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10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GUION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El guion debe desarrollar lo planteado en la formulación del proyecto: acciones específicas, personajes y lugares, imágenes y sonidos importantes en el desarrollo del proyecto. Este debe corresponder a la totalidad del capítulo o unitario y su lectura debe ser comprensible para el equipo de trabajo.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continuación ofrecemos dos opciones de formato de guion. El proponente es libre de escoger el que más convenga a la estructura y estilo de su narración.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FORMATO 1: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567" w:firstLine="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1 INT/EXT. LOCACION - DÍA/NOCHE</w:t>
      </w:r>
    </w:p>
    <w:p w:rsidR="00000000" w:rsidDel="00000000" w:rsidP="00000000" w:rsidRDefault="00000000" w:rsidRPr="00000000" w14:paraId="0000000B">
      <w:pPr>
        <w:spacing w:line="240" w:lineRule="auto"/>
        <w:ind w:left="567" w:firstLine="0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Descripción de la escena, descripción de la escena,descripción de la escena</w:t>
      </w:r>
    </w:p>
    <w:p w:rsidR="00000000" w:rsidDel="00000000" w:rsidP="00000000" w:rsidRDefault="00000000" w:rsidRPr="00000000" w14:paraId="0000000D">
      <w:pPr>
        <w:spacing w:line="240" w:lineRule="auto"/>
        <w:ind w:left="567" w:firstLine="0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PERSONAJE 1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(acotación)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Diálogo diálogo diálogo diálogo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diálogo diálogo diálogo diálogo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PERSONAJE 2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(acotación)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Diálogo diálogo diálogo diálogo</w:t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diálogo diálogo diálogo diálogo</w:t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567" w:firstLine="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2 INT/EXT. LOCACION - DÍA/NOCHE</w:t>
      </w:r>
    </w:p>
    <w:p w:rsidR="00000000" w:rsidDel="00000000" w:rsidP="00000000" w:rsidRDefault="00000000" w:rsidRPr="00000000" w14:paraId="00000019">
      <w:pPr>
        <w:spacing w:line="240" w:lineRule="auto"/>
        <w:ind w:left="567" w:firstLine="0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Descripción de la escena, descripción de la escena,descripción de la escena</w:t>
      </w:r>
    </w:p>
    <w:p w:rsidR="00000000" w:rsidDel="00000000" w:rsidP="00000000" w:rsidRDefault="00000000" w:rsidRPr="00000000" w14:paraId="0000001B">
      <w:pPr>
        <w:spacing w:line="240" w:lineRule="auto"/>
        <w:ind w:left="567" w:firstLine="0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PERSONAJE 3</w:t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(acotación)</w:t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Diálogo diálogo diálogo diálogo</w:t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diálogo diálogo diálogo diálogo</w:t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PERSONAJE 1</w:t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(acotación)</w:t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Diálogo diálogo diálogo diálogo</w:t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diálogo diálogo diálogo diálogo</w:t>
      </w:r>
    </w:p>
    <w:p w:rsidR="00000000" w:rsidDel="00000000" w:rsidP="00000000" w:rsidRDefault="00000000" w:rsidRPr="00000000" w14:paraId="00000025">
      <w:pPr>
        <w:spacing w:line="240" w:lineRule="auto"/>
        <w:ind w:right="2126"/>
        <w:rPr>
          <w:rFonts w:ascii="Courier New" w:cs="Courier New" w:eastAsia="Courier New" w:hAnsi="Courier New"/>
        </w:rPr>
      </w:pPr>
      <w:bookmarkStart w:colFirst="0" w:colLast="0" w:name="_heading=h.26in1r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567" w:right="-2" w:firstLine="0"/>
        <w:jc w:val="right"/>
        <w:rPr>
          <w:rFonts w:ascii="Courier New" w:cs="Courier New" w:eastAsia="Courier New" w:hAnsi="Courier New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567" w:right="-2" w:firstLine="0"/>
        <w:jc w:val="center"/>
        <w:rPr>
          <w:rFonts w:ascii="Courier New" w:cs="Courier New" w:eastAsia="Courier New" w:hAnsi="Courier New"/>
          <w:smallCaps w:val="1"/>
        </w:rPr>
      </w:pPr>
      <w:r w:rsidDel="00000000" w:rsidR="00000000" w:rsidRPr="00000000">
        <w:rPr>
          <w:rFonts w:ascii="Courier New" w:cs="Courier New" w:eastAsia="Courier New" w:hAnsi="Courier New"/>
          <w:smallCaps w:val="1"/>
          <w:rtl w:val="0"/>
        </w:rPr>
        <w:t xml:space="preserve">TRANSICIÓN:</w:t>
      </w:r>
    </w:p>
    <w:p w:rsidR="00000000" w:rsidDel="00000000" w:rsidP="00000000" w:rsidRDefault="00000000" w:rsidRPr="00000000" w14:paraId="00000028">
      <w:pPr>
        <w:spacing w:line="240" w:lineRule="auto"/>
        <w:ind w:left="567" w:firstLine="0"/>
        <w:rPr>
          <w:rFonts w:ascii="Courier New" w:cs="Courier New" w:eastAsia="Courier New" w:hAnsi="Courier New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ourier New" w:cs="Courier New" w:eastAsia="Courier New" w:hAnsi="Courier New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567" w:firstLine="0"/>
        <w:rPr>
          <w:rFonts w:ascii="Courier New" w:cs="Courier New" w:eastAsia="Courier New" w:hAnsi="Courier New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567" w:firstLine="0"/>
        <w:rPr>
          <w:rFonts w:ascii="Courier New" w:cs="Courier New" w:eastAsia="Courier New" w:hAnsi="Courier New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FORMATO 2:</w:t>
      </w:r>
    </w:p>
    <w:p w:rsidR="00000000" w:rsidDel="00000000" w:rsidP="00000000" w:rsidRDefault="00000000" w:rsidRPr="00000000" w14:paraId="0000002D">
      <w:pPr>
        <w:spacing w:line="240" w:lineRule="auto"/>
        <w:ind w:left="567" w:firstLine="0"/>
        <w:rPr>
          <w:rFonts w:ascii="Courier New" w:cs="Courier New" w:eastAsia="Courier New" w:hAnsi="Courier New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567" w:firstLine="0"/>
        <w:rPr>
          <w:rFonts w:ascii="Courier New" w:cs="Courier New" w:eastAsia="Courier New" w:hAnsi="Courier New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567" w:firstLine="0"/>
        <w:rPr>
          <w:rFonts w:ascii="Courier New" w:cs="Courier New" w:eastAsia="Courier New" w:hAnsi="Courier New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7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2"/>
        <w:gridCol w:w="2640"/>
        <w:gridCol w:w="2340"/>
        <w:gridCol w:w="2225"/>
        <w:tblGridChange w:id="0">
          <w:tblGrid>
            <w:gridCol w:w="1442"/>
            <w:gridCol w:w="2640"/>
            <w:gridCol w:w="2340"/>
            <w:gridCol w:w="2225"/>
          </w:tblGrid>
        </w:tblGridChange>
      </w:tblGrid>
      <w:t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N° Escena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Video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Audio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Gráficos/textos</w:t>
            </w:r>
          </w:p>
        </w:tc>
      </w:tr>
      <w:t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ourier New" w:cs="Courier New" w:eastAsia="Courier New" w:hAnsi="Courier New"/>
                <w:smallCap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mallCaps w:val="1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ourier New" w:cs="Courier New" w:eastAsia="Courier New" w:hAnsi="Courier New"/>
                <w:b w:val="1"/>
                <w:u w:val="singl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mallCaps w:val="1"/>
                <w:rtl w:val="0"/>
              </w:rPr>
              <w:t xml:space="preserve">int/EXT. locación – DÍA/noche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Descripción de la escena.Descripción de la escena. Descripción de la escena.Descripción de la escena.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ourier New" w:cs="Courier New" w:eastAsia="Courier New" w:hAnsi="Courier Ne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PERSONAJE 1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Diálogo diálogo diálogo diálogo.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Texto</w:t>
            </w:r>
          </w:p>
        </w:tc>
      </w:tr>
      <w:t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ourier New" w:cs="Courier New" w:eastAsia="Courier New" w:hAnsi="Courier New"/>
                <w:smallCap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mallCaps w:val="1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ourier New" w:cs="Courier New" w:eastAsia="Courier New" w:hAnsi="Courier New"/>
                <w:smallCap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mallCaps w:val="1"/>
                <w:rtl w:val="0"/>
              </w:rPr>
              <w:t xml:space="preserve">int/EXT. locación – DÍA/noche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Descripción de la escena.Descripción de la escena. Descripción de la escena.Descripción de la escena.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ourier New" w:cs="Courier New" w:eastAsia="Courier New" w:hAnsi="Courier Ne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PERSONAJE 2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Diálogo diálogo diálogo diálogo.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Gráfica</w:t>
            </w:r>
          </w:p>
        </w:tc>
      </w:tr>
    </w:tbl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heading=h.3znysh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59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12" name="image3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CP-02-2021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10</wp:posOffset>
          </wp:positionH>
          <wp:positionV relativeFrom="paragraph">
            <wp:posOffset>-176205</wp:posOffset>
          </wp:positionV>
          <wp:extent cx="1029653" cy="1029653"/>
          <wp:effectExtent b="0" l="0" r="0" t="0"/>
          <wp:wrapTopAndBottom distB="114300" distT="11430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-104765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1" name="image2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7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A67255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67255"/>
  </w:style>
  <w:style w:type="paragraph" w:styleId="Piedepgina">
    <w:name w:val="footer"/>
    <w:basedOn w:val="Normal"/>
    <w:link w:val="PiedepginaCar"/>
    <w:uiPriority w:val="99"/>
    <w:unhideWhenUsed w:val="1"/>
    <w:rsid w:val="00A67255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67255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k7HdIyWq1Exuf+nDPWXa9ZKwrg==">AMUW2mViartDc4ny4IGI5q9ZzpO7kicvxf5eGIZJtuUcg+2CHBtKMR6JBCHPikpdCe7v8jqxdHBaj2PuQ3Zu0s2Nesj3JMkHg+UgLDtD7TUp+0seEpTlgI7ye0OBJ6grfaNENMmeCco6w3rWf5hFYW9yy0U39Jwzcg==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2020-07-23T14:04:00Z</dcterms:created>
</cp:coreProperties>
</file>