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22" w:rsidRDefault="007D3722" w:rsidP="007D3722">
      <w:pPr>
        <w:spacing w:after="0" w:line="240" w:lineRule="auto"/>
        <w:jc w:val="both"/>
        <w:rPr>
          <w:rFonts w:ascii="Tahoma" w:eastAsia="Times New Roman" w:hAnsi="Tahoma" w:cs="Tahoma"/>
          <w:b/>
          <w:sz w:val="20"/>
          <w:szCs w:val="20"/>
          <w:lang w:eastAsia="es-ES"/>
        </w:rPr>
      </w:pPr>
    </w:p>
    <w:p w:rsidR="007D3722" w:rsidRPr="00813AD1" w:rsidRDefault="007D3722" w:rsidP="007D3722">
      <w:pPr>
        <w:spacing w:after="0" w:line="240" w:lineRule="auto"/>
        <w:jc w:val="center"/>
        <w:rPr>
          <w:rFonts w:ascii="Tahoma" w:eastAsia="Times New Roman" w:hAnsi="Tahoma" w:cs="Tahoma"/>
          <w:b/>
          <w:sz w:val="20"/>
          <w:szCs w:val="20"/>
          <w:lang w:eastAsia="es-ES"/>
        </w:rPr>
      </w:pPr>
      <w:r w:rsidRPr="00813AD1">
        <w:rPr>
          <w:rFonts w:ascii="Tahoma" w:eastAsia="Times New Roman" w:hAnsi="Tahoma" w:cs="Tahoma"/>
          <w:b/>
          <w:sz w:val="20"/>
          <w:szCs w:val="20"/>
          <w:lang w:eastAsia="es-ES"/>
        </w:rPr>
        <w:t>ANEXO N°3</w:t>
      </w:r>
    </w:p>
    <w:p w:rsidR="007D3722" w:rsidRPr="00813AD1" w:rsidRDefault="007D3722" w:rsidP="007D3722">
      <w:pPr>
        <w:spacing w:after="0" w:line="240" w:lineRule="auto"/>
        <w:jc w:val="center"/>
        <w:rPr>
          <w:rFonts w:ascii="Tahoma" w:eastAsia="Times New Roman" w:hAnsi="Tahoma" w:cs="Tahoma"/>
          <w:b/>
          <w:sz w:val="20"/>
          <w:szCs w:val="20"/>
          <w:lang w:eastAsia="es-ES"/>
        </w:rPr>
      </w:pPr>
      <w:r w:rsidRPr="00813AD1">
        <w:rPr>
          <w:rFonts w:ascii="Tahoma" w:eastAsia="Times New Roman" w:hAnsi="Tahoma" w:cs="Tahoma"/>
          <w:b/>
          <w:sz w:val="20"/>
          <w:szCs w:val="20"/>
          <w:lang w:eastAsia="es-ES"/>
        </w:rPr>
        <w:t>PROPUESTA ECONÓMICA</w:t>
      </w:r>
    </w:p>
    <w:p w:rsidR="007D3722" w:rsidRPr="009C6792" w:rsidRDefault="007D3722" w:rsidP="007D3722">
      <w:pPr>
        <w:spacing w:after="0" w:line="240" w:lineRule="auto"/>
        <w:jc w:val="both"/>
        <w:rPr>
          <w:rFonts w:ascii="Tahoma" w:eastAsia="Times New Roman" w:hAnsi="Tahoma" w:cs="Tahoma"/>
          <w:sz w:val="20"/>
          <w:szCs w:val="20"/>
          <w:lang w:eastAsia="es-ES"/>
        </w:rPr>
      </w:pP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 xml:space="preserve">Teniendo en cuenta los requisitos técnicos mínimos requeridos por Canal Capital que se encuentran señaladas los términos de referencia, el proponente deberá señalar en el presente anexo la tarifa por vehículo que ofrece respecto a cada uno de los </w:t>
      </w:r>
      <w:proofErr w:type="spellStart"/>
      <w:r w:rsidRPr="009C6792">
        <w:rPr>
          <w:rFonts w:ascii="Tahoma" w:eastAsia="Times New Roman" w:hAnsi="Tahoma" w:cs="Tahoma"/>
          <w:sz w:val="20"/>
          <w:szCs w:val="20"/>
          <w:lang w:eastAsia="es-ES"/>
        </w:rPr>
        <w:t>items</w:t>
      </w:r>
      <w:proofErr w:type="spellEnd"/>
      <w:r w:rsidRPr="009C6792">
        <w:rPr>
          <w:rFonts w:ascii="Tahoma" w:eastAsia="Times New Roman" w:hAnsi="Tahoma" w:cs="Tahoma"/>
          <w:sz w:val="20"/>
          <w:szCs w:val="20"/>
          <w:lang w:eastAsia="es-ES"/>
        </w:rPr>
        <w:t>, incluyendo los impuestos de Ley.</w:t>
      </w:r>
    </w:p>
    <w:p w:rsidR="007D3722" w:rsidRDefault="007D3722" w:rsidP="007D3722">
      <w:pPr>
        <w:spacing w:after="0" w:line="240" w:lineRule="auto"/>
        <w:jc w:val="both"/>
        <w:rPr>
          <w:rFonts w:ascii="Tahoma" w:eastAsia="Times New Roman" w:hAnsi="Tahoma" w:cs="Tahoma"/>
          <w:b/>
          <w:sz w:val="20"/>
          <w:szCs w:val="20"/>
          <w:lang w:eastAsia="es-ES"/>
        </w:rPr>
      </w:pPr>
    </w:p>
    <w:p w:rsidR="007D3722" w:rsidRDefault="007D3722" w:rsidP="007D3722">
      <w:pPr>
        <w:spacing w:after="0" w:line="240" w:lineRule="auto"/>
        <w:jc w:val="both"/>
        <w:rPr>
          <w:rFonts w:ascii="Tahoma" w:eastAsia="Times New Roman" w:hAnsi="Tahoma" w:cs="Tahoma"/>
          <w:b/>
          <w:sz w:val="20"/>
          <w:szCs w:val="20"/>
          <w:lang w:eastAsia="es-ES"/>
        </w:rPr>
      </w:pPr>
      <w:bookmarkStart w:id="0" w:name="_GoBack"/>
      <w:bookmarkEnd w:id="0"/>
    </w:p>
    <w:tbl>
      <w:tblPr>
        <w:tblW w:w="9087" w:type="dxa"/>
        <w:tblInd w:w="55" w:type="dxa"/>
        <w:tblCellMar>
          <w:left w:w="70" w:type="dxa"/>
          <w:right w:w="70" w:type="dxa"/>
        </w:tblCellMar>
        <w:tblLook w:val="04A0" w:firstRow="1" w:lastRow="0" w:firstColumn="1" w:lastColumn="0" w:noHBand="0" w:noVBand="1"/>
      </w:tblPr>
      <w:tblGrid>
        <w:gridCol w:w="661"/>
        <w:gridCol w:w="2193"/>
        <w:gridCol w:w="1216"/>
        <w:gridCol w:w="2324"/>
        <w:gridCol w:w="2693"/>
      </w:tblGrid>
      <w:tr w:rsidR="007D3722" w:rsidRPr="00813AD1" w:rsidTr="002C3E8B">
        <w:trPr>
          <w:trHeight w:val="1065"/>
        </w:trPr>
        <w:tc>
          <w:tcPr>
            <w:tcW w:w="66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D3722" w:rsidRPr="00813AD1" w:rsidRDefault="007D3722" w:rsidP="002C3E8B">
            <w:pPr>
              <w:spacing w:after="0" w:line="240" w:lineRule="auto"/>
              <w:jc w:val="center"/>
              <w:rPr>
                <w:rFonts w:ascii="Tahoma" w:eastAsia="Times New Roman" w:hAnsi="Tahoma" w:cs="Tahoma"/>
                <w:b/>
                <w:bCs/>
                <w:sz w:val="20"/>
                <w:szCs w:val="20"/>
                <w:lang w:eastAsia="es-CO"/>
              </w:rPr>
            </w:pPr>
            <w:r w:rsidRPr="00813AD1">
              <w:rPr>
                <w:rFonts w:ascii="Tahoma" w:eastAsia="Times New Roman" w:hAnsi="Tahoma" w:cs="Tahoma"/>
                <w:b/>
                <w:bCs/>
                <w:sz w:val="20"/>
                <w:szCs w:val="20"/>
                <w:lang w:eastAsia="es-CO"/>
              </w:rPr>
              <w:t>ITEM</w:t>
            </w:r>
          </w:p>
        </w:tc>
        <w:tc>
          <w:tcPr>
            <w:tcW w:w="2193" w:type="dxa"/>
            <w:tcBorders>
              <w:top w:val="single" w:sz="4" w:space="0" w:color="auto"/>
              <w:left w:val="nil"/>
              <w:bottom w:val="single" w:sz="4" w:space="0" w:color="auto"/>
              <w:right w:val="single" w:sz="4" w:space="0" w:color="auto"/>
            </w:tcBorders>
            <w:shd w:val="pct20" w:color="auto" w:fill="auto"/>
            <w:vAlign w:val="center"/>
            <w:hideMark/>
          </w:tcPr>
          <w:p w:rsidR="007D3722" w:rsidRPr="00813AD1" w:rsidRDefault="007D3722" w:rsidP="002C3E8B">
            <w:pPr>
              <w:spacing w:after="0" w:line="240" w:lineRule="auto"/>
              <w:jc w:val="center"/>
              <w:rPr>
                <w:rFonts w:ascii="Tahoma" w:eastAsia="Times New Roman" w:hAnsi="Tahoma" w:cs="Tahoma"/>
                <w:b/>
                <w:bCs/>
                <w:sz w:val="20"/>
                <w:szCs w:val="20"/>
                <w:lang w:eastAsia="es-CO"/>
              </w:rPr>
            </w:pPr>
            <w:r w:rsidRPr="00813AD1">
              <w:rPr>
                <w:rFonts w:ascii="Tahoma" w:eastAsia="Times New Roman" w:hAnsi="Tahoma" w:cs="Tahoma"/>
                <w:b/>
                <w:bCs/>
                <w:sz w:val="20"/>
                <w:szCs w:val="20"/>
                <w:lang w:eastAsia="es-CO"/>
              </w:rPr>
              <w:t>TIPO DE VEHÍCULO</w:t>
            </w:r>
          </w:p>
        </w:tc>
        <w:tc>
          <w:tcPr>
            <w:tcW w:w="1216" w:type="dxa"/>
            <w:tcBorders>
              <w:top w:val="single" w:sz="4" w:space="0" w:color="auto"/>
              <w:left w:val="nil"/>
              <w:bottom w:val="single" w:sz="4" w:space="0" w:color="auto"/>
              <w:right w:val="single" w:sz="4" w:space="0" w:color="auto"/>
            </w:tcBorders>
            <w:shd w:val="pct20" w:color="auto" w:fill="auto"/>
            <w:vAlign w:val="center"/>
            <w:hideMark/>
          </w:tcPr>
          <w:p w:rsidR="007D3722" w:rsidRPr="00813AD1" w:rsidRDefault="007D3722" w:rsidP="002C3E8B">
            <w:pPr>
              <w:spacing w:after="0" w:line="240" w:lineRule="auto"/>
              <w:jc w:val="center"/>
              <w:rPr>
                <w:rFonts w:ascii="Tahoma" w:eastAsia="Times New Roman" w:hAnsi="Tahoma" w:cs="Tahoma"/>
                <w:b/>
                <w:bCs/>
                <w:sz w:val="20"/>
                <w:szCs w:val="20"/>
                <w:lang w:eastAsia="es-CO"/>
              </w:rPr>
            </w:pPr>
            <w:r w:rsidRPr="00813AD1">
              <w:rPr>
                <w:rFonts w:ascii="Tahoma" w:eastAsia="Times New Roman" w:hAnsi="Tahoma" w:cs="Tahoma"/>
                <w:b/>
                <w:bCs/>
                <w:sz w:val="20"/>
                <w:szCs w:val="20"/>
                <w:lang w:eastAsia="es-CO"/>
              </w:rPr>
              <w:t>VALOR HORA</w:t>
            </w:r>
          </w:p>
        </w:tc>
        <w:tc>
          <w:tcPr>
            <w:tcW w:w="2324" w:type="dxa"/>
            <w:tcBorders>
              <w:top w:val="single" w:sz="4" w:space="0" w:color="auto"/>
              <w:left w:val="nil"/>
              <w:bottom w:val="single" w:sz="4" w:space="0" w:color="auto"/>
              <w:right w:val="single" w:sz="4" w:space="0" w:color="auto"/>
            </w:tcBorders>
            <w:shd w:val="pct20" w:color="auto" w:fill="auto"/>
            <w:vAlign w:val="center"/>
            <w:hideMark/>
          </w:tcPr>
          <w:p w:rsidR="007D3722" w:rsidRPr="00813AD1" w:rsidRDefault="007D3722" w:rsidP="002C3E8B">
            <w:pPr>
              <w:spacing w:after="0" w:line="240" w:lineRule="auto"/>
              <w:jc w:val="center"/>
              <w:rPr>
                <w:rFonts w:ascii="Tahoma" w:eastAsia="Times New Roman" w:hAnsi="Tahoma" w:cs="Tahoma"/>
                <w:b/>
                <w:bCs/>
                <w:sz w:val="20"/>
                <w:szCs w:val="20"/>
                <w:lang w:eastAsia="es-CO"/>
              </w:rPr>
            </w:pPr>
            <w:r w:rsidRPr="00813AD1">
              <w:rPr>
                <w:rFonts w:ascii="Tahoma" w:eastAsia="Times New Roman" w:hAnsi="Tahoma" w:cs="Tahoma"/>
                <w:b/>
                <w:bCs/>
                <w:sz w:val="20"/>
                <w:szCs w:val="20"/>
                <w:lang w:eastAsia="es-CO"/>
              </w:rPr>
              <w:t>VALOR DÍA</w:t>
            </w:r>
          </w:p>
          <w:p w:rsidR="007D3722" w:rsidRPr="00813AD1" w:rsidRDefault="007D3722" w:rsidP="002C3E8B">
            <w:pPr>
              <w:spacing w:after="0" w:line="240" w:lineRule="auto"/>
              <w:jc w:val="center"/>
              <w:rPr>
                <w:rFonts w:ascii="Tahoma" w:eastAsia="Times New Roman" w:hAnsi="Tahoma" w:cs="Tahoma"/>
                <w:b/>
                <w:bCs/>
                <w:sz w:val="20"/>
                <w:szCs w:val="20"/>
                <w:lang w:eastAsia="es-CO"/>
              </w:rPr>
            </w:pPr>
            <w:r w:rsidRPr="00813AD1">
              <w:rPr>
                <w:rFonts w:ascii="Tahoma" w:eastAsia="Times New Roman" w:hAnsi="Tahoma" w:cs="Tahoma"/>
                <w:b/>
                <w:bCs/>
                <w:sz w:val="20"/>
                <w:szCs w:val="20"/>
                <w:lang w:eastAsia="es-CO"/>
              </w:rPr>
              <w:t>(14 HORAS)</w:t>
            </w:r>
          </w:p>
        </w:tc>
        <w:tc>
          <w:tcPr>
            <w:tcW w:w="2693" w:type="dxa"/>
            <w:tcBorders>
              <w:top w:val="single" w:sz="4" w:space="0" w:color="auto"/>
              <w:left w:val="nil"/>
              <w:bottom w:val="single" w:sz="4" w:space="0" w:color="auto"/>
              <w:right w:val="single" w:sz="4" w:space="0" w:color="auto"/>
            </w:tcBorders>
            <w:shd w:val="pct20" w:color="auto" w:fill="auto"/>
            <w:vAlign w:val="center"/>
            <w:hideMark/>
          </w:tcPr>
          <w:p w:rsidR="007D3722" w:rsidRPr="00813AD1" w:rsidRDefault="007D3722" w:rsidP="002C3E8B">
            <w:pPr>
              <w:spacing w:after="0" w:line="240" w:lineRule="auto"/>
              <w:jc w:val="center"/>
              <w:rPr>
                <w:rFonts w:ascii="Tahoma" w:eastAsia="Times New Roman" w:hAnsi="Tahoma" w:cs="Tahoma"/>
                <w:b/>
                <w:bCs/>
                <w:sz w:val="20"/>
                <w:szCs w:val="20"/>
                <w:lang w:eastAsia="es-CO"/>
              </w:rPr>
            </w:pPr>
            <w:r w:rsidRPr="00813AD1">
              <w:rPr>
                <w:rFonts w:ascii="Tahoma" w:eastAsia="Times New Roman" w:hAnsi="Tahoma" w:cs="Tahoma"/>
                <w:b/>
                <w:bCs/>
                <w:sz w:val="20"/>
                <w:szCs w:val="20"/>
                <w:lang w:eastAsia="es-CO"/>
              </w:rPr>
              <w:t>VALOR MENSUAL</w:t>
            </w:r>
          </w:p>
          <w:p w:rsidR="007D3722" w:rsidRPr="00813AD1" w:rsidRDefault="007D3722" w:rsidP="002C3E8B">
            <w:pPr>
              <w:spacing w:after="0" w:line="240" w:lineRule="auto"/>
              <w:jc w:val="center"/>
              <w:rPr>
                <w:rFonts w:ascii="Tahoma" w:eastAsia="Times New Roman" w:hAnsi="Tahoma" w:cs="Tahoma"/>
                <w:b/>
                <w:bCs/>
                <w:sz w:val="20"/>
                <w:szCs w:val="20"/>
                <w:lang w:eastAsia="es-CO"/>
              </w:rPr>
            </w:pPr>
            <w:r w:rsidRPr="00813AD1">
              <w:rPr>
                <w:rFonts w:ascii="Tahoma" w:eastAsia="Times New Roman" w:hAnsi="Tahoma" w:cs="Tahoma"/>
                <w:b/>
                <w:bCs/>
                <w:sz w:val="20"/>
                <w:szCs w:val="20"/>
                <w:lang w:eastAsia="es-CO"/>
              </w:rPr>
              <w:t>7 DÍAS SEMANA</w:t>
            </w:r>
          </w:p>
        </w:tc>
      </w:tr>
      <w:tr w:rsidR="007D3722" w:rsidRPr="00813AD1" w:rsidTr="002C3E8B">
        <w:trPr>
          <w:trHeight w:val="855"/>
        </w:trPr>
        <w:tc>
          <w:tcPr>
            <w:tcW w:w="661" w:type="dxa"/>
            <w:tcBorders>
              <w:top w:val="nil"/>
              <w:left w:val="single" w:sz="4" w:space="0" w:color="auto"/>
              <w:bottom w:val="single" w:sz="4" w:space="0" w:color="auto"/>
              <w:right w:val="single" w:sz="4" w:space="0" w:color="auto"/>
            </w:tcBorders>
            <w:shd w:val="clear" w:color="auto" w:fill="auto"/>
            <w:vAlign w:val="center"/>
            <w:hideMark/>
          </w:tcPr>
          <w:p w:rsidR="007D3722" w:rsidRPr="00813AD1" w:rsidRDefault="007D3722" w:rsidP="002C3E8B">
            <w:pPr>
              <w:spacing w:after="0" w:line="240" w:lineRule="auto"/>
              <w:rPr>
                <w:rFonts w:ascii="Tahoma" w:eastAsia="Times New Roman" w:hAnsi="Tahoma" w:cs="Tahoma"/>
                <w:sz w:val="20"/>
                <w:szCs w:val="20"/>
                <w:lang w:eastAsia="es-CO"/>
              </w:rPr>
            </w:pPr>
            <w:r w:rsidRPr="00813AD1">
              <w:rPr>
                <w:rFonts w:ascii="Tahoma" w:eastAsia="Times New Roman" w:hAnsi="Tahoma" w:cs="Tahoma"/>
                <w:sz w:val="20"/>
                <w:szCs w:val="20"/>
                <w:lang w:eastAsia="es-CO"/>
              </w:rPr>
              <w:t>1</w:t>
            </w:r>
            <w:r>
              <w:rPr>
                <w:rFonts w:ascii="Tahoma" w:eastAsia="Times New Roman" w:hAnsi="Tahoma" w:cs="Tahoma"/>
                <w:sz w:val="20"/>
                <w:szCs w:val="20"/>
                <w:lang w:eastAsia="es-CO"/>
              </w:rPr>
              <w:t>5</w:t>
            </w:r>
          </w:p>
        </w:tc>
        <w:tc>
          <w:tcPr>
            <w:tcW w:w="2193" w:type="dxa"/>
            <w:tcBorders>
              <w:top w:val="nil"/>
              <w:left w:val="nil"/>
              <w:bottom w:val="single" w:sz="4" w:space="0" w:color="auto"/>
              <w:right w:val="single" w:sz="4" w:space="0" w:color="auto"/>
            </w:tcBorders>
            <w:shd w:val="clear" w:color="auto" w:fill="auto"/>
            <w:vAlign w:val="center"/>
            <w:hideMark/>
          </w:tcPr>
          <w:p w:rsidR="007D3722" w:rsidRPr="00813AD1" w:rsidRDefault="007D3722" w:rsidP="002C3E8B">
            <w:pPr>
              <w:spacing w:after="0" w:line="240" w:lineRule="auto"/>
              <w:rPr>
                <w:rFonts w:ascii="Tahoma" w:eastAsia="Times New Roman" w:hAnsi="Tahoma" w:cs="Tahoma"/>
                <w:sz w:val="20"/>
                <w:szCs w:val="20"/>
                <w:lang w:eastAsia="es-CO"/>
              </w:rPr>
            </w:pPr>
            <w:r w:rsidRPr="00813AD1">
              <w:rPr>
                <w:rFonts w:ascii="Tahoma" w:eastAsia="Times New Roman" w:hAnsi="Tahoma" w:cs="Tahoma"/>
                <w:sz w:val="20"/>
                <w:szCs w:val="20"/>
                <w:lang w:eastAsia="es-CO"/>
              </w:rPr>
              <w:t xml:space="preserve">Camionetas mínimo para 6 pasajeros de mínimo 1200 cc + conductor (Tipo Van, </w:t>
            </w:r>
            <w:proofErr w:type="spellStart"/>
            <w:r w:rsidRPr="00813AD1">
              <w:rPr>
                <w:rFonts w:ascii="Tahoma" w:eastAsia="Times New Roman" w:hAnsi="Tahoma" w:cs="Tahoma"/>
                <w:sz w:val="20"/>
                <w:szCs w:val="20"/>
                <w:lang w:eastAsia="es-CO"/>
              </w:rPr>
              <w:t>Station</w:t>
            </w:r>
            <w:proofErr w:type="spellEnd"/>
            <w:r w:rsidRPr="00813AD1">
              <w:rPr>
                <w:rFonts w:ascii="Tahoma" w:eastAsia="Times New Roman" w:hAnsi="Tahoma" w:cs="Tahoma"/>
                <w:sz w:val="20"/>
                <w:szCs w:val="20"/>
                <w:lang w:eastAsia="es-CO"/>
              </w:rPr>
              <w:t xml:space="preserve"> </w:t>
            </w:r>
            <w:proofErr w:type="spellStart"/>
            <w:r w:rsidRPr="00813AD1">
              <w:rPr>
                <w:rFonts w:ascii="Tahoma" w:eastAsia="Times New Roman" w:hAnsi="Tahoma" w:cs="Tahoma"/>
                <w:sz w:val="20"/>
                <w:szCs w:val="20"/>
                <w:lang w:eastAsia="es-CO"/>
              </w:rPr>
              <w:t>Wagon</w:t>
            </w:r>
            <w:proofErr w:type="spellEnd"/>
            <w:r w:rsidRPr="00813AD1">
              <w:rPr>
                <w:rFonts w:ascii="Tahoma" w:eastAsia="Times New Roman" w:hAnsi="Tahoma" w:cs="Tahoma"/>
                <w:sz w:val="20"/>
                <w:szCs w:val="20"/>
                <w:lang w:eastAsia="es-CO"/>
              </w:rPr>
              <w:t>, otro). Modelo 2013 en adelante</w:t>
            </w:r>
          </w:p>
        </w:tc>
        <w:tc>
          <w:tcPr>
            <w:tcW w:w="1216"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c>
          <w:tcPr>
            <w:tcW w:w="2324"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c>
          <w:tcPr>
            <w:tcW w:w="2693"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r>
      <w:tr w:rsidR="007D3722" w:rsidRPr="00813AD1" w:rsidTr="002C3E8B">
        <w:trPr>
          <w:trHeight w:val="855"/>
        </w:trPr>
        <w:tc>
          <w:tcPr>
            <w:tcW w:w="661" w:type="dxa"/>
            <w:tcBorders>
              <w:top w:val="nil"/>
              <w:left w:val="single" w:sz="4" w:space="0" w:color="auto"/>
              <w:bottom w:val="single" w:sz="4" w:space="0" w:color="auto"/>
              <w:right w:val="single" w:sz="4" w:space="0" w:color="auto"/>
            </w:tcBorders>
            <w:shd w:val="clear" w:color="auto" w:fill="auto"/>
            <w:vAlign w:val="center"/>
          </w:tcPr>
          <w:p w:rsidR="007D3722" w:rsidRPr="00813AD1" w:rsidRDefault="007D3722" w:rsidP="002C3E8B">
            <w:pPr>
              <w:spacing w:after="0" w:line="240" w:lineRule="auto"/>
              <w:rPr>
                <w:rFonts w:ascii="Tahoma" w:eastAsia="Times New Roman" w:hAnsi="Tahoma" w:cs="Tahoma"/>
                <w:sz w:val="20"/>
                <w:szCs w:val="20"/>
                <w:lang w:eastAsia="es-CO"/>
              </w:rPr>
            </w:pPr>
            <w:r>
              <w:rPr>
                <w:rFonts w:ascii="Tahoma" w:eastAsia="Times New Roman" w:hAnsi="Tahoma" w:cs="Tahoma"/>
                <w:sz w:val="20"/>
                <w:szCs w:val="20"/>
                <w:lang w:eastAsia="es-CO"/>
              </w:rPr>
              <w:t>1</w:t>
            </w:r>
          </w:p>
        </w:tc>
        <w:tc>
          <w:tcPr>
            <w:tcW w:w="2193"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rPr>
                <w:rFonts w:ascii="Tahoma" w:eastAsia="Times New Roman" w:hAnsi="Tahoma" w:cs="Tahoma"/>
                <w:sz w:val="20"/>
                <w:szCs w:val="20"/>
                <w:lang w:eastAsia="es-CO"/>
              </w:rPr>
            </w:pPr>
            <w:r w:rsidRPr="00813AD1">
              <w:rPr>
                <w:rFonts w:ascii="Tahoma" w:eastAsia="Times New Roman" w:hAnsi="Tahoma" w:cs="Tahoma"/>
                <w:sz w:val="20"/>
                <w:szCs w:val="20"/>
                <w:lang w:eastAsia="es-CO"/>
              </w:rPr>
              <w:t xml:space="preserve">Camioneta doble cabina 4X4 con platón. Capacidad mínima para 4 pasajeros + conductor cilindraje 2600 </w:t>
            </w:r>
            <w:proofErr w:type="spellStart"/>
            <w:r w:rsidRPr="00813AD1">
              <w:rPr>
                <w:rFonts w:ascii="Tahoma" w:eastAsia="Times New Roman" w:hAnsi="Tahoma" w:cs="Tahoma"/>
                <w:sz w:val="20"/>
                <w:szCs w:val="20"/>
                <w:lang w:eastAsia="es-CO"/>
              </w:rPr>
              <w:t>cc.</w:t>
            </w:r>
            <w:proofErr w:type="spellEnd"/>
            <w:r w:rsidRPr="00813AD1">
              <w:rPr>
                <w:rFonts w:ascii="Tahoma" w:eastAsia="Times New Roman" w:hAnsi="Tahoma" w:cs="Tahoma"/>
                <w:sz w:val="20"/>
                <w:szCs w:val="20"/>
                <w:lang w:eastAsia="es-CO"/>
              </w:rPr>
              <w:t xml:space="preserve"> Placas públicas, Modelo 2013 en adelante.</w:t>
            </w:r>
          </w:p>
        </w:tc>
        <w:tc>
          <w:tcPr>
            <w:tcW w:w="1216"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c>
          <w:tcPr>
            <w:tcW w:w="2324"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c>
          <w:tcPr>
            <w:tcW w:w="2693"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r>
      <w:tr w:rsidR="007D3722" w:rsidRPr="00813AD1" w:rsidTr="002C3E8B">
        <w:trPr>
          <w:trHeight w:val="740"/>
        </w:trPr>
        <w:tc>
          <w:tcPr>
            <w:tcW w:w="661" w:type="dxa"/>
            <w:tcBorders>
              <w:top w:val="nil"/>
              <w:left w:val="single" w:sz="4" w:space="0" w:color="auto"/>
              <w:bottom w:val="single" w:sz="4" w:space="0" w:color="auto"/>
              <w:right w:val="single" w:sz="4" w:space="0" w:color="auto"/>
            </w:tcBorders>
            <w:shd w:val="clear" w:color="auto" w:fill="auto"/>
            <w:vAlign w:val="center"/>
            <w:hideMark/>
          </w:tcPr>
          <w:p w:rsidR="007D3722" w:rsidRPr="00813AD1" w:rsidRDefault="007D3722" w:rsidP="002C3E8B">
            <w:pPr>
              <w:spacing w:after="0" w:line="240" w:lineRule="auto"/>
              <w:rPr>
                <w:rFonts w:ascii="Tahoma" w:eastAsia="Times New Roman" w:hAnsi="Tahoma" w:cs="Tahoma"/>
                <w:sz w:val="20"/>
                <w:szCs w:val="20"/>
                <w:lang w:eastAsia="es-CO"/>
              </w:rPr>
            </w:pPr>
            <w:r>
              <w:rPr>
                <w:rFonts w:ascii="Tahoma" w:eastAsia="Times New Roman" w:hAnsi="Tahoma" w:cs="Tahoma"/>
                <w:sz w:val="20"/>
                <w:szCs w:val="20"/>
                <w:lang w:eastAsia="es-CO"/>
              </w:rPr>
              <w:t>4</w:t>
            </w:r>
          </w:p>
        </w:tc>
        <w:tc>
          <w:tcPr>
            <w:tcW w:w="2193" w:type="dxa"/>
            <w:tcBorders>
              <w:top w:val="nil"/>
              <w:left w:val="nil"/>
              <w:bottom w:val="single" w:sz="4" w:space="0" w:color="auto"/>
              <w:right w:val="single" w:sz="4" w:space="0" w:color="auto"/>
            </w:tcBorders>
            <w:shd w:val="clear" w:color="auto" w:fill="auto"/>
            <w:hideMark/>
          </w:tcPr>
          <w:p w:rsidR="007D3722" w:rsidRPr="00813AD1" w:rsidRDefault="007D3722" w:rsidP="002C3E8B">
            <w:pPr>
              <w:spacing w:after="0" w:line="240" w:lineRule="auto"/>
              <w:rPr>
                <w:rFonts w:ascii="Tahoma" w:eastAsia="Times New Roman" w:hAnsi="Tahoma" w:cs="Tahoma"/>
                <w:sz w:val="20"/>
                <w:szCs w:val="20"/>
                <w:lang w:eastAsia="es-CO"/>
              </w:rPr>
            </w:pPr>
            <w:r w:rsidRPr="00813AD1">
              <w:rPr>
                <w:rFonts w:ascii="Tahoma" w:eastAsia="Times New Roman" w:hAnsi="Tahoma" w:cs="Tahoma"/>
                <w:sz w:val="20"/>
                <w:szCs w:val="20"/>
                <w:lang w:eastAsia="es-CO"/>
              </w:rPr>
              <w:t>Camionetas 4X2, mínimo para 4 pasajeros cilindraje 1.600 cc con placas públicas. Modelo 2013 en adelante, + conductor</w:t>
            </w:r>
          </w:p>
        </w:tc>
        <w:tc>
          <w:tcPr>
            <w:tcW w:w="1216"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c>
          <w:tcPr>
            <w:tcW w:w="2324"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c>
          <w:tcPr>
            <w:tcW w:w="2693"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r>
      <w:tr w:rsidR="007D3722" w:rsidRPr="00813AD1" w:rsidTr="002C3E8B">
        <w:trPr>
          <w:trHeight w:val="592"/>
        </w:trPr>
        <w:tc>
          <w:tcPr>
            <w:tcW w:w="661" w:type="dxa"/>
            <w:tcBorders>
              <w:top w:val="nil"/>
              <w:left w:val="single" w:sz="4" w:space="0" w:color="auto"/>
              <w:bottom w:val="single" w:sz="4" w:space="0" w:color="auto"/>
              <w:right w:val="single" w:sz="4" w:space="0" w:color="auto"/>
            </w:tcBorders>
            <w:shd w:val="clear" w:color="auto" w:fill="auto"/>
            <w:vAlign w:val="center"/>
            <w:hideMark/>
          </w:tcPr>
          <w:p w:rsidR="007D3722" w:rsidRPr="00813AD1" w:rsidRDefault="007D3722" w:rsidP="002C3E8B">
            <w:pPr>
              <w:spacing w:after="0" w:line="240" w:lineRule="auto"/>
              <w:rPr>
                <w:rFonts w:ascii="Tahoma" w:eastAsia="Times New Roman" w:hAnsi="Tahoma" w:cs="Tahoma"/>
                <w:sz w:val="20"/>
                <w:szCs w:val="20"/>
                <w:lang w:eastAsia="es-CO"/>
              </w:rPr>
            </w:pPr>
            <w:r>
              <w:rPr>
                <w:rFonts w:ascii="Tahoma" w:eastAsia="Times New Roman" w:hAnsi="Tahoma" w:cs="Tahoma"/>
                <w:sz w:val="20"/>
                <w:szCs w:val="20"/>
                <w:lang w:eastAsia="es-CO"/>
              </w:rPr>
              <w:t>2</w:t>
            </w:r>
          </w:p>
        </w:tc>
        <w:tc>
          <w:tcPr>
            <w:tcW w:w="2193" w:type="dxa"/>
            <w:tcBorders>
              <w:top w:val="nil"/>
              <w:left w:val="nil"/>
              <w:bottom w:val="single" w:sz="4" w:space="0" w:color="auto"/>
              <w:right w:val="single" w:sz="4" w:space="0" w:color="auto"/>
            </w:tcBorders>
            <w:shd w:val="clear" w:color="auto" w:fill="auto"/>
            <w:vAlign w:val="center"/>
            <w:hideMark/>
          </w:tcPr>
          <w:p w:rsidR="007D3722" w:rsidRPr="00813AD1" w:rsidRDefault="007D3722" w:rsidP="002C3E8B">
            <w:pPr>
              <w:spacing w:after="0" w:line="240" w:lineRule="auto"/>
              <w:rPr>
                <w:rFonts w:ascii="Tahoma" w:eastAsia="Times New Roman" w:hAnsi="Tahoma" w:cs="Tahoma"/>
                <w:sz w:val="20"/>
                <w:szCs w:val="20"/>
                <w:lang w:eastAsia="es-CO"/>
              </w:rPr>
            </w:pPr>
            <w:r w:rsidRPr="00813AD1">
              <w:rPr>
                <w:rFonts w:ascii="Tahoma" w:eastAsia="Times New Roman" w:hAnsi="Tahoma" w:cs="Tahoma"/>
                <w:sz w:val="20"/>
                <w:szCs w:val="20"/>
                <w:lang w:eastAsia="es-CO"/>
              </w:rPr>
              <w:t>M</w:t>
            </w:r>
            <w:r>
              <w:rPr>
                <w:rFonts w:ascii="Tahoma" w:eastAsia="Times New Roman" w:hAnsi="Tahoma" w:cs="Tahoma"/>
                <w:sz w:val="20"/>
                <w:szCs w:val="20"/>
                <w:lang w:eastAsia="es-CO"/>
              </w:rPr>
              <w:t>otos 4 T de 125 c.c. modelo 2014</w:t>
            </w:r>
            <w:r w:rsidRPr="00813AD1">
              <w:rPr>
                <w:rFonts w:ascii="Tahoma" w:eastAsia="Times New Roman" w:hAnsi="Tahoma" w:cs="Tahoma"/>
                <w:sz w:val="20"/>
                <w:szCs w:val="20"/>
                <w:lang w:eastAsia="es-CO"/>
              </w:rPr>
              <w:t xml:space="preserve"> en adelante. + conductor</w:t>
            </w:r>
          </w:p>
        </w:tc>
        <w:tc>
          <w:tcPr>
            <w:tcW w:w="1216"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c>
          <w:tcPr>
            <w:tcW w:w="2324"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c>
          <w:tcPr>
            <w:tcW w:w="2693" w:type="dxa"/>
            <w:tcBorders>
              <w:top w:val="nil"/>
              <w:left w:val="nil"/>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r>
      <w:tr w:rsidR="007D3722" w:rsidRPr="00813AD1" w:rsidTr="002C3E8B">
        <w:trPr>
          <w:trHeight w:val="733"/>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3722" w:rsidRPr="00813AD1" w:rsidRDefault="007D3722" w:rsidP="002C3E8B">
            <w:pPr>
              <w:spacing w:after="0" w:line="240" w:lineRule="auto"/>
              <w:rPr>
                <w:rFonts w:ascii="Tahoma" w:eastAsia="Times New Roman" w:hAnsi="Tahoma" w:cs="Tahoma"/>
                <w:sz w:val="20"/>
                <w:szCs w:val="20"/>
                <w:lang w:eastAsia="es-CO"/>
              </w:rPr>
            </w:pPr>
            <w:r>
              <w:rPr>
                <w:rFonts w:ascii="Tahoma" w:eastAsia="Times New Roman" w:hAnsi="Tahoma" w:cs="Tahoma"/>
                <w:sz w:val="20"/>
                <w:szCs w:val="20"/>
                <w:lang w:eastAsia="es-CO"/>
              </w:rPr>
              <w:t>1</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3722" w:rsidRPr="00813AD1" w:rsidRDefault="007D3722" w:rsidP="002C3E8B">
            <w:pPr>
              <w:spacing w:after="0" w:line="240" w:lineRule="auto"/>
              <w:rPr>
                <w:rFonts w:ascii="Tahoma" w:eastAsia="Times New Roman" w:hAnsi="Tahoma" w:cs="Tahoma"/>
                <w:sz w:val="20"/>
                <w:szCs w:val="20"/>
                <w:lang w:eastAsia="es-CO"/>
              </w:rPr>
            </w:pPr>
            <w:r w:rsidRPr="00813AD1">
              <w:rPr>
                <w:rFonts w:ascii="Tahoma" w:eastAsia="Times New Roman" w:hAnsi="Tahoma" w:cs="Tahoma"/>
                <w:sz w:val="20"/>
                <w:szCs w:val="20"/>
                <w:lang w:eastAsia="es-CO"/>
              </w:rPr>
              <w:t xml:space="preserve">Un (1) Microbús con capacidad para 12 a 14 pasajeros, placas públicas. Modelo 2013 en adelante + conductor color blanco </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D3722" w:rsidRPr="00813AD1" w:rsidRDefault="007D3722" w:rsidP="002C3E8B">
            <w:pPr>
              <w:spacing w:after="0" w:line="240" w:lineRule="auto"/>
              <w:jc w:val="center"/>
              <w:rPr>
                <w:rFonts w:ascii="Tahoma" w:eastAsia="Times New Roman" w:hAnsi="Tahoma" w:cs="Tahoma"/>
                <w:sz w:val="20"/>
                <w:szCs w:val="20"/>
                <w:lang w:eastAsia="es-CO"/>
              </w:rPr>
            </w:pPr>
            <w:r>
              <w:rPr>
                <w:rFonts w:ascii="Tahoma" w:eastAsia="Times New Roman" w:hAnsi="Tahoma" w:cs="Tahoma"/>
                <w:sz w:val="20"/>
                <w:szCs w:val="20"/>
                <w:lang w:eastAsia="es-CO"/>
              </w:rPr>
              <w:t>N/A</w:t>
            </w:r>
          </w:p>
        </w:tc>
      </w:tr>
    </w:tbl>
    <w:p w:rsidR="007D3722" w:rsidRDefault="007D3722" w:rsidP="007D3722">
      <w:pPr>
        <w:spacing w:after="0" w:line="240" w:lineRule="auto"/>
        <w:jc w:val="both"/>
        <w:rPr>
          <w:rFonts w:ascii="Tahoma" w:eastAsia="Times New Roman" w:hAnsi="Tahoma" w:cs="Tahoma"/>
          <w:b/>
          <w:sz w:val="20"/>
          <w:szCs w:val="20"/>
          <w:lang w:eastAsia="es-ES"/>
        </w:rPr>
      </w:pPr>
    </w:p>
    <w:p w:rsidR="007D3722" w:rsidRDefault="007D3722" w:rsidP="007D3722">
      <w:pPr>
        <w:spacing w:after="0" w:line="240" w:lineRule="auto"/>
        <w:jc w:val="both"/>
        <w:rPr>
          <w:rFonts w:ascii="Tahoma" w:eastAsia="Times New Roman" w:hAnsi="Tahoma" w:cs="Tahoma"/>
          <w:b/>
          <w:sz w:val="20"/>
          <w:szCs w:val="20"/>
          <w:lang w:eastAsia="es-ES"/>
        </w:rPr>
      </w:pP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Nota 1: Los ítems que están señalados como N/A corresponden a servicios que no serán solicitados por la entidad. En atención a lo anterior, no deberán poner ningún valor a las casillas marcadas como N/A dentro del anexo económico pues no serán objeto de ninguna puntuación.</w:t>
      </w:r>
    </w:p>
    <w:p w:rsidR="007D3722" w:rsidRPr="009C6792" w:rsidRDefault="007D3722" w:rsidP="007D3722">
      <w:pPr>
        <w:spacing w:after="0" w:line="240" w:lineRule="auto"/>
        <w:jc w:val="both"/>
        <w:rPr>
          <w:rFonts w:ascii="Tahoma" w:eastAsia="Times New Roman" w:hAnsi="Tahoma" w:cs="Tahoma"/>
          <w:sz w:val="20"/>
          <w:szCs w:val="20"/>
          <w:lang w:eastAsia="es-ES"/>
        </w:rPr>
      </w:pP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Nota 2: Teniendo en cuenta que la moneda oficial es el peso colombiano, no se tendrán en cuenta los centavos en la oferta económica.</w:t>
      </w:r>
    </w:p>
    <w:p w:rsidR="007D3722" w:rsidRPr="009C6792" w:rsidRDefault="007D3722" w:rsidP="007D3722">
      <w:pPr>
        <w:spacing w:after="0" w:line="240" w:lineRule="auto"/>
        <w:jc w:val="both"/>
        <w:rPr>
          <w:rFonts w:ascii="Tahoma" w:eastAsia="Times New Roman" w:hAnsi="Tahoma" w:cs="Tahoma"/>
          <w:sz w:val="20"/>
          <w:szCs w:val="20"/>
          <w:lang w:eastAsia="es-ES"/>
        </w:rPr>
      </w:pP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lastRenderedPageBreak/>
        <w:t>REPRESENTANTE LEGAL: __________________________________________</w:t>
      </w: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CEDULA DE CIUDADANÍA O DE EXTRANJERÍA: _________________________</w:t>
      </w: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RAZÓN SOCIAL: __________________________________________________</w:t>
      </w:r>
    </w:p>
    <w:p w:rsidR="007D372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NIT</w:t>
      </w:r>
      <w:proofErr w:type="gramStart"/>
      <w:r w:rsidRPr="009C6792">
        <w:rPr>
          <w:rFonts w:ascii="Tahoma" w:eastAsia="Times New Roman" w:hAnsi="Tahoma" w:cs="Tahoma"/>
          <w:sz w:val="20"/>
          <w:szCs w:val="20"/>
          <w:lang w:eastAsia="es-ES"/>
        </w:rPr>
        <w:t>:  _</w:t>
      </w:r>
      <w:proofErr w:type="gramEnd"/>
      <w:r w:rsidRPr="009C6792">
        <w:rPr>
          <w:rFonts w:ascii="Tahoma" w:eastAsia="Times New Roman" w:hAnsi="Tahoma" w:cs="Tahoma"/>
          <w:sz w:val="20"/>
          <w:szCs w:val="20"/>
          <w:lang w:eastAsia="es-ES"/>
        </w:rPr>
        <w:t>__________________________________________________________</w:t>
      </w:r>
    </w:p>
    <w:p w:rsidR="007D3722" w:rsidRDefault="007D3722" w:rsidP="007D3722">
      <w:pPr>
        <w:spacing w:after="0" w:line="240" w:lineRule="auto"/>
        <w:jc w:val="both"/>
        <w:rPr>
          <w:rFonts w:ascii="Tahoma" w:eastAsia="Times New Roman" w:hAnsi="Tahoma" w:cs="Tahoma"/>
          <w:sz w:val="20"/>
          <w:szCs w:val="20"/>
          <w:lang w:eastAsia="es-ES"/>
        </w:rPr>
      </w:pPr>
    </w:p>
    <w:p w:rsidR="007D3722" w:rsidRDefault="007D3722" w:rsidP="007D3722">
      <w:pPr>
        <w:spacing w:after="0" w:line="240" w:lineRule="auto"/>
        <w:jc w:val="both"/>
        <w:rPr>
          <w:rFonts w:ascii="Tahoma" w:eastAsia="Times New Roman" w:hAnsi="Tahoma" w:cs="Tahoma"/>
          <w:sz w:val="20"/>
          <w:szCs w:val="20"/>
          <w:lang w:eastAsia="es-ES"/>
        </w:rPr>
      </w:pP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DIRECCIÓN: _____________________________________________________</w:t>
      </w: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TELÉFONO: ______________________________________________________</w:t>
      </w: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FAX: ____________________________________________________________</w:t>
      </w: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CORREO ELECTRÓNICO: ____________________________________________</w:t>
      </w:r>
    </w:p>
    <w:p w:rsidR="007D3722" w:rsidRPr="009C6792" w:rsidRDefault="007D3722" w:rsidP="007D3722">
      <w:pPr>
        <w:spacing w:after="0" w:line="240" w:lineRule="auto"/>
        <w:jc w:val="both"/>
        <w:rPr>
          <w:rFonts w:ascii="Tahoma" w:eastAsia="Times New Roman" w:hAnsi="Tahoma" w:cs="Tahoma"/>
          <w:sz w:val="20"/>
          <w:szCs w:val="20"/>
          <w:lang w:eastAsia="es-ES"/>
        </w:rPr>
      </w:pPr>
    </w:p>
    <w:p w:rsidR="007D3722" w:rsidRPr="009C6792" w:rsidRDefault="007D3722" w:rsidP="007D3722">
      <w:pPr>
        <w:spacing w:after="0" w:line="240" w:lineRule="auto"/>
        <w:jc w:val="both"/>
        <w:rPr>
          <w:rFonts w:ascii="Tahoma" w:eastAsia="Times New Roman" w:hAnsi="Tahoma" w:cs="Tahoma"/>
          <w:sz w:val="20"/>
          <w:szCs w:val="20"/>
          <w:lang w:eastAsia="es-ES"/>
        </w:rPr>
      </w:pPr>
      <w:r w:rsidRPr="009C6792">
        <w:rPr>
          <w:rFonts w:ascii="Tahoma" w:eastAsia="Times New Roman" w:hAnsi="Tahoma" w:cs="Tahoma"/>
          <w:sz w:val="20"/>
          <w:szCs w:val="20"/>
          <w:lang w:eastAsia="es-ES"/>
        </w:rPr>
        <w:t>Firma y nombre (representante legal de la sociedad, representante del consorcio o unión temporal o promesa de sociedad futura o apoderado según el caso)</w:t>
      </w:r>
    </w:p>
    <w:p w:rsidR="00E971CE" w:rsidRDefault="00E971CE"/>
    <w:sectPr w:rsidR="00E971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722"/>
    <w:rsid w:val="007D3722"/>
    <w:rsid w:val="00E971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2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2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Sohany Patricia Lara Lopez</cp:lastModifiedBy>
  <cp:revision>1</cp:revision>
  <dcterms:created xsi:type="dcterms:W3CDTF">2017-01-30T15:54:00Z</dcterms:created>
  <dcterms:modified xsi:type="dcterms:W3CDTF">2017-01-30T15:55:00Z</dcterms:modified>
</cp:coreProperties>
</file>