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drawings/drawing1.xml" ContentType="application/vnd.openxmlformats-officedocument.drawingml.chartshapes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3A64" w14:textId="77777777" w:rsidR="00F36B92" w:rsidRDefault="00F36B92" w:rsidP="00312CB3">
      <w:pPr>
        <w:autoSpaceDE w:val="0"/>
        <w:autoSpaceDN w:val="0"/>
        <w:adjustRightInd w:val="0"/>
        <w:spacing w:after="0" w:line="240" w:lineRule="auto"/>
        <w:jc w:val="center"/>
        <w:rPr>
          <w:rFonts w:cs="Palatino-Bold"/>
          <w:b/>
          <w:bCs/>
          <w:sz w:val="26"/>
          <w:szCs w:val="26"/>
        </w:rPr>
      </w:pPr>
    </w:p>
    <w:p w14:paraId="49883A65" w14:textId="5A14AA27" w:rsidR="00312CB3" w:rsidRPr="00C2651C" w:rsidRDefault="008C31CC" w:rsidP="00312CB3">
      <w:pPr>
        <w:autoSpaceDE w:val="0"/>
        <w:autoSpaceDN w:val="0"/>
        <w:adjustRightInd w:val="0"/>
        <w:spacing w:after="0" w:line="240" w:lineRule="auto"/>
        <w:jc w:val="center"/>
        <w:rPr>
          <w:rFonts w:cs="Palatino-Bold"/>
          <w:b/>
          <w:bCs/>
          <w:sz w:val="26"/>
          <w:szCs w:val="26"/>
        </w:rPr>
      </w:pPr>
      <w:r w:rsidRPr="00C2651C">
        <w:rPr>
          <w:rFonts w:cs="Palatino-Bold"/>
          <w:b/>
          <w:bCs/>
          <w:sz w:val="26"/>
          <w:szCs w:val="26"/>
        </w:rPr>
        <w:t>CADET DEMOGRAPHICS 201</w:t>
      </w:r>
      <w:r w:rsidR="004857FB">
        <w:rPr>
          <w:rFonts w:cs="Palatino-Bold"/>
          <w:b/>
          <w:bCs/>
          <w:sz w:val="26"/>
          <w:szCs w:val="26"/>
        </w:rPr>
        <w:t>6</w:t>
      </w:r>
      <w:r w:rsidRPr="00C2651C">
        <w:rPr>
          <w:rFonts w:cs="Palatino-Bold"/>
          <w:b/>
          <w:bCs/>
          <w:sz w:val="26"/>
          <w:szCs w:val="26"/>
        </w:rPr>
        <w:t>-20</w:t>
      </w:r>
      <w:r w:rsidR="004857FB">
        <w:rPr>
          <w:rFonts w:cs="Palatino-Bold"/>
          <w:b/>
          <w:bCs/>
          <w:sz w:val="26"/>
          <w:szCs w:val="26"/>
        </w:rPr>
        <w:t>26</w:t>
      </w:r>
    </w:p>
    <w:p w14:paraId="49883A66" w14:textId="77777777" w:rsidR="00312CB3" w:rsidRPr="00C2651C" w:rsidRDefault="00312CB3" w:rsidP="00312CB3">
      <w:pPr>
        <w:autoSpaceDE w:val="0"/>
        <w:autoSpaceDN w:val="0"/>
        <w:adjustRightInd w:val="0"/>
        <w:spacing w:after="0" w:line="240" w:lineRule="auto"/>
        <w:rPr>
          <w:rFonts w:cs="Palatino-Roman"/>
        </w:rPr>
      </w:pPr>
    </w:p>
    <w:p w14:paraId="49883A67" w14:textId="79C79C95" w:rsidR="00312CB3" w:rsidRDefault="00312CB3" w:rsidP="00C2651C">
      <w:pPr>
        <w:autoSpaceDE w:val="0"/>
        <w:autoSpaceDN w:val="0"/>
        <w:adjustRightInd w:val="0"/>
        <w:spacing w:after="0" w:line="240" w:lineRule="auto"/>
        <w:rPr>
          <w:rFonts w:cs="Palatino-Roman"/>
        </w:rPr>
      </w:pPr>
      <w:r w:rsidRPr="00C2651C">
        <w:rPr>
          <w:rFonts w:cs="Palatino-Roman"/>
        </w:rPr>
        <w:t>The charts below detail the demographic information for each commissioned session of cadets for the given year.</w:t>
      </w:r>
    </w:p>
    <w:p w14:paraId="49883A68" w14:textId="65D03A94" w:rsidR="00E542DF" w:rsidRDefault="00E542DF" w:rsidP="00C2651C">
      <w:pPr>
        <w:autoSpaceDE w:val="0"/>
        <w:autoSpaceDN w:val="0"/>
        <w:adjustRightInd w:val="0"/>
        <w:spacing w:after="0" w:line="240" w:lineRule="auto"/>
        <w:rPr>
          <w:rFonts w:cs="Palatino-Roman"/>
        </w:rPr>
      </w:pPr>
    </w:p>
    <w:p w14:paraId="49883A69" w14:textId="5B893485" w:rsidR="00E542DF" w:rsidRPr="00C2651C" w:rsidRDefault="00A23205" w:rsidP="00C2651C">
      <w:pPr>
        <w:autoSpaceDE w:val="0"/>
        <w:autoSpaceDN w:val="0"/>
        <w:adjustRightInd w:val="0"/>
        <w:spacing w:after="0" w:line="240" w:lineRule="auto"/>
        <w:rPr>
          <w:rFonts w:cs="Palatino-Roman"/>
        </w:rPr>
      </w:pPr>
      <w:r>
        <w:rPr>
          <w:noProof/>
        </w:rPr>
        <w:drawing>
          <wp:anchor distT="0" distB="0" distL="114300" distR="114300" simplePos="0" relativeHeight="251470336" behindDoc="0" locked="0" layoutInCell="1" allowOverlap="1" wp14:anchorId="49883A87" wp14:editId="444FCB78">
            <wp:simplePos x="0" y="0"/>
            <wp:positionH relativeFrom="column">
              <wp:posOffset>285750</wp:posOffset>
            </wp:positionH>
            <wp:positionV relativeFrom="paragraph">
              <wp:posOffset>247650</wp:posOffset>
            </wp:positionV>
            <wp:extent cx="6057900" cy="3067050"/>
            <wp:effectExtent l="0" t="0" r="0" b="0"/>
            <wp:wrapTopAndBottom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83A6A" w14:textId="444E4AA8" w:rsidR="00795131" w:rsidRDefault="00A23205" w:rsidP="00C2651C">
      <w:pPr>
        <w:jc w:val="center"/>
      </w:pPr>
      <w:r>
        <w:rPr>
          <w:noProof/>
        </w:rPr>
        <w:drawing>
          <wp:anchor distT="0" distB="0" distL="114300" distR="114300" simplePos="0" relativeHeight="251447808" behindDoc="1" locked="0" layoutInCell="1" allowOverlap="1" wp14:anchorId="49883A89" wp14:editId="5C594082">
            <wp:simplePos x="0" y="0"/>
            <wp:positionH relativeFrom="column">
              <wp:posOffset>285750</wp:posOffset>
            </wp:positionH>
            <wp:positionV relativeFrom="paragraph">
              <wp:posOffset>3820160</wp:posOffset>
            </wp:positionV>
            <wp:extent cx="6057900" cy="3000375"/>
            <wp:effectExtent l="0" t="0" r="0" b="0"/>
            <wp:wrapTight wrapText="bothSides">
              <wp:wrapPolygon edited="0">
                <wp:start x="0" y="0"/>
                <wp:lineTo x="0" y="21394"/>
                <wp:lineTo x="21532" y="21394"/>
                <wp:lineTo x="21532" y="0"/>
                <wp:lineTo x="0" y="0"/>
              </wp:wrapPolygon>
            </wp:wrapTight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83A6B" w14:textId="01D3C6E8" w:rsidR="006E0193" w:rsidRDefault="006E0193" w:rsidP="00345BAE">
      <w:pPr>
        <w:jc w:val="center"/>
      </w:pPr>
    </w:p>
    <w:p w14:paraId="52C55427" w14:textId="77777777" w:rsidR="00831EF2" w:rsidRDefault="00831EF2" w:rsidP="00831EF2"/>
    <w:p w14:paraId="0E5F261A" w14:textId="77777777" w:rsidR="00831EF2" w:rsidRDefault="00831EF2" w:rsidP="00831EF2"/>
    <w:p w14:paraId="48CF3A4D" w14:textId="77777777" w:rsidR="00831EF2" w:rsidRDefault="00831EF2" w:rsidP="00831EF2"/>
    <w:p w14:paraId="02A1E2D2" w14:textId="77777777" w:rsidR="00831EF2" w:rsidRDefault="00831EF2" w:rsidP="00831EF2"/>
    <w:p w14:paraId="3CC873A7" w14:textId="77777777" w:rsidR="00831EF2" w:rsidRDefault="00831EF2" w:rsidP="00831EF2"/>
    <w:p w14:paraId="191BA708" w14:textId="77777777" w:rsidR="00831EF2" w:rsidRDefault="00831EF2" w:rsidP="00831EF2"/>
    <w:p w14:paraId="3C834949" w14:textId="77777777" w:rsidR="00831EF2" w:rsidRDefault="00831EF2" w:rsidP="00831EF2"/>
    <w:p w14:paraId="633B3C81" w14:textId="77777777" w:rsidR="00831EF2" w:rsidRDefault="00831EF2" w:rsidP="00831EF2"/>
    <w:p w14:paraId="27A843FA" w14:textId="421ED06E" w:rsidR="00831EF2" w:rsidRDefault="00831EF2" w:rsidP="00831EF2"/>
    <w:p w14:paraId="48FB8874" w14:textId="77777777" w:rsidR="00831EF2" w:rsidRDefault="00831EF2" w:rsidP="00831EF2"/>
    <w:p w14:paraId="5E5B73B6" w14:textId="77777777" w:rsidR="00DC015F" w:rsidRDefault="00DC015F" w:rsidP="00831EF2"/>
    <w:p w14:paraId="5601806E" w14:textId="77777777" w:rsidR="00DC015F" w:rsidRDefault="00DC015F" w:rsidP="00831EF2"/>
    <w:p w14:paraId="7515C900" w14:textId="77777777" w:rsidR="00DC015F" w:rsidRDefault="00DC015F" w:rsidP="00831EF2"/>
    <w:p w14:paraId="6D99ECF7" w14:textId="2CB94AB6" w:rsidR="0059339B" w:rsidRDefault="001F3D40" w:rsidP="00FF130A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435520" behindDoc="1" locked="0" layoutInCell="1" allowOverlap="1" wp14:anchorId="49883A8B" wp14:editId="63E44B2B">
            <wp:simplePos x="0" y="0"/>
            <wp:positionH relativeFrom="column">
              <wp:posOffset>381000</wp:posOffset>
            </wp:positionH>
            <wp:positionV relativeFrom="paragraph">
              <wp:posOffset>179705</wp:posOffset>
            </wp:positionV>
            <wp:extent cx="6419850" cy="3924300"/>
            <wp:effectExtent l="0" t="0" r="0" b="0"/>
            <wp:wrapTopAndBottom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2B4635" w14:textId="43E8336E" w:rsidR="00DC015F" w:rsidRPr="00F7666E" w:rsidRDefault="002A7475" w:rsidP="00FF130A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1280" behindDoc="1" locked="0" layoutInCell="1" allowOverlap="1" wp14:anchorId="2C14AC90" wp14:editId="228D71B6">
            <wp:simplePos x="0" y="0"/>
            <wp:positionH relativeFrom="column">
              <wp:posOffset>161925</wp:posOffset>
            </wp:positionH>
            <wp:positionV relativeFrom="paragraph">
              <wp:posOffset>2602230</wp:posOffset>
            </wp:positionV>
            <wp:extent cx="3314700" cy="2162175"/>
            <wp:effectExtent l="0" t="0" r="0" b="9525"/>
            <wp:wrapTight wrapText="bothSides">
              <wp:wrapPolygon edited="0">
                <wp:start x="0" y="0"/>
                <wp:lineTo x="0" y="21505"/>
                <wp:lineTo x="21476" y="21505"/>
                <wp:lineTo x="21476" y="0"/>
                <wp:lineTo x="0" y="0"/>
              </wp:wrapPolygon>
            </wp:wrapTight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072" behindDoc="1" locked="0" layoutInCell="1" allowOverlap="1" wp14:anchorId="27F2D97C" wp14:editId="4630F0E6">
            <wp:simplePos x="0" y="0"/>
            <wp:positionH relativeFrom="column">
              <wp:posOffset>3476625</wp:posOffset>
            </wp:positionH>
            <wp:positionV relativeFrom="paragraph">
              <wp:posOffset>2604770</wp:posOffset>
            </wp:positionV>
            <wp:extent cx="3371850" cy="2162175"/>
            <wp:effectExtent l="0" t="0" r="0" b="9525"/>
            <wp:wrapTight wrapText="bothSides">
              <wp:wrapPolygon edited="0">
                <wp:start x="0" y="0"/>
                <wp:lineTo x="0" y="21505"/>
                <wp:lineTo x="21478" y="21505"/>
                <wp:lineTo x="21478" y="0"/>
                <wp:lineTo x="0" y="0"/>
              </wp:wrapPolygon>
            </wp:wrapTight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616" behindDoc="1" locked="0" layoutInCell="1" allowOverlap="1" wp14:anchorId="46A6C5C3" wp14:editId="09B0E469">
            <wp:simplePos x="0" y="0"/>
            <wp:positionH relativeFrom="column">
              <wp:posOffset>3476625</wp:posOffset>
            </wp:positionH>
            <wp:positionV relativeFrom="paragraph">
              <wp:posOffset>414655</wp:posOffset>
            </wp:positionV>
            <wp:extent cx="337185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78" y="21412"/>
                <wp:lineTo x="21478" y="0"/>
                <wp:lineTo x="0" y="0"/>
              </wp:wrapPolygon>
            </wp:wrapTight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1" locked="0" layoutInCell="1" allowOverlap="1" wp14:anchorId="4B23FFE4" wp14:editId="6A55E56C">
            <wp:simplePos x="0" y="0"/>
            <wp:positionH relativeFrom="column">
              <wp:posOffset>161925</wp:posOffset>
            </wp:positionH>
            <wp:positionV relativeFrom="paragraph">
              <wp:posOffset>414655</wp:posOffset>
            </wp:positionV>
            <wp:extent cx="331470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76" y="21412"/>
                <wp:lineTo x="21476" y="0"/>
                <wp:lineTo x="0" y="0"/>
              </wp:wrapPolygon>
            </wp:wrapTight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130A" w:rsidRPr="00F7666E">
        <w:rPr>
          <w:b/>
          <w:bCs/>
          <w:sz w:val="28"/>
          <w:szCs w:val="28"/>
        </w:rPr>
        <w:t>Ethnicity of Cadet Population</w:t>
      </w:r>
    </w:p>
    <w:p w14:paraId="2CDFFCD2" w14:textId="4092342B" w:rsidR="00831EF2" w:rsidRDefault="00831EF2" w:rsidP="00831EF2"/>
    <w:p w14:paraId="75D27A8F" w14:textId="7B633C4C" w:rsidR="008D2D63" w:rsidRPr="006613A8" w:rsidRDefault="002A7475" w:rsidP="00FF130A">
      <w:pPr>
        <w:jc w:val="center"/>
        <w:rPr>
          <w:b/>
          <w:bCs/>
          <w:sz w:val="28"/>
          <w:szCs w:val="28"/>
        </w:rPr>
      </w:pPr>
      <w:r w:rsidRPr="006613A8">
        <w:rPr>
          <w:b/>
          <w:bCs/>
          <w:noProof/>
          <w:sz w:val="28"/>
          <w:szCs w:val="28"/>
        </w:rPr>
        <w:drawing>
          <wp:anchor distT="0" distB="0" distL="114300" distR="114300" simplePos="0" relativeHeight="251747840" behindDoc="1" locked="0" layoutInCell="1" allowOverlap="1" wp14:anchorId="101EC4D6" wp14:editId="346C468D">
            <wp:simplePos x="0" y="0"/>
            <wp:positionH relativeFrom="column">
              <wp:posOffset>276225</wp:posOffset>
            </wp:positionH>
            <wp:positionV relativeFrom="paragraph">
              <wp:posOffset>317500</wp:posOffset>
            </wp:positionV>
            <wp:extent cx="3286125" cy="2152650"/>
            <wp:effectExtent l="0" t="0" r="9525" b="0"/>
            <wp:wrapTight wrapText="bothSides">
              <wp:wrapPolygon edited="0">
                <wp:start x="0" y="0"/>
                <wp:lineTo x="0" y="21409"/>
                <wp:lineTo x="21537" y="21409"/>
                <wp:lineTo x="21537" y="0"/>
                <wp:lineTo x="0" y="0"/>
              </wp:wrapPolygon>
            </wp:wrapTight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13A8">
        <w:rPr>
          <w:b/>
          <w:bCs/>
          <w:noProof/>
          <w:sz w:val="28"/>
          <w:szCs w:val="28"/>
        </w:rPr>
        <w:drawing>
          <wp:anchor distT="0" distB="0" distL="114300" distR="114300" simplePos="0" relativeHeight="251762176" behindDoc="1" locked="0" layoutInCell="1" allowOverlap="1" wp14:anchorId="05A77206" wp14:editId="3631176B">
            <wp:simplePos x="0" y="0"/>
            <wp:positionH relativeFrom="column">
              <wp:posOffset>3562350</wp:posOffset>
            </wp:positionH>
            <wp:positionV relativeFrom="paragraph">
              <wp:posOffset>317500</wp:posOffset>
            </wp:positionV>
            <wp:extent cx="3371850" cy="2152650"/>
            <wp:effectExtent l="0" t="0" r="0" b="0"/>
            <wp:wrapTight wrapText="bothSides">
              <wp:wrapPolygon edited="0">
                <wp:start x="0" y="0"/>
                <wp:lineTo x="0" y="21409"/>
                <wp:lineTo x="21478" y="21409"/>
                <wp:lineTo x="21478" y="0"/>
                <wp:lineTo x="0" y="0"/>
              </wp:wrapPolygon>
            </wp:wrapTight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130A" w:rsidRPr="006613A8">
        <w:rPr>
          <w:b/>
          <w:bCs/>
          <w:sz w:val="28"/>
          <w:szCs w:val="28"/>
        </w:rPr>
        <w:t>Ethnicity of Cadet Population Continued</w:t>
      </w:r>
    </w:p>
    <w:p w14:paraId="0C71D28F" w14:textId="7F8D31F1" w:rsidR="00D73C8F" w:rsidRDefault="00D73C8F" w:rsidP="00D73C8F"/>
    <w:p w14:paraId="7FE05969" w14:textId="62EEDC93" w:rsidR="00D73C8F" w:rsidRDefault="00D73C8F" w:rsidP="00D73C8F"/>
    <w:p w14:paraId="0EFAE71B" w14:textId="5C3E6F9E" w:rsidR="00D73C8F" w:rsidRDefault="00D73C8F" w:rsidP="00D73C8F"/>
    <w:p w14:paraId="49883A6C" w14:textId="6A2BB786" w:rsidR="006E0193" w:rsidRDefault="002A7475" w:rsidP="00345BAE">
      <w:pPr>
        <w:jc w:val="center"/>
      </w:pPr>
      <w:r w:rsidRPr="006613A8">
        <w:rPr>
          <w:b/>
          <w:bCs/>
          <w:noProof/>
          <w:sz w:val="28"/>
          <w:szCs w:val="28"/>
        </w:rPr>
        <w:drawing>
          <wp:anchor distT="0" distB="0" distL="114300" distR="114300" simplePos="0" relativeHeight="251808256" behindDoc="1" locked="0" layoutInCell="1" allowOverlap="1" wp14:anchorId="5CD311F2" wp14:editId="5B04BCA7">
            <wp:simplePos x="0" y="0"/>
            <wp:positionH relativeFrom="column">
              <wp:posOffset>3562350</wp:posOffset>
            </wp:positionH>
            <wp:positionV relativeFrom="paragraph">
              <wp:posOffset>1121410</wp:posOffset>
            </wp:positionV>
            <wp:extent cx="3371850" cy="2124075"/>
            <wp:effectExtent l="0" t="0" r="0" b="9525"/>
            <wp:wrapTight wrapText="bothSides">
              <wp:wrapPolygon edited="0">
                <wp:start x="0" y="0"/>
                <wp:lineTo x="0" y="21503"/>
                <wp:lineTo x="21478" y="21503"/>
                <wp:lineTo x="21478" y="0"/>
                <wp:lineTo x="0" y="0"/>
              </wp:wrapPolygon>
            </wp:wrapTight>
            <wp:docPr id="20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8800" behindDoc="1" locked="0" layoutInCell="1" allowOverlap="1" wp14:anchorId="2BF90FC0" wp14:editId="7A26D8A4">
            <wp:simplePos x="0" y="0"/>
            <wp:positionH relativeFrom="column">
              <wp:posOffset>266700</wp:posOffset>
            </wp:positionH>
            <wp:positionV relativeFrom="paragraph">
              <wp:posOffset>1120140</wp:posOffset>
            </wp:positionV>
            <wp:extent cx="3295650" cy="2124075"/>
            <wp:effectExtent l="0" t="0" r="0" b="9525"/>
            <wp:wrapTight wrapText="bothSides">
              <wp:wrapPolygon edited="0">
                <wp:start x="0" y="0"/>
                <wp:lineTo x="0" y="21503"/>
                <wp:lineTo x="21475" y="21503"/>
                <wp:lineTo x="21475" y="0"/>
                <wp:lineTo x="0" y="0"/>
              </wp:wrapPolygon>
            </wp:wrapTight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D931E" w14:textId="77777777" w:rsidR="002A4EF0" w:rsidRDefault="002A4EF0" w:rsidP="00D73BC1">
      <w:pPr>
        <w:jc w:val="center"/>
        <w:rPr>
          <w:b/>
          <w:bCs/>
        </w:rPr>
      </w:pPr>
    </w:p>
    <w:p w14:paraId="5BB597E2" w14:textId="77777777" w:rsidR="002A4EF0" w:rsidRDefault="002A4EF0" w:rsidP="00D73BC1">
      <w:pPr>
        <w:jc w:val="center"/>
        <w:rPr>
          <w:b/>
          <w:bCs/>
        </w:rPr>
      </w:pPr>
    </w:p>
    <w:p w14:paraId="29A08857" w14:textId="11702826" w:rsidR="002A4EF0" w:rsidRDefault="002A4EF0" w:rsidP="00D73BC1">
      <w:pPr>
        <w:jc w:val="center"/>
        <w:rPr>
          <w:b/>
          <w:bCs/>
        </w:rPr>
      </w:pPr>
    </w:p>
    <w:p w14:paraId="731DCEF3" w14:textId="77777777" w:rsidR="002A4EF0" w:rsidRDefault="002A4EF0" w:rsidP="00D73BC1">
      <w:pPr>
        <w:jc w:val="center"/>
        <w:rPr>
          <w:b/>
          <w:bCs/>
        </w:rPr>
      </w:pPr>
    </w:p>
    <w:p w14:paraId="66E9C4D3" w14:textId="00B31C7A" w:rsidR="002A4EF0" w:rsidRDefault="002A4EF0" w:rsidP="00D73BC1">
      <w:pPr>
        <w:jc w:val="center"/>
        <w:rPr>
          <w:b/>
          <w:bCs/>
        </w:rPr>
      </w:pPr>
    </w:p>
    <w:p w14:paraId="38105900" w14:textId="77777777" w:rsidR="002A4EF0" w:rsidRDefault="002A4EF0" w:rsidP="00D73BC1">
      <w:pPr>
        <w:jc w:val="center"/>
        <w:rPr>
          <w:b/>
          <w:bCs/>
        </w:rPr>
      </w:pPr>
    </w:p>
    <w:p w14:paraId="533CEF6D" w14:textId="77777777" w:rsidR="002A4EF0" w:rsidRDefault="002A4EF0" w:rsidP="00D73BC1">
      <w:pPr>
        <w:jc w:val="center"/>
        <w:rPr>
          <w:b/>
          <w:bCs/>
        </w:rPr>
      </w:pPr>
    </w:p>
    <w:p w14:paraId="71E83543" w14:textId="6E2AED30" w:rsidR="002A4EF0" w:rsidRDefault="00055892" w:rsidP="00D73BC1">
      <w:pPr>
        <w:jc w:val="center"/>
        <w:rPr>
          <w:b/>
          <w:bCs/>
        </w:rPr>
      </w:pPr>
      <w:r w:rsidRPr="006613A8">
        <w:rPr>
          <w:b/>
          <w:bCs/>
          <w:noProof/>
          <w:sz w:val="28"/>
          <w:szCs w:val="28"/>
        </w:rPr>
        <w:drawing>
          <wp:anchor distT="0" distB="0" distL="114300" distR="114300" simplePos="0" relativeHeight="251870720" behindDoc="1" locked="0" layoutInCell="1" allowOverlap="1" wp14:anchorId="4A809EBF" wp14:editId="5DCDA0F6">
            <wp:simplePos x="0" y="0"/>
            <wp:positionH relativeFrom="column">
              <wp:posOffset>3562350</wp:posOffset>
            </wp:positionH>
            <wp:positionV relativeFrom="paragraph">
              <wp:posOffset>506095</wp:posOffset>
            </wp:positionV>
            <wp:extent cx="3371850" cy="2095500"/>
            <wp:effectExtent l="0" t="0" r="0" b="0"/>
            <wp:wrapTight wrapText="bothSides">
              <wp:wrapPolygon edited="0">
                <wp:start x="0" y="0"/>
                <wp:lineTo x="0" y="21404"/>
                <wp:lineTo x="21478" y="21404"/>
                <wp:lineTo x="21478" y="0"/>
                <wp:lineTo x="0" y="0"/>
              </wp:wrapPolygon>
            </wp:wrapTight>
            <wp:docPr id="1016077233" name="Chart 10160772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6D35">
        <w:rPr>
          <w:noProof/>
        </w:rPr>
        <w:drawing>
          <wp:anchor distT="0" distB="0" distL="114300" distR="114300" simplePos="0" relativeHeight="251885056" behindDoc="1" locked="0" layoutInCell="1" allowOverlap="1" wp14:anchorId="73CFBE21" wp14:editId="5A9FF2A6">
            <wp:simplePos x="0" y="0"/>
            <wp:positionH relativeFrom="column">
              <wp:posOffset>266700</wp:posOffset>
            </wp:positionH>
            <wp:positionV relativeFrom="paragraph">
              <wp:posOffset>2601595</wp:posOffset>
            </wp:positionV>
            <wp:extent cx="3295650" cy="2124075"/>
            <wp:effectExtent l="0" t="0" r="0" b="9525"/>
            <wp:wrapTight wrapText="bothSides">
              <wp:wrapPolygon edited="0">
                <wp:start x="0" y="0"/>
                <wp:lineTo x="0" y="21503"/>
                <wp:lineTo x="21475" y="21503"/>
                <wp:lineTo x="21475" y="0"/>
                <wp:lineTo x="0" y="0"/>
              </wp:wrapPolygon>
            </wp:wrapTight>
            <wp:docPr id="1612914463" name="Chart 161291446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6D35">
        <w:rPr>
          <w:noProof/>
        </w:rPr>
        <w:drawing>
          <wp:anchor distT="0" distB="0" distL="114300" distR="114300" simplePos="0" relativeHeight="251838976" behindDoc="1" locked="0" layoutInCell="1" allowOverlap="1" wp14:anchorId="75AD7206" wp14:editId="653C21C0">
            <wp:simplePos x="0" y="0"/>
            <wp:positionH relativeFrom="column">
              <wp:posOffset>266700</wp:posOffset>
            </wp:positionH>
            <wp:positionV relativeFrom="paragraph">
              <wp:posOffset>506095</wp:posOffset>
            </wp:positionV>
            <wp:extent cx="3295650" cy="2095500"/>
            <wp:effectExtent l="0" t="0" r="0" b="0"/>
            <wp:wrapTight wrapText="bothSides">
              <wp:wrapPolygon edited="0">
                <wp:start x="0" y="0"/>
                <wp:lineTo x="0" y="21404"/>
                <wp:lineTo x="21475" y="21404"/>
                <wp:lineTo x="21475" y="0"/>
                <wp:lineTo x="0" y="0"/>
              </wp:wrapPolygon>
            </wp:wrapTight>
            <wp:docPr id="2075021442" name="Chart 207502144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5CDC25" w14:textId="77777777" w:rsidR="00636D35" w:rsidRDefault="00636D35" w:rsidP="00D73BC1">
      <w:pPr>
        <w:jc w:val="center"/>
        <w:rPr>
          <w:b/>
          <w:bCs/>
        </w:rPr>
      </w:pPr>
    </w:p>
    <w:p w14:paraId="570B007E" w14:textId="77777777" w:rsidR="00636D35" w:rsidRDefault="00636D35" w:rsidP="00D73BC1">
      <w:pPr>
        <w:jc w:val="center"/>
        <w:rPr>
          <w:b/>
          <w:bCs/>
        </w:rPr>
      </w:pPr>
    </w:p>
    <w:p w14:paraId="25C7BCE7" w14:textId="77777777" w:rsidR="00636D35" w:rsidRDefault="00636D35" w:rsidP="00D73BC1">
      <w:pPr>
        <w:jc w:val="center"/>
        <w:rPr>
          <w:b/>
          <w:bCs/>
        </w:rPr>
      </w:pPr>
    </w:p>
    <w:p w14:paraId="676C40C8" w14:textId="77777777" w:rsidR="00636D35" w:rsidRDefault="00636D35" w:rsidP="00D73BC1">
      <w:pPr>
        <w:jc w:val="center"/>
        <w:rPr>
          <w:b/>
          <w:bCs/>
        </w:rPr>
      </w:pPr>
    </w:p>
    <w:p w14:paraId="35885341" w14:textId="77777777" w:rsidR="00636D35" w:rsidRDefault="00636D35" w:rsidP="00D73BC1">
      <w:pPr>
        <w:jc w:val="center"/>
        <w:rPr>
          <w:b/>
          <w:bCs/>
        </w:rPr>
      </w:pPr>
    </w:p>
    <w:p w14:paraId="686BEA08" w14:textId="77777777" w:rsidR="00636D35" w:rsidRDefault="00636D35" w:rsidP="00D73BC1">
      <w:pPr>
        <w:jc w:val="center"/>
        <w:rPr>
          <w:b/>
          <w:bCs/>
        </w:rPr>
      </w:pPr>
    </w:p>
    <w:p w14:paraId="489BCC9A" w14:textId="77777777" w:rsidR="00636D35" w:rsidRDefault="00636D35" w:rsidP="00D73BC1">
      <w:pPr>
        <w:jc w:val="center"/>
        <w:rPr>
          <w:b/>
          <w:bCs/>
        </w:rPr>
      </w:pPr>
    </w:p>
    <w:p w14:paraId="0AD358FC" w14:textId="77777777" w:rsidR="00636D35" w:rsidRDefault="00636D35" w:rsidP="00D73BC1">
      <w:pPr>
        <w:jc w:val="center"/>
        <w:rPr>
          <w:b/>
          <w:bCs/>
        </w:rPr>
      </w:pPr>
    </w:p>
    <w:p w14:paraId="2AC4018B" w14:textId="77777777" w:rsidR="00636D35" w:rsidRDefault="00636D35" w:rsidP="00D73BC1">
      <w:pPr>
        <w:jc w:val="center"/>
        <w:rPr>
          <w:b/>
          <w:bCs/>
        </w:rPr>
      </w:pPr>
    </w:p>
    <w:p w14:paraId="7981A550" w14:textId="77777777" w:rsidR="00636D35" w:rsidRDefault="00636D35" w:rsidP="00D73BC1">
      <w:pPr>
        <w:jc w:val="center"/>
        <w:rPr>
          <w:b/>
          <w:bCs/>
        </w:rPr>
      </w:pPr>
    </w:p>
    <w:p w14:paraId="6176F6E5" w14:textId="77777777" w:rsidR="00636D35" w:rsidRDefault="00636D35" w:rsidP="00D73BC1">
      <w:pPr>
        <w:jc w:val="center"/>
        <w:rPr>
          <w:b/>
          <w:bCs/>
        </w:rPr>
      </w:pPr>
    </w:p>
    <w:p w14:paraId="64AB0F1F" w14:textId="77777777" w:rsidR="00636D35" w:rsidRDefault="00636D35" w:rsidP="00D73BC1">
      <w:pPr>
        <w:jc w:val="center"/>
        <w:rPr>
          <w:b/>
          <w:bCs/>
        </w:rPr>
      </w:pPr>
    </w:p>
    <w:p w14:paraId="4898770A" w14:textId="603FCF39" w:rsidR="00D73BC1" w:rsidRPr="00055892" w:rsidRDefault="00055892" w:rsidP="00D73BC1">
      <w:pPr>
        <w:jc w:val="center"/>
        <w:rPr>
          <w:b/>
          <w:bCs/>
          <w:sz w:val="28"/>
          <w:szCs w:val="28"/>
        </w:rPr>
      </w:pPr>
      <w:r w:rsidRPr="00AD7283">
        <w:rPr>
          <w:b/>
          <w:bCs/>
          <w:noProof/>
          <w:color w:val="FFFFFF" w:themeColor="background1"/>
        </w:rPr>
        <w:lastRenderedPageBreak/>
        <w:drawing>
          <wp:anchor distT="0" distB="0" distL="114300" distR="114300" simplePos="0" relativeHeight="251535872" behindDoc="0" locked="0" layoutInCell="1" allowOverlap="1" wp14:anchorId="4E8DE0B6" wp14:editId="2944A2E7">
            <wp:simplePos x="0" y="0"/>
            <wp:positionH relativeFrom="column">
              <wp:posOffset>76200</wp:posOffset>
            </wp:positionH>
            <wp:positionV relativeFrom="paragraph">
              <wp:posOffset>4991100</wp:posOffset>
            </wp:positionV>
            <wp:extent cx="3390900" cy="2190750"/>
            <wp:effectExtent l="0" t="0" r="0" b="0"/>
            <wp:wrapTopAndBottom/>
            <wp:docPr id="22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283">
        <w:rPr>
          <w:b/>
          <w:bCs/>
          <w:noProof/>
          <w:color w:val="FFFFFF" w:themeColor="background1"/>
        </w:rPr>
        <w:drawing>
          <wp:anchor distT="0" distB="0" distL="114300" distR="114300" simplePos="0" relativeHeight="251555328" behindDoc="0" locked="0" layoutInCell="1" allowOverlap="1" wp14:anchorId="42645126" wp14:editId="09164E27">
            <wp:simplePos x="0" y="0"/>
            <wp:positionH relativeFrom="column">
              <wp:posOffset>3475990</wp:posOffset>
            </wp:positionH>
            <wp:positionV relativeFrom="paragraph">
              <wp:posOffset>4995545</wp:posOffset>
            </wp:positionV>
            <wp:extent cx="3286125" cy="2190750"/>
            <wp:effectExtent l="0" t="0" r="9525" b="0"/>
            <wp:wrapTopAndBottom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283">
        <w:rPr>
          <w:b/>
          <w:bCs/>
          <w:noProof/>
          <w:color w:val="FFFFFF" w:themeColor="background1"/>
        </w:rPr>
        <w:drawing>
          <wp:anchor distT="0" distB="0" distL="114300" distR="114300" simplePos="0" relativeHeight="251515392" behindDoc="0" locked="0" layoutInCell="1" allowOverlap="1" wp14:anchorId="7A0C8132" wp14:editId="0BF34200">
            <wp:simplePos x="0" y="0"/>
            <wp:positionH relativeFrom="column">
              <wp:posOffset>3467100</wp:posOffset>
            </wp:positionH>
            <wp:positionV relativeFrom="paragraph">
              <wp:posOffset>2827020</wp:posOffset>
            </wp:positionV>
            <wp:extent cx="3295650" cy="2162175"/>
            <wp:effectExtent l="0" t="0" r="0" b="9525"/>
            <wp:wrapTopAndBottom/>
            <wp:docPr id="21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283">
        <w:rPr>
          <w:b/>
          <w:bCs/>
          <w:noProof/>
          <w:color w:val="FFFF00"/>
        </w:rPr>
        <w:drawing>
          <wp:anchor distT="0" distB="0" distL="114300" distR="114300" simplePos="0" relativeHeight="251496960" behindDoc="0" locked="0" layoutInCell="1" allowOverlap="1" wp14:anchorId="4BF583F5" wp14:editId="14621E35">
            <wp:simplePos x="0" y="0"/>
            <wp:positionH relativeFrom="column">
              <wp:posOffset>76200</wp:posOffset>
            </wp:positionH>
            <wp:positionV relativeFrom="paragraph">
              <wp:posOffset>2825750</wp:posOffset>
            </wp:positionV>
            <wp:extent cx="3390900" cy="2162175"/>
            <wp:effectExtent l="0" t="0" r="0" b="9525"/>
            <wp:wrapTopAndBottom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283">
        <w:rPr>
          <w:b/>
          <w:bCs/>
          <w:noProof/>
          <w:color w:val="FFFFFF" w:themeColor="background1"/>
        </w:rPr>
        <w:drawing>
          <wp:anchor distT="0" distB="0" distL="114300" distR="114300" simplePos="0" relativeHeight="251578880" behindDoc="0" locked="0" layoutInCell="1" allowOverlap="1" wp14:anchorId="7D425605" wp14:editId="4FB7E4FC">
            <wp:simplePos x="0" y="0"/>
            <wp:positionH relativeFrom="column">
              <wp:posOffset>3467100</wp:posOffset>
            </wp:positionH>
            <wp:positionV relativeFrom="paragraph">
              <wp:posOffset>676275</wp:posOffset>
            </wp:positionV>
            <wp:extent cx="3305175" cy="2162175"/>
            <wp:effectExtent l="0" t="0" r="9525" b="9525"/>
            <wp:wrapTopAndBottom/>
            <wp:docPr id="2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283">
        <w:rPr>
          <w:b/>
          <w:bCs/>
          <w:noProof/>
          <w:color w:val="FFFF00"/>
        </w:rPr>
        <w:drawing>
          <wp:anchor distT="0" distB="0" distL="114300" distR="114300" simplePos="0" relativeHeight="251645440" behindDoc="0" locked="0" layoutInCell="1" allowOverlap="1" wp14:anchorId="12D6087C" wp14:editId="3AD6DCF9">
            <wp:simplePos x="0" y="0"/>
            <wp:positionH relativeFrom="column">
              <wp:posOffset>76200</wp:posOffset>
            </wp:positionH>
            <wp:positionV relativeFrom="paragraph">
              <wp:posOffset>671830</wp:posOffset>
            </wp:positionV>
            <wp:extent cx="3390900" cy="2162175"/>
            <wp:effectExtent l="0" t="0" r="0" b="9525"/>
            <wp:wrapTopAndBottom/>
            <wp:docPr id="1004533761" name="Chart 100453376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7283" w:rsidRPr="00055892">
        <w:rPr>
          <w:b/>
          <w:bCs/>
          <w:sz w:val="28"/>
          <w:szCs w:val="28"/>
        </w:rPr>
        <w:t>Highest Level of Education Completed</w:t>
      </w:r>
    </w:p>
    <w:p w14:paraId="6976BCCD" w14:textId="00EDF22D" w:rsidR="008D2D63" w:rsidRDefault="008D2D63" w:rsidP="00CC2D11">
      <w:pPr>
        <w:jc w:val="center"/>
      </w:pPr>
    </w:p>
    <w:p w14:paraId="6BB324E8" w14:textId="0105007E" w:rsidR="008D2D63" w:rsidRDefault="008D2D63" w:rsidP="00CC2D11">
      <w:pPr>
        <w:jc w:val="center"/>
      </w:pPr>
    </w:p>
    <w:p w14:paraId="3DECD451" w14:textId="6D62BE23" w:rsidR="008D2D63" w:rsidRDefault="008D2D63" w:rsidP="00CC2D11">
      <w:pPr>
        <w:jc w:val="center"/>
      </w:pPr>
    </w:p>
    <w:p w14:paraId="4BC50429" w14:textId="0B1DB80B" w:rsidR="008D2D63" w:rsidRDefault="008D2D63" w:rsidP="00CC2D11">
      <w:pPr>
        <w:jc w:val="center"/>
      </w:pPr>
    </w:p>
    <w:p w14:paraId="3030CA6D" w14:textId="7EC6AAD9" w:rsidR="008D2D63" w:rsidRDefault="008D2D63" w:rsidP="00CC2D11">
      <w:pPr>
        <w:jc w:val="center"/>
      </w:pPr>
    </w:p>
    <w:p w14:paraId="6DF523E0" w14:textId="30C696D0" w:rsidR="00636D35" w:rsidRDefault="00636D35" w:rsidP="00CC2D11">
      <w:pPr>
        <w:jc w:val="center"/>
        <w:rPr>
          <w:b/>
          <w:bCs/>
        </w:rPr>
      </w:pPr>
    </w:p>
    <w:p w14:paraId="2F4A95F5" w14:textId="51F77049" w:rsidR="008D2D63" w:rsidRPr="00055892" w:rsidRDefault="00AD7283" w:rsidP="00CC2D11">
      <w:pPr>
        <w:jc w:val="center"/>
        <w:rPr>
          <w:b/>
          <w:bCs/>
          <w:sz w:val="28"/>
          <w:szCs w:val="28"/>
        </w:rPr>
      </w:pPr>
      <w:r w:rsidRPr="00055892">
        <w:rPr>
          <w:b/>
          <w:bCs/>
          <w:sz w:val="28"/>
          <w:szCs w:val="28"/>
        </w:rPr>
        <w:lastRenderedPageBreak/>
        <w:t>Highest Level of Education Completed Continued</w:t>
      </w:r>
    </w:p>
    <w:p w14:paraId="448D09A8" w14:textId="5F1A45E6" w:rsidR="008D2D63" w:rsidRDefault="00055892" w:rsidP="00CC2D11">
      <w:pPr>
        <w:jc w:val="center"/>
      </w:pPr>
      <w:r w:rsidRPr="00D75A6B">
        <w:rPr>
          <w:noProof/>
          <w:color w:val="FFFF00"/>
        </w:rPr>
        <w:drawing>
          <wp:anchor distT="0" distB="0" distL="114300" distR="114300" simplePos="0" relativeHeight="251596288" behindDoc="0" locked="0" layoutInCell="1" allowOverlap="1" wp14:anchorId="2A2B5E14" wp14:editId="581F52B3">
            <wp:simplePos x="0" y="0"/>
            <wp:positionH relativeFrom="column">
              <wp:posOffset>133350</wp:posOffset>
            </wp:positionH>
            <wp:positionV relativeFrom="paragraph">
              <wp:posOffset>2585720</wp:posOffset>
            </wp:positionV>
            <wp:extent cx="3390900" cy="2181225"/>
            <wp:effectExtent l="0" t="0" r="0" b="9525"/>
            <wp:wrapTopAndBottom/>
            <wp:docPr id="1224094948" name="Chart 122409494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FFFFFF" w:themeColor="background1"/>
        </w:rPr>
        <w:drawing>
          <wp:anchor distT="0" distB="0" distL="114300" distR="114300" simplePos="0" relativeHeight="251892224" behindDoc="0" locked="0" layoutInCell="1" allowOverlap="1" wp14:anchorId="2816BEE1" wp14:editId="7417B2A5">
            <wp:simplePos x="0" y="0"/>
            <wp:positionH relativeFrom="column">
              <wp:posOffset>133350</wp:posOffset>
            </wp:positionH>
            <wp:positionV relativeFrom="paragraph">
              <wp:posOffset>4767580</wp:posOffset>
            </wp:positionV>
            <wp:extent cx="3390900" cy="2209800"/>
            <wp:effectExtent l="0" t="0" r="0" b="0"/>
            <wp:wrapTopAndBottom/>
            <wp:docPr id="1084744330" name="Chart 10847443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FFFFFF" w:themeColor="background1"/>
        </w:rPr>
        <w:drawing>
          <wp:anchor distT="0" distB="0" distL="114300" distR="114300" simplePos="0" relativeHeight="251615744" behindDoc="0" locked="0" layoutInCell="1" allowOverlap="1" wp14:anchorId="0CB7DDC5" wp14:editId="6EC21363">
            <wp:simplePos x="0" y="0"/>
            <wp:positionH relativeFrom="column">
              <wp:posOffset>3524250</wp:posOffset>
            </wp:positionH>
            <wp:positionV relativeFrom="paragraph">
              <wp:posOffset>2595245</wp:posOffset>
            </wp:positionV>
            <wp:extent cx="3305175" cy="2171700"/>
            <wp:effectExtent l="0" t="0" r="9525" b="0"/>
            <wp:wrapTopAndBottom/>
            <wp:docPr id="809600869" name="Chart 80960086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5892">
        <w:rPr>
          <w:b/>
          <w:bCs/>
          <w:noProof/>
          <w:color w:val="FFFFFF" w:themeColor="background1"/>
          <w:sz w:val="28"/>
          <w:szCs w:val="28"/>
        </w:rPr>
        <w:drawing>
          <wp:anchor distT="0" distB="0" distL="114300" distR="114300" simplePos="0" relativeHeight="251733504" behindDoc="0" locked="0" layoutInCell="1" allowOverlap="1" wp14:anchorId="76D71CED" wp14:editId="171AC978">
            <wp:simplePos x="0" y="0"/>
            <wp:positionH relativeFrom="column">
              <wp:posOffset>133350</wp:posOffset>
            </wp:positionH>
            <wp:positionV relativeFrom="paragraph">
              <wp:posOffset>413385</wp:posOffset>
            </wp:positionV>
            <wp:extent cx="3390900" cy="2190750"/>
            <wp:effectExtent l="0" t="0" r="0" b="0"/>
            <wp:wrapTopAndBottom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4EF0" w:rsidRPr="00AD7283">
        <w:rPr>
          <w:b/>
          <w:bCs/>
          <w:noProof/>
          <w:color w:val="FFFFFF" w:themeColor="background1"/>
        </w:rPr>
        <w:drawing>
          <wp:anchor distT="0" distB="0" distL="114300" distR="114300" simplePos="0" relativeHeight="251774464" behindDoc="0" locked="0" layoutInCell="1" allowOverlap="1" wp14:anchorId="0891585A" wp14:editId="40FC907A">
            <wp:simplePos x="0" y="0"/>
            <wp:positionH relativeFrom="column">
              <wp:posOffset>3524250</wp:posOffset>
            </wp:positionH>
            <wp:positionV relativeFrom="paragraph">
              <wp:posOffset>409575</wp:posOffset>
            </wp:positionV>
            <wp:extent cx="3305175" cy="2190750"/>
            <wp:effectExtent l="0" t="0" r="9525" b="0"/>
            <wp:wrapTopAndBottom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D2DE32" w14:textId="7CF7FA35" w:rsidR="008D2D63" w:rsidRDefault="008D2D63" w:rsidP="00CC2D11">
      <w:pPr>
        <w:jc w:val="center"/>
      </w:pPr>
    </w:p>
    <w:p w14:paraId="2046E64B" w14:textId="173149B7" w:rsidR="00CC2D11" w:rsidRDefault="00CC2D11" w:rsidP="00CC2D11">
      <w:pPr>
        <w:jc w:val="center"/>
      </w:pPr>
    </w:p>
    <w:p w14:paraId="49883A6D" w14:textId="66C0D7AE" w:rsidR="006E0193" w:rsidRDefault="00A73522" w:rsidP="00345BAE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443712" behindDoc="1" locked="0" layoutInCell="1" allowOverlap="1" wp14:anchorId="49883A9D" wp14:editId="1A78EA49">
            <wp:simplePos x="0" y="0"/>
            <wp:positionH relativeFrom="column">
              <wp:posOffset>85090</wp:posOffset>
            </wp:positionH>
            <wp:positionV relativeFrom="paragraph">
              <wp:posOffset>4171950</wp:posOffset>
            </wp:positionV>
            <wp:extent cx="6753225" cy="4657725"/>
            <wp:effectExtent l="0" t="0" r="0" b="0"/>
            <wp:wrapTopAndBottom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57024" behindDoc="0" locked="0" layoutInCell="1" allowOverlap="1" wp14:anchorId="49883A9F" wp14:editId="362A4072">
            <wp:simplePos x="0" y="0"/>
            <wp:positionH relativeFrom="column">
              <wp:posOffset>85725</wp:posOffset>
            </wp:positionH>
            <wp:positionV relativeFrom="paragraph">
              <wp:posOffset>230505</wp:posOffset>
            </wp:positionV>
            <wp:extent cx="6696075" cy="3571875"/>
            <wp:effectExtent l="0" t="0" r="9525" b="9525"/>
            <wp:wrapTopAndBottom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83A74" w14:textId="38088CEE" w:rsidR="006E0193" w:rsidRDefault="00A73522" w:rsidP="00345BAE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461120" behindDoc="0" locked="0" layoutInCell="1" allowOverlap="1" wp14:anchorId="49883AA3" wp14:editId="0C1884EA">
            <wp:simplePos x="0" y="0"/>
            <wp:positionH relativeFrom="column">
              <wp:posOffset>399415</wp:posOffset>
            </wp:positionH>
            <wp:positionV relativeFrom="paragraph">
              <wp:posOffset>368935</wp:posOffset>
            </wp:positionV>
            <wp:extent cx="6276975" cy="3933825"/>
            <wp:effectExtent l="0" t="0" r="9525" b="9525"/>
            <wp:wrapTopAndBottom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883A75" w14:textId="3CD44FDC" w:rsidR="006E0193" w:rsidRDefault="006E0193" w:rsidP="00345BAE">
      <w:pPr>
        <w:jc w:val="center"/>
      </w:pPr>
    </w:p>
    <w:p w14:paraId="49883A80" w14:textId="522662F3" w:rsidR="00621C3E" w:rsidRDefault="00621C3E"/>
    <w:p w14:paraId="30ED8514" w14:textId="1B86A770" w:rsidR="00ED7FFB" w:rsidRDefault="001C4A92">
      <w:r>
        <w:rPr>
          <w:noProof/>
        </w:rPr>
        <w:drawing>
          <wp:anchor distT="0" distB="0" distL="114300" distR="114300" simplePos="0" relativeHeight="251893248" behindDoc="1" locked="0" layoutInCell="1" allowOverlap="1" wp14:anchorId="1DFBF630" wp14:editId="786DD229">
            <wp:simplePos x="0" y="0"/>
            <wp:positionH relativeFrom="column">
              <wp:posOffset>781050</wp:posOffset>
            </wp:positionH>
            <wp:positionV relativeFrom="paragraph">
              <wp:posOffset>241935</wp:posOffset>
            </wp:positionV>
            <wp:extent cx="5486400" cy="3200400"/>
            <wp:effectExtent l="0" t="0" r="0" b="0"/>
            <wp:wrapTight wrapText="bothSides">
              <wp:wrapPolygon edited="0">
                <wp:start x="0" y="0"/>
                <wp:lineTo x="0" y="21471"/>
                <wp:lineTo x="21525" y="21471"/>
                <wp:lineTo x="21525" y="0"/>
                <wp:lineTo x="0" y="0"/>
              </wp:wrapPolygon>
            </wp:wrapTight>
            <wp:docPr id="941017220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anchor>
        </w:drawing>
      </w:r>
    </w:p>
    <w:p w14:paraId="4AFC1C60" w14:textId="4959F7DD" w:rsidR="00ED7FFB" w:rsidRDefault="00ED7FFB"/>
    <w:p w14:paraId="49883A81" w14:textId="3146C8F6" w:rsidR="00621C3E" w:rsidRDefault="00621C3E"/>
    <w:p w14:paraId="49883A82" w14:textId="376BDFF3" w:rsidR="00FD3BB5" w:rsidRDefault="00FD3BB5"/>
    <w:p w14:paraId="060A843B" w14:textId="77777777" w:rsidR="001C4A92" w:rsidRDefault="001C4A92"/>
    <w:p w14:paraId="62BFE5D7" w14:textId="77777777" w:rsidR="001C4A92" w:rsidRDefault="001C4A92"/>
    <w:p w14:paraId="3D3933E9" w14:textId="77777777" w:rsidR="001C4A92" w:rsidRDefault="001C4A92"/>
    <w:p w14:paraId="6C21A5B7" w14:textId="77777777" w:rsidR="001C4A92" w:rsidRDefault="001C4A92"/>
    <w:p w14:paraId="51089519" w14:textId="77777777" w:rsidR="001C4A92" w:rsidRDefault="001C4A92"/>
    <w:p w14:paraId="067450B2" w14:textId="77777777" w:rsidR="001C4A92" w:rsidRDefault="001C4A92"/>
    <w:p w14:paraId="721F79F2" w14:textId="77777777" w:rsidR="001C4A92" w:rsidRDefault="001C4A92"/>
    <w:p w14:paraId="66629060" w14:textId="77777777" w:rsidR="001C4A92" w:rsidRDefault="001C4A92"/>
    <w:p w14:paraId="19CA1613" w14:textId="77777777" w:rsidR="001C4A92" w:rsidRDefault="001C4A92"/>
    <w:p w14:paraId="0A65A998" w14:textId="77777777" w:rsidR="00B9583F" w:rsidRDefault="00B9583F"/>
    <w:p w14:paraId="49883A83" w14:textId="4F79B01A" w:rsidR="00FD3BB5" w:rsidRDefault="00AA7C57">
      <w:r>
        <w:t>The table</w:t>
      </w:r>
      <w:r w:rsidR="00941724">
        <w:t xml:space="preserve"> presents the n</w:t>
      </w:r>
      <w:r w:rsidR="00F82304">
        <w:t xml:space="preserve">umber of </w:t>
      </w:r>
      <w:r w:rsidR="001C5660">
        <w:t xml:space="preserve">cadets </w:t>
      </w:r>
      <w:r w:rsidR="001C5178">
        <w:t xml:space="preserve">commissioned </w:t>
      </w:r>
      <w:r w:rsidR="00941724">
        <w:t xml:space="preserve">by </w:t>
      </w:r>
      <w:r>
        <w:t>the originating D</w:t>
      </w:r>
      <w:r w:rsidR="00941724">
        <w:t>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622"/>
        <w:gridCol w:w="622"/>
        <w:gridCol w:w="622"/>
        <w:gridCol w:w="622"/>
        <w:gridCol w:w="622"/>
        <w:gridCol w:w="622"/>
        <w:gridCol w:w="622"/>
        <w:gridCol w:w="622"/>
        <w:gridCol w:w="622"/>
        <w:gridCol w:w="622"/>
        <w:gridCol w:w="622"/>
        <w:gridCol w:w="850"/>
      </w:tblGrid>
      <w:tr w:rsidR="00E21134" w:rsidRPr="00F9419E" w14:paraId="559DF0AC" w14:textId="77777777" w:rsidTr="00906BE6">
        <w:trPr>
          <w:trHeight w:val="377"/>
        </w:trPr>
        <w:tc>
          <w:tcPr>
            <w:tcW w:w="3078" w:type="dxa"/>
          </w:tcPr>
          <w:p w14:paraId="590D2BFC" w14:textId="77777777" w:rsidR="00E21134" w:rsidRPr="00F9419E" w:rsidRDefault="00E21134" w:rsidP="007958C8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Division</w:t>
            </w:r>
          </w:p>
        </w:tc>
        <w:tc>
          <w:tcPr>
            <w:tcW w:w="622" w:type="dxa"/>
          </w:tcPr>
          <w:p w14:paraId="695D3783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2016</w:t>
            </w:r>
          </w:p>
        </w:tc>
        <w:tc>
          <w:tcPr>
            <w:tcW w:w="622" w:type="dxa"/>
          </w:tcPr>
          <w:p w14:paraId="38279C0B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2017</w:t>
            </w:r>
          </w:p>
        </w:tc>
        <w:tc>
          <w:tcPr>
            <w:tcW w:w="622" w:type="dxa"/>
          </w:tcPr>
          <w:p w14:paraId="629A2AB6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2018</w:t>
            </w:r>
          </w:p>
        </w:tc>
        <w:tc>
          <w:tcPr>
            <w:tcW w:w="622" w:type="dxa"/>
          </w:tcPr>
          <w:p w14:paraId="4F65645A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2019</w:t>
            </w:r>
          </w:p>
        </w:tc>
        <w:tc>
          <w:tcPr>
            <w:tcW w:w="622" w:type="dxa"/>
          </w:tcPr>
          <w:p w14:paraId="7FC7C189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622" w:type="dxa"/>
          </w:tcPr>
          <w:p w14:paraId="2D5893BD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622" w:type="dxa"/>
          </w:tcPr>
          <w:p w14:paraId="3A2893F3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2022</w:t>
            </w:r>
          </w:p>
        </w:tc>
        <w:tc>
          <w:tcPr>
            <w:tcW w:w="622" w:type="dxa"/>
          </w:tcPr>
          <w:p w14:paraId="41C0A665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2023</w:t>
            </w:r>
          </w:p>
        </w:tc>
        <w:tc>
          <w:tcPr>
            <w:tcW w:w="622" w:type="dxa"/>
          </w:tcPr>
          <w:p w14:paraId="16BC57B8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622" w:type="dxa"/>
          </w:tcPr>
          <w:p w14:paraId="527DFE51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622" w:type="dxa"/>
          </w:tcPr>
          <w:p w14:paraId="46924669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 w:rsidRPr="00F9419E">
              <w:rPr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622" w:type="dxa"/>
          </w:tcPr>
          <w:p w14:paraId="74A413F1" w14:textId="77777777" w:rsidR="00E21134" w:rsidRPr="00F9419E" w:rsidRDefault="00E21134" w:rsidP="00906BE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TOTALS</w:t>
            </w:r>
          </w:p>
        </w:tc>
      </w:tr>
    </w:tbl>
    <w:p w14:paraId="450CC8C0" w14:textId="77777777" w:rsidR="00E21134" w:rsidRPr="007E4E25" w:rsidRDefault="00E21134" w:rsidP="007E4E25">
      <w:pPr>
        <w:spacing w:after="0"/>
        <w:rPr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622"/>
        <w:gridCol w:w="622"/>
        <w:gridCol w:w="622"/>
        <w:gridCol w:w="622"/>
        <w:gridCol w:w="622"/>
        <w:gridCol w:w="622"/>
        <w:gridCol w:w="622"/>
        <w:gridCol w:w="622"/>
        <w:gridCol w:w="622"/>
        <w:gridCol w:w="622"/>
        <w:gridCol w:w="622"/>
        <w:gridCol w:w="850"/>
      </w:tblGrid>
      <w:tr w:rsidR="007A387F" w:rsidRPr="006F6914" w14:paraId="4BB7623F" w14:textId="686766DE" w:rsidTr="00881921">
        <w:tc>
          <w:tcPr>
            <w:tcW w:w="3078" w:type="dxa"/>
          </w:tcPr>
          <w:p w14:paraId="2352FC6C" w14:textId="498933CC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Greater NY</w:t>
            </w:r>
          </w:p>
        </w:tc>
        <w:tc>
          <w:tcPr>
            <w:tcW w:w="622" w:type="dxa"/>
          </w:tcPr>
          <w:p w14:paraId="41AA936D" w14:textId="4645921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22" w:type="dxa"/>
          </w:tcPr>
          <w:p w14:paraId="47E68E6B" w14:textId="01B5105A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22" w:type="dxa"/>
          </w:tcPr>
          <w:p w14:paraId="01E2D2CC" w14:textId="4BEC9B6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22" w:type="dxa"/>
          </w:tcPr>
          <w:p w14:paraId="75BD889D" w14:textId="4F13C26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032EEB33" w14:textId="44158B1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22" w:type="dxa"/>
          </w:tcPr>
          <w:p w14:paraId="3A01A6D2" w14:textId="0984ADA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6C698EF8" w14:textId="42065BB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182B9993" w14:textId="08F8A3D1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5BAF545F" w14:textId="45B14ED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289EB848" w14:textId="3E2A2D4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6C10631E" w14:textId="63C0E644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Tbd</w:t>
            </w:r>
            <w:proofErr w:type="spellEnd"/>
          </w:p>
        </w:tc>
        <w:tc>
          <w:tcPr>
            <w:tcW w:w="850" w:type="dxa"/>
          </w:tcPr>
          <w:p w14:paraId="61E24CEE" w14:textId="41BFF673" w:rsidR="007A387F" w:rsidRPr="006F6914" w:rsidRDefault="00B0086D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79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6B117432" w14:textId="0D7469D8" w:rsidTr="00881921">
        <w:tc>
          <w:tcPr>
            <w:tcW w:w="3078" w:type="dxa"/>
          </w:tcPr>
          <w:p w14:paraId="5AE7EB65" w14:textId="798A7DD2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astern </w:t>
            </w:r>
            <w:r w:rsidRPr="006F6914">
              <w:rPr>
                <w:sz w:val="20"/>
                <w:szCs w:val="20"/>
              </w:rPr>
              <w:t>Pennsylvania &amp; Delaware</w:t>
            </w:r>
          </w:p>
        </w:tc>
        <w:tc>
          <w:tcPr>
            <w:tcW w:w="622" w:type="dxa"/>
          </w:tcPr>
          <w:p w14:paraId="0E3E577D" w14:textId="16BA20D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2" w:type="dxa"/>
          </w:tcPr>
          <w:p w14:paraId="08AF0911" w14:textId="7D89814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5540D78A" w14:textId="1F31B06D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2" w:type="dxa"/>
          </w:tcPr>
          <w:p w14:paraId="33999C01" w14:textId="504A167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2702A828" w14:textId="0CCB48E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22" w:type="dxa"/>
          </w:tcPr>
          <w:p w14:paraId="2BF9DF8C" w14:textId="6DB9C07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2C01CF9C" w14:textId="0A1914D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15ED6667" w14:textId="7F41F2F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4F7E3C95" w14:textId="2013E78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5C864DAA" w14:textId="36A5ACDD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275E633A" w14:textId="70828C31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460D3286" w14:textId="71738BC0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38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089939DA" w14:textId="663BE25D" w:rsidTr="00881921">
        <w:tc>
          <w:tcPr>
            <w:tcW w:w="3078" w:type="dxa"/>
          </w:tcPr>
          <w:p w14:paraId="512C750A" w14:textId="15C6F430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New Jersey</w:t>
            </w:r>
          </w:p>
        </w:tc>
        <w:tc>
          <w:tcPr>
            <w:tcW w:w="622" w:type="dxa"/>
          </w:tcPr>
          <w:p w14:paraId="3192D00F" w14:textId="7A9817AD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6844979A" w14:textId="37D1387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17A390FC" w14:textId="7070075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78FDDFE5" w14:textId="14D78EB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3E8357EA" w14:textId="2C8A0BB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2" w:type="dxa"/>
          </w:tcPr>
          <w:p w14:paraId="4FD0926F" w14:textId="46F06F81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0F8E91C8" w14:textId="10F283A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5D299A37" w14:textId="42B164B3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200E2A6A" w14:textId="2A71085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6B7B56E2" w14:textId="4D5A8963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75C102E6" w14:textId="75D62883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2267E580" w14:textId="166AAE4A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25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05DDE456" w14:textId="1B5D82CC" w:rsidTr="00881921">
        <w:tc>
          <w:tcPr>
            <w:tcW w:w="3078" w:type="dxa"/>
          </w:tcPr>
          <w:p w14:paraId="0278BF08" w14:textId="172ABE81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outhwest </w:t>
            </w:r>
            <w:r w:rsidRPr="006F6914">
              <w:rPr>
                <w:sz w:val="20"/>
                <w:szCs w:val="20"/>
              </w:rPr>
              <w:t>Ohio &amp; NE Kentucky</w:t>
            </w:r>
          </w:p>
        </w:tc>
        <w:tc>
          <w:tcPr>
            <w:tcW w:w="622" w:type="dxa"/>
          </w:tcPr>
          <w:p w14:paraId="6D4558AA" w14:textId="25557E3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18676BE5" w14:textId="5BD90436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794D2341" w14:textId="2F8376D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1F4E6442" w14:textId="6172ED2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1D690455" w14:textId="11018D6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60D7E7E0" w14:textId="03994DE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55E762A7" w14:textId="2B4F63D3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084BC6A9" w14:textId="1FB5709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5E10F4DE" w14:textId="0EAE248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28C07830" w14:textId="49BB512A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7ACF82E7" w14:textId="293F3119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6D6F8C8C" w14:textId="79601A77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49F682D0" w14:textId="003EFC8F" w:rsidTr="00881921">
        <w:tc>
          <w:tcPr>
            <w:tcW w:w="3078" w:type="dxa"/>
          </w:tcPr>
          <w:p w14:paraId="544EAC19" w14:textId="37A7AB93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 xml:space="preserve">ortheast </w:t>
            </w:r>
            <w:r w:rsidRPr="006F6914">
              <w:rPr>
                <w:sz w:val="20"/>
                <w:szCs w:val="20"/>
              </w:rPr>
              <w:t>Ohio</w:t>
            </w:r>
          </w:p>
        </w:tc>
        <w:tc>
          <w:tcPr>
            <w:tcW w:w="622" w:type="dxa"/>
          </w:tcPr>
          <w:p w14:paraId="692D0FF9" w14:textId="5F99EE5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00CABBF2" w14:textId="2F589CDA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2" w:type="dxa"/>
          </w:tcPr>
          <w:p w14:paraId="2C8D7A01" w14:textId="75862199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4A8E4C22" w14:textId="35C3D29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500B910A" w14:textId="34727C7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66C7FA8E" w14:textId="271DAF0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20E41632" w14:textId="38CFA80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3211F1C2" w14:textId="116E1F9D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75746B73" w14:textId="48BF824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69343243" w14:textId="75F6D3FB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127913BA" w14:textId="14A62322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0B6BA6C3" w14:textId="332DAB52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4237A5A1" w14:textId="183B6FD8" w:rsidTr="00881921">
        <w:tc>
          <w:tcPr>
            <w:tcW w:w="3078" w:type="dxa"/>
          </w:tcPr>
          <w:p w14:paraId="23F95DA3" w14:textId="40FB00CD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W</w:t>
            </w:r>
            <w:r>
              <w:rPr>
                <w:sz w:val="20"/>
                <w:szCs w:val="20"/>
              </w:rPr>
              <w:t xml:space="preserve">estern </w:t>
            </w:r>
            <w:r w:rsidRPr="006F6914">
              <w:rPr>
                <w:sz w:val="20"/>
                <w:szCs w:val="20"/>
              </w:rPr>
              <w:t>Pennsylvania</w:t>
            </w:r>
          </w:p>
        </w:tc>
        <w:tc>
          <w:tcPr>
            <w:tcW w:w="622" w:type="dxa"/>
          </w:tcPr>
          <w:p w14:paraId="308A0ABC" w14:textId="192F48B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22" w:type="dxa"/>
          </w:tcPr>
          <w:p w14:paraId="3ACAA3F1" w14:textId="46061436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0B001FA2" w14:textId="72423321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1ECA3D7B" w14:textId="70B07F2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4FA550EE" w14:textId="3E0C143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22" w:type="dxa"/>
          </w:tcPr>
          <w:p w14:paraId="141E8B9C" w14:textId="706FD88B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72DEAEA5" w14:textId="0DD33B8B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6FE5B773" w14:textId="7B9FFE76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5ABBB781" w14:textId="43F1F33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63DEDB03" w14:textId="340BA89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7784F1A8" w14:textId="362570E4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3B3E69BE" w14:textId="3F0EBAD3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26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0B1583B4" w14:textId="1BCC514E" w:rsidTr="00881921">
        <w:tc>
          <w:tcPr>
            <w:tcW w:w="3078" w:type="dxa"/>
          </w:tcPr>
          <w:p w14:paraId="7CD2C153" w14:textId="783BF938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orthern</w:t>
            </w:r>
            <w:r w:rsidRPr="006F6914">
              <w:rPr>
                <w:sz w:val="20"/>
                <w:szCs w:val="20"/>
              </w:rPr>
              <w:t xml:space="preserve"> New England</w:t>
            </w:r>
          </w:p>
        </w:tc>
        <w:tc>
          <w:tcPr>
            <w:tcW w:w="622" w:type="dxa"/>
          </w:tcPr>
          <w:p w14:paraId="3C4F95D2" w14:textId="3AE4CD0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54337F1E" w14:textId="7699F60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56A075F8" w14:textId="0B807A1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64DA7D4A" w14:textId="5AD9388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2D0563B0" w14:textId="5A5B2B6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42CE2EAE" w14:textId="769DC2E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7AE19795" w14:textId="1D4AC44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5417F258" w14:textId="58589FA6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35B9063E" w14:textId="5AF1848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3B812F2F" w14:textId="7E77594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65FBE1E2" w14:textId="2DDFCEE6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0857EDE3" w14:textId="71B556FE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071D55DF" w14:textId="76205E55" w:rsidTr="00881921">
        <w:tc>
          <w:tcPr>
            <w:tcW w:w="3078" w:type="dxa"/>
          </w:tcPr>
          <w:p w14:paraId="260660B0" w14:textId="4D2106E5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outhern</w:t>
            </w:r>
            <w:r w:rsidRPr="006F6914">
              <w:rPr>
                <w:sz w:val="20"/>
                <w:szCs w:val="20"/>
              </w:rPr>
              <w:t xml:space="preserve"> New England</w:t>
            </w:r>
          </w:p>
        </w:tc>
        <w:tc>
          <w:tcPr>
            <w:tcW w:w="622" w:type="dxa"/>
          </w:tcPr>
          <w:p w14:paraId="5DB7FD14" w14:textId="5E19AF6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7674CA7E" w14:textId="1A6C0B6B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798948FE" w14:textId="3DFED66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22C236FB" w14:textId="7473C85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0FC3F4A8" w14:textId="18D8AD49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6B8D90B8" w14:textId="4B7C85B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30F5CBD2" w14:textId="0321855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0E5A989F" w14:textId="5F82A1B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449DBA5E" w14:textId="3181BA86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6098FD32" w14:textId="58DD7B7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6836530F" w14:textId="5D4582F1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52CFE3AE" w14:textId="51D190E6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604516D2" w14:textId="0C9CFE87" w:rsidTr="00881921">
        <w:tc>
          <w:tcPr>
            <w:tcW w:w="3078" w:type="dxa"/>
          </w:tcPr>
          <w:p w14:paraId="058E87C8" w14:textId="2E84172C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Puerto Rico</w:t>
            </w:r>
          </w:p>
        </w:tc>
        <w:tc>
          <w:tcPr>
            <w:tcW w:w="622" w:type="dxa"/>
          </w:tcPr>
          <w:p w14:paraId="47FBAF0A" w14:textId="43D7A8A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1D76F2FE" w14:textId="436DEFA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22" w:type="dxa"/>
          </w:tcPr>
          <w:p w14:paraId="7754C460" w14:textId="6B8EA89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09FE895E" w14:textId="5AE7608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04E8A39C" w14:textId="79701966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6BD93D95" w14:textId="5C8B5AE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081C79E3" w14:textId="692A819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2C584B84" w14:textId="1EBB6B5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5255CF8F" w14:textId="17125D8D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477CBD93" w14:textId="369B956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17818E84" w14:textId="1710E727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7DDD30FE" w14:textId="45BD58BF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3380CE4E" w14:textId="0726508B" w:rsidTr="00881921">
        <w:tc>
          <w:tcPr>
            <w:tcW w:w="3078" w:type="dxa"/>
          </w:tcPr>
          <w:p w14:paraId="4B322D2D" w14:textId="701FD8C9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Empire State</w:t>
            </w:r>
          </w:p>
        </w:tc>
        <w:tc>
          <w:tcPr>
            <w:tcW w:w="622" w:type="dxa"/>
          </w:tcPr>
          <w:p w14:paraId="5EFBF5D5" w14:textId="68670E9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0312C818" w14:textId="54A74DA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029300C9" w14:textId="315A221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5C91DE1C" w14:textId="69DA5E7C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6302C6C2" w14:textId="7967B999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7C8FFCEE" w14:textId="1B481AC5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2" w:type="dxa"/>
          </w:tcPr>
          <w:p w14:paraId="3AE72B5A" w14:textId="3837B88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2" w:type="dxa"/>
          </w:tcPr>
          <w:p w14:paraId="784102B5" w14:textId="4CAEFF6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7111C832" w14:textId="70886BD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5176DCF5" w14:textId="3C9D8F5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580784DC" w14:textId="222F9238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63EC91D4" w14:textId="6E290E15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17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49E8548E" w14:textId="1F87191F" w:rsidTr="00881921">
        <w:tc>
          <w:tcPr>
            <w:tcW w:w="3078" w:type="dxa"/>
          </w:tcPr>
          <w:p w14:paraId="1A092D73" w14:textId="1FF53C08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Massachusetts</w:t>
            </w:r>
          </w:p>
        </w:tc>
        <w:tc>
          <w:tcPr>
            <w:tcW w:w="622" w:type="dxa"/>
          </w:tcPr>
          <w:p w14:paraId="6D2151EB" w14:textId="6554A57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3250869A" w14:textId="67F3283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22" w:type="dxa"/>
          </w:tcPr>
          <w:p w14:paraId="5648A0E1" w14:textId="765A37B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3B50B6E6" w14:textId="7E19609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22856342" w14:textId="2E9B88B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723D9C50" w14:textId="1FD82102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40A291E3" w14:textId="4177055F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21B07A90" w14:textId="0E15D77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0A5AB704" w14:textId="76F7D4C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37C38FCD" w14:textId="1CAAF3B8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6470793F" w14:textId="4E14670F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1CDB75E8" w14:textId="640BC523" w:rsidR="007A387F" w:rsidRPr="006F6914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1C537626" w14:textId="0A772E66" w:rsidTr="00881921">
        <w:tc>
          <w:tcPr>
            <w:tcW w:w="3078" w:type="dxa"/>
          </w:tcPr>
          <w:p w14:paraId="380F60AD" w14:textId="23C24F4C" w:rsidR="007A387F" w:rsidRPr="006F6914" w:rsidRDefault="007A387F" w:rsidP="00325DCD">
            <w:pPr>
              <w:rPr>
                <w:sz w:val="20"/>
                <w:szCs w:val="20"/>
              </w:rPr>
            </w:pPr>
            <w:r w:rsidRPr="006F6914">
              <w:rPr>
                <w:sz w:val="20"/>
                <w:szCs w:val="20"/>
              </w:rPr>
              <w:t>Other</w:t>
            </w:r>
          </w:p>
        </w:tc>
        <w:tc>
          <w:tcPr>
            <w:tcW w:w="622" w:type="dxa"/>
          </w:tcPr>
          <w:p w14:paraId="40FCAACF" w14:textId="43E1F71A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3831987F" w14:textId="4ED1783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61B41D0C" w14:textId="54FC97D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</w:tcPr>
          <w:p w14:paraId="55CB3830" w14:textId="7958E040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703779AD" w14:textId="619FE159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1B43E5CD" w14:textId="4D94F4F7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16D39802" w14:textId="66867534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4E7B307C" w14:textId="4F4B450D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66FFE1E2" w14:textId="15A4D28D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018976F8" w14:textId="6F2E21FE" w:rsidR="007A387F" w:rsidRPr="006F6914" w:rsidRDefault="007A387F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11A5AFBC" w14:textId="0A207390" w:rsidR="007A387F" w:rsidRPr="006F6914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193BA439" w14:textId="36238073" w:rsidR="007A387F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=SUM(LEFT)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7A387F" w:rsidRPr="006F6914" w14:paraId="657214C4" w14:textId="38A2ACB6" w:rsidTr="00881921">
        <w:tc>
          <w:tcPr>
            <w:tcW w:w="3078" w:type="dxa"/>
          </w:tcPr>
          <w:p w14:paraId="4F117C8B" w14:textId="088A97AC" w:rsidR="007A387F" w:rsidRPr="00A4129D" w:rsidRDefault="007A387F" w:rsidP="00A4129D">
            <w:pPr>
              <w:jc w:val="center"/>
              <w:rPr>
                <w:b/>
                <w:bCs/>
                <w:sz w:val="20"/>
                <w:szCs w:val="20"/>
              </w:rPr>
            </w:pPr>
            <w:r w:rsidRPr="00A4129D">
              <w:rPr>
                <w:b/>
                <w:bCs/>
                <w:sz w:val="20"/>
                <w:szCs w:val="20"/>
              </w:rPr>
              <w:t>TOTAL:</w:t>
            </w:r>
          </w:p>
        </w:tc>
        <w:tc>
          <w:tcPr>
            <w:tcW w:w="622" w:type="dxa"/>
          </w:tcPr>
          <w:p w14:paraId="6CE3C20D" w14:textId="68E941B2" w:rsidR="007A387F" w:rsidRDefault="007E4E25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78985997" w14:textId="0931C944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67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07B1F337" w14:textId="5957F998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42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50CC341C" w14:textId="08503B28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44F7F9AD" w14:textId="7B3E719A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37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78324413" w14:textId="02E0584F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3B6A9220" w14:textId="3676BC8A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0274ADF8" w14:textId="6BFCE651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5142BC7D" w14:textId="2812D2E7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0845E680" w14:textId="516BAC04" w:rsidR="007A387F" w:rsidRDefault="00335EBB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</w:tcPr>
          <w:p w14:paraId="7CA873DE" w14:textId="376F3971" w:rsidR="007A387F" w:rsidRDefault="00BC7C7A" w:rsidP="007A387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bd</w:t>
            </w:r>
            <w:proofErr w:type="spellEnd"/>
          </w:p>
        </w:tc>
        <w:tc>
          <w:tcPr>
            <w:tcW w:w="850" w:type="dxa"/>
          </w:tcPr>
          <w:p w14:paraId="53C889BF" w14:textId="48E3A2EC" w:rsidR="007A387F" w:rsidRDefault="00547C19" w:rsidP="007A38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=SUM(ABOVE)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282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14:paraId="571F7E65" w14:textId="5C6987D5" w:rsidR="00325DCD" w:rsidRDefault="00325DCD" w:rsidP="00325DCD"/>
    <w:p w14:paraId="5FD905D5" w14:textId="77777777" w:rsidR="00325DCD" w:rsidRDefault="00325DCD"/>
    <w:p w14:paraId="19A8BCD0" w14:textId="77777777" w:rsidR="00325DCD" w:rsidRDefault="00325DCD"/>
    <w:p w14:paraId="79E70A39" w14:textId="77777777" w:rsidR="00325DCD" w:rsidRDefault="00325DCD"/>
    <w:p w14:paraId="62F17C45" w14:textId="77777777" w:rsidR="00325DCD" w:rsidRDefault="00325DCD"/>
    <w:p w14:paraId="622427F5" w14:textId="77777777" w:rsidR="00325DCD" w:rsidRDefault="00325DCD"/>
    <w:p w14:paraId="3203A4E3" w14:textId="77777777" w:rsidR="00325DCD" w:rsidRDefault="00325DCD"/>
    <w:p w14:paraId="420E3FFB" w14:textId="77777777" w:rsidR="00325DCD" w:rsidRDefault="00325DCD"/>
    <w:p w14:paraId="5CBC89FB" w14:textId="77777777" w:rsidR="00325DCD" w:rsidRDefault="00325DCD"/>
    <w:p w14:paraId="4CDF9CEC" w14:textId="77777777" w:rsidR="00325DCD" w:rsidRDefault="00325DCD"/>
    <w:sectPr w:rsidR="00325DCD" w:rsidSect="00312C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401"/>
    <w:rsid w:val="000001E2"/>
    <w:rsid w:val="00010D17"/>
    <w:rsid w:val="00013A17"/>
    <w:rsid w:val="000200C7"/>
    <w:rsid w:val="000203F9"/>
    <w:rsid w:val="00027785"/>
    <w:rsid w:val="00027CCD"/>
    <w:rsid w:val="0004326F"/>
    <w:rsid w:val="00052C55"/>
    <w:rsid w:val="00054750"/>
    <w:rsid w:val="00055892"/>
    <w:rsid w:val="00070394"/>
    <w:rsid w:val="00085945"/>
    <w:rsid w:val="000B5248"/>
    <w:rsid w:val="000B580B"/>
    <w:rsid w:val="000E727D"/>
    <w:rsid w:val="000F151F"/>
    <w:rsid w:val="000F6DF3"/>
    <w:rsid w:val="00100695"/>
    <w:rsid w:val="001013F6"/>
    <w:rsid w:val="0010212C"/>
    <w:rsid w:val="0012113E"/>
    <w:rsid w:val="0012432B"/>
    <w:rsid w:val="00124E1B"/>
    <w:rsid w:val="00136BA4"/>
    <w:rsid w:val="00144F60"/>
    <w:rsid w:val="0016015C"/>
    <w:rsid w:val="00173648"/>
    <w:rsid w:val="001852B3"/>
    <w:rsid w:val="001952D6"/>
    <w:rsid w:val="001A5401"/>
    <w:rsid w:val="001A7F65"/>
    <w:rsid w:val="001C4A92"/>
    <w:rsid w:val="001C5178"/>
    <w:rsid w:val="001C5660"/>
    <w:rsid w:val="001E1B17"/>
    <w:rsid w:val="001F3D40"/>
    <w:rsid w:val="001F3DB7"/>
    <w:rsid w:val="002040BD"/>
    <w:rsid w:val="00212272"/>
    <w:rsid w:val="002337A7"/>
    <w:rsid w:val="00234824"/>
    <w:rsid w:val="00236DB4"/>
    <w:rsid w:val="00241011"/>
    <w:rsid w:val="0024111E"/>
    <w:rsid w:val="00241318"/>
    <w:rsid w:val="0024171A"/>
    <w:rsid w:val="0024778F"/>
    <w:rsid w:val="00257B19"/>
    <w:rsid w:val="00270657"/>
    <w:rsid w:val="00273268"/>
    <w:rsid w:val="002808B7"/>
    <w:rsid w:val="002A3EE3"/>
    <w:rsid w:val="002A4EF0"/>
    <w:rsid w:val="002A6D12"/>
    <w:rsid w:val="002A7475"/>
    <w:rsid w:val="002F2241"/>
    <w:rsid w:val="002F3783"/>
    <w:rsid w:val="00312CB3"/>
    <w:rsid w:val="00320C62"/>
    <w:rsid w:val="0032463F"/>
    <w:rsid w:val="00325DCD"/>
    <w:rsid w:val="00335EBB"/>
    <w:rsid w:val="00341138"/>
    <w:rsid w:val="00342560"/>
    <w:rsid w:val="00345BAE"/>
    <w:rsid w:val="00352051"/>
    <w:rsid w:val="00352883"/>
    <w:rsid w:val="003543D9"/>
    <w:rsid w:val="00360A6F"/>
    <w:rsid w:val="00367207"/>
    <w:rsid w:val="003A46CB"/>
    <w:rsid w:val="003B2A35"/>
    <w:rsid w:val="003B32D2"/>
    <w:rsid w:val="003B4F6A"/>
    <w:rsid w:val="003C6A41"/>
    <w:rsid w:val="003F20D0"/>
    <w:rsid w:val="003F398E"/>
    <w:rsid w:val="004106D6"/>
    <w:rsid w:val="00420F2D"/>
    <w:rsid w:val="00427447"/>
    <w:rsid w:val="00427E39"/>
    <w:rsid w:val="00445E2B"/>
    <w:rsid w:val="00450B51"/>
    <w:rsid w:val="00457B1E"/>
    <w:rsid w:val="00482E49"/>
    <w:rsid w:val="004857FB"/>
    <w:rsid w:val="004A0A3E"/>
    <w:rsid w:val="004A5816"/>
    <w:rsid w:val="004B0C4E"/>
    <w:rsid w:val="004B6080"/>
    <w:rsid w:val="004C06C3"/>
    <w:rsid w:val="004C38D4"/>
    <w:rsid w:val="004D65DD"/>
    <w:rsid w:val="004E6777"/>
    <w:rsid w:val="004E7B98"/>
    <w:rsid w:val="004F467B"/>
    <w:rsid w:val="004F6C95"/>
    <w:rsid w:val="00505BBE"/>
    <w:rsid w:val="00511CB7"/>
    <w:rsid w:val="00531FA0"/>
    <w:rsid w:val="00547C19"/>
    <w:rsid w:val="00551363"/>
    <w:rsid w:val="0056193E"/>
    <w:rsid w:val="0056493D"/>
    <w:rsid w:val="00565172"/>
    <w:rsid w:val="00571DF9"/>
    <w:rsid w:val="005731AA"/>
    <w:rsid w:val="0057407C"/>
    <w:rsid w:val="00575AF8"/>
    <w:rsid w:val="00576FD8"/>
    <w:rsid w:val="0059339B"/>
    <w:rsid w:val="005F253A"/>
    <w:rsid w:val="005F34EB"/>
    <w:rsid w:val="005F3DEF"/>
    <w:rsid w:val="00621C3E"/>
    <w:rsid w:val="0063113C"/>
    <w:rsid w:val="00635DC5"/>
    <w:rsid w:val="00636D35"/>
    <w:rsid w:val="00636FA3"/>
    <w:rsid w:val="006613A8"/>
    <w:rsid w:val="00673B3F"/>
    <w:rsid w:val="006D41A1"/>
    <w:rsid w:val="006E0193"/>
    <w:rsid w:val="006F053B"/>
    <w:rsid w:val="006F20B5"/>
    <w:rsid w:val="006F4CFB"/>
    <w:rsid w:val="006F6914"/>
    <w:rsid w:val="00710141"/>
    <w:rsid w:val="007101E1"/>
    <w:rsid w:val="00710F0E"/>
    <w:rsid w:val="007137F3"/>
    <w:rsid w:val="00722245"/>
    <w:rsid w:val="007234BD"/>
    <w:rsid w:val="00743C84"/>
    <w:rsid w:val="007561F7"/>
    <w:rsid w:val="007728D3"/>
    <w:rsid w:val="00790BF3"/>
    <w:rsid w:val="00795131"/>
    <w:rsid w:val="007958C8"/>
    <w:rsid w:val="007A387F"/>
    <w:rsid w:val="007B68F4"/>
    <w:rsid w:val="007E297F"/>
    <w:rsid w:val="007E4C8C"/>
    <w:rsid w:val="007E4E25"/>
    <w:rsid w:val="00800F1B"/>
    <w:rsid w:val="00805907"/>
    <w:rsid w:val="008150E3"/>
    <w:rsid w:val="00815EBA"/>
    <w:rsid w:val="008270B0"/>
    <w:rsid w:val="00831EF2"/>
    <w:rsid w:val="00836C2B"/>
    <w:rsid w:val="00841F30"/>
    <w:rsid w:val="00842FF3"/>
    <w:rsid w:val="00855A8A"/>
    <w:rsid w:val="00870131"/>
    <w:rsid w:val="00881921"/>
    <w:rsid w:val="008975EE"/>
    <w:rsid w:val="008B17CA"/>
    <w:rsid w:val="008B24B6"/>
    <w:rsid w:val="008C31CC"/>
    <w:rsid w:val="008C5303"/>
    <w:rsid w:val="008D2D63"/>
    <w:rsid w:val="008E3F86"/>
    <w:rsid w:val="00900F47"/>
    <w:rsid w:val="00903E36"/>
    <w:rsid w:val="00904602"/>
    <w:rsid w:val="00905C1A"/>
    <w:rsid w:val="00910AD4"/>
    <w:rsid w:val="00911F30"/>
    <w:rsid w:val="0091607F"/>
    <w:rsid w:val="00927BCC"/>
    <w:rsid w:val="00936884"/>
    <w:rsid w:val="00941724"/>
    <w:rsid w:val="00947430"/>
    <w:rsid w:val="00964624"/>
    <w:rsid w:val="00965220"/>
    <w:rsid w:val="0099216E"/>
    <w:rsid w:val="00992B83"/>
    <w:rsid w:val="009A28DE"/>
    <w:rsid w:val="009C5616"/>
    <w:rsid w:val="009D4B5E"/>
    <w:rsid w:val="009E3791"/>
    <w:rsid w:val="009E4F7F"/>
    <w:rsid w:val="009F4AFC"/>
    <w:rsid w:val="00A209B4"/>
    <w:rsid w:val="00A23205"/>
    <w:rsid w:val="00A35E8C"/>
    <w:rsid w:val="00A37ADE"/>
    <w:rsid w:val="00A40CD8"/>
    <w:rsid w:val="00A4129D"/>
    <w:rsid w:val="00A429AF"/>
    <w:rsid w:val="00A47A65"/>
    <w:rsid w:val="00A5201C"/>
    <w:rsid w:val="00A70ACB"/>
    <w:rsid w:val="00A73522"/>
    <w:rsid w:val="00A735AC"/>
    <w:rsid w:val="00AA7C57"/>
    <w:rsid w:val="00AC0959"/>
    <w:rsid w:val="00AC5FB8"/>
    <w:rsid w:val="00AD52AA"/>
    <w:rsid w:val="00AD7283"/>
    <w:rsid w:val="00AE1C95"/>
    <w:rsid w:val="00AE3493"/>
    <w:rsid w:val="00B0086D"/>
    <w:rsid w:val="00B049A4"/>
    <w:rsid w:val="00B058AF"/>
    <w:rsid w:val="00B11A63"/>
    <w:rsid w:val="00B11F0F"/>
    <w:rsid w:val="00B223EB"/>
    <w:rsid w:val="00B227B4"/>
    <w:rsid w:val="00B31E5B"/>
    <w:rsid w:val="00B37F65"/>
    <w:rsid w:val="00B44650"/>
    <w:rsid w:val="00B5032A"/>
    <w:rsid w:val="00B712B2"/>
    <w:rsid w:val="00B91A10"/>
    <w:rsid w:val="00B9583F"/>
    <w:rsid w:val="00BA3CBE"/>
    <w:rsid w:val="00BB5840"/>
    <w:rsid w:val="00BC7C7A"/>
    <w:rsid w:val="00BD66E8"/>
    <w:rsid w:val="00C0027D"/>
    <w:rsid w:val="00C013F5"/>
    <w:rsid w:val="00C038C3"/>
    <w:rsid w:val="00C2651C"/>
    <w:rsid w:val="00C27417"/>
    <w:rsid w:val="00C32C9D"/>
    <w:rsid w:val="00C42433"/>
    <w:rsid w:val="00C50233"/>
    <w:rsid w:val="00C71E55"/>
    <w:rsid w:val="00C73F8B"/>
    <w:rsid w:val="00C75F88"/>
    <w:rsid w:val="00C91D80"/>
    <w:rsid w:val="00CB3A10"/>
    <w:rsid w:val="00CB56F8"/>
    <w:rsid w:val="00CB7293"/>
    <w:rsid w:val="00CC119F"/>
    <w:rsid w:val="00CC2D11"/>
    <w:rsid w:val="00CD2CD6"/>
    <w:rsid w:val="00CD3218"/>
    <w:rsid w:val="00CD6806"/>
    <w:rsid w:val="00CE19F1"/>
    <w:rsid w:val="00CE268A"/>
    <w:rsid w:val="00CF4B89"/>
    <w:rsid w:val="00D15F19"/>
    <w:rsid w:val="00D26BD1"/>
    <w:rsid w:val="00D37C35"/>
    <w:rsid w:val="00D37E1E"/>
    <w:rsid w:val="00D46C2F"/>
    <w:rsid w:val="00D73BC1"/>
    <w:rsid w:val="00D73C8F"/>
    <w:rsid w:val="00D75A6B"/>
    <w:rsid w:val="00D81D00"/>
    <w:rsid w:val="00D82ACF"/>
    <w:rsid w:val="00D8459A"/>
    <w:rsid w:val="00D85B3C"/>
    <w:rsid w:val="00DA43F4"/>
    <w:rsid w:val="00DC015F"/>
    <w:rsid w:val="00DC3576"/>
    <w:rsid w:val="00DD6106"/>
    <w:rsid w:val="00DF516D"/>
    <w:rsid w:val="00DF623B"/>
    <w:rsid w:val="00E21134"/>
    <w:rsid w:val="00E24918"/>
    <w:rsid w:val="00E35CEE"/>
    <w:rsid w:val="00E542DF"/>
    <w:rsid w:val="00E56E1E"/>
    <w:rsid w:val="00E647E9"/>
    <w:rsid w:val="00E742C7"/>
    <w:rsid w:val="00EA2C07"/>
    <w:rsid w:val="00EA3981"/>
    <w:rsid w:val="00EB603F"/>
    <w:rsid w:val="00EC1994"/>
    <w:rsid w:val="00EC5A37"/>
    <w:rsid w:val="00EC6F55"/>
    <w:rsid w:val="00ED5CEB"/>
    <w:rsid w:val="00ED7FFB"/>
    <w:rsid w:val="00F007ED"/>
    <w:rsid w:val="00F124DE"/>
    <w:rsid w:val="00F35E53"/>
    <w:rsid w:val="00F35E94"/>
    <w:rsid w:val="00F36B92"/>
    <w:rsid w:val="00F50EA5"/>
    <w:rsid w:val="00F543AB"/>
    <w:rsid w:val="00F7666E"/>
    <w:rsid w:val="00F82304"/>
    <w:rsid w:val="00F9419E"/>
    <w:rsid w:val="00FC1601"/>
    <w:rsid w:val="00FD3BB5"/>
    <w:rsid w:val="00FD7232"/>
    <w:rsid w:val="00FE7456"/>
    <w:rsid w:val="00FF130A"/>
    <w:rsid w:val="00FF2C94"/>
    <w:rsid w:val="00FF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83A64"/>
  <w15:docId w15:val="{09EC4C63-764E-4237-8EEB-A0C0ED79B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4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68F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367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9.xml"/><Relationship Id="rId18" Type="http://schemas.openxmlformats.org/officeDocument/2006/relationships/chart" Target="charts/chart14.xml"/><Relationship Id="rId26" Type="http://schemas.openxmlformats.org/officeDocument/2006/relationships/chart" Target="charts/chart22.xml"/><Relationship Id="rId3" Type="http://schemas.openxmlformats.org/officeDocument/2006/relationships/settings" Target="settings.xml"/><Relationship Id="rId21" Type="http://schemas.openxmlformats.org/officeDocument/2006/relationships/chart" Target="charts/chart17.xml"/><Relationship Id="rId34" Type="http://schemas.openxmlformats.org/officeDocument/2006/relationships/fontTable" Target="fontTable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3.xml"/><Relationship Id="rId25" Type="http://schemas.openxmlformats.org/officeDocument/2006/relationships/chart" Target="charts/chart21.xml"/><Relationship Id="rId33" Type="http://schemas.openxmlformats.org/officeDocument/2006/relationships/chart" Target="charts/chart29.xml"/><Relationship Id="rId2" Type="http://schemas.openxmlformats.org/officeDocument/2006/relationships/styles" Target="styles.xml"/><Relationship Id="rId16" Type="http://schemas.openxmlformats.org/officeDocument/2006/relationships/chart" Target="charts/chart12.xml"/><Relationship Id="rId20" Type="http://schemas.openxmlformats.org/officeDocument/2006/relationships/chart" Target="charts/chart16.xml"/><Relationship Id="rId29" Type="http://schemas.openxmlformats.org/officeDocument/2006/relationships/chart" Target="charts/chart25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24" Type="http://schemas.openxmlformats.org/officeDocument/2006/relationships/chart" Target="charts/chart20.xml"/><Relationship Id="rId32" Type="http://schemas.openxmlformats.org/officeDocument/2006/relationships/chart" Target="charts/chart28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chart" Target="charts/chart19.xml"/><Relationship Id="rId28" Type="http://schemas.openxmlformats.org/officeDocument/2006/relationships/chart" Target="charts/chart24.xml"/><Relationship Id="rId10" Type="http://schemas.openxmlformats.org/officeDocument/2006/relationships/chart" Target="charts/chart6.xml"/><Relationship Id="rId19" Type="http://schemas.openxmlformats.org/officeDocument/2006/relationships/chart" Target="charts/chart15.xml"/><Relationship Id="rId31" Type="http://schemas.openxmlformats.org/officeDocument/2006/relationships/chart" Target="charts/chart27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chart" Target="charts/chart18.xml"/><Relationship Id="rId27" Type="http://schemas.openxmlformats.org/officeDocument/2006/relationships/chart" Target="charts/chart23.xml"/><Relationship Id="rId30" Type="http://schemas.openxmlformats.org/officeDocument/2006/relationships/chart" Target="charts/chart26.xml"/><Relationship Id="rId35" Type="http://schemas.openxmlformats.org/officeDocument/2006/relationships/theme" Target="theme/theme1.xml"/><Relationship Id="rId8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0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1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2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3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4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5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6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7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8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9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0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1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2.xlsx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3.xlsx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4.xlsx"/></Relationships>
</file>

<file path=word/charts/_rels/chart2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25.xlsx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6.xlsx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7.xlsx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8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sz="1400"/>
              <a:t>Gender of Cadets</a:t>
            </a:r>
          </a:p>
        </c:rich>
      </c:tx>
      <c:layout>
        <c:manualLayout>
          <c:xMode val="edge"/>
          <c:yMode val="edge"/>
          <c:x val="0.40643737928985291"/>
          <c:y val="3.7267080745341616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161837809921337"/>
          <c:y val="0.12715529402507769"/>
          <c:w val="0.86227926355020601"/>
          <c:h val="0.737294058799395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Male</c:v>
                </c:pt>
              </c:strCache>
            </c:strRef>
          </c:tx>
          <c:invertIfNegative val="0"/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Sheet1!$B$2:$B$12</c:f>
              <c:numCache>
                <c:formatCode>0%</c:formatCode>
                <c:ptCount val="11"/>
                <c:pt idx="0">
                  <c:v>0.41</c:v>
                </c:pt>
                <c:pt idx="1">
                  <c:v>0.38</c:v>
                </c:pt>
                <c:pt idx="2">
                  <c:v>0.46</c:v>
                </c:pt>
                <c:pt idx="3">
                  <c:v>0.5</c:v>
                </c:pt>
                <c:pt idx="4">
                  <c:v>0.49</c:v>
                </c:pt>
                <c:pt idx="5">
                  <c:v>0.32</c:v>
                </c:pt>
                <c:pt idx="6">
                  <c:v>0.45</c:v>
                </c:pt>
                <c:pt idx="7">
                  <c:v>0.5</c:v>
                </c:pt>
                <c:pt idx="8">
                  <c:v>0.38</c:v>
                </c:pt>
                <c:pt idx="9">
                  <c:v>0.4</c:v>
                </c:pt>
                <c:pt idx="10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EE0-4084-9128-2824D296662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Female</c:v>
                </c:pt>
              </c:strCache>
            </c:strRef>
          </c:tx>
          <c:invertIfNegative val="0"/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Sheet1!$C$2:$C$12</c:f>
              <c:numCache>
                <c:formatCode>0%</c:formatCode>
                <c:ptCount val="11"/>
                <c:pt idx="0">
                  <c:v>0.59</c:v>
                </c:pt>
                <c:pt idx="1">
                  <c:v>0.62</c:v>
                </c:pt>
                <c:pt idx="2">
                  <c:v>0.54</c:v>
                </c:pt>
                <c:pt idx="3">
                  <c:v>0.5</c:v>
                </c:pt>
                <c:pt idx="4">
                  <c:v>0.51</c:v>
                </c:pt>
                <c:pt idx="5">
                  <c:v>0.68</c:v>
                </c:pt>
                <c:pt idx="6">
                  <c:v>0.55000000000000004</c:v>
                </c:pt>
                <c:pt idx="7">
                  <c:v>0.5</c:v>
                </c:pt>
                <c:pt idx="8">
                  <c:v>0.62</c:v>
                </c:pt>
                <c:pt idx="9">
                  <c:v>0.6</c:v>
                </c:pt>
                <c:pt idx="10">
                  <c:v>0.55000000000000004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EE0-4084-9128-2824D29666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1264640"/>
        <c:axId val="41266560"/>
      </c:barChart>
      <c:catAx>
        <c:axId val="4126464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 of Commissioning</a:t>
                </a:r>
              </a:p>
            </c:rich>
          </c:tx>
          <c:layout>
            <c:manualLayout>
              <c:xMode val="edge"/>
              <c:yMode val="edge"/>
              <c:x val="0.40334764629241487"/>
              <c:y val="0.94956445661683597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41266560"/>
        <c:crosses val="autoZero"/>
        <c:auto val="1"/>
        <c:lblAlgn val="ctr"/>
        <c:lblOffset val="100"/>
        <c:noMultiLvlLbl val="0"/>
      </c:catAx>
      <c:valAx>
        <c:axId val="41266560"/>
        <c:scaling>
          <c:orientation val="minMax"/>
          <c:max val="1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Percentage</a:t>
                </a:r>
                <a:r>
                  <a:rPr lang="en-US" baseline="0"/>
                  <a:t> of Session</a:t>
                </a:r>
                <a:endParaRPr lang="en-US"/>
              </a:p>
            </c:rich>
          </c:tx>
          <c:overlay val="0"/>
        </c:title>
        <c:numFmt formatCode="0%" sourceLinked="1"/>
        <c:majorTickMark val="none"/>
        <c:minorTickMark val="none"/>
        <c:tickLblPos val="nextTo"/>
        <c:crossAx val="41264640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0.40918338037933938"/>
          <c:y val="0.14068339283676498"/>
          <c:w val="0.18163323924132124"/>
          <c:h val="7.4877488140069448E-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sz="1400"/>
              <a:t>Age</a:t>
            </a:r>
            <a:r>
              <a:rPr lang="en-US" sz="1400" baseline="0"/>
              <a:t> of Cadets</a:t>
            </a:r>
            <a:endParaRPr lang="en-US" sz="1400"/>
          </a:p>
        </c:rich>
      </c:tx>
      <c:layout>
        <c:manualLayout>
          <c:xMode val="edge"/>
          <c:yMode val="edge"/>
          <c:x val="0.42489470022418308"/>
          <c:y val="2.1680216802168022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9690068290452806"/>
          <c:y val="0.15763060229716183"/>
          <c:w val="0.79345934828321896"/>
          <c:h val="0.57051850819532512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Youngest</c:v>
                </c:pt>
              </c:strCache>
            </c:strRef>
          </c:tx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21</c:v>
                </c:pt>
                <c:pt idx="1">
                  <c:v>18</c:v>
                </c:pt>
                <c:pt idx="2">
                  <c:v>19</c:v>
                </c:pt>
                <c:pt idx="3">
                  <c:v>25</c:v>
                </c:pt>
                <c:pt idx="4">
                  <c:v>23</c:v>
                </c:pt>
                <c:pt idx="5">
                  <c:v>23</c:v>
                </c:pt>
                <c:pt idx="6">
                  <c:v>21</c:v>
                </c:pt>
                <c:pt idx="7">
                  <c:v>26</c:v>
                </c:pt>
                <c:pt idx="8">
                  <c:v>31</c:v>
                </c:pt>
                <c:pt idx="9">
                  <c:v>25</c:v>
                </c:pt>
                <c:pt idx="10">
                  <c:v>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518-4CA8-92C0-68E0FD963BA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Oldest</c:v>
                </c:pt>
              </c:strCache>
            </c:strRef>
          </c:tx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Sheet1!$C$2:$C$12</c:f>
              <c:numCache>
                <c:formatCode>General</c:formatCode>
                <c:ptCount val="11"/>
                <c:pt idx="0">
                  <c:v>57</c:v>
                </c:pt>
                <c:pt idx="1">
                  <c:v>54</c:v>
                </c:pt>
                <c:pt idx="2">
                  <c:v>51</c:v>
                </c:pt>
                <c:pt idx="3">
                  <c:v>56</c:v>
                </c:pt>
                <c:pt idx="4">
                  <c:v>55</c:v>
                </c:pt>
                <c:pt idx="5">
                  <c:v>52</c:v>
                </c:pt>
                <c:pt idx="6">
                  <c:v>53</c:v>
                </c:pt>
                <c:pt idx="7">
                  <c:v>47</c:v>
                </c:pt>
                <c:pt idx="8">
                  <c:v>51</c:v>
                </c:pt>
                <c:pt idx="9">
                  <c:v>48</c:v>
                </c:pt>
                <c:pt idx="10">
                  <c:v>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518-4CA8-92C0-68E0FD963BA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Average Age</c:v>
                </c:pt>
              </c:strCache>
            </c:strRef>
          </c:tx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Sheet1!$D$2:$D$12</c:f>
              <c:numCache>
                <c:formatCode>0.0</c:formatCode>
                <c:ptCount val="11"/>
                <c:pt idx="0">
                  <c:v>31.3</c:v>
                </c:pt>
                <c:pt idx="1">
                  <c:v>31</c:v>
                </c:pt>
                <c:pt idx="2">
                  <c:v>32.5</c:v>
                </c:pt>
                <c:pt idx="3">
                  <c:v>31.8</c:v>
                </c:pt>
                <c:pt idx="4">
                  <c:v>34.5</c:v>
                </c:pt>
                <c:pt idx="5">
                  <c:v>34</c:v>
                </c:pt>
                <c:pt idx="6">
                  <c:v>35.5</c:v>
                </c:pt>
                <c:pt idx="7">
                  <c:v>36</c:v>
                </c:pt>
                <c:pt idx="8">
                  <c:v>43</c:v>
                </c:pt>
                <c:pt idx="9">
                  <c:v>33</c:v>
                </c:pt>
                <c:pt idx="10">
                  <c:v>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518-4CA8-92C0-68E0FD963B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2279296"/>
        <c:axId val="42280832"/>
      </c:lineChart>
      <c:catAx>
        <c:axId val="422792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 of Commissioning</a:t>
                </a:r>
              </a:p>
            </c:rich>
          </c:tx>
          <c:layout>
            <c:manualLayout>
              <c:xMode val="edge"/>
              <c:yMode val="edge"/>
              <c:x val="0.52264497598177584"/>
              <c:y val="0.66474057409490483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42280832"/>
        <c:crosses val="autoZero"/>
        <c:auto val="1"/>
        <c:lblAlgn val="ctr"/>
        <c:lblOffset val="100"/>
        <c:noMultiLvlLbl val="0"/>
      </c:catAx>
      <c:valAx>
        <c:axId val="4228083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>
                    <a:latin typeface="+mn-lt"/>
                  </a:defRPr>
                </a:pPr>
                <a:r>
                  <a:rPr lang="en-US">
                    <a:latin typeface="+mn-lt"/>
                  </a:rPr>
                  <a:t>Age</a:t>
                </a:r>
              </a:p>
            </c:rich>
          </c:tx>
          <c:layout>
            <c:manualLayout>
              <c:xMode val="edge"/>
              <c:yMode val="edge"/>
              <c:x val="0.10005104645227157"/>
              <c:y val="0.38758851186767124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42279296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+mn-lt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sz="1400"/>
              <a:t>Cadet Marital Status</a:t>
            </a:r>
          </a:p>
        </c:rich>
      </c:tx>
      <c:overlay val="0"/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Single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chemeClr val="bg1"/>
                    </a:solidFill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19</c:v>
                </c:pt>
                <c:pt idx="1">
                  <c:v>38</c:v>
                </c:pt>
                <c:pt idx="2">
                  <c:v>20</c:v>
                </c:pt>
                <c:pt idx="3">
                  <c:v>4</c:v>
                </c:pt>
                <c:pt idx="4">
                  <c:v>9</c:v>
                </c:pt>
                <c:pt idx="5">
                  <c:v>6</c:v>
                </c:pt>
                <c:pt idx="6">
                  <c:v>5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D64-4BE2-A3DD-E1801E40C9A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Single Parent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chemeClr val="bg1"/>
                    </a:solidFill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Sheet1!$C$2:$C$12</c:f>
              <c:numCache>
                <c:formatCode>General</c:formatCode>
                <c:ptCount val="11"/>
                <c:pt idx="0">
                  <c:v>2</c:v>
                </c:pt>
                <c:pt idx="1">
                  <c:v>7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  <c:pt idx="5">
                  <c:v>3</c:v>
                </c:pt>
                <c:pt idx="6">
                  <c:v>2</c:v>
                </c:pt>
                <c:pt idx="7">
                  <c:v>0</c:v>
                </c:pt>
                <c:pt idx="8">
                  <c:v>1</c:v>
                </c:pt>
                <c:pt idx="9">
                  <c:v>0</c:v>
                </c:pt>
                <c:pt idx="1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D64-4BE2-A3DD-E1801E40C9A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Married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chemeClr val="bg1"/>
                    </a:solidFill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Sheet1!$D$2:$D$12</c:f>
              <c:numCache>
                <c:formatCode>General</c:formatCode>
                <c:ptCount val="11"/>
                <c:pt idx="0">
                  <c:v>20</c:v>
                </c:pt>
                <c:pt idx="1">
                  <c:v>22</c:v>
                </c:pt>
                <c:pt idx="2">
                  <c:v>22</c:v>
                </c:pt>
                <c:pt idx="3">
                  <c:v>12</c:v>
                </c:pt>
                <c:pt idx="4">
                  <c:v>26</c:v>
                </c:pt>
                <c:pt idx="5">
                  <c:v>12</c:v>
                </c:pt>
                <c:pt idx="6">
                  <c:v>15</c:v>
                </c:pt>
                <c:pt idx="7">
                  <c:v>9</c:v>
                </c:pt>
                <c:pt idx="8">
                  <c:v>2</c:v>
                </c:pt>
                <c:pt idx="9">
                  <c:v>9</c:v>
                </c:pt>
                <c:pt idx="10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D64-4BE2-A3DD-E1801E40C9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42322176"/>
        <c:axId val="42013056"/>
      </c:barChart>
      <c:catAx>
        <c:axId val="4232217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Year of Commissioning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42013056"/>
        <c:crosses val="autoZero"/>
        <c:auto val="1"/>
        <c:lblAlgn val="ctr"/>
        <c:lblOffset val="100"/>
        <c:noMultiLvlLbl val="1"/>
      </c:catAx>
      <c:valAx>
        <c:axId val="42013056"/>
        <c:scaling>
          <c:orientation val="minMax"/>
        </c:scaling>
        <c:delete val="0"/>
        <c:axPos val="b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Number of Cadets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423221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2018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BB81-481F-8702-A4A04B3BFB5A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17</c:v>
                </c:pt>
                <c:pt idx="1">
                  <c:v>17</c:v>
                </c:pt>
                <c:pt idx="2">
                  <c:v>8</c:v>
                </c:pt>
                <c:pt idx="3">
                  <c:v>0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81-481F-8702-A4A04B3BFB5A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7702577640222716"/>
          <c:y val="0.23858944298629337"/>
          <c:w val="0.32297422359777284"/>
          <c:h val="0.7577840769903762"/>
        </c:manualLayout>
      </c:layout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2019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7214-4FCD-815E-709779D5412C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7</c:v>
                </c:pt>
                <c:pt idx="1">
                  <c:v>7</c:v>
                </c:pt>
                <c:pt idx="2">
                  <c:v>2</c:v>
                </c:pt>
                <c:pt idx="3">
                  <c:v>4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214-4FCD-815E-709779D5412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2017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CBF0-426D-86C5-9783A3F4EDAC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24</c:v>
                </c:pt>
                <c:pt idx="1">
                  <c:v>20</c:v>
                </c:pt>
                <c:pt idx="2">
                  <c:v>3</c:v>
                </c:pt>
                <c:pt idx="3">
                  <c:v>2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BF0-426D-86C5-9783A3F4EDA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Ethnicity - Cadets Commissioned 2016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DE0A-4C04-B284-1B9CAB9882AC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19</c:v>
                </c:pt>
                <c:pt idx="1">
                  <c:v>18</c:v>
                </c:pt>
                <c:pt idx="2">
                  <c:v>3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E0A-4C04-B284-1B9CAB9882A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2020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36B1-44C0-9DCF-DB181BCBDA80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12</c:v>
                </c:pt>
                <c:pt idx="1">
                  <c:v>19</c:v>
                </c:pt>
                <c:pt idx="2">
                  <c:v>4</c:v>
                </c:pt>
                <c:pt idx="3">
                  <c:v>2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6B1-44C0-9DCF-DB181BCBDA80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2021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5105-41A0-9DF0-4121E0FFCAF8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6</c:v>
                </c:pt>
                <c:pt idx="1">
                  <c:v>12</c:v>
                </c:pt>
                <c:pt idx="2">
                  <c:v>3</c:v>
                </c:pt>
                <c:pt idx="3">
                  <c:v>2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105-41A0-9DF0-4121E0FFCAF8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2023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96A0-4B98-81F4-22EF69834E9D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2</c:v>
                </c:pt>
                <c:pt idx="1">
                  <c:v>7</c:v>
                </c:pt>
                <c:pt idx="2">
                  <c:v>2</c:v>
                </c:pt>
                <c:pt idx="3">
                  <c:v>2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6A0-4B98-81F4-22EF69834E9D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2022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14A1-4D31-90A9-06D0C9072EC1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6</c:v>
                </c:pt>
                <c:pt idx="1">
                  <c:v>8</c:v>
                </c:pt>
                <c:pt idx="2">
                  <c:v>7</c:v>
                </c:pt>
                <c:pt idx="3">
                  <c:v>2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4A1-4D31-90A9-06D0C9072EC1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2025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D744-492C-B536-B750D3ACEE74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8</c:v>
                </c:pt>
                <c:pt idx="1">
                  <c:v>1</c:v>
                </c:pt>
                <c:pt idx="2">
                  <c:v>6</c:v>
                </c:pt>
                <c:pt idx="3">
                  <c:v>2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44-492C-B536-B750D3ACEE74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To Be Commissioned 2026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FCF4-4C8B-84CB-F2FF3069732B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3</c:v>
                </c:pt>
                <c:pt idx="1">
                  <c:v>16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CF4-4C8B-84CB-F2FF3069732B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 2024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C000"/>
              </a:solidFill>
            </c:spPr>
            <c:extLst>
              <c:ext xmlns:c16="http://schemas.microsoft.com/office/drawing/2014/chart" uri="{C3380CC4-5D6E-409C-BE32-E72D297353CC}">
                <c16:uniqueId val="{00000001-D6B0-4FAD-A3FD-B3907FD5179F}"/>
              </c:ext>
            </c:extLst>
          </c:dPt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Sheet1!$A$1:$E$1</c:f>
              <c:strCache>
                <c:ptCount val="5"/>
                <c:pt idx="0">
                  <c:v>White</c:v>
                </c:pt>
                <c:pt idx="1">
                  <c:v>Hispanic</c:v>
                </c:pt>
                <c:pt idx="2">
                  <c:v>Black/African Descent</c:v>
                </c:pt>
                <c:pt idx="3">
                  <c:v>Asian</c:v>
                </c:pt>
                <c:pt idx="4">
                  <c:v>Other/Unspecified</c:v>
                </c:pt>
              </c:strCache>
            </c:strRef>
          </c:cat>
          <c:val>
            <c:numRef>
              <c:f>Sheet1!$A$2:$E$2</c:f>
              <c:numCache>
                <c:formatCode>General</c:formatCode>
                <c:ptCount val="5"/>
                <c:pt idx="0">
                  <c:v>2</c:v>
                </c:pt>
                <c:pt idx="1">
                  <c:v>5</c:v>
                </c:pt>
                <c:pt idx="2">
                  <c:v>7</c:v>
                </c:pt>
                <c:pt idx="3">
                  <c:v>1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6B0-4FAD-A3FD-B3907FD5179F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7702577640222716"/>
          <c:y val="0.23026588044207483"/>
          <c:w val="0.32297422359777284"/>
          <c:h val="0.76458034673916886"/>
        </c:manualLayout>
      </c:layout>
      <c:overlay val="0"/>
      <c:txPr>
        <a:bodyPr/>
        <a:lstStyle/>
        <a:p>
          <a:pPr>
            <a:defRPr sz="9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2020</a:t>
            </a:r>
            <a:endParaRPr lang="en-US" sz="1200"/>
          </a:p>
        </c:rich>
      </c:tx>
      <c:layout>
        <c:manualLayout>
          <c:xMode val="edge"/>
          <c:yMode val="edge"/>
          <c:x val="0.28768940399304022"/>
          <c:y val="3.4782608695652174E-2"/>
        </c:manualLayout>
      </c:layout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FF1E-4885-BBC4-EE0AE904B97B}"/>
              </c:ext>
            </c:extLst>
          </c:dPt>
          <c:dLbls>
            <c:dLbl>
              <c:idx val="5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F1E-4885-BBC4-EE0AE904B97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F1E-4885-BBC4-EE0AE904B97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11</c:v>
                </c:pt>
                <c:pt idx="1">
                  <c:v>2</c:v>
                </c:pt>
                <c:pt idx="2">
                  <c:v>12</c:v>
                </c:pt>
                <c:pt idx="3">
                  <c:v>2</c:v>
                </c:pt>
                <c:pt idx="4">
                  <c:v>11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F1E-4885-BBC4-EE0AE904B97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4981273408239701E-2"/>
          <c:y val="0.27097569325573434"/>
          <c:w val="0.34430652629095521"/>
          <c:h val="0.69949743238616913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2021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41F2-4A8F-9D0D-8EF395226606}"/>
              </c:ext>
            </c:extLst>
          </c:dPt>
          <c:dLbls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1F2-4A8F-9D0D-8EF39522660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1F2-4A8F-9D0D-8EF39522660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6</c:v>
                </c:pt>
                <c:pt idx="1">
                  <c:v>2</c:v>
                </c:pt>
                <c:pt idx="2">
                  <c:v>4</c:v>
                </c:pt>
                <c:pt idx="3">
                  <c:v>1</c:v>
                </c:pt>
                <c:pt idx="4">
                  <c:v>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1F2-4A8F-9D0D-8EF39522660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1594202898550725E-2"/>
          <c:y val="0.26517859180645897"/>
          <c:w val="0.35528441553501466"/>
          <c:h val="0.69949743238616913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2019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1C52-4CB4-8D47-B526FCE7D856}"/>
              </c:ext>
            </c:extLst>
          </c:dPt>
          <c:dLbls>
            <c:dLbl>
              <c:idx val="1"/>
              <c:tx>
                <c:rich>
                  <a:bodyPr/>
                  <a:lstStyle/>
                  <a:p>
                    <a:pPr>
                      <a:defRPr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b="1">
                        <a:solidFill>
                          <a:sysClr val="windowText" lastClr="000000"/>
                        </a:solidFill>
                      </a:rPr>
                      <a:t>5%</a:t>
                    </a:r>
                    <a:endParaRPr lang="en-US">
                      <a:solidFill>
                        <a:sysClr val="windowText" lastClr="000000"/>
                      </a:solidFill>
                    </a:endParaRP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C52-4CB4-8D47-B526FCE7D856}"/>
                </c:ext>
              </c:extLst>
            </c:dLbl>
            <c:dLbl>
              <c:idx val="2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C52-4CB4-8D47-B526FCE7D856}"/>
                </c:ext>
              </c:extLst>
            </c:dLbl>
            <c:dLbl>
              <c:idx val="3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1C52-4CB4-8D47-B526FCE7D85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1C52-4CB4-8D47-B526FCE7D85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9</c:v>
                </c:pt>
                <c:pt idx="1">
                  <c:v>2</c:v>
                </c:pt>
                <c:pt idx="2">
                  <c:v>5</c:v>
                </c:pt>
                <c:pt idx="3">
                  <c:v>2</c:v>
                </c:pt>
                <c:pt idx="4">
                  <c:v>2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C52-4CB4-8D47-B526FCE7D85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5414258188824663E-2"/>
          <c:y val="0.26794917155179393"/>
          <c:w val="0.37737896924734121"/>
          <c:h val="0.7087418918450171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2018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B4EA-40F8-9205-20D81510B813}"/>
              </c:ext>
            </c:extLst>
          </c:dPt>
          <c:dLbls>
            <c:dLbl>
              <c:idx val="0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4EA-40F8-9205-20D81510B813}"/>
                </c:ext>
              </c:extLst>
            </c:dLbl>
            <c:dLbl>
              <c:idx val="1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4EA-40F8-9205-20D81510B813}"/>
                </c:ext>
              </c:extLst>
            </c:dLbl>
            <c:dLbl>
              <c:idx val="2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4EA-40F8-9205-20D81510B813}"/>
                </c:ext>
              </c:extLst>
            </c:dLbl>
            <c:dLbl>
              <c:idx val="3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4EA-40F8-9205-20D81510B813}"/>
                </c:ext>
              </c:extLst>
            </c:dLbl>
            <c:dLbl>
              <c:idx val="4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4EA-40F8-9205-20D81510B813}"/>
                </c:ext>
              </c:extLst>
            </c:dLbl>
            <c:dLbl>
              <c:idx val="5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B4EA-40F8-9205-20D81510B813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4EA-40F8-9205-20D81510B81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3</c:v>
                </c:pt>
                <c:pt idx="1">
                  <c:v>5</c:v>
                </c:pt>
                <c:pt idx="2">
                  <c:v>16</c:v>
                </c:pt>
                <c:pt idx="3">
                  <c:v>4</c:v>
                </c:pt>
                <c:pt idx="4">
                  <c:v>14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4EA-40F8-9205-20D81510B81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4981273408239701E-2"/>
          <c:y val="0.26207545642697744"/>
          <c:w val="0.35554248134713495"/>
          <c:h val="0.7087418918450171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</a:t>
            </a:r>
            <a:r>
              <a:rPr lang="en-US" sz="1200" baseline="0"/>
              <a:t> 2017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16E6-4262-8E55-C9707FCFA1BA}"/>
              </c:ext>
            </c:extLst>
          </c:dPt>
          <c:dLbls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16E6-4262-8E55-C9707FCFA1B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Sheet1!$A$1:$F$1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Sheet1!$A$2:$F$2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32</c:v>
                </c:pt>
                <c:pt idx="3">
                  <c:v>8</c:v>
                </c:pt>
                <c:pt idx="4">
                  <c:v>19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6E6-4262-8E55-C9707FCFA1B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921229586935639E-2"/>
          <c:y val="0.27295004072766765"/>
          <c:w val="0.36476404426391945"/>
          <c:h val="0.69346728210697806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2016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E8E3-405F-A54D-B0B6D5E29E28}"/>
              </c:ext>
            </c:extLst>
          </c:dPt>
          <c:dLbls>
            <c:dLbl>
              <c:idx val="0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8E3-405F-A54D-B0B6D5E29E28}"/>
                </c:ext>
              </c:extLst>
            </c:dLbl>
            <c:dLbl>
              <c:idx val="1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8E3-405F-A54D-B0B6D5E29E28}"/>
                </c:ext>
              </c:extLst>
            </c:dLbl>
            <c:dLbl>
              <c:idx val="2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8E3-405F-A54D-B0B6D5E29E28}"/>
                </c:ext>
              </c:extLst>
            </c:dLbl>
            <c:dLbl>
              <c:idx val="3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8E3-405F-A54D-B0B6D5E29E28}"/>
                </c:ext>
              </c:extLst>
            </c:dLbl>
            <c:dLbl>
              <c:idx val="4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8E3-405F-A54D-B0B6D5E29E28}"/>
                </c:ext>
              </c:extLst>
            </c:dLbl>
            <c:dLbl>
              <c:idx val="5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E8E3-405F-A54D-B0B6D5E29E28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E8E3-405F-A54D-B0B6D5E29E2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12</c:v>
                </c:pt>
                <c:pt idx="1">
                  <c:v>0</c:v>
                </c:pt>
                <c:pt idx="2">
                  <c:v>13</c:v>
                </c:pt>
                <c:pt idx="3">
                  <c:v>8</c:v>
                </c:pt>
                <c:pt idx="4">
                  <c:v>11</c:v>
                </c:pt>
                <c:pt idx="5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8E3-405F-A54D-B0B6D5E29E2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4981273408239701E-2"/>
          <c:y val="0.26207545642697744"/>
          <c:w val="0.35554248134713495"/>
          <c:h val="0.7087418918450171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2024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44B1-43E8-A6F5-4557126B0B36}"/>
              </c:ext>
            </c:extLst>
          </c:dPt>
          <c:dLbls>
            <c:dLbl>
              <c:idx val="0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4B1-43E8-A6F5-4557126B0B36}"/>
                </c:ext>
              </c:extLst>
            </c:dLbl>
            <c:dLbl>
              <c:idx val="1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4B1-43E8-A6F5-4557126B0B36}"/>
                </c:ext>
              </c:extLst>
            </c:dLbl>
            <c:dLbl>
              <c:idx val="2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4B1-43E8-A6F5-4557126B0B36}"/>
                </c:ext>
              </c:extLst>
            </c:dLbl>
            <c:dLbl>
              <c:idx val="3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4B1-43E8-A6F5-4557126B0B36}"/>
                </c:ext>
              </c:extLst>
            </c:dLbl>
            <c:dLbl>
              <c:idx val="4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4B1-43E8-A6F5-4557126B0B36}"/>
                </c:ext>
              </c:extLst>
            </c:dLbl>
            <c:dLbl>
              <c:idx val="5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4B1-43E8-A6F5-4557126B0B3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44B1-43E8-A6F5-4557126B0B3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1</c:v>
                </c:pt>
                <c:pt idx="1">
                  <c:v>1</c:v>
                </c:pt>
                <c:pt idx="2">
                  <c:v>3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4B1-43E8-A6F5-4557126B0B3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4981273408239701E-2"/>
          <c:y val="0.26207545642697744"/>
          <c:w val="0.35554248134713495"/>
          <c:h val="0.7087418918450171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To Be Commissioned</a:t>
            </a:r>
            <a:r>
              <a:rPr lang="en-US" sz="1200" baseline="0"/>
              <a:t> 2026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EF0C-43DB-B147-395BA9EC39B4}"/>
              </c:ext>
            </c:extLst>
          </c:dPt>
          <c:dLbls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F0C-43DB-B147-395BA9EC39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Sheet1!$A$1:$F$1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Sheet1!$A$2:$F$2</c:f>
              <c:numCache>
                <c:formatCode>General</c:formatCode>
                <c:ptCount val="6"/>
                <c:pt idx="0">
                  <c:v>0</c:v>
                </c:pt>
                <c:pt idx="1">
                  <c:v>2</c:v>
                </c:pt>
                <c:pt idx="2">
                  <c:v>5</c:v>
                </c:pt>
                <c:pt idx="3">
                  <c:v>1</c:v>
                </c:pt>
                <c:pt idx="4">
                  <c:v>7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F0C-43DB-B147-395BA9EC39B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921229586935639E-2"/>
          <c:y val="0.27295004072766765"/>
          <c:w val="0.36476404426391945"/>
          <c:h val="0.69346728210697806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Commissioned</a:t>
            </a:r>
            <a:r>
              <a:rPr lang="en-US" sz="1200" baseline="0"/>
              <a:t> 2025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DAE9-4109-BFAF-D28689117D3E}"/>
              </c:ext>
            </c:extLst>
          </c:dPt>
          <c:dLbls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AE9-4109-BFAF-D28689117D3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Sheet1!$A$1:$F$1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Sheet1!$A$2:$F$2</c:f>
              <c:numCache>
                <c:formatCode>General</c:formatCode>
                <c:ptCount val="6"/>
                <c:pt idx="0">
                  <c:v>0</c:v>
                </c:pt>
                <c:pt idx="1">
                  <c:v>2</c:v>
                </c:pt>
                <c:pt idx="2">
                  <c:v>8</c:v>
                </c:pt>
                <c:pt idx="3">
                  <c:v>2</c:v>
                </c:pt>
                <c:pt idx="4">
                  <c:v>3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AE9-4109-BFAF-D28689117D3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1.921229586935639E-2"/>
          <c:y val="0.27295004072766765"/>
          <c:w val="0.36476404426391945"/>
          <c:h val="0.69346728210697806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2022</a:t>
            </a:r>
            <a:endParaRPr lang="en-US" sz="1200"/>
          </a:p>
        </c:rich>
      </c:tx>
      <c:layout>
        <c:manualLayout>
          <c:xMode val="edge"/>
          <c:yMode val="edge"/>
          <c:x val="0.23129847533103307"/>
          <c:y val="3.4782608695652174E-2"/>
        </c:manualLayout>
      </c:layout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CC83-49AF-9A6D-CBC1535929AB}"/>
              </c:ext>
            </c:extLst>
          </c:dPt>
          <c:dLbls>
            <c:dLbl>
              <c:idx val="0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C83-49AF-9A6D-CBC1535929AB}"/>
                </c:ext>
              </c:extLst>
            </c:dLbl>
            <c:dLbl>
              <c:idx val="5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C83-49AF-9A6D-CBC1535929AB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C83-49AF-9A6D-CBC1535929A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6</c:v>
                </c:pt>
                <c:pt idx="1">
                  <c:v>2</c:v>
                </c:pt>
                <c:pt idx="2">
                  <c:v>3</c:v>
                </c:pt>
                <c:pt idx="3">
                  <c:v>0</c:v>
                </c:pt>
                <c:pt idx="4">
                  <c:v>10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C83-49AF-9A6D-CBC1535929A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2.247191011235955E-2"/>
          <c:y val="0.23039598311080681"/>
          <c:w val="0.34456928838951312"/>
          <c:h val="0.74587424398037205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 baseline="0"/>
              <a:t>Commissioned 2023</a:t>
            </a:r>
            <a:endParaRPr lang="en-US" sz="1200"/>
          </a:p>
        </c:rich>
      </c:tx>
      <c:overlay val="0"/>
    </c:title>
    <c:autoTitleDeleted val="0"/>
    <c:plotArea>
      <c:layout/>
      <c:pieChart>
        <c:varyColors val="1"/>
        <c:ser>
          <c:idx val="1"/>
          <c:order val="0"/>
          <c:dPt>
            <c:idx val="4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1-5CBA-46F2-AEA8-237534F38A60}"/>
              </c:ext>
            </c:extLst>
          </c:dPt>
          <c:dLbls>
            <c:dLbl>
              <c:idx val="5"/>
              <c:spPr/>
              <c:txPr>
                <a:bodyPr/>
                <a:lstStyle/>
                <a:p>
                  <a:pPr>
                    <a:defRPr b="1">
                      <a:solidFill>
                        <a:sysClr val="windowText" lastClr="000000"/>
                      </a:solidFill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CBA-46F2-AEA8-237534F38A60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pPr>
                      <a:defRPr sz="800" b="1">
                        <a:solidFill>
                          <a:sysClr val="windowText" lastClr="000000"/>
                        </a:solidFill>
                      </a:defRPr>
                    </a:pPr>
                    <a:r>
                      <a:rPr lang="en-US" sz="800" b="1">
                        <a:solidFill>
                          <a:sysClr val="windowText" lastClr="000000"/>
                        </a:solidFill>
                      </a:rPr>
                      <a:t>HS/GED 3</a:t>
                    </a:r>
                    <a:endParaRPr lang="en-US" sz="800"/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5CBA-46F2-AEA8-237534F38A6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eparator>
</c:separator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Sheet1!$B$1:$G$1</c:f>
              <c:strCache>
                <c:ptCount val="6"/>
                <c:pt idx="0">
                  <c:v>HS/GED</c:v>
                </c:pt>
                <c:pt idx="1">
                  <c:v>Vocational Training</c:v>
                </c:pt>
                <c:pt idx="2">
                  <c:v>Some College</c:v>
                </c:pt>
                <c:pt idx="3">
                  <c:v>Associates</c:v>
                </c:pt>
                <c:pt idx="4">
                  <c:v>Bachelor</c:v>
                </c:pt>
                <c:pt idx="5">
                  <c:v>Masters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0</c:v>
                </c:pt>
                <c:pt idx="1">
                  <c:v>2</c:v>
                </c:pt>
                <c:pt idx="2">
                  <c:v>3</c:v>
                </c:pt>
                <c:pt idx="3">
                  <c:v>0</c:v>
                </c:pt>
                <c:pt idx="4">
                  <c:v>10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CBA-46F2-AEA8-237534F38A6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l"/>
      <c:layout>
        <c:manualLayout>
          <c:xMode val="edge"/>
          <c:yMode val="edge"/>
          <c:x val="2.3054755043227664E-2"/>
          <c:y val="0.21856167979002625"/>
          <c:w val="0.35323666674230564"/>
          <c:h val="0.78113750998516485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Cadet Generation of Salvationist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1st Generation</c:v>
                </c:pt>
              </c:strCache>
            </c:strRef>
          </c:tx>
          <c:spPr>
            <a:solidFill>
              <a:srgbClr val="C00000"/>
            </a:solidFill>
            <a:effectLst>
              <a:outerShdw blurRad="50800" dist="38100" dir="2700000" algn="tl" rotWithShape="0">
                <a:prstClr val="black">
                  <a:alpha val="4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25</c:v>
                </c:pt>
                <c:pt idx="1">
                  <c:v>48</c:v>
                </c:pt>
                <c:pt idx="2">
                  <c:v>32</c:v>
                </c:pt>
                <c:pt idx="3">
                  <c:v>11</c:v>
                </c:pt>
                <c:pt idx="4">
                  <c:v>22</c:v>
                </c:pt>
                <c:pt idx="5">
                  <c:v>12</c:v>
                </c:pt>
                <c:pt idx="6">
                  <c:v>13</c:v>
                </c:pt>
                <c:pt idx="7">
                  <c:v>9</c:v>
                </c:pt>
                <c:pt idx="8">
                  <c:v>5</c:v>
                </c:pt>
                <c:pt idx="9">
                  <c:v>10</c:v>
                </c:pt>
                <c:pt idx="10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11E-4B04-93CD-2996AF2E00D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2nd Generation</c:v>
                </c:pt>
              </c:strCache>
            </c:strRef>
          </c:tx>
          <c:spPr>
            <a:solidFill>
              <a:schemeClr val="tx2">
                <a:lumMod val="75000"/>
              </a:schemeClr>
            </a:solidFill>
            <a:effectLst>
              <a:outerShdw blurRad="50800" dist="38100" dir="2700000" algn="tl" rotWithShape="0">
                <a:prstClr val="black">
                  <a:alpha val="4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Sheet1!$C$2:$C$12</c:f>
              <c:numCache>
                <c:formatCode>General</c:formatCode>
                <c:ptCount val="11"/>
                <c:pt idx="0">
                  <c:v>6</c:v>
                </c:pt>
                <c:pt idx="1">
                  <c:v>11</c:v>
                </c:pt>
                <c:pt idx="2">
                  <c:v>11</c:v>
                </c:pt>
                <c:pt idx="3">
                  <c:v>5</c:v>
                </c:pt>
                <c:pt idx="4">
                  <c:v>12</c:v>
                </c:pt>
                <c:pt idx="5">
                  <c:v>6</c:v>
                </c:pt>
                <c:pt idx="6">
                  <c:v>2</c:v>
                </c:pt>
                <c:pt idx="7">
                  <c:v>4</c:v>
                </c:pt>
                <c:pt idx="8">
                  <c:v>1</c:v>
                </c:pt>
                <c:pt idx="9">
                  <c:v>2</c:v>
                </c:pt>
                <c:pt idx="10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11E-4B04-93CD-2996AF2E00D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3rd Generation and Beyond</c:v>
                </c:pt>
              </c:strCache>
            </c:strRef>
          </c:tx>
          <c:spPr>
            <a:solidFill>
              <a:srgbClr val="EEF31B"/>
            </a:solidFill>
            <a:effectLst>
              <a:outerShdw blurRad="50800" dist="38100" dir="2700000" algn="tl" rotWithShape="0">
                <a:prstClr val="black">
                  <a:alpha val="4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Sheet1!$D$2:$D$12</c:f>
              <c:numCache>
                <c:formatCode>General</c:formatCode>
                <c:ptCount val="11"/>
                <c:pt idx="0">
                  <c:v>15</c:v>
                </c:pt>
                <c:pt idx="1">
                  <c:v>18</c:v>
                </c:pt>
                <c:pt idx="2">
                  <c:v>8</c:v>
                </c:pt>
                <c:pt idx="3">
                  <c:v>4</c:v>
                </c:pt>
                <c:pt idx="4">
                  <c:v>6</c:v>
                </c:pt>
                <c:pt idx="5">
                  <c:v>4</c:v>
                </c:pt>
                <c:pt idx="6">
                  <c:v>7</c:v>
                </c:pt>
                <c:pt idx="7">
                  <c:v>4</c:v>
                </c:pt>
                <c:pt idx="8">
                  <c:v>2</c:v>
                </c:pt>
                <c:pt idx="9">
                  <c:v>3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11E-4B04-93CD-2996AF2E00D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82409344"/>
        <c:axId val="82432000"/>
      </c:barChart>
      <c:catAx>
        <c:axId val="82409344"/>
        <c:scaling>
          <c:orientation val="minMax"/>
        </c:scaling>
        <c:delete val="0"/>
        <c:axPos val="b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 of Commissioning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2432000"/>
        <c:crosses val="autoZero"/>
        <c:auto val="1"/>
        <c:lblAlgn val="ctr"/>
        <c:lblOffset val="100"/>
        <c:noMultiLvlLbl val="0"/>
      </c:catAx>
      <c:valAx>
        <c:axId val="82432000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Number of</a:t>
                </a:r>
                <a:r>
                  <a:rPr lang="en-US" baseline="0"/>
                  <a:t> Cadets</a:t>
                </a:r>
                <a:endParaRPr lang="en-US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2409344"/>
        <c:crosses val="autoZero"/>
        <c:crossBetween val="between"/>
      </c:valAx>
    </c:plotArea>
    <c:legend>
      <c:legendPos val="b"/>
      <c:legendEntry>
        <c:idx val="0"/>
        <c:txPr>
          <a:bodyPr/>
          <a:lstStyle/>
          <a:p>
            <a:pPr>
              <a:defRPr sz="1400" b="1"/>
            </a:pPr>
            <a:endParaRPr lang="en-US"/>
          </a:p>
        </c:txPr>
      </c:legendEntry>
      <c:legendEntry>
        <c:idx val="1"/>
        <c:txPr>
          <a:bodyPr/>
          <a:lstStyle/>
          <a:p>
            <a:pPr>
              <a:defRPr sz="1400" b="1"/>
            </a:pPr>
            <a:endParaRPr lang="en-US"/>
          </a:p>
        </c:txPr>
      </c:legendEntry>
      <c:legendEntry>
        <c:idx val="2"/>
        <c:txPr>
          <a:bodyPr/>
          <a:lstStyle/>
          <a:p>
            <a:pPr>
              <a:defRPr sz="1400" b="1"/>
            </a:pPr>
            <a:endParaRPr lang="en-US"/>
          </a:p>
        </c:txPr>
      </c:legendEntry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+mn-lt"/>
        </a:defRPr>
      </a:pPr>
      <a:endParaRPr lang="en-US"/>
    </a:p>
  </c:txPr>
  <c:externalData r:id="rId1">
    <c:autoUpdate val="0"/>
  </c:externalData>
  <c:userShapes r:id="rId2"/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Cadets Converted within The Salvation Army</a:t>
            </a:r>
          </a:p>
        </c:rich>
      </c:tx>
      <c:overlay val="0"/>
    </c:title>
    <c:autoTitleDeleted val="0"/>
    <c:plotArea>
      <c:layout/>
      <c:area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1.91570881226053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CBA-4C99-9F7D-DA87784E174C}"/>
                </c:ext>
              </c:extLst>
            </c:dLbl>
            <c:dLbl>
              <c:idx val="1"/>
              <c:layout>
                <c:manualLayout>
                  <c:x val="0"/>
                  <c:y val="2.298850574712643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CBA-4C99-9F7D-DA87784E174C}"/>
                </c:ext>
              </c:extLst>
            </c:dLbl>
            <c:dLbl>
              <c:idx val="2"/>
              <c:layout>
                <c:manualLayout>
                  <c:x val="-7.5865339023233761E-3"/>
                  <c:y val="-3.83141762452106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CBA-4C99-9F7D-DA87784E174C}"/>
                </c:ext>
              </c:extLst>
            </c:dLbl>
            <c:dLbl>
              <c:idx val="3"/>
              <c:layout>
                <c:manualLayout>
                  <c:x val="0"/>
                  <c:y val="1.5325670498084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CBA-4C99-9F7D-DA87784E174C}"/>
                </c:ext>
              </c:extLst>
            </c:dLbl>
            <c:dLbl>
              <c:idx val="4"/>
              <c:layout>
                <c:manualLayout>
                  <c:x val="-1.4934121854967275E-7"/>
                  <c:y val="-2.298850574712643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CBA-4C99-9F7D-DA87784E174C}"/>
                </c:ext>
              </c:extLst>
            </c:dLbl>
            <c:dLbl>
              <c:idx val="5"/>
              <c:layout>
                <c:manualLayout>
                  <c:x val="0"/>
                  <c:y val="1.5325670498084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CBA-4C99-9F7D-DA87784E174C}"/>
                </c:ext>
              </c:extLst>
            </c:dLbl>
            <c:dLbl>
              <c:idx val="6"/>
              <c:layout>
                <c:manualLayout>
                  <c:x val="-2.0862968231389285E-2"/>
                  <c:y val="-3.83141762452107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CBA-4C99-9F7D-DA87784E174C}"/>
                </c:ext>
              </c:extLst>
            </c:dLbl>
            <c:dLbl>
              <c:idx val="7"/>
              <c:layout>
                <c:manualLayout>
                  <c:x val="0"/>
                  <c:y val="-2.68199233716475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CBA-4C99-9F7D-DA87784E174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Sheet1!$B$2:$B$12</c:f>
              <c:numCache>
                <c:formatCode>0%</c:formatCode>
                <c:ptCount val="11"/>
                <c:pt idx="0">
                  <c:v>0.64</c:v>
                </c:pt>
                <c:pt idx="1">
                  <c:v>0.73</c:v>
                </c:pt>
                <c:pt idx="2">
                  <c:v>0.8</c:v>
                </c:pt>
                <c:pt idx="3">
                  <c:v>0.56000000000000005</c:v>
                </c:pt>
                <c:pt idx="4">
                  <c:v>0.7</c:v>
                </c:pt>
                <c:pt idx="5">
                  <c:v>0.54</c:v>
                </c:pt>
                <c:pt idx="6">
                  <c:v>0.65</c:v>
                </c:pt>
                <c:pt idx="7">
                  <c:v>0.59</c:v>
                </c:pt>
                <c:pt idx="8">
                  <c:v>0.33</c:v>
                </c:pt>
                <c:pt idx="9">
                  <c:v>0.56000000000000005</c:v>
                </c:pt>
                <c:pt idx="10">
                  <c:v>0.14000000000000001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CBA-4C99-9F7D-DA87784E17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/>
        <c:axId val="82572416"/>
        <c:axId val="82562048"/>
      </c:areaChart>
      <c:valAx>
        <c:axId val="8256204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% of session converted in SA</a:t>
                </a:r>
              </a:p>
            </c:rich>
          </c:tx>
          <c:overlay val="0"/>
        </c:title>
        <c:numFmt formatCode="0%" sourceLinked="1"/>
        <c:majorTickMark val="out"/>
        <c:minorTickMark val="none"/>
        <c:tickLblPos val="nextTo"/>
        <c:crossAx val="82572416"/>
        <c:crosses val="autoZero"/>
        <c:crossBetween val="midCat"/>
      </c:valAx>
      <c:catAx>
        <c:axId val="8257241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 of Commissioning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2562048"/>
        <c:crosses val="autoZero"/>
        <c:auto val="1"/>
        <c:lblAlgn val="ctr"/>
        <c:lblOffset val="100"/>
        <c:noMultiLvlLbl val="0"/>
      </c:catAx>
    </c:plotArea>
    <c:plotVisOnly val="1"/>
    <c:dispBlanksAs val="gap"/>
    <c:showDLblsOverMax val="0"/>
  </c:chart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Percentage of Cadets in ESL Program</a:t>
            </a:r>
          </a:p>
        </c:rich>
      </c:tx>
      <c:overlay val="0"/>
    </c:title>
    <c:autoTitleDeleted val="0"/>
    <c:plotArea>
      <c:layout/>
      <c:areaChart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% in esl</c:v>
                </c:pt>
              </c:strCache>
            </c:strRef>
          </c:tx>
          <c:cat>
            <c:numRef>
              <c:f>Sheet1!$A$2:$A$12</c:f>
              <c:numCache>
                <c:formatCode>General</c:formatCode>
                <c:ptCount val="11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  <c:pt idx="10">
                  <c:v>2026</c:v>
                </c:pt>
              </c:numCache>
            </c:numRef>
          </c:cat>
          <c:val>
            <c:numRef>
              <c:f>Sheet1!$B$2:$B$12</c:f>
              <c:numCache>
                <c:formatCode>0%</c:formatCode>
                <c:ptCount val="11"/>
                <c:pt idx="0">
                  <c:v>0.22</c:v>
                </c:pt>
                <c:pt idx="1">
                  <c:v>0.22</c:v>
                </c:pt>
                <c:pt idx="2">
                  <c:v>0.17</c:v>
                </c:pt>
                <c:pt idx="3">
                  <c:v>0.25</c:v>
                </c:pt>
                <c:pt idx="4">
                  <c:v>0.32</c:v>
                </c:pt>
                <c:pt idx="5">
                  <c:v>0.38</c:v>
                </c:pt>
                <c:pt idx="6">
                  <c:v>0.27</c:v>
                </c:pt>
                <c:pt idx="7">
                  <c:v>0.31</c:v>
                </c:pt>
                <c:pt idx="8">
                  <c:v>0.38</c:v>
                </c:pt>
                <c:pt idx="9">
                  <c:v>0.13</c:v>
                </c:pt>
                <c:pt idx="10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00A-4152-822F-C407C1A247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/>
        <c:axId val="82684928"/>
        <c:axId val="82687104"/>
      </c:areaChart>
      <c:catAx>
        <c:axId val="8268492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 of Commissioning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82687104"/>
        <c:crosses val="autoZero"/>
        <c:auto val="1"/>
        <c:lblAlgn val="ctr"/>
        <c:lblOffset val="100"/>
        <c:noMultiLvlLbl val="0"/>
      </c:catAx>
      <c:valAx>
        <c:axId val="82687104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% of Session in ESL</a:t>
                </a:r>
              </a:p>
            </c:rich>
          </c:tx>
          <c:overlay val="0"/>
        </c:title>
        <c:numFmt formatCode="0%" sourceLinked="1"/>
        <c:majorTickMark val="none"/>
        <c:minorTickMark val="none"/>
        <c:tickLblPos val="nextTo"/>
        <c:crossAx val="82684928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800" b="1"/>
              <a:t>Number of Cadets in Track in Spanish</a:t>
            </a:r>
            <a:r>
              <a:rPr lang="en-US" sz="1800" b="1" baseline="0"/>
              <a:t> Program by Session</a:t>
            </a:r>
            <a:endParaRPr lang="en-US" sz="1800" b="1"/>
          </a:p>
        </c:rich>
      </c:tx>
      <c:layout>
        <c:manualLayout>
          <c:xMode val="edge"/>
          <c:yMode val="edge"/>
          <c:x val="0.17977416885389327"/>
          <c:y val="2.380952380952380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2015-17</c:v>
                </c:pt>
                <c:pt idx="1">
                  <c:v>2016-18</c:v>
                </c:pt>
                <c:pt idx="2">
                  <c:v>2017-19</c:v>
                </c:pt>
                <c:pt idx="3">
                  <c:v>2018-20</c:v>
                </c:pt>
                <c:pt idx="4">
                  <c:v>2019-21</c:v>
                </c:pt>
                <c:pt idx="5">
                  <c:v>2020-22</c:v>
                </c:pt>
                <c:pt idx="6">
                  <c:v>2021-23</c:v>
                </c:pt>
                <c:pt idx="7">
                  <c:v>2022-24</c:v>
                </c:pt>
                <c:pt idx="8">
                  <c:v>2023-25</c:v>
                </c:pt>
                <c:pt idx="9">
                  <c:v>2024-26</c:v>
                </c:pt>
                <c:pt idx="10">
                  <c:v>2025-27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12</c:v>
                </c:pt>
                <c:pt idx="1">
                  <c:v>6</c:v>
                </c:pt>
                <c:pt idx="2">
                  <c:v>6</c:v>
                </c:pt>
                <c:pt idx="3">
                  <c:v>16</c:v>
                </c:pt>
                <c:pt idx="4">
                  <c:v>8</c:v>
                </c:pt>
                <c:pt idx="5">
                  <c:v>3</c:v>
                </c:pt>
                <c:pt idx="6">
                  <c:v>4</c:v>
                </c:pt>
                <c:pt idx="7">
                  <c:v>3</c:v>
                </c:pt>
                <c:pt idx="8">
                  <c:v>0</c:v>
                </c:pt>
                <c:pt idx="9">
                  <c:v>12</c:v>
                </c:pt>
                <c:pt idx="10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1B9-4FFE-88D7-14291713B5D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91845760"/>
        <c:axId val="391851520"/>
      </c:barChart>
      <c:catAx>
        <c:axId val="391845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1851520"/>
        <c:crosses val="autoZero"/>
        <c:auto val="1"/>
        <c:lblAlgn val="ctr"/>
        <c:lblOffset val="100"/>
        <c:noMultiLvlLbl val="0"/>
      </c:catAx>
      <c:valAx>
        <c:axId val="3918515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1845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0.03264</cdr:x>
      <cdr:y>0.33155</cdr:y>
    </cdr:from>
    <cdr:to>
      <cdr:x>0.21597</cdr:x>
      <cdr:y>0.68182</cdr:y>
    </cdr:to>
    <cdr:sp macro="" textlink="">
      <cdr:nvSpPr>
        <cdr:cNvPr id="2" name="Text Box 1"/>
        <cdr:cNvSpPr txBox="1"/>
      </cdr:nvSpPr>
      <cdr:spPr>
        <a:xfrm xmlns:a="http://schemas.openxmlformats.org/drawingml/2006/main" rot="16200000">
          <a:off x="-83344" y="2078831"/>
          <a:ext cx="1871663" cy="12573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E9120-D713-4982-9CD2-42579187E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8</Pages>
  <Words>370</Words>
  <Characters>1136</Characters>
  <Application>Microsoft Office Word</Application>
  <DocSecurity>0</DocSecurity>
  <Lines>568</Lines>
  <Paragraphs>301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Salvation Army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 Simmonds</dc:creator>
  <cp:lastModifiedBy>Lorena Simmonds</cp:lastModifiedBy>
  <cp:revision>181</cp:revision>
  <cp:lastPrinted>2026-03-30T15:01:00Z</cp:lastPrinted>
  <dcterms:created xsi:type="dcterms:W3CDTF">2026-03-10T16:28:00Z</dcterms:created>
  <dcterms:modified xsi:type="dcterms:W3CDTF">2026-03-30T15:06:00Z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a325990f-2863-4ff1-a6f4-a0fcbe616009</vt:lpwstr>
  </property>
</Properties>
</file>