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9"/>
    <w:p w14:paraId="66AA01A7" w14:textId="1077B018" w:rsidR="00AD7473" w:rsidRDefault="00DC1FF2" w:rsidP="007A14AB">
      <w:pPr>
        <w:tabs>
          <w:tab w:val="left" w:pos="7132"/>
        </w:tabs>
      </w:pPr>
      <w:r>
        <w:rPr>
          <w:noProof/>
        </w:rPr>
        <mc:AlternateContent>
          <mc:Choice Requires="wps">
            <w:drawing>
              <wp:anchor distT="45720" distB="45720" distL="114300" distR="114300" simplePos="0" relativeHeight="503314008" behindDoc="0" locked="0" layoutInCell="1" allowOverlap="1" wp14:anchorId="0E6AF061" wp14:editId="7CEB0A78">
                <wp:simplePos x="0" y="0"/>
                <wp:positionH relativeFrom="column">
                  <wp:posOffset>6541135</wp:posOffset>
                </wp:positionH>
                <wp:positionV relativeFrom="paragraph">
                  <wp:posOffset>0</wp:posOffset>
                </wp:positionV>
                <wp:extent cx="4431030" cy="1652905"/>
                <wp:effectExtent l="0" t="0" r="2667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1652905"/>
                        </a:xfrm>
                        <a:prstGeom prst="rect">
                          <a:avLst/>
                        </a:prstGeom>
                        <a:solidFill>
                          <a:srgbClr val="FFFFFF"/>
                        </a:solidFill>
                        <a:ln w="9525">
                          <a:solidFill>
                            <a:srgbClr val="000000"/>
                          </a:solidFill>
                          <a:miter lim="800000"/>
                          <a:headEnd/>
                          <a:tailEnd/>
                        </a:ln>
                      </wps:spPr>
                      <wps:txbx>
                        <w:txbxContent>
                          <w:p w14:paraId="199208ED" w14:textId="0A30B3B3" w:rsidR="00147523" w:rsidRPr="00810870" w:rsidRDefault="00147523" w:rsidP="00147523">
                            <w:pPr>
                              <w:jc w:val="center"/>
                              <w:rPr>
                                <w:b/>
                                <w:sz w:val="48"/>
                                <w:szCs w:val="20"/>
                              </w:rPr>
                            </w:pPr>
                            <w:r w:rsidRPr="00810870">
                              <w:rPr>
                                <w:b/>
                                <w:sz w:val="48"/>
                                <w:szCs w:val="20"/>
                              </w:rPr>
                              <w:t>National LTAP/TTAP Conference</w:t>
                            </w:r>
                          </w:p>
                          <w:p w14:paraId="126D27BE" w14:textId="56100DFE" w:rsidR="00147523" w:rsidRPr="00DC1FF2" w:rsidRDefault="006209CE" w:rsidP="00147523">
                            <w:pPr>
                              <w:jc w:val="center"/>
                              <w:rPr>
                                <w:b/>
                                <w:sz w:val="36"/>
                                <w:szCs w:val="18"/>
                              </w:rPr>
                            </w:pPr>
                            <w:r w:rsidRPr="00DC1FF2">
                              <w:rPr>
                                <w:b/>
                                <w:sz w:val="36"/>
                                <w:szCs w:val="18"/>
                              </w:rPr>
                              <w:t>Seattle, W</w:t>
                            </w:r>
                            <w:r w:rsidR="007A14AB" w:rsidRPr="00DC1FF2">
                              <w:rPr>
                                <w:b/>
                                <w:sz w:val="36"/>
                                <w:szCs w:val="18"/>
                              </w:rPr>
                              <w:t>ashington</w:t>
                            </w:r>
                            <w:r w:rsidR="00A10A6F" w:rsidRPr="00DC1FF2">
                              <w:rPr>
                                <w:b/>
                                <w:sz w:val="36"/>
                                <w:szCs w:val="18"/>
                              </w:rPr>
                              <w:t xml:space="preserve"> </w:t>
                            </w:r>
                          </w:p>
                          <w:p w14:paraId="009A6DFB" w14:textId="1C304066" w:rsidR="00147523" w:rsidRPr="00DC1FF2" w:rsidRDefault="006209CE" w:rsidP="00147523">
                            <w:pPr>
                              <w:jc w:val="center"/>
                              <w:rPr>
                                <w:b/>
                                <w:sz w:val="36"/>
                                <w:szCs w:val="18"/>
                              </w:rPr>
                            </w:pPr>
                            <w:r w:rsidRPr="00DC1FF2">
                              <w:rPr>
                                <w:b/>
                                <w:sz w:val="36"/>
                                <w:szCs w:val="18"/>
                              </w:rPr>
                              <w:t xml:space="preserve">July </w:t>
                            </w:r>
                            <w:r w:rsidR="007A14AB" w:rsidRPr="00DC1FF2">
                              <w:rPr>
                                <w:b/>
                                <w:sz w:val="36"/>
                                <w:szCs w:val="18"/>
                              </w:rPr>
                              <w:t>18-21</w:t>
                            </w:r>
                            <w:r w:rsidRPr="00DC1FF2">
                              <w:rPr>
                                <w:b/>
                                <w:sz w:val="36"/>
                                <w:szCs w:val="18"/>
                              </w:rPr>
                              <w:t>, 202</w:t>
                            </w:r>
                            <w:r w:rsidR="00056FF6" w:rsidRPr="00DC1FF2">
                              <w:rPr>
                                <w:b/>
                                <w:sz w:val="36"/>
                                <w:szCs w:val="18"/>
                              </w:rPr>
                              <w:t>2</w:t>
                            </w:r>
                          </w:p>
                          <w:p w14:paraId="32B59CBA" w14:textId="77777777" w:rsidR="006209CE" w:rsidRPr="0025791C" w:rsidRDefault="006209CE" w:rsidP="00147523">
                            <w:pPr>
                              <w:jc w:val="center"/>
                              <w:rPr>
                                <w:rFonts w:asciiTheme="minorHAnsi" w:hAnsiTheme="minorHAnsi" w:cstheme="minorHAnsi"/>
                                <w:sz w:val="28"/>
                                <w:szCs w:val="28"/>
                              </w:rPr>
                            </w:pPr>
                            <w:r w:rsidRPr="0025791C">
                              <w:rPr>
                                <w:rFonts w:asciiTheme="minorHAnsi" w:hAnsiTheme="minorHAnsi" w:cstheme="minorHAnsi"/>
                                <w:sz w:val="28"/>
                                <w:szCs w:val="28"/>
                              </w:rPr>
                              <w:t>Renaissance Seattle Hotel</w:t>
                            </w:r>
                          </w:p>
                          <w:p w14:paraId="131B0118" w14:textId="3A438F46" w:rsidR="003C77CB" w:rsidRPr="0025791C" w:rsidRDefault="003C77CB" w:rsidP="006209CE">
                            <w:pPr>
                              <w:jc w:val="center"/>
                              <w:rPr>
                                <w:sz w:val="28"/>
                                <w:szCs w:val="28"/>
                              </w:rPr>
                            </w:pPr>
                            <w:r w:rsidRPr="0025791C">
                              <w:rPr>
                                <w:sz w:val="28"/>
                                <w:szCs w:val="28"/>
                              </w:rPr>
                              <w:t xml:space="preserve">Registration, Poster Information and Hotel Link at </w:t>
                            </w:r>
                          </w:p>
                          <w:p w14:paraId="6CA64C25" w14:textId="057275BA" w:rsidR="006209CE" w:rsidRPr="003C77CB" w:rsidRDefault="00BC24CD" w:rsidP="006209CE">
                            <w:pPr>
                              <w:jc w:val="center"/>
                              <w:rPr>
                                <w:rStyle w:val="Hyperlink"/>
                                <w:color w:val="auto"/>
                                <w:sz w:val="32"/>
                                <w:szCs w:val="32"/>
                                <w:u w:val="none"/>
                              </w:rPr>
                            </w:pPr>
                            <w:hyperlink r:id="rId8" w:history="1">
                              <w:r w:rsidR="003C77CB" w:rsidRPr="0025791C">
                                <w:rPr>
                                  <w:rStyle w:val="Hyperlink"/>
                                  <w:sz w:val="28"/>
                                  <w:szCs w:val="28"/>
                                </w:rPr>
                                <w:t>https://nltapa.org/workgroups/conference/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AF061" id="_x0000_t202" coordsize="21600,21600" o:spt="202" path="m,l,21600r21600,l21600,xe">
                <v:stroke joinstyle="miter"/>
                <v:path gradientshapeok="t" o:connecttype="rect"/>
              </v:shapetype>
              <v:shape id="Text Box 2" o:spid="_x0000_s1026" type="#_x0000_t202" style="position:absolute;margin-left:515.05pt;margin-top:0;width:348.9pt;height:130.15pt;z-index:503314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">
                <v:textbox>
                  <w:txbxContent>
                    <w:p w14:paraId="199208ED" w14:textId="0A30B3B3" w:rsidR="00147523" w:rsidRPr="00810870" w:rsidRDefault="00147523" w:rsidP="00147523">
                      <w:pPr>
                        <w:jc w:val="center"/>
                        <w:rPr>
                          <w:b/>
                          <w:sz w:val="48"/>
                          <w:szCs w:val="20"/>
                        </w:rPr>
                      </w:pPr>
                      <w:r w:rsidRPr="00810870">
                        <w:rPr>
                          <w:b/>
                          <w:sz w:val="48"/>
                          <w:szCs w:val="20"/>
                        </w:rPr>
                        <w:t>National LTAP/TTAP Conference</w:t>
                      </w:r>
                    </w:p>
                    <w:p w14:paraId="126D27BE" w14:textId="56100DFE" w:rsidR="00147523" w:rsidRPr="00DC1FF2" w:rsidRDefault="006209CE" w:rsidP="00147523">
                      <w:pPr>
                        <w:jc w:val="center"/>
                        <w:rPr>
                          <w:b/>
                          <w:sz w:val="36"/>
                          <w:szCs w:val="18"/>
                        </w:rPr>
                      </w:pPr>
                      <w:r w:rsidRPr="00DC1FF2">
                        <w:rPr>
                          <w:b/>
                          <w:sz w:val="36"/>
                          <w:szCs w:val="18"/>
                        </w:rPr>
                        <w:t>Seattle, W</w:t>
                      </w:r>
                      <w:r w:rsidR="007A14AB" w:rsidRPr="00DC1FF2">
                        <w:rPr>
                          <w:b/>
                          <w:sz w:val="36"/>
                          <w:szCs w:val="18"/>
                        </w:rPr>
                        <w:t>ashington</w:t>
                      </w:r>
                      <w:r w:rsidR="00A10A6F" w:rsidRPr="00DC1FF2">
                        <w:rPr>
                          <w:b/>
                          <w:sz w:val="36"/>
                          <w:szCs w:val="18"/>
                        </w:rPr>
                        <w:t xml:space="preserve"> </w:t>
                      </w:r>
                    </w:p>
                    <w:p w14:paraId="009A6DFB" w14:textId="1C304066" w:rsidR="00147523" w:rsidRPr="00DC1FF2" w:rsidRDefault="006209CE" w:rsidP="00147523">
                      <w:pPr>
                        <w:jc w:val="center"/>
                        <w:rPr>
                          <w:b/>
                          <w:sz w:val="36"/>
                          <w:szCs w:val="18"/>
                        </w:rPr>
                      </w:pPr>
                      <w:r w:rsidRPr="00DC1FF2">
                        <w:rPr>
                          <w:b/>
                          <w:sz w:val="36"/>
                          <w:szCs w:val="18"/>
                        </w:rPr>
                        <w:t xml:space="preserve">July </w:t>
                      </w:r>
                      <w:r w:rsidR="007A14AB" w:rsidRPr="00DC1FF2">
                        <w:rPr>
                          <w:b/>
                          <w:sz w:val="36"/>
                          <w:szCs w:val="18"/>
                        </w:rPr>
                        <w:t>18-21</w:t>
                      </w:r>
                      <w:r w:rsidRPr="00DC1FF2">
                        <w:rPr>
                          <w:b/>
                          <w:sz w:val="36"/>
                          <w:szCs w:val="18"/>
                        </w:rPr>
                        <w:t>, 202</w:t>
                      </w:r>
                      <w:r w:rsidR="00056FF6" w:rsidRPr="00DC1FF2">
                        <w:rPr>
                          <w:b/>
                          <w:sz w:val="36"/>
                          <w:szCs w:val="18"/>
                        </w:rPr>
                        <w:t>2</w:t>
                      </w:r>
                    </w:p>
                    <w:p w14:paraId="32B59CBA" w14:textId="77777777" w:rsidR="006209CE" w:rsidRPr="0025791C" w:rsidRDefault="006209CE" w:rsidP="00147523">
                      <w:pPr>
                        <w:jc w:val="center"/>
                        <w:rPr>
                          <w:rFonts w:asciiTheme="minorHAnsi" w:hAnsiTheme="minorHAnsi" w:cstheme="minorHAnsi"/>
                          <w:sz w:val="28"/>
                          <w:szCs w:val="28"/>
                        </w:rPr>
                      </w:pPr>
                      <w:r w:rsidRPr="0025791C">
                        <w:rPr>
                          <w:rFonts w:asciiTheme="minorHAnsi" w:hAnsiTheme="minorHAnsi" w:cstheme="minorHAnsi"/>
                          <w:sz w:val="28"/>
                          <w:szCs w:val="28"/>
                        </w:rPr>
                        <w:t>Renaissance Seattle Hotel</w:t>
                      </w:r>
                    </w:p>
                    <w:p w14:paraId="131B0118" w14:textId="3A438F46" w:rsidR="003C77CB" w:rsidRPr="0025791C" w:rsidRDefault="003C77CB" w:rsidP="006209CE">
                      <w:pPr>
                        <w:jc w:val="center"/>
                        <w:rPr>
                          <w:sz w:val="28"/>
                          <w:szCs w:val="28"/>
                        </w:rPr>
                      </w:pPr>
                      <w:r w:rsidRPr="0025791C">
                        <w:rPr>
                          <w:sz w:val="28"/>
                          <w:szCs w:val="28"/>
                        </w:rPr>
                        <w:t xml:space="preserve">Registration, Poster Information and Hotel Link at </w:t>
                      </w:r>
                    </w:p>
                    <w:p w14:paraId="6CA64C25" w14:textId="057275BA" w:rsidR="006209CE" w:rsidRPr="003C77CB" w:rsidRDefault="005E73C0" w:rsidP="006209CE">
                      <w:pPr>
                        <w:jc w:val="center"/>
                        <w:rPr>
                          <w:rStyle w:val="Hyperlink"/>
                          <w:color w:val="auto"/>
                          <w:sz w:val="32"/>
                          <w:szCs w:val="32"/>
                          <w:u w:val="none"/>
                        </w:rPr>
                      </w:pPr>
                      <w:hyperlink r:id="rId9" w:history="1">
                        <w:r w:rsidR="003C77CB" w:rsidRPr="0025791C">
                          <w:rPr>
                            <w:rStyle w:val="Hyperlink"/>
                            <w:sz w:val="28"/>
                            <w:szCs w:val="28"/>
                          </w:rPr>
                          <w:t>https://nltapa.org/workgroups/conference/</w:t>
                        </w:r>
                      </w:hyperlink>
                    </w:p>
                  </w:txbxContent>
                </v:textbox>
                <w10:wrap type="square"/>
              </v:shape>
            </w:pict>
          </mc:Fallback>
        </mc:AlternateContent>
      </w:r>
      <w:r w:rsidR="008A7E0F">
        <w:rPr>
          <w:noProof/>
        </w:rPr>
        <w:drawing>
          <wp:anchor distT="0" distB="0" distL="114300" distR="114300" simplePos="0" relativeHeight="503315032" behindDoc="1" locked="0" layoutInCell="1" allowOverlap="1" wp14:anchorId="5E0C42E3" wp14:editId="73FF4D09">
            <wp:simplePos x="0" y="0"/>
            <wp:positionH relativeFrom="column">
              <wp:posOffset>43815</wp:posOffset>
            </wp:positionH>
            <wp:positionV relativeFrom="paragraph">
              <wp:posOffset>489</wp:posOffset>
            </wp:positionV>
            <wp:extent cx="2479040" cy="1652905"/>
            <wp:effectExtent l="0" t="0" r="0" b="4445"/>
            <wp:wrapTight wrapText="bothSides">
              <wp:wrapPolygon edited="0">
                <wp:start x="0" y="0"/>
                <wp:lineTo x="0" y="21409"/>
                <wp:lineTo x="21412" y="21409"/>
                <wp:lineTo x="21412"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2452" b="12011"/>
                    <a:stretch/>
                  </pic:blipFill>
                  <pic:spPr bwMode="auto">
                    <a:xfrm>
                      <a:off x="0" y="0"/>
                      <a:ext cx="2479040" cy="1652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2F1CA" w14:textId="77777777" w:rsidR="00FB3317" w:rsidRDefault="00FB3317" w:rsidP="007A14AB">
      <w:pPr>
        <w:pStyle w:val="Heading1"/>
        <w:ind w:left="0"/>
      </w:pPr>
      <w:r>
        <w:t xml:space="preserve">Mary’s Place </w:t>
      </w:r>
    </w:p>
    <w:p w14:paraId="0D85CDF7" w14:textId="1EEFBDD9" w:rsidR="00E21602" w:rsidRPr="00F945BB" w:rsidRDefault="00FB3317" w:rsidP="007A14AB">
      <w:pPr>
        <w:pStyle w:val="Heading1"/>
        <w:ind w:left="0"/>
        <w:rPr>
          <w:sz w:val="36"/>
          <w:szCs w:val="36"/>
        </w:rPr>
      </w:pPr>
      <w:r>
        <w:t>Service Project</w:t>
      </w:r>
    </w:p>
    <w:p w14:paraId="6A839116" w14:textId="3EEC8818" w:rsidR="00562086" w:rsidRDefault="00562086" w:rsidP="00810870"/>
    <w:p w14:paraId="567405B1" w14:textId="6702C4C4" w:rsidR="00810870" w:rsidRDefault="00810870" w:rsidP="00810870"/>
    <w:p w14:paraId="704385FE" w14:textId="249E5172" w:rsidR="00810870" w:rsidRDefault="00810870" w:rsidP="00810870"/>
    <w:p w14:paraId="6A9D2825" w14:textId="2770D318" w:rsidR="00B2392D" w:rsidRDefault="00B2392D" w:rsidP="00810870"/>
    <w:p w14:paraId="64726E6C" w14:textId="6255E830" w:rsidR="00B2392D" w:rsidRDefault="00B2392D" w:rsidP="00810870"/>
    <w:bookmarkEnd w:id="0"/>
    <w:p w14:paraId="061B1197" w14:textId="7FC0B514" w:rsidR="00147523" w:rsidRPr="0025791C" w:rsidRDefault="00147523" w:rsidP="00B2392D">
      <w:pPr>
        <w:pStyle w:val="Heading1"/>
        <w:shd w:val="clear" w:color="auto" w:fill="008000"/>
        <w:ind w:left="0" w:firstLine="604"/>
        <w:rPr>
          <w:color w:val="FFFFFF" w:themeColor="background1"/>
          <w:sz w:val="48"/>
          <w:szCs w:val="48"/>
        </w:rPr>
      </w:pPr>
      <w:r w:rsidRPr="0025791C">
        <w:rPr>
          <w:color w:val="FFFFFF" w:themeColor="background1"/>
          <w:sz w:val="48"/>
          <w:szCs w:val="48"/>
        </w:rPr>
        <w:t xml:space="preserve">Monday, </w:t>
      </w:r>
      <w:r w:rsidR="00595FC8" w:rsidRPr="0025791C">
        <w:rPr>
          <w:color w:val="FFFFFF" w:themeColor="background1"/>
          <w:sz w:val="48"/>
          <w:szCs w:val="48"/>
        </w:rPr>
        <w:t>July</w:t>
      </w:r>
      <w:r w:rsidR="006209CE" w:rsidRPr="0025791C">
        <w:rPr>
          <w:color w:val="FFFFFF" w:themeColor="background1"/>
          <w:sz w:val="48"/>
          <w:szCs w:val="48"/>
        </w:rPr>
        <w:t xml:space="preserve"> </w:t>
      </w:r>
      <w:r w:rsidR="007A14AB" w:rsidRPr="0025791C">
        <w:rPr>
          <w:color w:val="FFFFFF" w:themeColor="background1"/>
          <w:sz w:val="48"/>
          <w:szCs w:val="48"/>
        </w:rPr>
        <w:t>18</w:t>
      </w:r>
      <w:r w:rsidR="00753A2A"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B2392D" w:rsidRPr="0025791C">
        <w:rPr>
          <w:color w:val="FFFFFF" w:themeColor="background1"/>
          <w:sz w:val="48"/>
          <w:szCs w:val="48"/>
        </w:rPr>
        <w:tab/>
      </w:r>
      <w:r w:rsidR="00753A2A" w:rsidRPr="0025791C">
        <w:rPr>
          <w:color w:val="FFFFFF" w:themeColor="background1"/>
          <w:sz w:val="48"/>
          <w:szCs w:val="48"/>
        </w:rPr>
        <w:tab/>
      </w:r>
      <w:r w:rsidR="00753A2A" w:rsidRPr="0025791C">
        <w:rPr>
          <w:color w:val="FFFFFF" w:themeColor="background1"/>
          <w:sz w:val="48"/>
          <w:szCs w:val="48"/>
        </w:rPr>
        <w:tab/>
      </w:r>
      <w:r w:rsidR="00D70EF3" w:rsidRPr="0025791C">
        <w:rPr>
          <w:color w:val="FFFFFF" w:themeColor="background1"/>
          <w:sz w:val="48"/>
          <w:szCs w:val="48"/>
        </w:rPr>
        <w:t xml:space="preserve"> </w:t>
      </w:r>
    </w:p>
    <w:tbl>
      <w:tblPr>
        <w:tblStyle w:val="ListTable2-Accent3"/>
        <w:tblW w:w="17270" w:type="dxa"/>
        <w:jc w:val="right"/>
        <w:tblBorders>
          <w:left w:val="single" w:sz="4" w:space="0" w:color="C2D69B" w:themeColor="accent3" w:themeTint="99"/>
          <w:right w:val="single" w:sz="4" w:space="0" w:color="C2D69B" w:themeColor="accent3" w:themeTint="99"/>
          <w:insideV w:val="single" w:sz="4" w:space="0" w:color="C2D69B" w:themeColor="accent3" w:themeTint="99"/>
        </w:tblBorders>
        <w:tblLook w:val="04A0" w:firstRow="1" w:lastRow="0" w:firstColumn="1" w:lastColumn="0" w:noHBand="0" w:noVBand="1"/>
      </w:tblPr>
      <w:tblGrid>
        <w:gridCol w:w="566"/>
        <w:gridCol w:w="1796"/>
        <w:gridCol w:w="7107"/>
        <w:gridCol w:w="3556"/>
        <w:gridCol w:w="4245"/>
      </w:tblGrid>
      <w:tr w:rsidR="00D93343" w:rsidRPr="002F4676" w14:paraId="18B3644D" w14:textId="77777777" w:rsidTr="0025791C">
        <w:trPr>
          <w:cnfStyle w:val="100000000000" w:firstRow="1" w:lastRow="0" w:firstColumn="0" w:lastColumn="0" w:oddVBand="0" w:evenVBand="0" w:oddHBand="0" w:evenHBand="0" w:firstRowFirstColumn="0" w:firstRowLastColumn="0" w:lastRowFirstColumn="0" w:lastRowLastColumn="0"/>
          <w:cantSplit/>
          <w:trHeight w:val="360"/>
          <w:jc w:val="right"/>
        </w:trPr>
        <w:tc>
          <w:tcPr>
            <w:cnfStyle w:val="001000000000" w:firstRow="0" w:lastRow="0" w:firstColumn="1" w:lastColumn="0" w:oddVBand="0" w:evenVBand="0" w:oddHBand="0" w:evenHBand="0" w:firstRowFirstColumn="0" w:firstRowLastColumn="0" w:lastRowFirstColumn="0" w:lastRowLastColumn="0"/>
            <w:tcW w:w="566" w:type="dxa"/>
            <w:textDirection w:val="btLr"/>
          </w:tcPr>
          <w:p w14:paraId="4229C8DD" w14:textId="77777777" w:rsidR="00D93343" w:rsidRPr="002F4676" w:rsidRDefault="00D93343" w:rsidP="00D93343">
            <w:pPr>
              <w:ind w:left="113" w:right="113"/>
              <w:rPr>
                <w:rFonts w:asciiTheme="minorHAnsi" w:hAnsiTheme="minorHAnsi" w:cstheme="minorHAnsi"/>
                <w:sz w:val="28"/>
                <w:szCs w:val="28"/>
              </w:rPr>
            </w:pPr>
          </w:p>
        </w:tc>
        <w:tc>
          <w:tcPr>
            <w:tcW w:w="1796" w:type="dxa"/>
          </w:tcPr>
          <w:p w14:paraId="580B9748" w14:textId="238F8C4B" w:rsidR="00D93343" w:rsidRPr="002F4676" w:rsidRDefault="002F4676" w:rsidP="00D933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2</w:t>
            </w:r>
            <w:r w:rsidR="00D93343" w:rsidRPr="002F4676">
              <w:rPr>
                <w:rFonts w:asciiTheme="minorHAnsi" w:hAnsiTheme="minorHAnsi" w:cstheme="minorHAnsi"/>
                <w:sz w:val="28"/>
                <w:szCs w:val="28"/>
              </w:rPr>
              <w:t>:</w:t>
            </w:r>
            <w:r>
              <w:rPr>
                <w:rFonts w:asciiTheme="minorHAnsi" w:hAnsiTheme="minorHAnsi" w:cstheme="minorHAnsi"/>
                <w:sz w:val="28"/>
                <w:szCs w:val="28"/>
              </w:rPr>
              <w:t>0</w:t>
            </w:r>
            <w:r w:rsidR="00D93343" w:rsidRPr="002F4676">
              <w:rPr>
                <w:rFonts w:asciiTheme="minorHAnsi" w:hAnsiTheme="minorHAnsi" w:cstheme="minorHAnsi"/>
                <w:sz w:val="28"/>
                <w:szCs w:val="28"/>
              </w:rPr>
              <w:t>0 - 5:</w:t>
            </w:r>
            <w:r>
              <w:rPr>
                <w:rFonts w:asciiTheme="minorHAnsi" w:hAnsiTheme="minorHAnsi" w:cstheme="minorHAnsi"/>
                <w:sz w:val="28"/>
                <w:szCs w:val="28"/>
              </w:rPr>
              <w:t>0</w:t>
            </w:r>
            <w:r w:rsidR="00D93343" w:rsidRPr="002F4676">
              <w:rPr>
                <w:rFonts w:asciiTheme="minorHAnsi" w:hAnsiTheme="minorHAnsi" w:cstheme="minorHAnsi"/>
                <w:sz w:val="28"/>
                <w:szCs w:val="28"/>
              </w:rPr>
              <w:t>0</w:t>
            </w:r>
          </w:p>
        </w:tc>
        <w:tc>
          <w:tcPr>
            <w:tcW w:w="7107" w:type="dxa"/>
          </w:tcPr>
          <w:p w14:paraId="581D9DCD" w14:textId="77777777" w:rsidR="00D93343" w:rsidRDefault="00D93343" w:rsidP="00D933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2F4676">
              <w:rPr>
                <w:rFonts w:asciiTheme="minorHAnsi" w:hAnsiTheme="minorHAnsi" w:cstheme="minorHAnsi"/>
                <w:sz w:val="28"/>
                <w:szCs w:val="28"/>
              </w:rPr>
              <w:t>Mary’s Place Service Project</w:t>
            </w:r>
          </w:p>
          <w:p w14:paraId="4FB78C8F" w14:textId="033BB3AB" w:rsidR="00DC1FF2" w:rsidRPr="002F4676" w:rsidRDefault="00DC1FF2" w:rsidP="00D933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 xml:space="preserve">Contact </w:t>
            </w:r>
            <w:r w:rsidRPr="002F4676">
              <w:rPr>
                <w:rFonts w:asciiTheme="minorHAnsi" w:hAnsiTheme="minorHAnsi" w:cstheme="minorHAnsi"/>
                <w:sz w:val="28"/>
                <w:szCs w:val="28"/>
              </w:rPr>
              <w:t>Keith Knapp</w:t>
            </w:r>
            <w:r>
              <w:rPr>
                <w:rFonts w:asciiTheme="minorHAnsi" w:hAnsiTheme="minorHAnsi" w:cstheme="minorHAnsi"/>
                <w:sz w:val="28"/>
                <w:szCs w:val="28"/>
              </w:rPr>
              <w:t xml:space="preserve"> for more details </w:t>
            </w:r>
            <w:hyperlink r:id="rId11" w:history="1">
              <w:r w:rsidRPr="00396BCA">
                <w:rPr>
                  <w:rStyle w:val="Hyperlink"/>
                  <w:rFonts w:asciiTheme="minorHAnsi" w:hAnsiTheme="minorHAnsi" w:cstheme="minorHAnsi"/>
                  <w:sz w:val="28"/>
                  <w:szCs w:val="28"/>
                </w:rPr>
                <w:t>kknapp@iastate.edu</w:t>
              </w:r>
            </w:hyperlink>
          </w:p>
        </w:tc>
        <w:tc>
          <w:tcPr>
            <w:tcW w:w="3556" w:type="dxa"/>
          </w:tcPr>
          <w:p w14:paraId="65D445DD" w14:textId="1DDEB9B7" w:rsidR="00D93343" w:rsidRPr="002F4676" w:rsidRDefault="00D93343" w:rsidP="00D933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c>
          <w:tcPr>
            <w:tcW w:w="4245" w:type="dxa"/>
          </w:tcPr>
          <w:p w14:paraId="4F9816E6" w14:textId="1DD0224A" w:rsidR="00D93343" w:rsidRPr="002F4676" w:rsidRDefault="00BC24CD" w:rsidP="00D9334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hyperlink r:id="rId12" w:history="1">
              <w:r w:rsidR="00D93343" w:rsidRPr="002F4676">
                <w:rPr>
                  <w:rStyle w:val="Hyperlink"/>
                  <w:rFonts w:asciiTheme="minorHAnsi" w:hAnsiTheme="minorHAnsi" w:cstheme="minorHAnsi"/>
                  <w:sz w:val="28"/>
                  <w:szCs w:val="28"/>
                </w:rPr>
                <w:t>www.marysplaceseattle.org</w:t>
              </w:r>
            </w:hyperlink>
            <w:r w:rsidR="00D93343" w:rsidRPr="002F4676">
              <w:rPr>
                <w:rFonts w:asciiTheme="minorHAnsi" w:hAnsiTheme="minorHAnsi" w:cstheme="minorHAnsi"/>
                <w:sz w:val="28"/>
                <w:szCs w:val="28"/>
              </w:rPr>
              <w:t xml:space="preserve"> </w:t>
            </w:r>
          </w:p>
        </w:tc>
      </w:tr>
    </w:tbl>
    <w:p w14:paraId="491DDD84" w14:textId="7F12C8EA" w:rsidR="003746BF" w:rsidRDefault="003746BF" w:rsidP="0025791C">
      <w:pPr>
        <w:tabs>
          <w:tab w:val="left" w:pos="7797"/>
        </w:tabs>
        <w:rPr>
          <w:rFonts w:ascii="Times New Roman"/>
          <w:b/>
        </w:rPr>
      </w:pPr>
    </w:p>
    <w:p w14:paraId="650A4E5C" w14:textId="77777777" w:rsidR="005B4287" w:rsidRDefault="00FB3317" w:rsidP="00FB3317">
      <w:pPr>
        <w:rPr>
          <w:sz w:val="32"/>
          <w:szCs w:val="32"/>
        </w:rPr>
      </w:pPr>
      <w:commentRangeStart w:id="1"/>
      <w:r>
        <w:rPr>
          <w:sz w:val="32"/>
          <w:szCs w:val="32"/>
        </w:rPr>
        <w:t>This</w:t>
      </w:r>
      <w:commentRangeEnd w:id="1"/>
      <w:r w:rsidR="005B4287">
        <w:rPr>
          <w:rStyle w:val="CommentReference"/>
        </w:rPr>
        <w:commentReference w:id="1"/>
      </w:r>
      <w:r>
        <w:rPr>
          <w:sz w:val="32"/>
          <w:szCs w:val="32"/>
        </w:rPr>
        <w:t xml:space="preserve"> year NLTAPA will have a service project as part of its national conference schedule.  It will occur between 2:00 and 5:00 PM on </w:t>
      </w:r>
      <w:commentRangeStart w:id="2"/>
      <w:r>
        <w:rPr>
          <w:sz w:val="32"/>
          <w:szCs w:val="32"/>
        </w:rPr>
        <w:t>Sunday</w:t>
      </w:r>
      <w:commentRangeEnd w:id="2"/>
      <w:r>
        <w:rPr>
          <w:rStyle w:val="CommentReference"/>
        </w:rPr>
        <w:commentReference w:id="2"/>
      </w:r>
      <w:r>
        <w:rPr>
          <w:sz w:val="32"/>
          <w:szCs w:val="32"/>
        </w:rPr>
        <w:t xml:space="preserve">. </w:t>
      </w:r>
      <w:r w:rsidR="005B4287">
        <w:rPr>
          <w:sz w:val="32"/>
          <w:szCs w:val="32"/>
        </w:rPr>
        <w:t>We</w:t>
      </w:r>
      <w:r>
        <w:rPr>
          <w:sz w:val="32"/>
          <w:szCs w:val="32"/>
        </w:rPr>
        <w:t xml:space="preserve"> will be helping our Mary’s Place in Seattle (see </w:t>
      </w:r>
      <w:hyperlink r:id="rId17" w:history="1">
        <w:r>
          <w:rPr>
            <w:rStyle w:val="Hyperlink"/>
            <w:sz w:val="32"/>
            <w:szCs w:val="32"/>
          </w:rPr>
          <w:t>www.marysplaceseattle.org</w:t>
        </w:r>
      </w:hyperlink>
      <w:r>
        <w:rPr>
          <w:sz w:val="32"/>
          <w:szCs w:val="32"/>
        </w:rPr>
        <w:t xml:space="preserve">).  </w:t>
      </w:r>
    </w:p>
    <w:p w14:paraId="0F325C82" w14:textId="77777777" w:rsidR="005B4287" w:rsidRDefault="005B4287" w:rsidP="00FB3317">
      <w:pPr>
        <w:rPr>
          <w:sz w:val="32"/>
          <w:szCs w:val="32"/>
        </w:rPr>
      </w:pPr>
    </w:p>
    <w:p w14:paraId="23BEA534" w14:textId="77777777" w:rsidR="005B4287" w:rsidRDefault="00FB3317" w:rsidP="00FB3317">
      <w:pPr>
        <w:rPr>
          <w:sz w:val="32"/>
          <w:szCs w:val="32"/>
        </w:rPr>
      </w:pPr>
      <w:r>
        <w:rPr>
          <w:sz w:val="32"/>
          <w:szCs w:val="32"/>
        </w:rPr>
        <w:t>Mary’s Place</w:t>
      </w:r>
      <w:r w:rsidR="005B4287">
        <w:rPr>
          <w:sz w:val="32"/>
          <w:szCs w:val="32"/>
        </w:rPr>
        <w:t>’s</w:t>
      </w:r>
      <w:r>
        <w:rPr>
          <w:sz w:val="32"/>
          <w:szCs w:val="32"/>
        </w:rPr>
        <w:t xml:space="preserve"> mission is to provide safe, inclusive shelter and services that support women, children, and families on their journey out of homelessness.  Please come help pack cold care kits for Mary’s Place throughout the afternoon as you are able. </w:t>
      </w:r>
    </w:p>
    <w:p w14:paraId="6BD1CC01" w14:textId="77777777" w:rsidR="005B4287" w:rsidRDefault="005B4287" w:rsidP="00FB3317">
      <w:pPr>
        <w:rPr>
          <w:sz w:val="32"/>
          <w:szCs w:val="32"/>
        </w:rPr>
      </w:pPr>
    </w:p>
    <w:p w14:paraId="7C71D571" w14:textId="5D933CA5" w:rsidR="005B4287" w:rsidRDefault="005B4287" w:rsidP="00FB3317">
      <w:pPr>
        <w:rPr>
          <w:sz w:val="32"/>
          <w:szCs w:val="32"/>
        </w:rPr>
      </w:pPr>
      <w:r>
        <w:rPr>
          <w:sz w:val="32"/>
          <w:szCs w:val="32"/>
        </w:rPr>
        <w:t xml:space="preserve">Direct donations made be made out to </w:t>
      </w:r>
      <w:r w:rsidRPr="005B4287">
        <w:rPr>
          <w:sz w:val="32"/>
          <w:szCs w:val="32"/>
          <w:highlight w:val="yellow"/>
        </w:rPr>
        <w:t>???.</w:t>
      </w:r>
      <w:r>
        <w:rPr>
          <w:sz w:val="32"/>
          <w:szCs w:val="32"/>
        </w:rPr>
        <w:t xml:space="preserve"> You also may bring socks to be donated at the conference or delivered to Keith Knapp while in Seattle. We would like to be able to build at least 100 kits. </w:t>
      </w:r>
    </w:p>
    <w:p w14:paraId="0DF8430F" w14:textId="77777777" w:rsidR="005B4287" w:rsidRDefault="005B4287" w:rsidP="00FB3317">
      <w:pPr>
        <w:rPr>
          <w:sz w:val="32"/>
          <w:szCs w:val="32"/>
        </w:rPr>
      </w:pPr>
    </w:p>
    <w:p w14:paraId="7DE0909B" w14:textId="36163B93" w:rsidR="00FB3317" w:rsidRDefault="00FB3317" w:rsidP="00FB3317">
      <w:pPr>
        <w:rPr>
          <w:rFonts w:eastAsiaTheme="minorHAnsi"/>
          <w:sz w:val="32"/>
          <w:szCs w:val="32"/>
        </w:rPr>
      </w:pPr>
      <w:r>
        <w:rPr>
          <w:sz w:val="32"/>
          <w:szCs w:val="32"/>
        </w:rPr>
        <w:t xml:space="preserve">Contact Keith Knapp at </w:t>
      </w:r>
      <w:hyperlink r:id="rId18" w:history="1">
        <w:r>
          <w:rPr>
            <w:rStyle w:val="Hyperlink"/>
            <w:sz w:val="32"/>
            <w:szCs w:val="32"/>
          </w:rPr>
          <w:t>kknapp@iastate.edu</w:t>
        </w:r>
      </w:hyperlink>
      <w:r>
        <w:rPr>
          <w:sz w:val="32"/>
          <w:szCs w:val="32"/>
        </w:rPr>
        <w:t xml:space="preserve"> if you have any questions.</w:t>
      </w:r>
    </w:p>
    <w:p w14:paraId="2B1874EF" w14:textId="77777777" w:rsidR="00FB3317" w:rsidRDefault="00FB3317" w:rsidP="00FB3317">
      <w:pPr>
        <w:rPr>
          <w:sz w:val="32"/>
          <w:szCs w:val="32"/>
        </w:rPr>
      </w:pPr>
    </w:p>
    <w:p w14:paraId="644ABA95" w14:textId="2EF95781" w:rsidR="00FB3317" w:rsidRPr="005B4287" w:rsidRDefault="005B4287" w:rsidP="00FB3317">
      <w:pPr>
        <w:rPr>
          <w:rFonts w:asciiTheme="minorHAnsi" w:hAnsiTheme="minorHAnsi" w:cstheme="minorHAnsi"/>
          <w:sz w:val="32"/>
          <w:szCs w:val="32"/>
        </w:rPr>
      </w:pPr>
      <w:r>
        <w:rPr>
          <w:sz w:val="32"/>
          <w:szCs w:val="32"/>
        </w:rPr>
        <w:t>I</w:t>
      </w:r>
      <w:r w:rsidR="00FB3317">
        <w:rPr>
          <w:sz w:val="32"/>
          <w:szCs w:val="32"/>
        </w:rPr>
        <w:t>f you would like to participate and/or contribute, and have Keith contact you, please let us know by clicking</w:t>
      </w:r>
      <w:r>
        <w:rPr>
          <w:sz w:val="32"/>
          <w:szCs w:val="32"/>
        </w:rPr>
        <w:t xml:space="preserve"> the </w:t>
      </w:r>
      <w:r w:rsidR="00DA7B6E">
        <w:rPr>
          <w:sz w:val="32"/>
          <w:szCs w:val="32"/>
        </w:rPr>
        <w:t xml:space="preserve">Volunteering for the Mary’s Place </w:t>
      </w:r>
      <w:r>
        <w:rPr>
          <w:sz w:val="32"/>
          <w:szCs w:val="32"/>
        </w:rPr>
        <w:t>Service Project box on the registration page:</w:t>
      </w:r>
      <w:r w:rsidRPr="005B4287">
        <w:rPr>
          <w:rFonts w:asciiTheme="minorHAnsi" w:hAnsiTheme="minorHAnsi" w:cstheme="minorHAnsi"/>
          <w:sz w:val="32"/>
          <w:szCs w:val="32"/>
        </w:rPr>
        <w:t xml:space="preserve"> </w:t>
      </w:r>
      <w:hyperlink r:id="rId19" w:history="1">
        <w:r w:rsidRPr="005B4287">
          <w:rPr>
            <w:rStyle w:val="Hyperlink"/>
            <w:rFonts w:asciiTheme="minorHAnsi" w:hAnsiTheme="minorHAnsi" w:cstheme="minorHAnsi"/>
            <w:sz w:val="32"/>
            <w:szCs w:val="32"/>
          </w:rPr>
          <w:t>https://natltapassoc.regfox.com/preview/2cfcb73ce6f34e91bba7b151a9a9cd90</w:t>
        </w:r>
      </w:hyperlink>
      <w:r>
        <w:rPr>
          <w:rFonts w:asciiTheme="minorHAnsi" w:hAnsiTheme="minorHAnsi" w:cstheme="minorHAnsi"/>
          <w:sz w:val="32"/>
          <w:szCs w:val="32"/>
        </w:rPr>
        <w:t>.</w:t>
      </w:r>
    </w:p>
    <w:p w14:paraId="0EB2C700" w14:textId="77777777" w:rsidR="00FB3317" w:rsidRPr="005B4287" w:rsidRDefault="00FB3317" w:rsidP="0025791C">
      <w:pPr>
        <w:tabs>
          <w:tab w:val="left" w:pos="7797"/>
        </w:tabs>
        <w:rPr>
          <w:rFonts w:asciiTheme="minorHAnsi" w:hAnsiTheme="minorHAnsi" w:cstheme="minorHAnsi"/>
          <w:b/>
          <w:sz w:val="32"/>
          <w:szCs w:val="32"/>
        </w:rPr>
      </w:pPr>
    </w:p>
    <w:sectPr w:rsidR="00FB3317" w:rsidRPr="005B4287" w:rsidSect="003C77CB">
      <w:headerReference w:type="even" r:id="rId20"/>
      <w:headerReference w:type="default" r:id="rId21"/>
      <w:footerReference w:type="even" r:id="rId22"/>
      <w:footerReference w:type="default" r:id="rId23"/>
      <w:headerReference w:type="first" r:id="rId24"/>
      <w:footerReference w:type="first" r:id="rId25"/>
      <w:type w:val="continuous"/>
      <w:pgSz w:w="21109" w:h="31667" w:code="219"/>
      <w:pgMar w:top="900" w:right="2389" w:bottom="108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P. Orr" w:date="2022-03-27T12:25:00Z" w:initials="DO">
    <w:p w14:paraId="64ADD6AF" w14:textId="2BE3E7E5" w:rsidR="005B4287" w:rsidRDefault="005B4287">
      <w:pPr>
        <w:pStyle w:val="CommentText"/>
      </w:pPr>
      <w:r>
        <w:rPr>
          <w:rStyle w:val="CommentReference"/>
        </w:rPr>
        <w:annotationRef/>
      </w:r>
      <w:r>
        <w:t>Add picture or logo for Mary’s Place?</w:t>
      </w:r>
    </w:p>
  </w:comment>
  <w:comment w:id="2" w:author="David P. Orr [2]" w:date="2022-03-27T12:21:00Z" w:initials="DO">
    <w:p w14:paraId="0D527B65" w14:textId="3D7FE882" w:rsidR="00FB3317" w:rsidRDefault="00FB3317">
      <w:pPr>
        <w:pStyle w:val="CommentText"/>
      </w:pPr>
      <w:r>
        <w:rPr>
          <w:rStyle w:val="CommentReference"/>
        </w:rPr>
        <w:annotationRef/>
      </w:r>
      <w:r>
        <w:t>Sunday or Monday?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DD6AF" w15:done="0"/>
  <w15:commentEx w15:paraId="0D527B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D64F" w16cex:dateUtc="2022-03-27T16:25:00Z"/>
  <w16cex:commentExtensible w16cex:durableId="25EAD53C" w16cex:dateUtc="2022-03-27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DD6AF" w16cid:durableId="25EAD64F"/>
  <w16cid:commentId w16cid:paraId="0D527B65" w16cid:durableId="25EAD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A356" w14:textId="77777777" w:rsidR="00BC24CD" w:rsidRDefault="00BC24CD" w:rsidP="0024492B">
      <w:r>
        <w:separator/>
      </w:r>
    </w:p>
  </w:endnote>
  <w:endnote w:type="continuationSeparator" w:id="0">
    <w:p w14:paraId="4C1571DC" w14:textId="77777777" w:rsidR="00BC24CD" w:rsidRDefault="00BC24CD" w:rsidP="0024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686B" w14:textId="77777777" w:rsidR="0024492B" w:rsidRDefault="00244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7009" w14:textId="77777777" w:rsidR="0024492B" w:rsidRDefault="00244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3A9" w14:textId="77777777" w:rsidR="0024492B" w:rsidRDefault="0024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903E" w14:textId="77777777" w:rsidR="00BC24CD" w:rsidRDefault="00BC24CD" w:rsidP="0024492B">
      <w:r>
        <w:separator/>
      </w:r>
    </w:p>
  </w:footnote>
  <w:footnote w:type="continuationSeparator" w:id="0">
    <w:p w14:paraId="41166314" w14:textId="77777777" w:rsidR="00BC24CD" w:rsidRDefault="00BC24CD" w:rsidP="0024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173D" w14:textId="77777777" w:rsidR="0024492B" w:rsidRDefault="0024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0573" w14:textId="7886D96B" w:rsidR="0024492B" w:rsidRDefault="0024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DE47" w14:textId="77777777" w:rsidR="0024492B" w:rsidRDefault="0024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2DB9"/>
    <w:multiLevelType w:val="hybridMultilevel"/>
    <w:tmpl w:val="39BE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P. Orr">
    <w15:presenceInfo w15:providerId="Windows Live" w15:userId="3ed166e5b8460a2a"/>
  </w15:person>
  <w15:person w15:author="David P. Orr [2]">
    <w15:presenceInfo w15:providerId="Windows Live" w15:userId="3ed166e5b8460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33"/>
    <w:rsid w:val="00000601"/>
    <w:rsid w:val="00005CC7"/>
    <w:rsid w:val="00042514"/>
    <w:rsid w:val="00054A29"/>
    <w:rsid w:val="00056FF6"/>
    <w:rsid w:val="000576B9"/>
    <w:rsid w:val="00062F28"/>
    <w:rsid w:val="0006519A"/>
    <w:rsid w:val="000666B9"/>
    <w:rsid w:val="00067E39"/>
    <w:rsid w:val="000707E7"/>
    <w:rsid w:val="00081C46"/>
    <w:rsid w:val="000A7301"/>
    <w:rsid w:val="000F4F89"/>
    <w:rsid w:val="000F6418"/>
    <w:rsid w:val="00102459"/>
    <w:rsid w:val="00104BE2"/>
    <w:rsid w:val="0012134A"/>
    <w:rsid w:val="00136D41"/>
    <w:rsid w:val="00142A16"/>
    <w:rsid w:val="00145B45"/>
    <w:rsid w:val="00147523"/>
    <w:rsid w:val="00164908"/>
    <w:rsid w:val="00171FEA"/>
    <w:rsid w:val="00181C97"/>
    <w:rsid w:val="001C6829"/>
    <w:rsid w:val="001C7765"/>
    <w:rsid w:val="001D1A61"/>
    <w:rsid w:val="001D472A"/>
    <w:rsid w:val="001E1A25"/>
    <w:rsid w:val="001E4017"/>
    <w:rsid w:val="001F0A75"/>
    <w:rsid w:val="0024492B"/>
    <w:rsid w:val="0025791C"/>
    <w:rsid w:val="00257E9D"/>
    <w:rsid w:val="00260DD7"/>
    <w:rsid w:val="0027221E"/>
    <w:rsid w:val="0028624B"/>
    <w:rsid w:val="002B5898"/>
    <w:rsid w:val="002B6999"/>
    <w:rsid w:val="002D26F5"/>
    <w:rsid w:val="002E7003"/>
    <w:rsid w:val="002E79B5"/>
    <w:rsid w:val="002F4676"/>
    <w:rsid w:val="00303FA0"/>
    <w:rsid w:val="00352BE1"/>
    <w:rsid w:val="00353221"/>
    <w:rsid w:val="003611F8"/>
    <w:rsid w:val="003714E2"/>
    <w:rsid w:val="003746BF"/>
    <w:rsid w:val="00380F13"/>
    <w:rsid w:val="003C77CB"/>
    <w:rsid w:val="003E2611"/>
    <w:rsid w:val="004207F6"/>
    <w:rsid w:val="00423D17"/>
    <w:rsid w:val="00436ABA"/>
    <w:rsid w:val="00436FEC"/>
    <w:rsid w:val="0045311D"/>
    <w:rsid w:val="00477990"/>
    <w:rsid w:val="00477D3B"/>
    <w:rsid w:val="00481377"/>
    <w:rsid w:val="00483CC1"/>
    <w:rsid w:val="004864BA"/>
    <w:rsid w:val="004A368A"/>
    <w:rsid w:val="004A7129"/>
    <w:rsid w:val="004B21A7"/>
    <w:rsid w:val="004C591B"/>
    <w:rsid w:val="004D71D8"/>
    <w:rsid w:val="004D7E5A"/>
    <w:rsid w:val="004E3CDA"/>
    <w:rsid w:val="004E482E"/>
    <w:rsid w:val="00554A14"/>
    <w:rsid w:val="00562086"/>
    <w:rsid w:val="005743C1"/>
    <w:rsid w:val="005830DD"/>
    <w:rsid w:val="00595FC8"/>
    <w:rsid w:val="005A5E60"/>
    <w:rsid w:val="005B4287"/>
    <w:rsid w:val="005C08D9"/>
    <w:rsid w:val="005C3F23"/>
    <w:rsid w:val="005E73C0"/>
    <w:rsid w:val="006209CE"/>
    <w:rsid w:val="006263B5"/>
    <w:rsid w:val="00633E52"/>
    <w:rsid w:val="00644440"/>
    <w:rsid w:val="0065083A"/>
    <w:rsid w:val="006606E0"/>
    <w:rsid w:val="00662BD1"/>
    <w:rsid w:val="00671063"/>
    <w:rsid w:val="00683C48"/>
    <w:rsid w:val="006A0879"/>
    <w:rsid w:val="006A2090"/>
    <w:rsid w:val="006B23BA"/>
    <w:rsid w:val="006D02C1"/>
    <w:rsid w:val="006D1B9E"/>
    <w:rsid w:val="007015B5"/>
    <w:rsid w:val="0071621F"/>
    <w:rsid w:val="00726FD6"/>
    <w:rsid w:val="00733055"/>
    <w:rsid w:val="007373F9"/>
    <w:rsid w:val="00753A2A"/>
    <w:rsid w:val="0076422A"/>
    <w:rsid w:val="00767912"/>
    <w:rsid w:val="007710F3"/>
    <w:rsid w:val="00777869"/>
    <w:rsid w:val="007A14AB"/>
    <w:rsid w:val="007A2BDA"/>
    <w:rsid w:val="007B2843"/>
    <w:rsid w:val="007B642D"/>
    <w:rsid w:val="007D1DEE"/>
    <w:rsid w:val="007E62F4"/>
    <w:rsid w:val="007F5AC9"/>
    <w:rsid w:val="00810870"/>
    <w:rsid w:val="00811212"/>
    <w:rsid w:val="0083107D"/>
    <w:rsid w:val="008363B7"/>
    <w:rsid w:val="00852292"/>
    <w:rsid w:val="00897E02"/>
    <w:rsid w:val="008A7E0F"/>
    <w:rsid w:val="008B4C3B"/>
    <w:rsid w:val="008C4A0C"/>
    <w:rsid w:val="008D044C"/>
    <w:rsid w:val="008D72E0"/>
    <w:rsid w:val="009317A8"/>
    <w:rsid w:val="009437A6"/>
    <w:rsid w:val="009600BE"/>
    <w:rsid w:val="0096555E"/>
    <w:rsid w:val="009666ED"/>
    <w:rsid w:val="00993398"/>
    <w:rsid w:val="00995D6A"/>
    <w:rsid w:val="00996395"/>
    <w:rsid w:val="009B33FA"/>
    <w:rsid w:val="009B5D93"/>
    <w:rsid w:val="009C5958"/>
    <w:rsid w:val="009C6DEF"/>
    <w:rsid w:val="00A10A6F"/>
    <w:rsid w:val="00A3698D"/>
    <w:rsid w:val="00A36CA2"/>
    <w:rsid w:val="00A56304"/>
    <w:rsid w:val="00AC7513"/>
    <w:rsid w:val="00AD047B"/>
    <w:rsid w:val="00AD7473"/>
    <w:rsid w:val="00B006F5"/>
    <w:rsid w:val="00B2072F"/>
    <w:rsid w:val="00B21F3D"/>
    <w:rsid w:val="00B2392D"/>
    <w:rsid w:val="00B379D2"/>
    <w:rsid w:val="00B459EE"/>
    <w:rsid w:val="00B526C9"/>
    <w:rsid w:val="00B60945"/>
    <w:rsid w:val="00B94144"/>
    <w:rsid w:val="00BA122F"/>
    <w:rsid w:val="00BA1329"/>
    <w:rsid w:val="00BC24CD"/>
    <w:rsid w:val="00BD02B3"/>
    <w:rsid w:val="00BD0EE2"/>
    <w:rsid w:val="00BD3FDC"/>
    <w:rsid w:val="00BD5F53"/>
    <w:rsid w:val="00BE12C8"/>
    <w:rsid w:val="00C0516C"/>
    <w:rsid w:val="00C05888"/>
    <w:rsid w:val="00C13D41"/>
    <w:rsid w:val="00C221E3"/>
    <w:rsid w:val="00C263FC"/>
    <w:rsid w:val="00C36A09"/>
    <w:rsid w:val="00C63843"/>
    <w:rsid w:val="00C72710"/>
    <w:rsid w:val="00C7348D"/>
    <w:rsid w:val="00C76A96"/>
    <w:rsid w:val="00C858C6"/>
    <w:rsid w:val="00C861F8"/>
    <w:rsid w:val="00C900EE"/>
    <w:rsid w:val="00C946C6"/>
    <w:rsid w:val="00CA3951"/>
    <w:rsid w:val="00CC3E9C"/>
    <w:rsid w:val="00CD0197"/>
    <w:rsid w:val="00CD4342"/>
    <w:rsid w:val="00CD7E13"/>
    <w:rsid w:val="00CE101A"/>
    <w:rsid w:val="00CE2779"/>
    <w:rsid w:val="00CE3D06"/>
    <w:rsid w:val="00CE6728"/>
    <w:rsid w:val="00D00584"/>
    <w:rsid w:val="00D0432D"/>
    <w:rsid w:val="00D55DBE"/>
    <w:rsid w:val="00D63DE1"/>
    <w:rsid w:val="00D70EF3"/>
    <w:rsid w:val="00D75255"/>
    <w:rsid w:val="00D804B6"/>
    <w:rsid w:val="00D8212D"/>
    <w:rsid w:val="00D87A9B"/>
    <w:rsid w:val="00D9151F"/>
    <w:rsid w:val="00D93343"/>
    <w:rsid w:val="00DA3807"/>
    <w:rsid w:val="00DA7B6E"/>
    <w:rsid w:val="00DB3512"/>
    <w:rsid w:val="00DB6637"/>
    <w:rsid w:val="00DB6E2A"/>
    <w:rsid w:val="00DB7264"/>
    <w:rsid w:val="00DC1FF2"/>
    <w:rsid w:val="00DC2642"/>
    <w:rsid w:val="00DE56D4"/>
    <w:rsid w:val="00E02C56"/>
    <w:rsid w:val="00E03EC4"/>
    <w:rsid w:val="00E14416"/>
    <w:rsid w:val="00E21602"/>
    <w:rsid w:val="00E35DD3"/>
    <w:rsid w:val="00E414B6"/>
    <w:rsid w:val="00E42733"/>
    <w:rsid w:val="00E571CC"/>
    <w:rsid w:val="00E753C2"/>
    <w:rsid w:val="00E800BE"/>
    <w:rsid w:val="00E96F33"/>
    <w:rsid w:val="00EA19B5"/>
    <w:rsid w:val="00ED1ABE"/>
    <w:rsid w:val="00ED711F"/>
    <w:rsid w:val="00ED7279"/>
    <w:rsid w:val="00EE6560"/>
    <w:rsid w:val="00F0531B"/>
    <w:rsid w:val="00F13A06"/>
    <w:rsid w:val="00F13ECF"/>
    <w:rsid w:val="00F1549F"/>
    <w:rsid w:val="00F44B96"/>
    <w:rsid w:val="00F45F8A"/>
    <w:rsid w:val="00F47E8C"/>
    <w:rsid w:val="00F47F95"/>
    <w:rsid w:val="00F743CC"/>
    <w:rsid w:val="00F87A75"/>
    <w:rsid w:val="00F945BB"/>
    <w:rsid w:val="00FA29FD"/>
    <w:rsid w:val="00FB3317"/>
    <w:rsid w:val="00FB5DC9"/>
    <w:rsid w:val="00FB7582"/>
    <w:rsid w:val="00FB7EA0"/>
    <w:rsid w:val="00FD7266"/>
    <w:rsid w:val="00F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3772"/>
  <w15:docId w15:val="{75D6623B-9E68-44E5-91BA-1064961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6"/>
      <w:outlineLvl w:val="0"/>
    </w:pPr>
    <w:rPr>
      <w:b/>
      <w:bCs/>
      <w:sz w:val="58"/>
      <w:szCs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3"/>
    </w:pPr>
    <w:rPr>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ind w:left="39"/>
    </w:pPr>
  </w:style>
  <w:style w:type="character" w:styleId="Hyperlink">
    <w:name w:val="Hyperlink"/>
    <w:basedOn w:val="DefaultParagraphFont"/>
    <w:uiPriority w:val="99"/>
    <w:unhideWhenUsed/>
    <w:rsid w:val="00147523"/>
    <w:rPr>
      <w:color w:val="0000FF" w:themeColor="hyperlink"/>
      <w:u w:val="single"/>
    </w:rPr>
  </w:style>
  <w:style w:type="paragraph" w:styleId="NormalWeb">
    <w:name w:val="Normal (Web)"/>
    <w:basedOn w:val="Normal"/>
    <w:uiPriority w:val="99"/>
    <w:unhideWhenUsed/>
    <w:rsid w:val="0014752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475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52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6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6606E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606E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6">
    <w:name w:val="List Table 2 Accent 6"/>
    <w:basedOn w:val="TableNormal"/>
    <w:uiPriority w:val="47"/>
    <w:rsid w:val="006606E0"/>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paragraph" w:styleId="BalloonText">
    <w:name w:val="Balloon Text"/>
    <w:basedOn w:val="Normal"/>
    <w:link w:val="BalloonTextChar"/>
    <w:uiPriority w:val="99"/>
    <w:semiHidden/>
    <w:unhideWhenUsed/>
    <w:rsid w:val="00C85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C6"/>
    <w:rPr>
      <w:rFonts w:ascii="Segoe UI" w:eastAsia="Calibri" w:hAnsi="Segoe UI" w:cs="Segoe UI"/>
      <w:sz w:val="18"/>
      <w:szCs w:val="18"/>
    </w:rPr>
  </w:style>
  <w:style w:type="character" w:styleId="FollowedHyperlink">
    <w:name w:val="FollowedHyperlink"/>
    <w:basedOn w:val="DefaultParagraphFont"/>
    <w:uiPriority w:val="99"/>
    <w:semiHidden/>
    <w:unhideWhenUsed/>
    <w:rsid w:val="006D1B9E"/>
    <w:rPr>
      <w:color w:val="800080" w:themeColor="followedHyperlink"/>
      <w:u w:val="single"/>
    </w:rPr>
  </w:style>
  <w:style w:type="paragraph" w:styleId="Header">
    <w:name w:val="header"/>
    <w:basedOn w:val="Normal"/>
    <w:link w:val="HeaderChar"/>
    <w:uiPriority w:val="99"/>
    <w:unhideWhenUsed/>
    <w:rsid w:val="0024492B"/>
    <w:pPr>
      <w:tabs>
        <w:tab w:val="center" w:pos="4680"/>
        <w:tab w:val="right" w:pos="9360"/>
      </w:tabs>
    </w:pPr>
  </w:style>
  <w:style w:type="character" w:customStyle="1" w:styleId="HeaderChar">
    <w:name w:val="Header Char"/>
    <w:basedOn w:val="DefaultParagraphFont"/>
    <w:link w:val="Header"/>
    <w:uiPriority w:val="99"/>
    <w:rsid w:val="0024492B"/>
    <w:rPr>
      <w:rFonts w:ascii="Calibri" w:eastAsia="Calibri" w:hAnsi="Calibri" w:cs="Calibri"/>
    </w:rPr>
  </w:style>
  <w:style w:type="paragraph" w:styleId="Footer">
    <w:name w:val="footer"/>
    <w:basedOn w:val="Normal"/>
    <w:link w:val="FooterChar"/>
    <w:uiPriority w:val="99"/>
    <w:unhideWhenUsed/>
    <w:rsid w:val="0024492B"/>
    <w:pPr>
      <w:tabs>
        <w:tab w:val="center" w:pos="4680"/>
        <w:tab w:val="right" w:pos="9360"/>
      </w:tabs>
    </w:pPr>
  </w:style>
  <w:style w:type="character" w:customStyle="1" w:styleId="FooterChar">
    <w:name w:val="Footer Char"/>
    <w:basedOn w:val="DefaultParagraphFont"/>
    <w:link w:val="Footer"/>
    <w:uiPriority w:val="99"/>
    <w:rsid w:val="0024492B"/>
    <w:rPr>
      <w:rFonts w:ascii="Calibri" w:eastAsia="Calibri" w:hAnsi="Calibri" w:cs="Calibri"/>
    </w:rPr>
  </w:style>
  <w:style w:type="character" w:styleId="UnresolvedMention">
    <w:name w:val="Unresolved Mention"/>
    <w:basedOn w:val="DefaultParagraphFont"/>
    <w:uiPriority w:val="99"/>
    <w:semiHidden/>
    <w:unhideWhenUsed/>
    <w:rsid w:val="00DC1FF2"/>
    <w:rPr>
      <w:color w:val="605E5C"/>
      <w:shd w:val="clear" w:color="auto" w:fill="E1DFDD"/>
    </w:rPr>
  </w:style>
  <w:style w:type="character" w:styleId="CommentReference">
    <w:name w:val="annotation reference"/>
    <w:basedOn w:val="DefaultParagraphFont"/>
    <w:uiPriority w:val="99"/>
    <w:semiHidden/>
    <w:unhideWhenUsed/>
    <w:rsid w:val="00FB3317"/>
    <w:rPr>
      <w:sz w:val="16"/>
      <w:szCs w:val="16"/>
    </w:rPr>
  </w:style>
  <w:style w:type="paragraph" w:styleId="CommentText">
    <w:name w:val="annotation text"/>
    <w:basedOn w:val="Normal"/>
    <w:link w:val="CommentTextChar"/>
    <w:uiPriority w:val="99"/>
    <w:semiHidden/>
    <w:unhideWhenUsed/>
    <w:rsid w:val="00FB3317"/>
    <w:rPr>
      <w:sz w:val="20"/>
      <w:szCs w:val="20"/>
    </w:rPr>
  </w:style>
  <w:style w:type="character" w:customStyle="1" w:styleId="CommentTextChar">
    <w:name w:val="Comment Text Char"/>
    <w:basedOn w:val="DefaultParagraphFont"/>
    <w:link w:val="CommentText"/>
    <w:uiPriority w:val="99"/>
    <w:semiHidden/>
    <w:rsid w:val="00FB331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3317"/>
    <w:rPr>
      <w:b/>
      <w:bCs/>
    </w:rPr>
  </w:style>
  <w:style w:type="character" w:customStyle="1" w:styleId="CommentSubjectChar">
    <w:name w:val="Comment Subject Char"/>
    <w:basedOn w:val="CommentTextChar"/>
    <w:link w:val="CommentSubject"/>
    <w:uiPriority w:val="99"/>
    <w:semiHidden/>
    <w:rsid w:val="00FB331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6440">
      <w:bodyDiv w:val="1"/>
      <w:marLeft w:val="0"/>
      <w:marRight w:val="0"/>
      <w:marTop w:val="0"/>
      <w:marBottom w:val="0"/>
      <w:divBdr>
        <w:top w:val="none" w:sz="0" w:space="0" w:color="auto"/>
        <w:left w:val="none" w:sz="0" w:space="0" w:color="auto"/>
        <w:bottom w:val="none" w:sz="0" w:space="0" w:color="auto"/>
        <w:right w:val="none" w:sz="0" w:space="0" w:color="auto"/>
      </w:divBdr>
    </w:div>
    <w:div w:id="1023287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tapa.org/workgroups/conference/" TargetMode="External"/><Relationship Id="rId13" Type="http://schemas.openxmlformats.org/officeDocument/2006/relationships/comments" Target="comments.xml"/><Relationship Id="rId18" Type="http://schemas.openxmlformats.org/officeDocument/2006/relationships/hyperlink" Target="mailto:kknapp@iastate.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arysplaceseattle.org" TargetMode="External"/><Relationship Id="rId17" Type="http://schemas.openxmlformats.org/officeDocument/2006/relationships/hyperlink" Target="http://www.marysplaceseattle.org" TargetMode="External"/><Relationship Id="rId25" Type="http://schemas.openxmlformats.org/officeDocument/2006/relationships/footer" Target="foot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napp@iastate.edu" TargetMode="Externa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natltapassoc.regfox.com/preview/2cfcb73ce6f34e91bba7b151a9a9cd90" TargetMode="External"/><Relationship Id="rId4" Type="http://schemas.openxmlformats.org/officeDocument/2006/relationships/settings" Target="settings.xml"/><Relationship Id="rId9" Type="http://schemas.openxmlformats.org/officeDocument/2006/relationships/hyperlink" Target="https://nltapa.org/workgroups/conference/" TargetMode="Externa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FF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3211-26F0-4D16-86D8-6BF32E4E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218</Words>
  <Characters>1266</Characters>
  <Application>Microsoft Office Word</Application>
  <DocSecurity>0</DocSecurity>
  <Lines>180</Lines>
  <Paragraphs>74</Paragraphs>
  <ScaleCrop>false</ScaleCrop>
  <HeadingPairs>
    <vt:vector size="2" baseType="variant">
      <vt:variant>
        <vt:lpstr>Title</vt:lpstr>
      </vt:variant>
      <vt:variant>
        <vt:i4>1</vt:i4>
      </vt:variant>
    </vt:vector>
  </HeadingPairs>
  <TitlesOfParts>
    <vt:vector size="1" baseType="lpstr">
      <vt:lpstr>NLTAPA-AT-A-GLANCE-Agenda.pub</vt:lpstr>
    </vt:vector>
  </TitlesOfParts>
  <Company>Cornell University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NLTAPA-AT-A-GLANCE-Agenda.pub</dc:title>
  <dc:creator>carly</dc:creator>
  <cp:lastModifiedBy>David Orr</cp:lastModifiedBy>
  <cp:revision>4</cp:revision>
  <cp:lastPrinted>2019-02-08T14:26:00Z</cp:lastPrinted>
  <dcterms:created xsi:type="dcterms:W3CDTF">2022-03-27T16:21:00Z</dcterms:created>
  <dcterms:modified xsi:type="dcterms:W3CDTF">2022-03-27T16:26:00Z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PScript5.dll Version 5.2.2</vt:lpwstr>
  </property>
  <property fmtid="{D5CDD505-2E9C-101B-9397-08002B2CF9AE}" pid="4" name="LastSaved">
    <vt:filetime>2018-03-01T00:00:00Z</vt:filetime>
  </property>
</Properties>
</file>