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1EE89" w14:textId="0C3A3B7A" w:rsidR="00FB5290" w:rsidRPr="004227F4" w:rsidRDefault="004227F4" w:rsidP="004227F4">
      <w:pPr>
        <w:pStyle w:val="BodyText"/>
        <w:spacing w:line="235" w:lineRule="exact"/>
        <w:ind w:left="105"/>
        <w:jc w:val="center"/>
        <w:rPr>
          <w:b/>
          <w:color w:val="000000" w:themeColor="text1"/>
          <w:sz w:val="28"/>
          <w:szCs w:val="28"/>
        </w:rPr>
      </w:pPr>
      <w:r w:rsidRPr="004227F4">
        <w:rPr>
          <w:b/>
          <w:color w:val="000000" w:themeColor="text1"/>
          <w:sz w:val="28"/>
          <w:szCs w:val="28"/>
        </w:rPr>
        <w:t>InterNACHI</w:t>
      </w:r>
      <w:r w:rsidRPr="004227F4">
        <w:rPr>
          <w:b/>
          <w:color w:val="000000" w:themeColor="text1"/>
          <w:sz w:val="28"/>
          <w:szCs w:val="28"/>
          <w:vertAlign w:val="superscript"/>
        </w:rPr>
        <w:t>®</w:t>
      </w:r>
      <w:r w:rsidRPr="004227F4">
        <w:rPr>
          <w:b/>
          <w:color w:val="000000" w:themeColor="text1"/>
          <w:sz w:val="28"/>
          <w:szCs w:val="28"/>
        </w:rPr>
        <w:t xml:space="preserve"> Short-Term Rental Inspection Agreement</w:t>
      </w:r>
      <w:r>
        <w:rPr>
          <w:b/>
          <w:color w:val="000000" w:themeColor="text1"/>
          <w:sz w:val="28"/>
          <w:szCs w:val="28"/>
        </w:rPr>
        <w:br/>
      </w:r>
    </w:p>
    <w:p w14:paraId="6E98C2ED" w14:textId="77777777" w:rsidR="00FB5290" w:rsidRPr="004227F4" w:rsidRDefault="00FB5290">
      <w:pPr>
        <w:pStyle w:val="BodyText"/>
        <w:spacing w:before="11"/>
        <w:rPr>
          <w:color w:val="000000" w:themeColor="text1"/>
          <w:sz w:val="9"/>
        </w:rPr>
      </w:pPr>
    </w:p>
    <w:p w14:paraId="1F45DC67" w14:textId="77777777" w:rsidR="004227F4" w:rsidRDefault="004227F4" w:rsidP="009846C5">
      <w:pPr>
        <w:pStyle w:val="BodyText"/>
        <w:ind w:left="120"/>
        <w:rPr>
          <w:color w:val="000000" w:themeColor="text1"/>
        </w:rPr>
      </w:pPr>
    </w:p>
    <w:p w14:paraId="087DD8B0" w14:textId="636210EB" w:rsidR="00FB5290" w:rsidRDefault="002D2721" w:rsidP="003C7484">
      <w:pPr>
        <w:pStyle w:val="BodyText"/>
        <w:ind w:left="120"/>
        <w:rPr>
          <w:color w:val="000000" w:themeColor="text1"/>
          <w:sz w:val="22"/>
          <w:szCs w:val="22"/>
        </w:rPr>
      </w:pPr>
      <w:r w:rsidRPr="004227F4">
        <w:rPr>
          <w:color w:val="000000" w:themeColor="text1"/>
          <w:sz w:val="22"/>
          <w:szCs w:val="22"/>
        </w:rPr>
        <w:t xml:space="preserve">This is an Agreement between you, the undersigned Client, and us, the Inspector, pertaining to our </w:t>
      </w:r>
      <w:r w:rsidR="003C7484">
        <w:rPr>
          <w:color w:val="000000" w:themeColor="text1"/>
          <w:sz w:val="22"/>
          <w:szCs w:val="22"/>
        </w:rPr>
        <w:t xml:space="preserve">performance of an inspection for a </w:t>
      </w:r>
      <w:r w:rsidR="004227F4">
        <w:rPr>
          <w:color w:val="000000" w:themeColor="text1"/>
          <w:sz w:val="22"/>
          <w:szCs w:val="22"/>
        </w:rPr>
        <w:t xml:space="preserve">short-term rental </w:t>
      </w:r>
      <w:r w:rsidR="003C7484">
        <w:rPr>
          <w:color w:val="000000" w:themeColor="text1"/>
          <w:sz w:val="22"/>
          <w:szCs w:val="22"/>
        </w:rPr>
        <w:t>of</w:t>
      </w:r>
      <w:r w:rsidRPr="004227F4">
        <w:rPr>
          <w:color w:val="000000" w:themeColor="text1"/>
          <w:sz w:val="22"/>
          <w:szCs w:val="22"/>
        </w:rPr>
        <w:t xml:space="preserve"> the </w:t>
      </w:r>
      <w:r w:rsidR="00025563" w:rsidRPr="004227F4">
        <w:rPr>
          <w:color w:val="000000" w:themeColor="text1"/>
          <w:sz w:val="22"/>
          <w:szCs w:val="22"/>
        </w:rPr>
        <w:t>home/unit</w:t>
      </w:r>
      <w:r w:rsidRPr="004227F4">
        <w:rPr>
          <w:color w:val="000000" w:themeColor="text1"/>
          <w:sz w:val="22"/>
          <w:szCs w:val="22"/>
        </w:rPr>
        <w:t xml:space="preserve"> at:</w:t>
      </w:r>
      <w:r w:rsidR="009846C5" w:rsidRPr="004227F4">
        <w:rPr>
          <w:color w:val="000000" w:themeColor="text1"/>
          <w:sz w:val="22"/>
          <w:szCs w:val="22"/>
        </w:rPr>
        <w:t xml:space="preserve"> </w:t>
      </w:r>
      <w:r w:rsidR="003C7484">
        <w:rPr>
          <w:color w:val="000000" w:themeColor="text1"/>
          <w:sz w:val="22"/>
          <w:szCs w:val="22"/>
        </w:rPr>
        <w:br/>
      </w:r>
      <w:r w:rsidR="003C7484">
        <w:rPr>
          <w:color w:val="000000" w:themeColor="text1"/>
          <w:sz w:val="22"/>
          <w:szCs w:val="22"/>
        </w:rPr>
        <w:br/>
      </w:r>
      <w:r w:rsidR="009846C5" w:rsidRPr="004227F4">
        <w:rPr>
          <w:color w:val="000000" w:themeColor="text1"/>
          <w:sz w:val="22"/>
          <w:szCs w:val="22"/>
        </w:rPr>
        <w:t>__</w:t>
      </w:r>
      <w:r w:rsidR="004227F4">
        <w:rPr>
          <w:color w:val="000000" w:themeColor="text1"/>
          <w:sz w:val="22"/>
          <w:szCs w:val="22"/>
        </w:rPr>
        <w:t>______________</w:t>
      </w:r>
      <w:r w:rsidR="009846C5" w:rsidRPr="004227F4">
        <w:rPr>
          <w:color w:val="000000" w:themeColor="text1"/>
          <w:sz w:val="22"/>
          <w:szCs w:val="22"/>
        </w:rPr>
        <w:t>_______________________</w:t>
      </w:r>
      <w:r w:rsidR="004227F4">
        <w:rPr>
          <w:color w:val="000000" w:themeColor="text1"/>
          <w:sz w:val="22"/>
          <w:szCs w:val="22"/>
        </w:rPr>
        <w:t>_</w:t>
      </w:r>
      <w:r w:rsidR="009846C5" w:rsidRPr="004227F4">
        <w:rPr>
          <w:color w:val="000000" w:themeColor="text1"/>
          <w:sz w:val="22"/>
          <w:szCs w:val="22"/>
        </w:rPr>
        <w:t>________________________________________________</w:t>
      </w:r>
      <w:r w:rsidR="004227F4">
        <w:rPr>
          <w:color w:val="000000" w:themeColor="text1"/>
          <w:sz w:val="22"/>
          <w:szCs w:val="22"/>
        </w:rPr>
        <w:t>_____</w:t>
      </w:r>
      <w:r w:rsidRPr="004227F4">
        <w:rPr>
          <w:color w:val="000000" w:themeColor="text1"/>
          <w:sz w:val="22"/>
          <w:szCs w:val="22"/>
        </w:rPr>
        <w:t xml:space="preserve">.  </w:t>
      </w:r>
      <w:r w:rsidR="004227F4">
        <w:rPr>
          <w:color w:val="000000" w:themeColor="text1"/>
          <w:sz w:val="22"/>
          <w:szCs w:val="22"/>
        </w:rPr>
        <w:br/>
      </w:r>
      <w:r w:rsidRPr="004227F4">
        <w:rPr>
          <w:color w:val="000000" w:themeColor="text1"/>
          <w:sz w:val="22"/>
          <w:szCs w:val="22"/>
        </w:rPr>
        <w:t>The terms below govern this</w:t>
      </w:r>
      <w:r w:rsidRPr="004227F4">
        <w:rPr>
          <w:color w:val="000000" w:themeColor="text1"/>
          <w:spacing w:val="-21"/>
          <w:sz w:val="22"/>
          <w:szCs w:val="22"/>
        </w:rPr>
        <w:t xml:space="preserve"> </w:t>
      </w:r>
      <w:r w:rsidRPr="004227F4">
        <w:rPr>
          <w:color w:val="000000" w:themeColor="text1"/>
          <w:sz w:val="22"/>
          <w:szCs w:val="22"/>
        </w:rPr>
        <w:t>Agreement.</w:t>
      </w:r>
    </w:p>
    <w:p w14:paraId="07911520" w14:textId="77777777" w:rsidR="00A07307" w:rsidRPr="004227F4" w:rsidRDefault="00A07307" w:rsidP="009846C5">
      <w:pPr>
        <w:pStyle w:val="BodyText"/>
        <w:ind w:left="120"/>
        <w:rPr>
          <w:color w:val="000000" w:themeColor="text1"/>
          <w:sz w:val="22"/>
          <w:szCs w:val="22"/>
        </w:rPr>
      </w:pPr>
    </w:p>
    <w:p w14:paraId="72D50757" w14:textId="77777777" w:rsidR="009846C5" w:rsidRPr="004227F4" w:rsidRDefault="009846C5" w:rsidP="009846C5">
      <w:pPr>
        <w:pStyle w:val="BodyText"/>
        <w:ind w:left="120"/>
        <w:rPr>
          <w:color w:val="000000" w:themeColor="text1"/>
          <w:sz w:val="22"/>
          <w:szCs w:val="22"/>
        </w:rPr>
      </w:pPr>
    </w:p>
    <w:p w14:paraId="2B5AE646" w14:textId="119E6C6B"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The fee for our inspection</w:t>
      </w:r>
      <w:r w:rsidRPr="004227F4">
        <w:rPr>
          <w:color w:val="000000" w:themeColor="text1"/>
          <w:spacing w:val="-12"/>
        </w:rPr>
        <w:t xml:space="preserve"> </w:t>
      </w:r>
      <w:r w:rsidRPr="004227F4">
        <w:rPr>
          <w:color w:val="000000" w:themeColor="text1"/>
        </w:rPr>
        <w:t>is</w:t>
      </w:r>
      <w:r w:rsidRPr="004227F4">
        <w:rPr>
          <w:color w:val="000000" w:themeColor="text1"/>
          <w:spacing w:val="-2"/>
        </w:rPr>
        <w:t xml:space="preserve"> </w:t>
      </w:r>
      <w:r w:rsidRPr="004227F4">
        <w:rPr>
          <w:color w:val="000000" w:themeColor="text1"/>
        </w:rPr>
        <w:t>$</w:t>
      </w:r>
      <w:r w:rsidRPr="004227F4">
        <w:rPr>
          <w:color w:val="000000" w:themeColor="text1"/>
          <w:u w:val="single"/>
        </w:rPr>
        <w:t xml:space="preserve"> </w:t>
      </w:r>
      <w:r w:rsidRPr="004227F4">
        <w:rPr>
          <w:color w:val="000000" w:themeColor="text1"/>
          <w:u w:val="single"/>
        </w:rPr>
        <w:tab/>
      </w:r>
      <w:r w:rsidRPr="004227F4">
        <w:rPr>
          <w:color w:val="000000" w:themeColor="text1"/>
        </w:rPr>
        <w:t>, payable [in full / in part</w:t>
      </w:r>
      <w:r w:rsidRPr="004227F4">
        <w:rPr>
          <w:color w:val="000000" w:themeColor="text1"/>
          <w:spacing w:val="-15"/>
        </w:rPr>
        <w:t xml:space="preserve"> </w:t>
      </w:r>
      <w:r w:rsidRPr="004227F4">
        <w:rPr>
          <w:color w:val="000000" w:themeColor="text1"/>
        </w:rPr>
        <w:t>at</w:t>
      </w:r>
      <w:r w:rsidRPr="004227F4">
        <w:rPr>
          <w:color w:val="000000" w:themeColor="text1"/>
          <w:spacing w:val="-2"/>
        </w:rPr>
        <w:t xml:space="preserve"> </w:t>
      </w:r>
      <w:r w:rsidRPr="004227F4">
        <w:rPr>
          <w:color w:val="000000" w:themeColor="text1"/>
        </w:rPr>
        <w:t>$</w:t>
      </w:r>
      <w:r w:rsidRPr="004227F4">
        <w:rPr>
          <w:color w:val="000000" w:themeColor="text1"/>
          <w:u w:val="single"/>
        </w:rPr>
        <w:t xml:space="preserve"> </w:t>
      </w:r>
      <w:r w:rsidR="004227F4">
        <w:rPr>
          <w:color w:val="000000" w:themeColor="text1"/>
          <w:u w:val="single"/>
        </w:rPr>
        <w:t>_____</w:t>
      </w:r>
      <w:r w:rsidR="00C819E8">
        <w:rPr>
          <w:color w:val="000000" w:themeColor="text1"/>
          <w:u w:val="single"/>
        </w:rPr>
        <w:t>___</w:t>
      </w:r>
      <w:r w:rsidR="004227F4">
        <w:rPr>
          <w:color w:val="000000" w:themeColor="text1"/>
          <w:u w:val="single"/>
        </w:rPr>
        <w:t>____</w:t>
      </w:r>
      <w:r w:rsidRPr="004227F4">
        <w:rPr>
          <w:color w:val="000000" w:themeColor="text1"/>
          <w:u w:val="single"/>
        </w:rPr>
        <w:tab/>
      </w:r>
      <w:r w:rsidRPr="004227F4">
        <w:rPr>
          <w:color w:val="000000" w:themeColor="text1"/>
        </w:rPr>
        <w:t>] at a time [before / after] the</w:t>
      </w:r>
      <w:r w:rsidRPr="004227F4">
        <w:rPr>
          <w:color w:val="000000" w:themeColor="text1"/>
          <w:spacing w:val="-23"/>
        </w:rPr>
        <w:t xml:space="preserve"> </w:t>
      </w:r>
      <w:r w:rsidRPr="004227F4">
        <w:rPr>
          <w:color w:val="000000" w:themeColor="text1"/>
        </w:rPr>
        <w:t>appointment.</w:t>
      </w:r>
      <w:r w:rsidR="004227F4">
        <w:rPr>
          <w:color w:val="000000" w:themeColor="text1"/>
        </w:rPr>
        <w:br/>
      </w:r>
    </w:p>
    <w:p w14:paraId="5F2F679A" w14:textId="05B1F85A"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We will perform a visual inspection of the home/</w:t>
      </w:r>
      <w:r w:rsidR="00025563" w:rsidRPr="004227F4">
        <w:rPr>
          <w:color w:val="000000" w:themeColor="text1"/>
        </w:rPr>
        <w:t>unit</w:t>
      </w:r>
      <w:r w:rsidRPr="004227F4">
        <w:rPr>
          <w:color w:val="000000" w:themeColor="text1"/>
        </w:rPr>
        <w:t xml:space="preserve"> </w:t>
      </w:r>
      <w:r w:rsidR="00025563" w:rsidRPr="004227F4">
        <w:rPr>
          <w:color w:val="000000" w:themeColor="text1"/>
        </w:rPr>
        <w:t>to dete</w:t>
      </w:r>
      <w:r w:rsidR="004227F4">
        <w:rPr>
          <w:color w:val="000000" w:themeColor="text1"/>
        </w:rPr>
        <w:t>rmine compliance with the short-</w:t>
      </w:r>
      <w:r w:rsidR="00025563" w:rsidRPr="004227F4">
        <w:rPr>
          <w:color w:val="000000" w:themeColor="text1"/>
        </w:rPr>
        <w:t>term rental requirements of the City of ____</w:t>
      </w:r>
      <w:r w:rsidR="004227F4">
        <w:rPr>
          <w:color w:val="000000" w:themeColor="text1"/>
        </w:rPr>
        <w:t>____</w:t>
      </w:r>
      <w:r w:rsidR="00025563" w:rsidRPr="004227F4">
        <w:rPr>
          <w:color w:val="000000" w:themeColor="text1"/>
        </w:rPr>
        <w:t>_</w:t>
      </w:r>
      <w:r w:rsidR="00C819E8">
        <w:rPr>
          <w:color w:val="000000" w:themeColor="text1"/>
        </w:rPr>
        <w:t>_____</w:t>
      </w:r>
      <w:bookmarkStart w:id="0" w:name="_GoBack"/>
      <w:bookmarkEnd w:id="0"/>
      <w:r w:rsidR="00025563" w:rsidRPr="004227F4">
        <w:rPr>
          <w:color w:val="000000" w:themeColor="text1"/>
        </w:rPr>
        <w:t xml:space="preserve">______.  A copy of those requirements is attached as </w:t>
      </w:r>
      <w:r w:rsidR="00025563" w:rsidRPr="004227F4">
        <w:rPr>
          <w:b/>
          <w:bCs/>
          <w:color w:val="000000" w:themeColor="text1"/>
        </w:rPr>
        <w:t>Exhibit A</w:t>
      </w:r>
      <w:r w:rsidR="00025563" w:rsidRPr="004227F4">
        <w:rPr>
          <w:color w:val="000000" w:themeColor="text1"/>
        </w:rPr>
        <w:t xml:space="preserve">. </w:t>
      </w:r>
      <w:r w:rsidR="003B5ED8" w:rsidRPr="004227F4">
        <w:rPr>
          <w:color w:val="000000" w:themeColor="text1"/>
        </w:rPr>
        <w:t xml:space="preserve">We will provide you with a brief report stating our findings as to whether the home/unit complies. </w:t>
      </w:r>
      <w:r w:rsidR="00025563" w:rsidRPr="004227F4">
        <w:rPr>
          <w:color w:val="000000" w:themeColor="text1"/>
        </w:rPr>
        <w:t xml:space="preserve">We will not perform a standard home inspection </w:t>
      </w:r>
      <w:r w:rsidR="004227F4">
        <w:rPr>
          <w:color w:val="000000" w:themeColor="text1"/>
        </w:rPr>
        <w:t xml:space="preserve">and </w:t>
      </w:r>
      <w:r w:rsidR="00025563" w:rsidRPr="004227F4">
        <w:rPr>
          <w:color w:val="000000" w:themeColor="text1"/>
        </w:rPr>
        <w:t xml:space="preserve">will not inspect for any condition or defect other than those </w:t>
      </w:r>
      <w:r w:rsidR="00EC0CDF" w:rsidRPr="004227F4">
        <w:rPr>
          <w:color w:val="000000" w:themeColor="text1"/>
        </w:rPr>
        <w:t xml:space="preserve">specifically identified in the attached </w:t>
      </w:r>
      <w:r w:rsidR="004227F4">
        <w:rPr>
          <w:color w:val="000000" w:themeColor="text1"/>
        </w:rPr>
        <w:t>short-</w:t>
      </w:r>
      <w:r w:rsidR="00025563" w:rsidRPr="004227F4">
        <w:rPr>
          <w:color w:val="000000" w:themeColor="text1"/>
        </w:rPr>
        <w:t>term rental requirements.</w:t>
      </w:r>
      <w:r w:rsidRPr="004227F4">
        <w:rPr>
          <w:color w:val="000000" w:themeColor="text1"/>
        </w:rPr>
        <w:t xml:space="preserve"> You understand that InterNACHI</w:t>
      </w:r>
      <w:r w:rsidR="004227F4" w:rsidRPr="004227F4">
        <w:rPr>
          <w:color w:val="000000" w:themeColor="text1"/>
          <w:vertAlign w:val="superscript"/>
        </w:rPr>
        <w:t>®</w:t>
      </w:r>
      <w:r w:rsidRPr="004227F4">
        <w:rPr>
          <w:color w:val="000000" w:themeColor="text1"/>
        </w:rPr>
        <w:t xml:space="preserve"> is not a party to this Agreement, has no control over us, and does not employ or supervise</w:t>
      </w:r>
      <w:r w:rsidRPr="004227F4">
        <w:rPr>
          <w:color w:val="000000" w:themeColor="text1"/>
          <w:spacing w:val="-12"/>
        </w:rPr>
        <w:t xml:space="preserve"> </w:t>
      </w:r>
      <w:r w:rsidRPr="004227F4">
        <w:rPr>
          <w:color w:val="000000" w:themeColor="text1"/>
        </w:rPr>
        <w:t>us</w:t>
      </w:r>
      <w:r w:rsidR="00EC0CDF" w:rsidRPr="004227F4">
        <w:rPr>
          <w:color w:val="000000" w:themeColor="text1"/>
        </w:rPr>
        <w:t>.</w:t>
      </w:r>
      <w:r w:rsidR="004227F4">
        <w:rPr>
          <w:color w:val="000000" w:themeColor="text1"/>
        </w:rPr>
        <w:br/>
      </w:r>
    </w:p>
    <w:p w14:paraId="35AF0012" w14:textId="5F4CF081"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 xml:space="preserve">Our inspection and report are for your use only. We are not responsible for use or misinterpretation by third parties, and third parties who rely on it in any way do so at their own risk and release us (including </w:t>
      </w:r>
      <w:r w:rsidR="00EC0CDF" w:rsidRPr="004227F4">
        <w:rPr>
          <w:color w:val="000000" w:themeColor="text1"/>
        </w:rPr>
        <w:t xml:space="preserve">our </w:t>
      </w:r>
      <w:r w:rsidRPr="004227F4">
        <w:rPr>
          <w:color w:val="000000" w:themeColor="text1"/>
        </w:rPr>
        <w:t>employees</w:t>
      </w:r>
      <w:r w:rsidR="00EC0CDF" w:rsidRPr="004227F4">
        <w:rPr>
          <w:color w:val="000000" w:themeColor="text1"/>
        </w:rPr>
        <w:t>, contractors, officers, owners, directors, and affiliates</w:t>
      </w:r>
      <w:r w:rsidRPr="004227F4">
        <w:rPr>
          <w:color w:val="000000" w:themeColor="text1"/>
        </w:rPr>
        <w:t>) from any liability whatsoever. If you or any person acting on your behalf provide the report to a</w:t>
      </w:r>
      <w:r w:rsidR="00EC0CDF" w:rsidRPr="004227F4">
        <w:rPr>
          <w:color w:val="000000" w:themeColor="text1"/>
        </w:rPr>
        <w:t xml:space="preserve"> potential tenant, guest, or other </w:t>
      </w:r>
      <w:r w:rsidRPr="004227F4">
        <w:rPr>
          <w:color w:val="000000" w:themeColor="text1"/>
        </w:rPr>
        <w:t>third party who the</w:t>
      </w:r>
      <w:r w:rsidR="00EC0CDF" w:rsidRPr="004227F4">
        <w:rPr>
          <w:color w:val="000000" w:themeColor="text1"/>
        </w:rPr>
        <w:t xml:space="preserve">n sues us or makes a claim against us, </w:t>
      </w:r>
      <w:r w:rsidRPr="004227F4">
        <w:rPr>
          <w:color w:val="000000" w:themeColor="text1"/>
        </w:rPr>
        <w:t xml:space="preserve">you </w:t>
      </w:r>
      <w:r w:rsidR="00EC0CDF" w:rsidRPr="004227F4">
        <w:rPr>
          <w:color w:val="000000" w:themeColor="text1"/>
        </w:rPr>
        <w:t xml:space="preserve">agree to fully defend and indemnify us. </w:t>
      </w:r>
      <w:r w:rsidRPr="004227F4">
        <w:rPr>
          <w:color w:val="000000" w:themeColor="text1"/>
        </w:rPr>
        <w:t>Our inspection and report are in no way a guarantee or warranty, express or implied, regarding the future use, operability, habitability</w:t>
      </w:r>
      <w:r w:rsidR="004227F4">
        <w:rPr>
          <w:color w:val="000000" w:themeColor="text1"/>
        </w:rPr>
        <w:t>,</w:t>
      </w:r>
      <w:r w:rsidRPr="004227F4">
        <w:rPr>
          <w:color w:val="000000" w:themeColor="text1"/>
        </w:rPr>
        <w:t xml:space="preserve"> or suitability of the home/</w:t>
      </w:r>
      <w:r w:rsidR="003B5ED8" w:rsidRPr="004227F4">
        <w:rPr>
          <w:color w:val="000000" w:themeColor="text1"/>
        </w:rPr>
        <w:t xml:space="preserve">unit </w:t>
      </w:r>
      <w:r w:rsidRPr="004227F4">
        <w:rPr>
          <w:color w:val="000000" w:themeColor="text1"/>
        </w:rPr>
        <w:t>or its components. We disclaim all warranties, express or implied, to the fullest extent allowed by</w:t>
      </w:r>
      <w:r w:rsidRPr="004227F4">
        <w:rPr>
          <w:color w:val="000000" w:themeColor="text1"/>
          <w:spacing w:val="-1"/>
        </w:rPr>
        <w:t xml:space="preserve"> </w:t>
      </w:r>
      <w:r w:rsidRPr="004227F4">
        <w:rPr>
          <w:color w:val="000000" w:themeColor="text1"/>
        </w:rPr>
        <w:t>law</w:t>
      </w:r>
      <w:r w:rsidR="003B5ED8" w:rsidRPr="004227F4">
        <w:rPr>
          <w:color w:val="000000" w:themeColor="text1"/>
        </w:rPr>
        <w:t>, including any warranty of habitability.</w:t>
      </w:r>
      <w:r w:rsidR="004227F4">
        <w:rPr>
          <w:color w:val="000000" w:themeColor="text1"/>
        </w:rPr>
        <w:br/>
      </w:r>
    </w:p>
    <w:p w14:paraId="183C5B6E" w14:textId="25B35FD4" w:rsidR="004227F4" w:rsidRDefault="002D2721" w:rsidP="004227F4">
      <w:pPr>
        <w:pStyle w:val="ListParagraph"/>
        <w:numPr>
          <w:ilvl w:val="0"/>
          <w:numId w:val="2"/>
        </w:numPr>
        <w:tabs>
          <w:tab w:val="left" w:pos="293"/>
          <w:tab w:val="left" w:pos="3187"/>
          <w:tab w:val="left" w:pos="6491"/>
        </w:tabs>
        <w:rPr>
          <w:color w:val="000000" w:themeColor="text1"/>
        </w:rPr>
      </w:pPr>
      <w:r w:rsidRPr="004227F4">
        <w:rPr>
          <w:b/>
          <w:color w:val="000000" w:themeColor="text1"/>
        </w:rPr>
        <w:t>LIMITATION ON LIABILITY AND DAMAGES</w:t>
      </w:r>
      <w:r w:rsidRPr="004227F4">
        <w:rPr>
          <w:color w:val="000000" w:themeColor="text1"/>
        </w:rPr>
        <w:t>. In all cases, our liability is limited to liquidated damages in an amount not greater than 1.5 times the fee you paid us. You waive any claim for consequential, exemplary, special or incidental damages or for the loss of the use of the home/building. You acknowledge that th</w:t>
      </w:r>
      <w:r w:rsidR="003B5ED8" w:rsidRPr="004227F4">
        <w:rPr>
          <w:color w:val="000000" w:themeColor="text1"/>
        </w:rPr>
        <w:t xml:space="preserve">ese limitations are necessary to </w:t>
      </w:r>
      <w:r w:rsidRPr="004227F4">
        <w:rPr>
          <w:color w:val="000000" w:themeColor="text1"/>
        </w:rPr>
        <w:t xml:space="preserve">enable us to perform </w:t>
      </w:r>
      <w:r w:rsidR="003B5ED8" w:rsidRPr="004227F4">
        <w:rPr>
          <w:color w:val="000000" w:themeColor="text1"/>
        </w:rPr>
        <w:t>our</w:t>
      </w:r>
      <w:r w:rsidRPr="004227F4">
        <w:rPr>
          <w:color w:val="000000" w:themeColor="text1"/>
        </w:rPr>
        <w:t xml:space="preserve"> inspection for the agreed-upon fee</w:t>
      </w:r>
      <w:r w:rsidR="003B5ED8" w:rsidRPr="004227F4">
        <w:rPr>
          <w:color w:val="000000" w:themeColor="text1"/>
        </w:rPr>
        <w:t>, and that without these limitations</w:t>
      </w:r>
      <w:r w:rsidR="004227F4">
        <w:rPr>
          <w:color w:val="000000" w:themeColor="text1"/>
        </w:rPr>
        <w:t>,</w:t>
      </w:r>
      <w:r w:rsidR="003B5ED8" w:rsidRPr="004227F4">
        <w:rPr>
          <w:color w:val="000000" w:themeColor="text1"/>
        </w:rPr>
        <w:t xml:space="preserve"> our fee would be much higher</w:t>
      </w:r>
      <w:r w:rsidRPr="004227F4">
        <w:rPr>
          <w:color w:val="000000" w:themeColor="text1"/>
        </w:rPr>
        <w:t xml:space="preserve">. </w:t>
      </w:r>
      <w:r w:rsidR="004227F4">
        <w:rPr>
          <w:color w:val="000000" w:themeColor="text1"/>
        </w:rPr>
        <w:br/>
      </w:r>
    </w:p>
    <w:p w14:paraId="326180F0" w14:textId="43A11971"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 xml:space="preserve">If </w:t>
      </w:r>
      <w:r w:rsidRPr="004227F4">
        <w:rPr>
          <w:color w:val="000000" w:themeColor="text1"/>
          <w:spacing w:val="-2"/>
        </w:rPr>
        <w:t xml:space="preserve">you </w:t>
      </w:r>
      <w:r w:rsidRPr="004227F4">
        <w:rPr>
          <w:color w:val="000000" w:themeColor="text1"/>
        </w:rPr>
        <w:t>believe you have a claim against us, you agree to provide us with the following: (1) written notification of your claim within seven days of discovery, in sufficient detail and with sufficient supporting documents that we can evaluate it; and (2) immediate access to the premises. Failure to comply with these conditions releases us from</w:t>
      </w:r>
      <w:r w:rsidR="003B5ED8" w:rsidRPr="004227F4">
        <w:rPr>
          <w:color w:val="000000" w:themeColor="text1"/>
        </w:rPr>
        <w:t xml:space="preserve"> all potential </w:t>
      </w:r>
      <w:r w:rsidRPr="004227F4">
        <w:rPr>
          <w:color w:val="000000" w:themeColor="text1"/>
          <w:spacing w:val="-22"/>
        </w:rPr>
        <w:t xml:space="preserve"> </w:t>
      </w:r>
      <w:r w:rsidRPr="004227F4">
        <w:rPr>
          <w:color w:val="000000" w:themeColor="text1"/>
        </w:rPr>
        <w:t>liability.</w:t>
      </w:r>
      <w:r w:rsidR="004227F4">
        <w:rPr>
          <w:color w:val="000000" w:themeColor="text1"/>
        </w:rPr>
        <w:br/>
      </w:r>
    </w:p>
    <w:p w14:paraId="397A2AC2" w14:textId="77020141"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You agree that the exclusive venue for any litigation arising out of this Agreement shall be in the county where we have our principal place of business. If you fail to prove any claim against us, you agree to pay all our legal costs, expenses and attorney’s fees incurred in defending that claim. You agree that the exclusive venue for any legal action against InterNACHI</w:t>
      </w:r>
      <w:r w:rsidR="00431C16" w:rsidRPr="00431C16">
        <w:rPr>
          <w:color w:val="000000" w:themeColor="text1"/>
          <w:vertAlign w:val="superscript"/>
        </w:rPr>
        <w:t>®</w:t>
      </w:r>
      <w:r w:rsidRPr="004227F4">
        <w:rPr>
          <w:color w:val="000000" w:themeColor="text1"/>
        </w:rPr>
        <w:t xml:space="preserve"> itself, allegedly arising out of this Agreement or our membership in InterNACHI</w:t>
      </w:r>
      <w:r w:rsidR="00431C16" w:rsidRPr="00431C16">
        <w:rPr>
          <w:color w:val="000000" w:themeColor="text1"/>
          <w:vertAlign w:val="superscript"/>
        </w:rPr>
        <w:t>®</w:t>
      </w:r>
      <w:r w:rsidRPr="004227F4">
        <w:rPr>
          <w:color w:val="000000" w:themeColor="text1"/>
        </w:rPr>
        <w:t xml:space="preserve">, will be in Boulder County, Colorado. Before bringing any such action, </w:t>
      </w:r>
      <w:r w:rsidRPr="004227F4">
        <w:rPr>
          <w:color w:val="000000" w:themeColor="text1"/>
          <w:spacing w:val="-2"/>
        </w:rPr>
        <w:t xml:space="preserve">you </w:t>
      </w:r>
      <w:r w:rsidRPr="004227F4">
        <w:rPr>
          <w:color w:val="000000" w:themeColor="text1"/>
        </w:rPr>
        <w:t>must provide InterNACHI</w:t>
      </w:r>
      <w:r w:rsidR="00431C16" w:rsidRPr="00431C16">
        <w:rPr>
          <w:color w:val="000000" w:themeColor="text1"/>
          <w:vertAlign w:val="superscript"/>
        </w:rPr>
        <w:t>®</w:t>
      </w:r>
      <w:r w:rsidRPr="004227F4">
        <w:rPr>
          <w:color w:val="000000" w:themeColor="text1"/>
        </w:rPr>
        <w:t xml:space="preserve"> with 30 days’ written notice of the nature of the claim, in sufficient detail and with sufficient supporting documents that InterNACHI</w:t>
      </w:r>
      <w:r w:rsidR="00431C16" w:rsidRPr="00431C16">
        <w:rPr>
          <w:color w:val="000000" w:themeColor="text1"/>
          <w:vertAlign w:val="superscript"/>
        </w:rPr>
        <w:t>®</w:t>
      </w:r>
      <w:r w:rsidRPr="004227F4">
        <w:rPr>
          <w:color w:val="000000" w:themeColor="text1"/>
        </w:rPr>
        <w:t xml:space="preserve"> can evaluate it. In any action against us or InterNACHI</w:t>
      </w:r>
      <w:r w:rsidR="00431C16" w:rsidRPr="00431C16">
        <w:rPr>
          <w:color w:val="000000" w:themeColor="text1"/>
          <w:vertAlign w:val="superscript"/>
        </w:rPr>
        <w:t>®</w:t>
      </w:r>
      <w:r w:rsidRPr="004227F4">
        <w:rPr>
          <w:color w:val="000000" w:themeColor="text1"/>
        </w:rPr>
        <w:t>, you waive trial by</w:t>
      </w:r>
      <w:r w:rsidRPr="004227F4">
        <w:rPr>
          <w:color w:val="000000" w:themeColor="text1"/>
          <w:spacing w:val="-20"/>
        </w:rPr>
        <w:t xml:space="preserve"> </w:t>
      </w:r>
      <w:r w:rsidRPr="004227F4">
        <w:rPr>
          <w:color w:val="000000" w:themeColor="text1"/>
        </w:rPr>
        <w:t>jury.</w:t>
      </w:r>
      <w:r w:rsidR="004227F4">
        <w:rPr>
          <w:color w:val="000000" w:themeColor="text1"/>
        </w:rPr>
        <w:br/>
      </w:r>
    </w:p>
    <w:p w14:paraId="1A70F04D" w14:textId="1D42EAAD"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 xml:space="preserve">If a court declares any provision of this Agreement invalid, the remaining provisions remain in </w:t>
      </w:r>
      <w:r w:rsidR="003B5ED8" w:rsidRPr="004227F4">
        <w:rPr>
          <w:color w:val="000000" w:themeColor="text1"/>
        </w:rPr>
        <w:t xml:space="preserve">effect, and the court shall revise the invalid provision for the benefit of the party intended to be protected to the maximum extent the law allows. </w:t>
      </w:r>
      <w:r w:rsidRPr="004227F4">
        <w:rPr>
          <w:color w:val="000000" w:themeColor="text1"/>
        </w:rPr>
        <w:t>This Agreement represents our entire agreement; there are no terms other than those set forth herein. All prior discussions are merged into this Agreement. No statement or promise by us shall be binding unless reduced to writing and signed by one of our authorized officers. Any modification of this Agreement must be in writing and signed by you and by one of our authorized officers. This Agreement shall be binding upon and enforceable by the parties and their heirs, executors, administrators, successors</w:t>
      </w:r>
      <w:r w:rsidR="00A07307">
        <w:rPr>
          <w:color w:val="000000" w:themeColor="text1"/>
        </w:rPr>
        <w:t>,</w:t>
      </w:r>
      <w:r w:rsidRPr="004227F4">
        <w:rPr>
          <w:color w:val="000000" w:themeColor="text1"/>
        </w:rPr>
        <w:t xml:space="preserve"> and assignees. You will have no cause of action against us after one year from the date of the</w:t>
      </w:r>
      <w:r w:rsidRPr="004227F4">
        <w:rPr>
          <w:color w:val="000000" w:themeColor="text1"/>
          <w:spacing w:val="-9"/>
        </w:rPr>
        <w:t xml:space="preserve"> </w:t>
      </w:r>
      <w:r w:rsidRPr="004227F4">
        <w:rPr>
          <w:color w:val="000000" w:themeColor="text1"/>
        </w:rPr>
        <w:t>inspection.</w:t>
      </w:r>
      <w:r w:rsidR="004227F4">
        <w:rPr>
          <w:color w:val="000000" w:themeColor="text1"/>
        </w:rPr>
        <w:br/>
      </w:r>
      <w:r w:rsidR="004227F4">
        <w:rPr>
          <w:color w:val="000000" w:themeColor="text1"/>
        </w:rPr>
        <w:lastRenderedPageBreak/>
        <w:br/>
      </w:r>
    </w:p>
    <w:p w14:paraId="1C24DD7A" w14:textId="4330679E"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 xml:space="preserve">Past-due fees for </w:t>
      </w:r>
      <w:r w:rsidR="003B5ED8" w:rsidRPr="004227F4">
        <w:rPr>
          <w:color w:val="000000" w:themeColor="text1"/>
        </w:rPr>
        <w:t>our</w:t>
      </w:r>
      <w:r w:rsidRPr="004227F4">
        <w:rPr>
          <w:color w:val="000000" w:themeColor="text1"/>
        </w:rPr>
        <w:t xml:space="preserve"> inspection shall accrue interest at </w:t>
      </w:r>
      <w:r w:rsidR="003B5ED8" w:rsidRPr="004227F4">
        <w:rPr>
          <w:color w:val="000000" w:themeColor="text1"/>
        </w:rPr>
        <w:t>1</w:t>
      </w:r>
      <w:r w:rsidRPr="004227F4">
        <w:rPr>
          <w:color w:val="000000" w:themeColor="text1"/>
        </w:rPr>
        <w:t>8% per year. You agree to pay all costs and attorney’s fees we incur in collecting the fees owed to us. If the Client is a corporation, LLC, or similar entity, you personally guarantee payment of the</w:t>
      </w:r>
      <w:r w:rsidRPr="004227F4">
        <w:rPr>
          <w:color w:val="000000" w:themeColor="text1"/>
          <w:spacing w:val="-12"/>
        </w:rPr>
        <w:t xml:space="preserve"> </w:t>
      </w:r>
      <w:r w:rsidRPr="004227F4">
        <w:rPr>
          <w:color w:val="000000" w:themeColor="text1"/>
        </w:rPr>
        <w:t>fee.</w:t>
      </w:r>
      <w:r w:rsidR="004227F4">
        <w:rPr>
          <w:color w:val="000000" w:themeColor="text1"/>
        </w:rPr>
        <w:br/>
      </w:r>
    </w:p>
    <w:p w14:paraId="0890D4C9" w14:textId="27BE472C"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If</w:t>
      </w:r>
      <w:r w:rsidRPr="004227F4">
        <w:rPr>
          <w:color w:val="000000" w:themeColor="text1"/>
          <w:spacing w:val="-3"/>
        </w:rPr>
        <w:t xml:space="preserve"> </w:t>
      </w:r>
      <w:r w:rsidRPr="004227F4">
        <w:rPr>
          <w:color w:val="000000" w:themeColor="text1"/>
          <w:spacing w:val="-2"/>
        </w:rPr>
        <w:t>you</w:t>
      </w:r>
      <w:r w:rsidRPr="004227F4">
        <w:rPr>
          <w:color w:val="000000" w:themeColor="text1"/>
          <w:spacing w:val="-5"/>
        </w:rPr>
        <w:t xml:space="preserve"> </w:t>
      </w:r>
      <w:r w:rsidRPr="004227F4">
        <w:rPr>
          <w:color w:val="000000" w:themeColor="text1"/>
        </w:rPr>
        <w:t>request</w:t>
      </w:r>
      <w:r w:rsidRPr="004227F4">
        <w:rPr>
          <w:color w:val="000000" w:themeColor="text1"/>
          <w:spacing w:val="-3"/>
        </w:rPr>
        <w:t xml:space="preserve"> </w:t>
      </w:r>
      <w:r w:rsidRPr="004227F4">
        <w:rPr>
          <w:color w:val="000000" w:themeColor="text1"/>
        </w:rPr>
        <w:t>a</w:t>
      </w:r>
      <w:r w:rsidRPr="004227F4">
        <w:rPr>
          <w:color w:val="000000" w:themeColor="text1"/>
          <w:spacing w:val="-3"/>
        </w:rPr>
        <w:t xml:space="preserve"> </w:t>
      </w:r>
      <w:r w:rsidRPr="004227F4">
        <w:rPr>
          <w:color w:val="000000" w:themeColor="text1"/>
        </w:rPr>
        <w:t>re-inspection,</w:t>
      </w:r>
      <w:r w:rsidRPr="004227F4">
        <w:rPr>
          <w:color w:val="000000" w:themeColor="text1"/>
          <w:spacing w:val="-3"/>
        </w:rPr>
        <w:t xml:space="preserve"> </w:t>
      </w:r>
      <w:r w:rsidRPr="004227F4">
        <w:rPr>
          <w:color w:val="000000" w:themeColor="text1"/>
        </w:rPr>
        <w:t>the</w:t>
      </w:r>
      <w:r w:rsidRPr="004227F4">
        <w:rPr>
          <w:color w:val="000000" w:themeColor="text1"/>
          <w:spacing w:val="-5"/>
        </w:rPr>
        <w:t xml:space="preserve"> </w:t>
      </w:r>
      <w:r w:rsidRPr="004227F4">
        <w:rPr>
          <w:color w:val="000000" w:themeColor="text1"/>
        </w:rPr>
        <w:t>re-inspection</w:t>
      </w:r>
      <w:r w:rsidRPr="004227F4">
        <w:rPr>
          <w:color w:val="000000" w:themeColor="text1"/>
          <w:spacing w:val="-5"/>
        </w:rPr>
        <w:t xml:space="preserve"> </w:t>
      </w:r>
      <w:r w:rsidRPr="004227F4">
        <w:rPr>
          <w:color w:val="000000" w:themeColor="text1"/>
        </w:rPr>
        <w:t>is</w:t>
      </w:r>
      <w:r w:rsidRPr="004227F4">
        <w:rPr>
          <w:color w:val="000000" w:themeColor="text1"/>
          <w:spacing w:val="-3"/>
        </w:rPr>
        <w:t xml:space="preserve"> </w:t>
      </w:r>
      <w:r w:rsidRPr="004227F4">
        <w:rPr>
          <w:color w:val="000000" w:themeColor="text1"/>
        </w:rPr>
        <w:t>subject</w:t>
      </w:r>
      <w:r w:rsidRPr="004227F4">
        <w:rPr>
          <w:color w:val="000000" w:themeColor="text1"/>
          <w:spacing w:val="-6"/>
        </w:rPr>
        <w:t xml:space="preserve"> </w:t>
      </w:r>
      <w:r w:rsidRPr="004227F4">
        <w:rPr>
          <w:color w:val="000000" w:themeColor="text1"/>
        </w:rPr>
        <w:t>to</w:t>
      </w:r>
      <w:r w:rsidRPr="004227F4">
        <w:rPr>
          <w:color w:val="000000" w:themeColor="text1"/>
          <w:spacing w:val="-5"/>
        </w:rPr>
        <w:t xml:space="preserve"> </w:t>
      </w:r>
      <w:r w:rsidRPr="004227F4">
        <w:rPr>
          <w:color w:val="000000" w:themeColor="text1"/>
        </w:rPr>
        <w:t>the</w:t>
      </w:r>
      <w:r w:rsidRPr="004227F4">
        <w:rPr>
          <w:color w:val="000000" w:themeColor="text1"/>
          <w:spacing w:val="-5"/>
        </w:rPr>
        <w:t xml:space="preserve"> </w:t>
      </w:r>
      <w:r w:rsidRPr="004227F4">
        <w:rPr>
          <w:color w:val="000000" w:themeColor="text1"/>
        </w:rPr>
        <w:t>terms</w:t>
      </w:r>
      <w:r w:rsidRPr="004227F4">
        <w:rPr>
          <w:color w:val="000000" w:themeColor="text1"/>
          <w:spacing w:val="-3"/>
        </w:rPr>
        <w:t xml:space="preserve"> </w:t>
      </w:r>
      <w:r w:rsidRPr="004227F4">
        <w:rPr>
          <w:color w:val="000000" w:themeColor="text1"/>
        </w:rPr>
        <w:t>of</w:t>
      </w:r>
      <w:r w:rsidRPr="004227F4">
        <w:rPr>
          <w:color w:val="000000" w:themeColor="text1"/>
          <w:spacing w:val="-3"/>
        </w:rPr>
        <w:t xml:space="preserve"> </w:t>
      </w:r>
      <w:r w:rsidRPr="004227F4">
        <w:rPr>
          <w:color w:val="000000" w:themeColor="text1"/>
        </w:rPr>
        <w:t>this</w:t>
      </w:r>
      <w:r w:rsidRPr="004227F4">
        <w:rPr>
          <w:color w:val="000000" w:themeColor="text1"/>
          <w:spacing w:val="-3"/>
        </w:rPr>
        <w:t xml:space="preserve"> </w:t>
      </w:r>
      <w:r w:rsidRPr="004227F4">
        <w:rPr>
          <w:color w:val="000000" w:themeColor="text1"/>
        </w:rPr>
        <w:t>Agreement.</w:t>
      </w:r>
      <w:r w:rsidR="004227F4">
        <w:rPr>
          <w:color w:val="000000" w:themeColor="text1"/>
        </w:rPr>
        <w:br/>
      </w:r>
    </w:p>
    <w:p w14:paraId="03F0CA18" w14:textId="6D8150F5"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You may not assign this</w:t>
      </w:r>
      <w:r w:rsidRPr="004227F4">
        <w:rPr>
          <w:color w:val="000000" w:themeColor="text1"/>
          <w:spacing w:val="-20"/>
        </w:rPr>
        <w:t xml:space="preserve"> </w:t>
      </w:r>
      <w:r w:rsidRPr="004227F4">
        <w:rPr>
          <w:color w:val="000000" w:themeColor="text1"/>
        </w:rPr>
        <w:t>Agreement.</w:t>
      </w:r>
      <w:r w:rsidR="004227F4">
        <w:rPr>
          <w:color w:val="000000" w:themeColor="text1"/>
        </w:rPr>
        <w:br/>
      </w:r>
    </w:p>
    <w:p w14:paraId="7904687C" w14:textId="7FA3D7C2"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If a court finds any term of this Agreement ambiguous or requiring judicial interpretation, the court shall not construe that term against us by reason of the rule</w:t>
      </w:r>
      <w:r w:rsidRPr="004227F4">
        <w:rPr>
          <w:color w:val="000000" w:themeColor="text1"/>
          <w:spacing w:val="-4"/>
        </w:rPr>
        <w:t xml:space="preserve"> </w:t>
      </w:r>
      <w:r w:rsidRPr="004227F4">
        <w:rPr>
          <w:color w:val="000000" w:themeColor="text1"/>
        </w:rPr>
        <w:t>that</w:t>
      </w:r>
      <w:r w:rsidRPr="004227F4">
        <w:rPr>
          <w:color w:val="000000" w:themeColor="text1"/>
          <w:spacing w:val="-5"/>
        </w:rPr>
        <w:t xml:space="preserve"> </w:t>
      </w:r>
      <w:r w:rsidRPr="004227F4">
        <w:rPr>
          <w:color w:val="000000" w:themeColor="text1"/>
        </w:rPr>
        <w:t>any</w:t>
      </w:r>
      <w:r w:rsidRPr="004227F4">
        <w:rPr>
          <w:color w:val="000000" w:themeColor="text1"/>
          <w:spacing w:val="-5"/>
        </w:rPr>
        <w:t xml:space="preserve"> </w:t>
      </w:r>
      <w:r w:rsidRPr="004227F4">
        <w:rPr>
          <w:color w:val="000000" w:themeColor="text1"/>
        </w:rPr>
        <w:t>ambiguity</w:t>
      </w:r>
      <w:r w:rsidRPr="004227F4">
        <w:rPr>
          <w:color w:val="000000" w:themeColor="text1"/>
          <w:spacing w:val="-5"/>
        </w:rPr>
        <w:t xml:space="preserve"> </w:t>
      </w:r>
      <w:r w:rsidRPr="004227F4">
        <w:rPr>
          <w:color w:val="000000" w:themeColor="text1"/>
        </w:rPr>
        <w:t>in</w:t>
      </w:r>
      <w:r w:rsidRPr="004227F4">
        <w:rPr>
          <w:color w:val="000000" w:themeColor="text1"/>
          <w:spacing w:val="-4"/>
        </w:rPr>
        <w:t xml:space="preserve"> </w:t>
      </w:r>
      <w:r w:rsidRPr="004227F4">
        <w:rPr>
          <w:color w:val="000000" w:themeColor="text1"/>
        </w:rPr>
        <w:t>a</w:t>
      </w:r>
      <w:r w:rsidRPr="004227F4">
        <w:rPr>
          <w:color w:val="000000" w:themeColor="text1"/>
          <w:spacing w:val="-2"/>
        </w:rPr>
        <w:t xml:space="preserve"> </w:t>
      </w:r>
      <w:r w:rsidRPr="004227F4">
        <w:rPr>
          <w:color w:val="000000" w:themeColor="text1"/>
        </w:rPr>
        <w:t>document</w:t>
      </w:r>
      <w:r w:rsidRPr="004227F4">
        <w:rPr>
          <w:color w:val="000000" w:themeColor="text1"/>
          <w:spacing w:val="-2"/>
        </w:rPr>
        <w:t xml:space="preserve"> </w:t>
      </w:r>
      <w:r w:rsidRPr="004227F4">
        <w:rPr>
          <w:color w:val="000000" w:themeColor="text1"/>
        </w:rPr>
        <w:t>is</w:t>
      </w:r>
      <w:r w:rsidRPr="004227F4">
        <w:rPr>
          <w:color w:val="000000" w:themeColor="text1"/>
          <w:spacing w:val="-4"/>
        </w:rPr>
        <w:t xml:space="preserve"> </w:t>
      </w:r>
      <w:r w:rsidRPr="004227F4">
        <w:rPr>
          <w:color w:val="000000" w:themeColor="text1"/>
        </w:rPr>
        <w:t>construed</w:t>
      </w:r>
      <w:r w:rsidRPr="004227F4">
        <w:rPr>
          <w:color w:val="000000" w:themeColor="text1"/>
          <w:spacing w:val="-4"/>
        </w:rPr>
        <w:t xml:space="preserve"> </w:t>
      </w:r>
      <w:r w:rsidRPr="004227F4">
        <w:rPr>
          <w:color w:val="000000" w:themeColor="text1"/>
        </w:rPr>
        <w:t>against</w:t>
      </w:r>
      <w:r w:rsidRPr="004227F4">
        <w:rPr>
          <w:color w:val="000000" w:themeColor="text1"/>
          <w:spacing w:val="-5"/>
        </w:rPr>
        <w:t xml:space="preserve"> </w:t>
      </w:r>
      <w:r w:rsidRPr="004227F4">
        <w:rPr>
          <w:color w:val="000000" w:themeColor="text1"/>
        </w:rPr>
        <w:t>the</w:t>
      </w:r>
      <w:r w:rsidRPr="004227F4">
        <w:rPr>
          <w:color w:val="000000" w:themeColor="text1"/>
          <w:spacing w:val="-4"/>
        </w:rPr>
        <w:t xml:space="preserve"> </w:t>
      </w:r>
      <w:r w:rsidRPr="004227F4">
        <w:rPr>
          <w:color w:val="000000" w:themeColor="text1"/>
        </w:rPr>
        <w:t>party</w:t>
      </w:r>
      <w:r w:rsidRPr="004227F4">
        <w:rPr>
          <w:color w:val="000000" w:themeColor="text1"/>
          <w:spacing w:val="-5"/>
        </w:rPr>
        <w:t xml:space="preserve"> </w:t>
      </w:r>
      <w:r w:rsidRPr="004227F4">
        <w:rPr>
          <w:color w:val="000000" w:themeColor="text1"/>
        </w:rPr>
        <w:t>drafting</w:t>
      </w:r>
      <w:r w:rsidRPr="004227F4">
        <w:rPr>
          <w:color w:val="000000" w:themeColor="text1"/>
          <w:spacing w:val="-4"/>
        </w:rPr>
        <w:t xml:space="preserve"> </w:t>
      </w:r>
      <w:r w:rsidRPr="004227F4">
        <w:rPr>
          <w:color w:val="000000" w:themeColor="text1"/>
        </w:rPr>
        <w:t>it.</w:t>
      </w:r>
      <w:r w:rsidRPr="004227F4">
        <w:rPr>
          <w:color w:val="000000" w:themeColor="text1"/>
          <w:spacing w:val="37"/>
        </w:rPr>
        <w:t xml:space="preserve"> </w:t>
      </w:r>
      <w:r w:rsidRPr="004227F4">
        <w:rPr>
          <w:color w:val="000000" w:themeColor="text1"/>
        </w:rPr>
        <w:t>You</w:t>
      </w:r>
      <w:r w:rsidRPr="004227F4">
        <w:rPr>
          <w:color w:val="000000" w:themeColor="text1"/>
          <w:spacing w:val="-4"/>
        </w:rPr>
        <w:t xml:space="preserve"> </w:t>
      </w:r>
      <w:r w:rsidRPr="004227F4">
        <w:rPr>
          <w:color w:val="000000" w:themeColor="text1"/>
        </w:rPr>
        <w:t>had</w:t>
      </w:r>
      <w:r w:rsidRPr="004227F4">
        <w:rPr>
          <w:color w:val="000000" w:themeColor="text1"/>
          <w:spacing w:val="-4"/>
        </w:rPr>
        <w:t xml:space="preserve"> </w:t>
      </w:r>
      <w:r w:rsidRPr="004227F4">
        <w:rPr>
          <w:color w:val="000000" w:themeColor="text1"/>
        </w:rPr>
        <w:t>the</w:t>
      </w:r>
      <w:r w:rsidRPr="004227F4">
        <w:rPr>
          <w:color w:val="000000" w:themeColor="text1"/>
          <w:spacing w:val="-4"/>
        </w:rPr>
        <w:t xml:space="preserve"> </w:t>
      </w:r>
      <w:r w:rsidRPr="004227F4">
        <w:rPr>
          <w:color w:val="000000" w:themeColor="text1"/>
        </w:rPr>
        <w:t>opportunity</w:t>
      </w:r>
      <w:r w:rsidRPr="004227F4">
        <w:rPr>
          <w:color w:val="000000" w:themeColor="text1"/>
          <w:spacing w:val="-5"/>
        </w:rPr>
        <w:t xml:space="preserve"> </w:t>
      </w:r>
      <w:r w:rsidRPr="004227F4">
        <w:rPr>
          <w:color w:val="000000" w:themeColor="text1"/>
        </w:rPr>
        <w:t>to</w:t>
      </w:r>
      <w:r w:rsidRPr="004227F4">
        <w:rPr>
          <w:color w:val="000000" w:themeColor="text1"/>
          <w:spacing w:val="-4"/>
        </w:rPr>
        <w:t xml:space="preserve"> </w:t>
      </w:r>
      <w:r w:rsidRPr="004227F4">
        <w:rPr>
          <w:color w:val="000000" w:themeColor="text1"/>
        </w:rPr>
        <w:t>consult</w:t>
      </w:r>
      <w:r w:rsidRPr="004227F4">
        <w:rPr>
          <w:color w:val="000000" w:themeColor="text1"/>
          <w:spacing w:val="-5"/>
        </w:rPr>
        <w:t xml:space="preserve"> </w:t>
      </w:r>
      <w:r w:rsidRPr="004227F4">
        <w:rPr>
          <w:color w:val="000000" w:themeColor="text1"/>
        </w:rPr>
        <w:t>qualified</w:t>
      </w:r>
      <w:r w:rsidRPr="004227F4">
        <w:rPr>
          <w:color w:val="000000" w:themeColor="text1"/>
          <w:spacing w:val="-4"/>
        </w:rPr>
        <w:t xml:space="preserve"> </w:t>
      </w:r>
      <w:r w:rsidRPr="004227F4">
        <w:rPr>
          <w:color w:val="000000" w:themeColor="text1"/>
        </w:rPr>
        <w:t>counsel</w:t>
      </w:r>
      <w:r w:rsidRPr="004227F4">
        <w:rPr>
          <w:color w:val="000000" w:themeColor="text1"/>
          <w:spacing w:val="-2"/>
        </w:rPr>
        <w:t xml:space="preserve"> </w:t>
      </w:r>
      <w:r w:rsidRPr="004227F4">
        <w:rPr>
          <w:color w:val="000000" w:themeColor="text1"/>
        </w:rPr>
        <w:t>before</w:t>
      </w:r>
      <w:r w:rsidRPr="004227F4">
        <w:rPr>
          <w:color w:val="000000" w:themeColor="text1"/>
          <w:spacing w:val="-4"/>
        </w:rPr>
        <w:t xml:space="preserve"> </w:t>
      </w:r>
      <w:r w:rsidRPr="004227F4">
        <w:rPr>
          <w:color w:val="000000" w:themeColor="text1"/>
        </w:rPr>
        <w:t>signing</w:t>
      </w:r>
      <w:r w:rsidRPr="004227F4">
        <w:rPr>
          <w:color w:val="000000" w:themeColor="text1"/>
          <w:spacing w:val="-4"/>
        </w:rPr>
        <w:t xml:space="preserve"> </w:t>
      </w:r>
      <w:r w:rsidRPr="004227F4">
        <w:rPr>
          <w:color w:val="000000" w:themeColor="text1"/>
        </w:rPr>
        <w:t>this.</w:t>
      </w:r>
      <w:r w:rsidR="004227F4">
        <w:rPr>
          <w:color w:val="000000" w:themeColor="text1"/>
        </w:rPr>
        <w:br/>
      </w:r>
    </w:p>
    <w:p w14:paraId="2692887E" w14:textId="17361A00" w:rsidR="004227F4" w:rsidRDefault="002D2721" w:rsidP="004227F4">
      <w:pPr>
        <w:pStyle w:val="ListParagraph"/>
        <w:numPr>
          <w:ilvl w:val="0"/>
          <w:numId w:val="2"/>
        </w:numPr>
        <w:tabs>
          <w:tab w:val="left" w:pos="293"/>
          <w:tab w:val="left" w:pos="3187"/>
          <w:tab w:val="left" w:pos="6491"/>
        </w:tabs>
        <w:rPr>
          <w:color w:val="000000" w:themeColor="text1"/>
        </w:rPr>
      </w:pPr>
      <w:r w:rsidRPr="004227F4">
        <w:rPr>
          <w:color w:val="000000" w:themeColor="text1"/>
        </w:rPr>
        <w:t>If</w:t>
      </w:r>
      <w:r w:rsidRPr="004227F4">
        <w:rPr>
          <w:color w:val="000000" w:themeColor="text1"/>
          <w:spacing w:val="-1"/>
        </w:rPr>
        <w:t xml:space="preserve"> </w:t>
      </w:r>
      <w:r w:rsidRPr="004227F4">
        <w:rPr>
          <w:color w:val="000000" w:themeColor="text1"/>
        </w:rPr>
        <w:t>there</w:t>
      </w:r>
      <w:r w:rsidRPr="004227F4">
        <w:rPr>
          <w:color w:val="000000" w:themeColor="text1"/>
          <w:spacing w:val="-3"/>
        </w:rPr>
        <w:t xml:space="preserve"> </w:t>
      </w:r>
      <w:r w:rsidRPr="004227F4">
        <w:rPr>
          <w:color w:val="000000" w:themeColor="text1"/>
        </w:rPr>
        <w:t>is</w:t>
      </w:r>
      <w:r w:rsidRPr="004227F4">
        <w:rPr>
          <w:color w:val="000000" w:themeColor="text1"/>
          <w:spacing w:val="-3"/>
        </w:rPr>
        <w:t xml:space="preserve"> </w:t>
      </w:r>
      <w:r w:rsidRPr="004227F4">
        <w:rPr>
          <w:color w:val="000000" w:themeColor="text1"/>
        </w:rPr>
        <w:t>more</w:t>
      </w:r>
      <w:r w:rsidRPr="004227F4">
        <w:rPr>
          <w:color w:val="000000" w:themeColor="text1"/>
          <w:spacing w:val="-3"/>
        </w:rPr>
        <w:t xml:space="preserve"> </w:t>
      </w:r>
      <w:r w:rsidRPr="004227F4">
        <w:rPr>
          <w:color w:val="000000" w:themeColor="text1"/>
        </w:rPr>
        <w:t>than</w:t>
      </w:r>
      <w:r w:rsidRPr="004227F4">
        <w:rPr>
          <w:color w:val="000000" w:themeColor="text1"/>
          <w:spacing w:val="-3"/>
        </w:rPr>
        <w:t xml:space="preserve"> </w:t>
      </w:r>
      <w:r w:rsidRPr="004227F4">
        <w:rPr>
          <w:color w:val="000000" w:themeColor="text1"/>
        </w:rPr>
        <w:t>one</w:t>
      </w:r>
      <w:r w:rsidRPr="004227F4">
        <w:rPr>
          <w:color w:val="000000" w:themeColor="text1"/>
          <w:spacing w:val="-3"/>
        </w:rPr>
        <w:t xml:space="preserve"> </w:t>
      </w:r>
      <w:r w:rsidRPr="004227F4">
        <w:rPr>
          <w:color w:val="000000" w:themeColor="text1"/>
        </w:rPr>
        <w:t>Client,</w:t>
      </w:r>
      <w:r w:rsidRPr="004227F4">
        <w:rPr>
          <w:color w:val="000000" w:themeColor="text1"/>
          <w:spacing w:val="-1"/>
        </w:rPr>
        <w:t xml:space="preserve"> </w:t>
      </w:r>
      <w:r w:rsidRPr="004227F4">
        <w:rPr>
          <w:color w:val="000000" w:themeColor="text1"/>
        </w:rPr>
        <w:t>you</w:t>
      </w:r>
      <w:r w:rsidRPr="004227F4">
        <w:rPr>
          <w:color w:val="000000" w:themeColor="text1"/>
          <w:spacing w:val="-3"/>
        </w:rPr>
        <w:t xml:space="preserve"> </w:t>
      </w:r>
      <w:r w:rsidRPr="004227F4">
        <w:rPr>
          <w:color w:val="000000" w:themeColor="text1"/>
        </w:rPr>
        <w:t>are</w:t>
      </w:r>
      <w:r w:rsidRPr="004227F4">
        <w:rPr>
          <w:color w:val="000000" w:themeColor="text1"/>
          <w:spacing w:val="-3"/>
        </w:rPr>
        <w:t xml:space="preserve"> </w:t>
      </w:r>
      <w:r w:rsidRPr="004227F4">
        <w:rPr>
          <w:color w:val="000000" w:themeColor="text1"/>
        </w:rPr>
        <w:t>signing</w:t>
      </w:r>
      <w:r w:rsidRPr="004227F4">
        <w:rPr>
          <w:color w:val="000000" w:themeColor="text1"/>
          <w:spacing w:val="-3"/>
        </w:rPr>
        <w:t xml:space="preserve"> </w:t>
      </w:r>
      <w:r w:rsidRPr="004227F4">
        <w:rPr>
          <w:color w:val="000000" w:themeColor="text1"/>
        </w:rPr>
        <w:t>on</w:t>
      </w:r>
      <w:r w:rsidRPr="004227F4">
        <w:rPr>
          <w:color w:val="000000" w:themeColor="text1"/>
          <w:spacing w:val="-3"/>
        </w:rPr>
        <w:t xml:space="preserve"> </w:t>
      </w:r>
      <w:r w:rsidRPr="004227F4">
        <w:rPr>
          <w:color w:val="000000" w:themeColor="text1"/>
        </w:rPr>
        <w:t>behalf</w:t>
      </w:r>
      <w:r w:rsidRPr="004227F4">
        <w:rPr>
          <w:color w:val="000000" w:themeColor="text1"/>
          <w:spacing w:val="-1"/>
        </w:rPr>
        <w:t xml:space="preserve"> </w:t>
      </w:r>
      <w:r w:rsidRPr="004227F4">
        <w:rPr>
          <w:color w:val="000000" w:themeColor="text1"/>
        </w:rPr>
        <w:t>of</w:t>
      </w:r>
      <w:r w:rsidRPr="004227F4">
        <w:rPr>
          <w:color w:val="000000" w:themeColor="text1"/>
          <w:spacing w:val="-1"/>
        </w:rPr>
        <w:t xml:space="preserve"> </w:t>
      </w:r>
      <w:r w:rsidRPr="004227F4">
        <w:rPr>
          <w:color w:val="000000" w:themeColor="text1"/>
        </w:rPr>
        <w:t>all</w:t>
      </w:r>
      <w:r w:rsidRPr="004227F4">
        <w:rPr>
          <w:color w:val="000000" w:themeColor="text1"/>
          <w:spacing w:val="-1"/>
        </w:rPr>
        <w:t xml:space="preserve"> </w:t>
      </w:r>
      <w:r w:rsidRPr="004227F4">
        <w:rPr>
          <w:color w:val="000000" w:themeColor="text1"/>
        </w:rPr>
        <w:t>of</w:t>
      </w:r>
      <w:r w:rsidRPr="004227F4">
        <w:rPr>
          <w:color w:val="000000" w:themeColor="text1"/>
          <w:spacing w:val="-3"/>
        </w:rPr>
        <w:t xml:space="preserve"> </w:t>
      </w:r>
      <w:r w:rsidRPr="004227F4">
        <w:rPr>
          <w:color w:val="000000" w:themeColor="text1"/>
        </w:rPr>
        <w:t>them,</w:t>
      </w:r>
      <w:r w:rsidRPr="004227F4">
        <w:rPr>
          <w:color w:val="000000" w:themeColor="text1"/>
          <w:spacing w:val="-1"/>
        </w:rPr>
        <w:t xml:space="preserve"> </w:t>
      </w:r>
      <w:r w:rsidRPr="004227F4">
        <w:rPr>
          <w:color w:val="000000" w:themeColor="text1"/>
        </w:rPr>
        <w:t>and</w:t>
      </w:r>
      <w:r w:rsidRPr="004227F4">
        <w:rPr>
          <w:color w:val="000000" w:themeColor="text1"/>
          <w:spacing w:val="-1"/>
        </w:rPr>
        <w:t xml:space="preserve"> </w:t>
      </w:r>
      <w:r w:rsidRPr="004227F4">
        <w:rPr>
          <w:color w:val="000000" w:themeColor="text1"/>
        </w:rPr>
        <w:t>you</w:t>
      </w:r>
      <w:r w:rsidRPr="004227F4">
        <w:rPr>
          <w:color w:val="000000" w:themeColor="text1"/>
          <w:spacing w:val="-3"/>
        </w:rPr>
        <w:t xml:space="preserve"> </w:t>
      </w:r>
      <w:r w:rsidRPr="004227F4">
        <w:rPr>
          <w:color w:val="000000" w:themeColor="text1"/>
        </w:rPr>
        <w:t>represent</w:t>
      </w:r>
      <w:r w:rsidRPr="004227F4">
        <w:rPr>
          <w:color w:val="000000" w:themeColor="text1"/>
          <w:spacing w:val="-1"/>
        </w:rPr>
        <w:t xml:space="preserve"> </w:t>
      </w:r>
      <w:r w:rsidRPr="004227F4">
        <w:rPr>
          <w:color w:val="000000" w:themeColor="text1"/>
        </w:rPr>
        <w:t>that</w:t>
      </w:r>
      <w:r w:rsidRPr="004227F4">
        <w:rPr>
          <w:color w:val="000000" w:themeColor="text1"/>
          <w:spacing w:val="-1"/>
        </w:rPr>
        <w:t xml:space="preserve"> </w:t>
      </w:r>
      <w:r w:rsidRPr="004227F4">
        <w:rPr>
          <w:color w:val="000000" w:themeColor="text1"/>
          <w:spacing w:val="-2"/>
        </w:rPr>
        <w:t>you</w:t>
      </w:r>
      <w:r w:rsidRPr="004227F4">
        <w:rPr>
          <w:color w:val="000000" w:themeColor="text1"/>
          <w:spacing w:val="-3"/>
        </w:rPr>
        <w:t xml:space="preserve"> </w:t>
      </w:r>
      <w:r w:rsidRPr="004227F4">
        <w:rPr>
          <w:color w:val="000000" w:themeColor="text1"/>
        </w:rPr>
        <w:t>are</w:t>
      </w:r>
      <w:r w:rsidRPr="004227F4">
        <w:rPr>
          <w:color w:val="000000" w:themeColor="text1"/>
          <w:spacing w:val="-3"/>
        </w:rPr>
        <w:t xml:space="preserve"> </w:t>
      </w:r>
      <w:r w:rsidRPr="004227F4">
        <w:rPr>
          <w:color w:val="000000" w:themeColor="text1"/>
        </w:rPr>
        <w:t>authorized</w:t>
      </w:r>
      <w:r w:rsidRPr="004227F4">
        <w:rPr>
          <w:color w:val="000000" w:themeColor="text1"/>
          <w:spacing w:val="-3"/>
        </w:rPr>
        <w:t xml:space="preserve"> </w:t>
      </w:r>
      <w:r w:rsidRPr="004227F4">
        <w:rPr>
          <w:color w:val="000000" w:themeColor="text1"/>
        </w:rPr>
        <w:t>to</w:t>
      </w:r>
      <w:r w:rsidRPr="004227F4">
        <w:rPr>
          <w:color w:val="000000" w:themeColor="text1"/>
          <w:spacing w:val="-3"/>
        </w:rPr>
        <w:t xml:space="preserve"> </w:t>
      </w:r>
      <w:r w:rsidRPr="004227F4">
        <w:rPr>
          <w:color w:val="000000" w:themeColor="text1"/>
        </w:rPr>
        <w:t>do</w:t>
      </w:r>
      <w:r w:rsidRPr="004227F4">
        <w:rPr>
          <w:color w:val="000000" w:themeColor="text1"/>
          <w:spacing w:val="-3"/>
        </w:rPr>
        <w:t xml:space="preserve"> </w:t>
      </w:r>
      <w:r w:rsidRPr="004227F4">
        <w:rPr>
          <w:color w:val="000000" w:themeColor="text1"/>
        </w:rPr>
        <w:t>so.</w:t>
      </w:r>
      <w:r w:rsidR="004227F4">
        <w:rPr>
          <w:color w:val="000000" w:themeColor="text1"/>
        </w:rPr>
        <w:br/>
      </w:r>
    </w:p>
    <w:p w14:paraId="7696C48B" w14:textId="2B638DDC" w:rsidR="00FB5290" w:rsidRPr="004227F4" w:rsidRDefault="002D2721" w:rsidP="004227F4">
      <w:pPr>
        <w:pStyle w:val="ListParagraph"/>
        <w:numPr>
          <w:ilvl w:val="0"/>
          <w:numId w:val="2"/>
        </w:numPr>
        <w:tabs>
          <w:tab w:val="left" w:pos="293"/>
          <w:tab w:val="left" w:pos="3187"/>
          <w:tab w:val="left" w:pos="6491"/>
        </w:tabs>
        <w:rPr>
          <w:color w:val="000000" w:themeColor="text1"/>
        </w:rPr>
      </w:pPr>
      <w:r w:rsidRPr="004227F4">
        <w:rPr>
          <w:b/>
          <w:color w:val="000000" w:themeColor="text1"/>
        </w:rPr>
        <w:t>If</w:t>
      </w:r>
      <w:r w:rsidRPr="004227F4">
        <w:rPr>
          <w:b/>
          <w:color w:val="000000" w:themeColor="text1"/>
          <w:spacing w:val="-2"/>
        </w:rPr>
        <w:t xml:space="preserve"> </w:t>
      </w:r>
      <w:r w:rsidRPr="004227F4">
        <w:rPr>
          <w:b/>
          <w:color w:val="000000" w:themeColor="text1"/>
        </w:rPr>
        <w:t>you</w:t>
      </w:r>
      <w:r w:rsidRPr="004227F4">
        <w:rPr>
          <w:b/>
          <w:color w:val="000000" w:themeColor="text1"/>
          <w:spacing w:val="-6"/>
        </w:rPr>
        <w:t xml:space="preserve"> </w:t>
      </w:r>
      <w:r w:rsidRPr="004227F4">
        <w:rPr>
          <w:b/>
          <w:color w:val="000000" w:themeColor="text1"/>
        </w:rPr>
        <w:t>would</w:t>
      </w:r>
      <w:r w:rsidRPr="004227F4">
        <w:rPr>
          <w:b/>
          <w:color w:val="000000" w:themeColor="text1"/>
          <w:spacing w:val="-4"/>
        </w:rPr>
        <w:t xml:space="preserve"> </w:t>
      </w:r>
      <w:r w:rsidRPr="004227F4">
        <w:rPr>
          <w:b/>
          <w:color w:val="000000" w:themeColor="text1"/>
        </w:rPr>
        <w:t>like</w:t>
      </w:r>
      <w:r w:rsidRPr="004227F4">
        <w:rPr>
          <w:b/>
          <w:color w:val="000000" w:themeColor="text1"/>
          <w:spacing w:val="-4"/>
        </w:rPr>
        <w:t xml:space="preserve"> </w:t>
      </w:r>
      <w:r w:rsidRPr="004227F4">
        <w:rPr>
          <w:b/>
          <w:color w:val="000000" w:themeColor="text1"/>
        </w:rPr>
        <w:t>a</w:t>
      </w:r>
      <w:r w:rsidRPr="004227F4">
        <w:rPr>
          <w:b/>
          <w:color w:val="000000" w:themeColor="text1"/>
          <w:spacing w:val="-2"/>
        </w:rPr>
        <w:t xml:space="preserve"> </w:t>
      </w:r>
      <w:r w:rsidRPr="004227F4">
        <w:rPr>
          <w:b/>
          <w:color w:val="000000" w:themeColor="text1"/>
        </w:rPr>
        <w:t>large</w:t>
      </w:r>
      <w:r w:rsidR="00A07307">
        <w:rPr>
          <w:b/>
          <w:color w:val="000000" w:themeColor="text1"/>
          <w:spacing w:val="-2"/>
        </w:rPr>
        <w:t>-</w:t>
      </w:r>
      <w:r w:rsidRPr="004227F4">
        <w:rPr>
          <w:b/>
          <w:color w:val="000000" w:themeColor="text1"/>
        </w:rPr>
        <w:t>print</w:t>
      </w:r>
      <w:r w:rsidRPr="004227F4">
        <w:rPr>
          <w:b/>
          <w:color w:val="000000" w:themeColor="text1"/>
          <w:spacing w:val="-4"/>
        </w:rPr>
        <w:t xml:space="preserve"> </w:t>
      </w:r>
      <w:r w:rsidRPr="004227F4">
        <w:rPr>
          <w:b/>
          <w:color w:val="000000" w:themeColor="text1"/>
        </w:rPr>
        <w:t>version</w:t>
      </w:r>
      <w:r w:rsidRPr="004227F4">
        <w:rPr>
          <w:b/>
          <w:color w:val="000000" w:themeColor="text1"/>
          <w:spacing w:val="-4"/>
        </w:rPr>
        <w:t xml:space="preserve"> </w:t>
      </w:r>
      <w:r w:rsidRPr="004227F4">
        <w:rPr>
          <w:b/>
          <w:color w:val="000000" w:themeColor="text1"/>
        </w:rPr>
        <w:t>of</w:t>
      </w:r>
      <w:r w:rsidRPr="004227F4">
        <w:rPr>
          <w:b/>
          <w:color w:val="000000" w:themeColor="text1"/>
          <w:spacing w:val="-2"/>
        </w:rPr>
        <w:t xml:space="preserve"> </w:t>
      </w:r>
      <w:r w:rsidRPr="004227F4">
        <w:rPr>
          <w:b/>
          <w:color w:val="000000" w:themeColor="text1"/>
        </w:rPr>
        <w:t>this</w:t>
      </w:r>
      <w:r w:rsidRPr="004227F4">
        <w:rPr>
          <w:b/>
          <w:color w:val="000000" w:themeColor="text1"/>
          <w:spacing w:val="-4"/>
        </w:rPr>
        <w:t xml:space="preserve"> </w:t>
      </w:r>
      <w:r w:rsidRPr="004227F4">
        <w:rPr>
          <w:b/>
          <w:color w:val="000000" w:themeColor="text1"/>
        </w:rPr>
        <w:t>Agreement</w:t>
      </w:r>
      <w:r w:rsidRPr="004227F4">
        <w:rPr>
          <w:b/>
          <w:color w:val="000000" w:themeColor="text1"/>
          <w:spacing w:val="-2"/>
        </w:rPr>
        <w:t xml:space="preserve"> </w:t>
      </w:r>
      <w:r w:rsidRPr="004227F4">
        <w:rPr>
          <w:b/>
          <w:color w:val="000000" w:themeColor="text1"/>
        </w:rPr>
        <w:t>before</w:t>
      </w:r>
      <w:r w:rsidRPr="004227F4">
        <w:rPr>
          <w:b/>
          <w:color w:val="000000" w:themeColor="text1"/>
          <w:spacing w:val="-4"/>
        </w:rPr>
        <w:t xml:space="preserve"> </w:t>
      </w:r>
      <w:r w:rsidRPr="004227F4">
        <w:rPr>
          <w:b/>
          <w:color w:val="000000" w:themeColor="text1"/>
        </w:rPr>
        <w:t>signing</w:t>
      </w:r>
      <w:r w:rsidRPr="004227F4">
        <w:rPr>
          <w:b/>
          <w:color w:val="000000" w:themeColor="text1"/>
          <w:spacing w:val="-4"/>
        </w:rPr>
        <w:t xml:space="preserve"> </w:t>
      </w:r>
      <w:r w:rsidRPr="004227F4">
        <w:rPr>
          <w:b/>
          <w:color w:val="000000" w:themeColor="text1"/>
        </w:rPr>
        <w:t>it,</w:t>
      </w:r>
      <w:r w:rsidRPr="004227F4">
        <w:rPr>
          <w:b/>
          <w:color w:val="000000" w:themeColor="text1"/>
          <w:spacing w:val="-5"/>
        </w:rPr>
        <w:t xml:space="preserve"> </w:t>
      </w:r>
      <w:r w:rsidRPr="004227F4">
        <w:rPr>
          <w:b/>
          <w:color w:val="000000" w:themeColor="text1"/>
        </w:rPr>
        <w:t>you</w:t>
      </w:r>
      <w:r w:rsidRPr="004227F4">
        <w:rPr>
          <w:b/>
          <w:color w:val="000000" w:themeColor="text1"/>
          <w:spacing w:val="-4"/>
        </w:rPr>
        <w:t xml:space="preserve"> </w:t>
      </w:r>
      <w:r w:rsidRPr="004227F4">
        <w:rPr>
          <w:b/>
          <w:color w:val="000000" w:themeColor="text1"/>
        </w:rPr>
        <w:t>may</w:t>
      </w:r>
      <w:r w:rsidRPr="004227F4">
        <w:rPr>
          <w:b/>
          <w:color w:val="000000" w:themeColor="text1"/>
          <w:spacing w:val="-4"/>
        </w:rPr>
        <w:t xml:space="preserve"> </w:t>
      </w:r>
      <w:r w:rsidRPr="004227F4">
        <w:rPr>
          <w:b/>
          <w:color w:val="000000" w:themeColor="text1"/>
        </w:rPr>
        <w:t>request</w:t>
      </w:r>
      <w:r w:rsidRPr="004227F4">
        <w:rPr>
          <w:b/>
          <w:color w:val="000000" w:themeColor="text1"/>
          <w:spacing w:val="-4"/>
        </w:rPr>
        <w:t xml:space="preserve"> </w:t>
      </w:r>
      <w:r w:rsidRPr="004227F4">
        <w:rPr>
          <w:b/>
          <w:color w:val="000000" w:themeColor="text1"/>
        </w:rPr>
        <w:t>one</w:t>
      </w:r>
      <w:r w:rsidRPr="004227F4">
        <w:rPr>
          <w:b/>
          <w:color w:val="000000" w:themeColor="text1"/>
          <w:spacing w:val="-2"/>
        </w:rPr>
        <w:t xml:space="preserve"> </w:t>
      </w:r>
      <w:r w:rsidRPr="004227F4">
        <w:rPr>
          <w:b/>
          <w:color w:val="000000" w:themeColor="text1"/>
        </w:rPr>
        <w:t>by</w:t>
      </w:r>
      <w:r w:rsidRPr="004227F4">
        <w:rPr>
          <w:b/>
          <w:color w:val="000000" w:themeColor="text1"/>
          <w:spacing w:val="-2"/>
        </w:rPr>
        <w:t xml:space="preserve"> </w:t>
      </w:r>
      <w:r w:rsidRPr="004227F4">
        <w:rPr>
          <w:b/>
          <w:color w:val="000000" w:themeColor="text1"/>
        </w:rPr>
        <w:t>emailing</w:t>
      </w:r>
      <w:r w:rsidRPr="004227F4">
        <w:rPr>
          <w:b/>
          <w:color w:val="000000" w:themeColor="text1"/>
          <w:spacing w:val="-2"/>
        </w:rPr>
        <w:t xml:space="preserve"> </w:t>
      </w:r>
      <w:r w:rsidRPr="004227F4">
        <w:rPr>
          <w:b/>
          <w:color w:val="000000" w:themeColor="text1"/>
        </w:rPr>
        <w:t>us.</w:t>
      </w:r>
    </w:p>
    <w:p w14:paraId="10FF0F38" w14:textId="77777777" w:rsidR="00FB5290" w:rsidRPr="004227F4" w:rsidRDefault="00FB5290" w:rsidP="009846C5">
      <w:pPr>
        <w:pStyle w:val="BodyText"/>
        <w:jc w:val="both"/>
        <w:rPr>
          <w:b/>
          <w:color w:val="000000" w:themeColor="text1"/>
          <w:sz w:val="22"/>
          <w:szCs w:val="22"/>
        </w:rPr>
      </w:pPr>
    </w:p>
    <w:p w14:paraId="6DFF44A5" w14:textId="77777777" w:rsidR="00FB5290" w:rsidRPr="004227F4" w:rsidRDefault="00FB5290" w:rsidP="009846C5">
      <w:pPr>
        <w:pStyle w:val="BodyText"/>
        <w:jc w:val="both"/>
        <w:rPr>
          <w:color w:val="000000" w:themeColor="text1"/>
          <w:sz w:val="22"/>
          <w:szCs w:val="22"/>
        </w:rPr>
      </w:pPr>
    </w:p>
    <w:p w14:paraId="74F95484" w14:textId="1C4D7BA8" w:rsidR="00FB5290" w:rsidRPr="004227F4" w:rsidRDefault="002D2721" w:rsidP="009846C5">
      <w:pPr>
        <w:pStyle w:val="BodyText"/>
        <w:ind w:left="120"/>
        <w:jc w:val="both"/>
        <w:rPr>
          <w:color w:val="000000" w:themeColor="text1"/>
          <w:sz w:val="22"/>
          <w:szCs w:val="22"/>
        </w:rPr>
      </w:pPr>
      <w:r w:rsidRPr="004227F4">
        <w:rPr>
          <w:color w:val="000000" w:themeColor="text1"/>
          <w:sz w:val="22"/>
          <w:szCs w:val="22"/>
        </w:rPr>
        <w:t>I HAVE CAREFULLY READ THIS AGREEMENT.  I AGREE TO IT AND ACKNOWLEDGE RECEIVING A COPY OF IT.</w:t>
      </w:r>
    </w:p>
    <w:p w14:paraId="638DACA7" w14:textId="4D256D97" w:rsidR="009846C5" w:rsidRPr="004227F4" w:rsidRDefault="009846C5" w:rsidP="009846C5">
      <w:pPr>
        <w:pStyle w:val="BodyText"/>
        <w:ind w:left="120"/>
        <w:jc w:val="both"/>
        <w:rPr>
          <w:color w:val="000000" w:themeColor="text1"/>
          <w:sz w:val="22"/>
          <w:szCs w:val="22"/>
        </w:rPr>
      </w:pPr>
    </w:p>
    <w:p w14:paraId="2FEA1B6A" w14:textId="432A7804" w:rsidR="009846C5" w:rsidRDefault="009846C5" w:rsidP="009846C5">
      <w:pPr>
        <w:pStyle w:val="BodyText"/>
        <w:ind w:left="120"/>
        <w:jc w:val="both"/>
        <w:rPr>
          <w:color w:val="000000" w:themeColor="text1"/>
          <w:sz w:val="22"/>
          <w:szCs w:val="22"/>
        </w:rPr>
      </w:pPr>
    </w:p>
    <w:p w14:paraId="2545F33C" w14:textId="77777777" w:rsidR="00A07307" w:rsidRPr="004227F4" w:rsidRDefault="00A07307" w:rsidP="009846C5">
      <w:pPr>
        <w:pStyle w:val="BodyText"/>
        <w:ind w:left="120"/>
        <w:jc w:val="both"/>
        <w:rPr>
          <w:color w:val="000000" w:themeColor="text1"/>
          <w:sz w:val="22"/>
          <w:szCs w:val="22"/>
        </w:rPr>
      </w:pPr>
    </w:p>
    <w:p w14:paraId="4F4B085F" w14:textId="119029E6" w:rsidR="009846C5" w:rsidRPr="004227F4" w:rsidRDefault="009846C5" w:rsidP="009846C5">
      <w:pPr>
        <w:pStyle w:val="BodyText"/>
        <w:ind w:left="120"/>
        <w:jc w:val="both"/>
        <w:rPr>
          <w:color w:val="000000" w:themeColor="text1"/>
          <w:sz w:val="22"/>
          <w:szCs w:val="22"/>
        </w:rPr>
      </w:pPr>
      <w:r w:rsidRPr="004227F4">
        <w:rPr>
          <w:color w:val="000000" w:themeColor="text1"/>
          <w:sz w:val="22"/>
          <w:szCs w:val="22"/>
        </w:rPr>
        <w:t>________________________________</w:t>
      </w:r>
      <w:r w:rsidR="004227F4">
        <w:rPr>
          <w:color w:val="000000" w:themeColor="text1"/>
          <w:sz w:val="22"/>
          <w:szCs w:val="22"/>
        </w:rPr>
        <w:t>_________________________________________________</w:t>
      </w:r>
      <w:r w:rsidRPr="004227F4">
        <w:rPr>
          <w:color w:val="000000" w:themeColor="text1"/>
          <w:sz w:val="22"/>
          <w:szCs w:val="22"/>
        </w:rPr>
        <w:t>________________</w:t>
      </w:r>
    </w:p>
    <w:p w14:paraId="4FDBFDEB" w14:textId="5968A012" w:rsidR="009846C5" w:rsidRPr="004227F4" w:rsidRDefault="009846C5" w:rsidP="009846C5">
      <w:pPr>
        <w:pStyle w:val="BodyText"/>
        <w:ind w:left="120"/>
        <w:jc w:val="both"/>
        <w:rPr>
          <w:color w:val="000000" w:themeColor="text1"/>
          <w:sz w:val="22"/>
          <w:szCs w:val="22"/>
        </w:rPr>
      </w:pPr>
      <w:r w:rsidRPr="004227F4">
        <w:rPr>
          <w:color w:val="000000" w:themeColor="text1"/>
          <w:sz w:val="22"/>
          <w:szCs w:val="22"/>
        </w:rPr>
        <w:t xml:space="preserve">Client                                                                           </w:t>
      </w:r>
      <w:r w:rsidR="004227F4">
        <w:rPr>
          <w:color w:val="000000" w:themeColor="text1"/>
          <w:sz w:val="22"/>
          <w:szCs w:val="22"/>
        </w:rPr>
        <w:t xml:space="preserve">                                                                                                    Date</w:t>
      </w:r>
    </w:p>
    <w:p w14:paraId="77D9115E" w14:textId="77777777" w:rsidR="009846C5" w:rsidRPr="004227F4" w:rsidRDefault="009846C5">
      <w:pPr>
        <w:spacing w:before="116"/>
        <w:ind w:left="6187"/>
        <w:rPr>
          <w:color w:val="000000" w:themeColor="text1"/>
          <w:sz w:val="16"/>
        </w:rPr>
      </w:pPr>
    </w:p>
    <w:p w14:paraId="02FFC7B8" w14:textId="77777777" w:rsidR="009846C5" w:rsidRPr="004227F4" w:rsidRDefault="009846C5">
      <w:pPr>
        <w:spacing w:before="116"/>
        <w:ind w:left="6187"/>
        <w:rPr>
          <w:color w:val="000000" w:themeColor="text1"/>
          <w:sz w:val="16"/>
        </w:rPr>
      </w:pPr>
    </w:p>
    <w:p w14:paraId="1DE25CB2" w14:textId="77777777" w:rsidR="009846C5" w:rsidRPr="004227F4" w:rsidRDefault="009846C5">
      <w:pPr>
        <w:spacing w:before="116"/>
        <w:ind w:left="6187"/>
        <w:rPr>
          <w:color w:val="000000" w:themeColor="text1"/>
          <w:sz w:val="16"/>
        </w:rPr>
      </w:pPr>
    </w:p>
    <w:p w14:paraId="0DF21CF4" w14:textId="77777777" w:rsidR="009846C5" w:rsidRPr="004227F4" w:rsidRDefault="009846C5">
      <w:pPr>
        <w:spacing w:before="116"/>
        <w:ind w:left="6187"/>
        <w:rPr>
          <w:color w:val="000000" w:themeColor="text1"/>
          <w:sz w:val="16"/>
        </w:rPr>
      </w:pPr>
    </w:p>
    <w:p w14:paraId="1DD1AA6F" w14:textId="77777777" w:rsidR="004227F4" w:rsidRDefault="004227F4">
      <w:pPr>
        <w:spacing w:before="116"/>
        <w:ind w:left="6187"/>
        <w:rPr>
          <w:color w:val="000000" w:themeColor="text1"/>
          <w:sz w:val="16"/>
        </w:rPr>
      </w:pPr>
    </w:p>
    <w:p w14:paraId="0F841A47" w14:textId="77777777" w:rsidR="004227F4" w:rsidRDefault="004227F4">
      <w:pPr>
        <w:spacing w:before="116"/>
        <w:ind w:left="6187"/>
        <w:rPr>
          <w:color w:val="000000" w:themeColor="text1"/>
          <w:sz w:val="16"/>
        </w:rPr>
      </w:pPr>
    </w:p>
    <w:p w14:paraId="59F0C0E0" w14:textId="77777777" w:rsidR="004227F4" w:rsidRDefault="004227F4">
      <w:pPr>
        <w:spacing w:before="116"/>
        <w:ind w:left="6187"/>
        <w:rPr>
          <w:color w:val="000000" w:themeColor="text1"/>
          <w:sz w:val="16"/>
        </w:rPr>
      </w:pPr>
    </w:p>
    <w:p w14:paraId="04243C3A" w14:textId="77777777" w:rsidR="004227F4" w:rsidRDefault="004227F4">
      <w:pPr>
        <w:spacing w:before="116"/>
        <w:ind w:left="6187"/>
        <w:rPr>
          <w:color w:val="000000" w:themeColor="text1"/>
          <w:sz w:val="16"/>
        </w:rPr>
      </w:pPr>
    </w:p>
    <w:p w14:paraId="7D27314B" w14:textId="77777777" w:rsidR="004227F4" w:rsidRDefault="004227F4">
      <w:pPr>
        <w:spacing w:before="116"/>
        <w:ind w:left="6187"/>
        <w:rPr>
          <w:color w:val="000000" w:themeColor="text1"/>
          <w:sz w:val="16"/>
        </w:rPr>
      </w:pPr>
    </w:p>
    <w:p w14:paraId="639AFB3C" w14:textId="77777777" w:rsidR="004227F4" w:rsidRDefault="004227F4">
      <w:pPr>
        <w:spacing w:before="116"/>
        <w:ind w:left="6187"/>
        <w:rPr>
          <w:color w:val="000000" w:themeColor="text1"/>
          <w:sz w:val="16"/>
        </w:rPr>
      </w:pPr>
    </w:p>
    <w:p w14:paraId="4BA529B4" w14:textId="77777777" w:rsidR="004227F4" w:rsidRDefault="004227F4">
      <w:pPr>
        <w:spacing w:before="116"/>
        <w:ind w:left="6187"/>
        <w:rPr>
          <w:color w:val="000000" w:themeColor="text1"/>
          <w:sz w:val="16"/>
        </w:rPr>
      </w:pPr>
    </w:p>
    <w:p w14:paraId="1A3DB05D" w14:textId="77777777" w:rsidR="004227F4" w:rsidRDefault="004227F4">
      <w:pPr>
        <w:spacing w:before="116"/>
        <w:ind w:left="6187"/>
        <w:rPr>
          <w:color w:val="000000" w:themeColor="text1"/>
          <w:sz w:val="16"/>
        </w:rPr>
      </w:pPr>
    </w:p>
    <w:p w14:paraId="4BA3AEAF" w14:textId="77777777" w:rsidR="004227F4" w:rsidRDefault="004227F4">
      <w:pPr>
        <w:spacing w:before="116"/>
        <w:ind w:left="6187"/>
        <w:rPr>
          <w:color w:val="000000" w:themeColor="text1"/>
          <w:sz w:val="16"/>
        </w:rPr>
      </w:pPr>
    </w:p>
    <w:p w14:paraId="617153AD" w14:textId="77777777" w:rsidR="004227F4" w:rsidRDefault="004227F4">
      <w:pPr>
        <w:spacing w:before="116"/>
        <w:ind w:left="6187"/>
        <w:rPr>
          <w:color w:val="000000" w:themeColor="text1"/>
          <w:sz w:val="16"/>
        </w:rPr>
      </w:pPr>
    </w:p>
    <w:p w14:paraId="53A40776" w14:textId="77777777" w:rsidR="004227F4" w:rsidRDefault="004227F4">
      <w:pPr>
        <w:spacing w:before="116"/>
        <w:ind w:left="6187"/>
        <w:rPr>
          <w:color w:val="000000" w:themeColor="text1"/>
          <w:sz w:val="16"/>
        </w:rPr>
      </w:pPr>
    </w:p>
    <w:p w14:paraId="56BF1E1F" w14:textId="77777777" w:rsidR="004227F4" w:rsidRDefault="004227F4">
      <w:pPr>
        <w:spacing w:before="116"/>
        <w:ind w:left="6187"/>
        <w:rPr>
          <w:color w:val="000000" w:themeColor="text1"/>
          <w:sz w:val="16"/>
        </w:rPr>
      </w:pPr>
    </w:p>
    <w:p w14:paraId="7CF36672" w14:textId="77777777" w:rsidR="004227F4" w:rsidRDefault="004227F4">
      <w:pPr>
        <w:spacing w:before="116"/>
        <w:ind w:left="6187"/>
        <w:rPr>
          <w:color w:val="000000" w:themeColor="text1"/>
          <w:sz w:val="16"/>
        </w:rPr>
      </w:pPr>
    </w:p>
    <w:p w14:paraId="20AE25CB" w14:textId="77777777" w:rsidR="004227F4" w:rsidRDefault="004227F4">
      <w:pPr>
        <w:spacing w:before="116"/>
        <w:ind w:left="6187"/>
        <w:rPr>
          <w:color w:val="000000" w:themeColor="text1"/>
          <w:sz w:val="16"/>
        </w:rPr>
      </w:pPr>
    </w:p>
    <w:p w14:paraId="53EC9252" w14:textId="77777777" w:rsidR="004227F4" w:rsidRDefault="004227F4">
      <w:pPr>
        <w:spacing w:before="116"/>
        <w:ind w:left="6187"/>
        <w:rPr>
          <w:color w:val="000000" w:themeColor="text1"/>
          <w:sz w:val="16"/>
        </w:rPr>
      </w:pPr>
    </w:p>
    <w:p w14:paraId="35B628C2" w14:textId="77777777" w:rsidR="004227F4" w:rsidRDefault="004227F4">
      <w:pPr>
        <w:spacing w:before="116"/>
        <w:ind w:left="6187"/>
        <w:rPr>
          <w:color w:val="000000" w:themeColor="text1"/>
          <w:sz w:val="16"/>
        </w:rPr>
      </w:pPr>
    </w:p>
    <w:p w14:paraId="28467391" w14:textId="77777777" w:rsidR="004227F4" w:rsidRDefault="004227F4">
      <w:pPr>
        <w:spacing w:before="116"/>
        <w:ind w:left="6187"/>
        <w:rPr>
          <w:color w:val="000000" w:themeColor="text1"/>
          <w:sz w:val="16"/>
        </w:rPr>
      </w:pPr>
    </w:p>
    <w:p w14:paraId="31CC5A64" w14:textId="77777777" w:rsidR="004227F4" w:rsidRDefault="004227F4">
      <w:pPr>
        <w:spacing w:before="116"/>
        <w:ind w:left="6187"/>
        <w:rPr>
          <w:color w:val="000000" w:themeColor="text1"/>
          <w:sz w:val="16"/>
        </w:rPr>
      </w:pPr>
    </w:p>
    <w:p w14:paraId="047BB29D" w14:textId="77777777" w:rsidR="004227F4" w:rsidRDefault="004227F4" w:rsidP="004227F4">
      <w:pPr>
        <w:spacing w:before="116"/>
        <w:ind w:left="4950"/>
        <w:rPr>
          <w:color w:val="000000" w:themeColor="text1"/>
          <w:sz w:val="16"/>
        </w:rPr>
      </w:pPr>
    </w:p>
    <w:p w14:paraId="611B1FCD" w14:textId="100AEB50" w:rsidR="00FB5290" w:rsidRPr="004227F4" w:rsidRDefault="002D2721" w:rsidP="004227F4">
      <w:pPr>
        <w:spacing w:before="116"/>
        <w:ind w:left="5940"/>
        <w:rPr>
          <w:color w:val="000000" w:themeColor="text1"/>
          <w:sz w:val="16"/>
        </w:rPr>
      </w:pPr>
      <w:r w:rsidRPr="004227F4">
        <w:rPr>
          <w:color w:val="000000" w:themeColor="text1"/>
          <w:sz w:val="16"/>
        </w:rPr>
        <w:t>Copyright © 20</w:t>
      </w:r>
      <w:r w:rsidR="003B5ED8" w:rsidRPr="004227F4">
        <w:rPr>
          <w:color w:val="000000" w:themeColor="text1"/>
          <w:sz w:val="16"/>
        </w:rPr>
        <w:t>22</w:t>
      </w:r>
      <w:r w:rsidRPr="004227F4">
        <w:rPr>
          <w:color w:val="000000" w:themeColor="text1"/>
          <w:sz w:val="16"/>
        </w:rPr>
        <w:t xml:space="preserve"> International Association of Certified Home Inspectors</w:t>
      </w:r>
    </w:p>
    <w:sectPr w:rsidR="00FB5290" w:rsidRPr="004227F4" w:rsidSect="003C7484">
      <w:type w:val="continuous"/>
      <w:pgSz w:w="12240" w:h="15840"/>
      <w:pgMar w:top="513" w:right="720" w:bottom="72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B4908" w14:textId="77777777" w:rsidR="00FD4639" w:rsidRDefault="00FD4639" w:rsidP="00F24A46">
      <w:r>
        <w:separator/>
      </w:r>
    </w:p>
  </w:endnote>
  <w:endnote w:type="continuationSeparator" w:id="0">
    <w:p w14:paraId="260FA8D0" w14:textId="77777777" w:rsidR="00FD4639" w:rsidRDefault="00FD4639" w:rsidP="00F2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2C373" w14:textId="77777777" w:rsidR="00FD4639" w:rsidRDefault="00FD4639" w:rsidP="00F24A46">
      <w:r>
        <w:separator/>
      </w:r>
    </w:p>
  </w:footnote>
  <w:footnote w:type="continuationSeparator" w:id="0">
    <w:p w14:paraId="67A51089" w14:textId="77777777" w:rsidR="00FD4639" w:rsidRDefault="00FD4639" w:rsidP="00F24A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914D34"/>
    <w:multiLevelType w:val="hybridMultilevel"/>
    <w:tmpl w:val="FA94CC38"/>
    <w:lvl w:ilvl="0" w:tplc="1DDAB78C">
      <w:start w:val="1"/>
      <w:numFmt w:val="decimal"/>
      <w:lvlText w:val="%1."/>
      <w:lvlJc w:val="left"/>
      <w:pPr>
        <w:ind w:left="119" w:hanging="173"/>
        <w:jc w:val="left"/>
      </w:pPr>
      <w:rPr>
        <w:rFonts w:ascii="Times New Roman" w:eastAsia="Times New Roman" w:hAnsi="Times New Roman" w:cs="Times New Roman" w:hint="default"/>
        <w:spacing w:val="0"/>
        <w:w w:val="100"/>
        <w:sz w:val="17"/>
        <w:szCs w:val="17"/>
      </w:rPr>
    </w:lvl>
    <w:lvl w:ilvl="1" w:tplc="26C83CAE">
      <w:numFmt w:val="bullet"/>
      <w:lvlText w:val="•"/>
      <w:lvlJc w:val="left"/>
      <w:pPr>
        <w:ind w:left="1222" w:hanging="173"/>
      </w:pPr>
      <w:rPr>
        <w:rFonts w:hint="default"/>
      </w:rPr>
    </w:lvl>
    <w:lvl w:ilvl="2" w:tplc="3FB20DEE">
      <w:numFmt w:val="bullet"/>
      <w:lvlText w:val="•"/>
      <w:lvlJc w:val="left"/>
      <w:pPr>
        <w:ind w:left="2324" w:hanging="173"/>
      </w:pPr>
      <w:rPr>
        <w:rFonts w:hint="default"/>
      </w:rPr>
    </w:lvl>
    <w:lvl w:ilvl="3" w:tplc="E3942BBA">
      <w:numFmt w:val="bullet"/>
      <w:lvlText w:val="•"/>
      <w:lvlJc w:val="left"/>
      <w:pPr>
        <w:ind w:left="3426" w:hanging="173"/>
      </w:pPr>
      <w:rPr>
        <w:rFonts w:hint="default"/>
      </w:rPr>
    </w:lvl>
    <w:lvl w:ilvl="4" w:tplc="FEA24AEE">
      <w:numFmt w:val="bullet"/>
      <w:lvlText w:val="•"/>
      <w:lvlJc w:val="left"/>
      <w:pPr>
        <w:ind w:left="4528" w:hanging="173"/>
      </w:pPr>
      <w:rPr>
        <w:rFonts w:hint="default"/>
      </w:rPr>
    </w:lvl>
    <w:lvl w:ilvl="5" w:tplc="ED3CB2EC">
      <w:numFmt w:val="bullet"/>
      <w:lvlText w:val="•"/>
      <w:lvlJc w:val="left"/>
      <w:pPr>
        <w:ind w:left="5630" w:hanging="173"/>
      </w:pPr>
      <w:rPr>
        <w:rFonts w:hint="default"/>
      </w:rPr>
    </w:lvl>
    <w:lvl w:ilvl="6" w:tplc="ABA20EB0">
      <w:numFmt w:val="bullet"/>
      <w:lvlText w:val="•"/>
      <w:lvlJc w:val="left"/>
      <w:pPr>
        <w:ind w:left="6732" w:hanging="173"/>
      </w:pPr>
      <w:rPr>
        <w:rFonts w:hint="default"/>
      </w:rPr>
    </w:lvl>
    <w:lvl w:ilvl="7" w:tplc="F0966534">
      <w:numFmt w:val="bullet"/>
      <w:lvlText w:val="•"/>
      <w:lvlJc w:val="left"/>
      <w:pPr>
        <w:ind w:left="7834" w:hanging="173"/>
      </w:pPr>
      <w:rPr>
        <w:rFonts w:hint="default"/>
      </w:rPr>
    </w:lvl>
    <w:lvl w:ilvl="8" w:tplc="D81AE6DA">
      <w:numFmt w:val="bullet"/>
      <w:lvlText w:val="•"/>
      <w:lvlJc w:val="left"/>
      <w:pPr>
        <w:ind w:left="8936" w:hanging="173"/>
      </w:pPr>
      <w:rPr>
        <w:rFonts w:hint="default"/>
      </w:rPr>
    </w:lvl>
  </w:abstractNum>
  <w:abstractNum w:abstractNumId="1">
    <w:nsid w:val="56246933"/>
    <w:multiLevelType w:val="hybridMultilevel"/>
    <w:tmpl w:val="3B20A85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90"/>
    <w:rsid w:val="00025563"/>
    <w:rsid w:val="001C38F2"/>
    <w:rsid w:val="002D2721"/>
    <w:rsid w:val="003B5ED8"/>
    <w:rsid w:val="003C7484"/>
    <w:rsid w:val="004227F4"/>
    <w:rsid w:val="00431C16"/>
    <w:rsid w:val="007F4082"/>
    <w:rsid w:val="007F727A"/>
    <w:rsid w:val="009846C5"/>
    <w:rsid w:val="00A07307"/>
    <w:rsid w:val="00C819E8"/>
    <w:rsid w:val="00EC0CDF"/>
    <w:rsid w:val="00F24A46"/>
    <w:rsid w:val="00FB5290"/>
    <w:rsid w:val="00FD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9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D2721"/>
    <w:rPr>
      <w:sz w:val="16"/>
      <w:szCs w:val="16"/>
    </w:rPr>
  </w:style>
  <w:style w:type="paragraph" w:styleId="CommentText">
    <w:name w:val="annotation text"/>
    <w:basedOn w:val="Normal"/>
    <w:link w:val="CommentTextChar"/>
    <w:uiPriority w:val="99"/>
    <w:semiHidden/>
    <w:unhideWhenUsed/>
    <w:rsid w:val="002D2721"/>
    <w:rPr>
      <w:sz w:val="20"/>
      <w:szCs w:val="20"/>
    </w:rPr>
  </w:style>
  <w:style w:type="character" w:customStyle="1" w:styleId="CommentTextChar">
    <w:name w:val="Comment Text Char"/>
    <w:basedOn w:val="DefaultParagraphFont"/>
    <w:link w:val="CommentText"/>
    <w:uiPriority w:val="99"/>
    <w:semiHidden/>
    <w:rsid w:val="002D27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721"/>
    <w:rPr>
      <w:b/>
      <w:bCs/>
    </w:rPr>
  </w:style>
  <w:style w:type="character" w:customStyle="1" w:styleId="CommentSubjectChar">
    <w:name w:val="Comment Subject Char"/>
    <w:basedOn w:val="CommentTextChar"/>
    <w:link w:val="CommentSubject"/>
    <w:uiPriority w:val="99"/>
    <w:semiHidden/>
    <w:rsid w:val="002D272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24A46"/>
    <w:pPr>
      <w:tabs>
        <w:tab w:val="center" w:pos="4680"/>
        <w:tab w:val="right" w:pos="9360"/>
      </w:tabs>
    </w:pPr>
  </w:style>
  <w:style w:type="character" w:customStyle="1" w:styleId="HeaderChar">
    <w:name w:val="Header Char"/>
    <w:basedOn w:val="DefaultParagraphFont"/>
    <w:link w:val="Header"/>
    <w:uiPriority w:val="99"/>
    <w:rsid w:val="00F24A46"/>
    <w:rPr>
      <w:rFonts w:ascii="Times New Roman" w:eastAsia="Times New Roman" w:hAnsi="Times New Roman" w:cs="Times New Roman"/>
    </w:rPr>
  </w:style>
  <w:style w:type="paragraph" w:styleId="Footer">
    <w:name w:val="footer"/>
    <w:basedOn w:val="Normal"/>
    <w:link w:val="FooterChar"/>
    <w:uiPriority w:val="99"/>
    <w:unhideWhenUsed/>
    <w:rsid w:val="00F24A46"/>
    <w:pPr>
      <w:tabs>
        <w:tab w:val="center" w:pos="4680"/>
        <w:tab w:val="right" w:pos="9360"/>
      </w:tabs>
    </w:pPr>
  </w:style>
  <w:style w:type="character" w:customStyle="1" w:styleId="FooterChar">
    <w:name w:val="Footer Char"/>
    <w:basedOn w:val="DefaultParagraphFont"/>
    <w:link w:val="Footer"/>
    <w:uiPriority w:val="99"/>
    <w:rsid w:val="00F24A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2022-12-16T21:03:00Z</dcterms:created>
  <dcterms:modified xsi:type="dcterms:W3CDTF">2022-12-16T21:22:00Z</dcterms:modified>
</cp:coreProperties>
</file>