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040"/>
        <w:gridCol w:w="416"/>
        <w:gridCol w:w="2977"/>
        <w:gridCol w:w="49"/>
      </w:tblGrid>
      <w:tr w:rsidR="00C6228F" w:rsidRPr="00CA72A0" w14:paraId="2C638C14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9A88B" w14:textId="77777777"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14:paraId="275448EC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19BDC" w14:textId="77777777"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4EA11" w14:textId="77777777" w:rsidR="00C6228F" w:rsidRPr="00CA72A0" w:rsidRDefault="002A5CBA" w:rsidP="002A5CB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 MARIA ALCANTAR ASCENCIO</w:t>
            </w:r>
          </w:p>
        </w:tc>
      </w:tr>
      <w:tr w:rsidR="001D1891" w:rsidRPr="00CA72A0" w14:paraId="5D1D5BF6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0" w:type="dxa"/>
            <w:gridSpan w:val="2"/>
            <w:vAlign w:val="bottom"/>
          </w:tcPr>
          <w:p w14:paraId="677E5FCC" w14:textId="77777777"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9"/>
            <w:tcBorders>
              <w:bottom w:val="single" w:sz="4" w:space="0" w:color="auto"/>
            </w:tcBorders>
            <w:vAlign w:val="bottom"/>
          </w:tcPr>
          <w:p w14:paraId="762DFBAF" w14:textId="77777777" w:rsidR="001D1891" w:rsidRPr="00CA72A0" w:rsidRDefault="002A5CBA" w:rsidP="002A5CB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JEFE </w:t>
            </w:r>
          </w:p>
        </w:tc>
      </w:tr>
      <w:tr w:rsidR="001D1891" w:rsidRPr="00CA72A0" w14:paraId="1DA72CD1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4" w:type="dxa"/>
            <w:gridSpan w:val="3"/>
            <w:vAlign w:val="bottom"/>
          </w:tcPr>
          <w:p w14:paraId="4A5DE214" w14:textId="77777777"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8"/>
            <w:tcBorders>
              <w:bottom w:val="single" w:sz="4" w:space="0" w:color="auto"/>
            </w:tcBorders>
            <w:vAlign w:val="bottom"/>
          </w:tcPr>
          <w:p w14:paraId="0EB700D2" w14:textId="77777777" w:rsidR="001D1891" w:rsidRPr="00CA72A0" w:rsidRDefault="002A5CBA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DEPARTAMENTO DE BIENES Y ASUNTOS CONTENCIOSOS</w:t>
            </w:r>
          </w:p>
        </w:tc>
      </w:tr>
      <w:tr w:rsidR="00CF5D19" w:rsidRPr="00CA72A0" w14:paraId="0C7B683D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F0E11" w14:textId="77777777"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14:paraId="2FB6ACE1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A9944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14:paraId="0CAEF06C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3123A" w14:textId="77777777" w:rsidR="00782EA3" w:rsidRPr="00CA72A0" w:rsidRDefault="002A5CBA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JEFE DEL DEPARTAMENTO DE BIENES Y ASUNTOS CONTENCIOSOS</w:t>
            </w:r>
          </w:p>
        </w:tc>
      </w:tr>
      <w:tr w:rsidR="007E29EA" w:rsidRPr="00CA72A0" w14:paraId="6C9F8C0F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A1F4D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14:paraId="3A546B4C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D1967" w14:textId="77777777" w:rsidR="007E29EA" w:rsidRPr="00CA72A0" w:rsidRDefault="002A5CBA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DIRECCION JURIDICA</w:t>
            </w:r>
          </w:p>
        </w:tc>
      </w:tr>
      <w:tr w:rsidR="007E29EA" w:rsidRPr="00CA72A0" w14:paraId="4BB432EF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50525" w14:textId="77777777" w:rsidR="004540AB" w:rsidRDefault="007E29EA" w:rsidP="006742D1">
            <w:pPr>
              <w:rPr>
                <w:rFonts w:ascii="Arial" w:hAnsi="Arial" w:cs="Arial"/>
                <w:b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  <w:r w:rsidR="002A5CBA">
              <w:rPr>
                <w:rFonts w:ascii="Arial" w:hAnsi="Arial" w:cs="Arial"/>
                <w:b/>
              </w:rPr>
              <w:t xml:space="preserve"> </w:t>
            </w:r>
          </w:p>
          <w:p w14:paraId="7CC341AB" w14:textId="77777777" w:rsidR="004540AB" w:rsidRDefault="004540AB" w:rsidP="006742D1">
            <w:pPr>
              <w:rPr>
                <w:rFonts w:ascii="Arial" w:hAnsi="Arial" w:cs="Arial"/>
                <w:b/>
              </w:rPr>
            </w:pPr>
          </w:p>
          <w:p w14:paraId="69BB262B" w14:textId="77777777" w:rsidR="007E29EA" w:rsidRPr="0092734C" w:rsidRDefault="002A5CBA" w:rsidP="006742D1">
            <w:pPr>
              <w:rPr>
                <w:rFonts w:ascii="Arial" w:hAnsi="Arial" w:cs="Arial"/>
                <w:b/>
                <w:sz w:val="20"/>
              </w:rPr>
            </w:pPr>
            <w:r w:rsidRPr="004540AB">
              <w:rPr>
                <w:rFonts w:ascii="Arial" w:hAnsi="Arial" w:cs="Arial"/>
                <w:sz w:val="20"/>
              </w:rPr>
              <w:t>LICENCIATURA EN DERECHO, TITULO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7E29EA" w:rsidRPr="00CA72A0" w14:paraId="7F974B58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2E991" w14:textId="77777777" w:rsidR="007E29EA" w:rsidRPr="00CA72A0" w:rsidRDefault="007E29EA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401EB4" w:rsidRPr="00CA72A0" w14:paraId="2BF99B7E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326FD8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14:paraId="2AAA6502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1CF0B70" w14:textId="77777777"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EF69949" w14:textId="77777777" w:rsidR="00CF5D19" w:rsidRPr="005E6B5F" w:rsidRDefault="002A5CBA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ENERO 2021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56357F0" w14:textId="77777777"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F318AE5" w14:textId="77777777" w:rsidR="00CF5D19" w:rsidRPr="00CA72A0" w:rsidRDefault="002A5CBA" w:rsidP="00FF3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OCTUBRE 2022</w:t>
            </w:r>
          </w:p>
        </w:tc>
      </w:tr>
      <w:tr w:rsidR="00401EB4" w:rsidRPr="00CA72A0" w14:paraId="09692D0B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65F1D444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14:paraId="2BB4F083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2F1A789" w14:textId="77777777" w:rsidR="00CF5D19" w:rsidRPr="00CA72A0" w:rsidRDefault="002A5CBA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GONZALEZ Y GAMERO ASOCIADOS</w:t>
            </w:r>
          </w:p>
        </w:tc>
      </w:tr>
      <w:tr w:rsidR="00401EB4" w:rsidRPr="00CA72A0" w14:paraId="3C89825C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77B9ED7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14:paraId="731AE2AE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25ADE9D" w14:textId="77777777" w:rsidR="00392459" w:rsidRPr="00CA72A0" w:rsidRDefault="002A5CBA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ABOGADO</w:t>
            </w:r>
          </w:p>
        </w:tc>
      </w:tr>
      <w:tr w:rsidR="00DC4488" w:rsidRPr="00CA72A0" w14:paraId="1C66A090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72F83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14:paraId="2655EF34" w14:textId="77777777" w:rsidTr="00202153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A8456" w14:textId="77777777"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3B0C9" w14:textId="77777777" w:rsidR="00DC4488" w:rsidRPr="00CA72A0" w:rsidRDefault="002A5CBA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FEBRERO 2013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1C4D2" w14:textId="77777777"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86FCE" w14:textId="77777777" w:rsidR="00DC4488" w:rsidRPr="00CA72A0" w:rsidRDefault="002A5CBA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AGOSTO 2019</w:t>
            </w:r>
          </w:p>
        </w:tc>
      </w:tr>
      <w:tr w:rsidR="00DC4488" w:rsidRPr="00CA72A0" w14:paraId="5C904241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vAlign w:val="bottom"/>
          </w:tcPr>
          <w:p w14:paraId="49C66EAA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14:paraId="38A6C1B8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A90EE" w14:textId="77777777" w:rsidR="00DC4488" w:rsidRPr="00CA72A0" w:rsidRDefault="002A5CBA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TRIBUNAL FEDERAL DE JUSTICIA ADMINISTRATIVA</w:t>
            </w:r>
          </w:p>
        </w:tc>
      </w:tr>
      <w:tr w:rsidR="00DC4488" w:rsidRPr="00CA72A0" w14:paraId="0DCA8173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27FB7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14:paraId="7C44D8E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4D6E5" w14:textId="77777777" w:rsidR="00E43DCD" w:rsidRPr="00CA72A0" w:rsidRDefault="002A5CBA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ACTUARIO</w:t>
            </w:r>
          </w:p>
        </w:tc>
      </w:tr>
      <w:tr w:rsidR="007D7E2F" w:rsidRPr="00CA72A0" w14:paraId="2FCF7DBD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842A561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14:paraId="605DA2DE" w14:textId="77777777" w:rsidTr="00F71515">
        <w:trPr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6178D1B" w14:textId="77777777"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08D2FA9" w14:textId="77777777" w:rsidR="007D7E2F" w:rsidRPr="005E6B5F" w:rsidRDefault="002A5CBA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AGOSTO 2001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36A1A9F" w14:textId="77777777"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88C1063" w14:textId="77777777" w:rsidR="007D7E2F" w:rsidRPr="00CA72A0" w:rsidRDefault="002A5CBA" w:rsidP="00F715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ENERO 2013</w:t>
            </w:r>
          </w:p>
        </w:tc>
      </w:tr>
      <w:tr w:rsidR="007D7E2F" w:rsidRPr="00CA72A0" w14:paraId="00049073" w14:textId="77777777" w:rsidTr="00F71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shd w:val="clear" w:color="auto" w:fill="D9D9D9" w:themeFill="background1" w:themeFillShade="D9"/>
            <w:vAlign w:val="bottom"/>
          </w:tcPr>
          <w:p w14:paraId="033E16FD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14:paraId="39DF5791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A264985" w14:textId="77777777" w:rsidR="007D7E2F" w:rsidRPr="00CA72A0" w:rsidRDefault="002A5CBA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BRAVO CUEVAS Y ASOCIADOS</w:t>
            </w:r>
          </w:p>
        </w:tc>
      </w:tr>
      <w:tr w:rsidR="007D7E2F" w:rsidRPr="00CA72A0" w14:paraId="52EE8744" w14:textId="77777777" w:rsidTr="00F71515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82F2014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14:paraId="4E9BBF68" w14:textId="77777777" w:rsidTr="00F71515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3C81A0A" w14:textId="77777777" w:rsidR="007D7E2F" w:rsidRPr="00CA72A0" w:rsidRDefault="002A5CBA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ABOGADO</w:t>
            </w:r>
          </w:p>
        </w:tc>
      </w:tr>
      <w:tr w:rsidR="00392459" w:rsidRPr="00CA72A0" w14:paraId="63584E12" w14:textId="77777777" w:rsidTr="00202153">
        <w:trPr>
          <w:gridAfter w:val="1"/>
          <w:wAfter w:w="49" w:type="dxa"/>
          <w:trHeight w:val="567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AE773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655E0B7B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63EB4C51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54DBA913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09F21C17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282C5E32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492674B6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14:paraId="243AA07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7EE37" w14:textId="77777777" w:rsidR="00392459" w:rsidRPr="00CA72A0" w:rsidRDefault="002A5CBA" w:rsidP="00C45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ASESORIA JURIDICA EN JUICIOS FAMILIARES, MERCANTILES, LABORALES, CIVILES </w:t>
            </w:r>
          </w:p>
        </w:tc>
      </w:tr>
      <w:tr w:rsidR="00C45E4D" w:rsidRPr="00CA72A0" w14:paraId="2EACEF88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B42C1" w14:textId="77777777" w:rsidR="00C45E4D" w:rsidRDefault="002A5CBA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 ADMINISTRATIVOS</w:t>
            </w:r>
          </w:p>
        </w:tc>
      </w:tr>
      <w:tr w:rsidR="00392459" w:rsidRPr="00CA72A0" w14:paraId="08E8CFC5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E1357" w14:textId="77777777" w:rsidR="00392459" w:rsidRPr="00CA72A0" w:rsidRDefault="00392459" w:rsidP="00C45E4D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0CA7089F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75FE7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1DB12EF8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27E38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570C7816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3A70D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6B40A22B" w14:textId="77777777" w:rsidTr="00202153">
        <w:trPr>
          <w:trHeight w:val="567"/>
        </w:trPr>
        <w:tc>
          <w:tcPr>
            <w:tcW w:w="99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7C015" w14:textId="77777777" w:rsidR="00E203BB" w:rsidRPr="00CA72A0" w:rsidRDefault="00E203BB" w:rsidP="00E203BB">
            <w:pPr>
              <w:rPr>
                <w:rFonts w:ascii="Arial" w:hAnsi="Arial" w:cs="Arial"/>
                <w:sz w:val="20"/>
              </w:rPr>
            </w:pPr>
          </w:p>
        </w:tc>
      </w:tr>
      <w:tr w:rsidR="00E203BB" w:rsidRPr="00CA72A0" w14:paraId="3F9576E2" w14:textId="77777777" w:rsidTr="0020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442" w:type="dxa"/>
          <w:trHeight w:val="567"/>
        </w:trPr>
        <w:tc>
          <w:tcPr>
            <w:tcW w:w="4111" w:type="dxa"/>
            <w:gridSpan w:val="4"/>
            <w:vAlign w:val="bottom"/>
          </w:tcPr>
          <w:p w14:paraId="299A42D5" w14:textId="77777777" w:rsidR="00E203BB" w:rsidRPr="00CA72A0" w:rsidRDefault="00E203BB" w:rsidP="00E203BB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E02BEEC" w14:textId="77777777"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vAlign w:val="bottom"/>
          </w:tcPr>
          <w:p w14:paraId="6A631988" w14:textId="77777777" w:rsidR="00E203BB" w:rsidRPr="00CA72A0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Align w:val="bottom"/>
          </w:tcPr>
          <w:p w14:paraId="76D76047" w14:textId="77777777" w:rsidR="00E203BB" w:rsidRPr="00B6708E" w:rsidRDefault="00E203BB" w:rsidP="00E203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FE95F0" w14:textId="77777777"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F"/>
    <w:rsid w:val="0000160C"/>
    <w:rsid w:val="00010738"/>
    <w:rsid w:val="00144626"/>
    <w:rsid w:val="001D1891"/>
    <w:rsid w:val="001E7D68"/>
    <w:rsid w:val="00202153"/>
    <w:rsid w:val="002032B7"/>
    <w:rsid w:val="002107EA"/>
    <w:rsid w:val="00233F26"/>
    <w:rsid w:val="00242BE1"/>
    <w:rsid w:val="002A5CBA"/>
    <w:rsid w:val="003201C6"/>
    <w:rsid w:val="00334057"/>
    <w:rsid w:val="0036662A"/>
    <w:rsid w:val="00371417"/>
    <w:rsid w:val="00392459"/>
    <w:rsid w:val="003C0418"/>
    <w:rsid w:val="003D49BC"/>
    <w:rsid w:val="00401EB4"/>
    <w:rsid w:val="004540AB"/>
    <w:rsid w:val="0048746D"/>
    <w:rsid w:val="004A03C6"/>
    <w:rsid w:val="005E0542"/>
    <w:rsid w:val="005E6B5F"/>
    <w:rsid w:val="006742D1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336BF"/>
    <w:rsid w:val="00914309"/>
    <w:rsid w:val="0092734C"/>
    <w:rsid w:val="009B3EF9"/>
    <w:rsid w:val="00A601BA"/>
    <w:rsid w:val="00A618E0"/>
    <w:rsid w:val="00B6708E"/>
    <w:rsid w:val="00C06EE5"/>
    <w:rsid w:val="00C41EF0"/>
    <w:rsid w:val="00C45E4D"/>
    <w:rsid w:val="00C6228F"/>
    <w:rsid w:val="00CA72A0"/>
    <w:rsid w:val="00CF5D19"/>
    <w:rsid w:val="00DC4488"/>
    <w:rsid w:val="00DF0273"/>
    <w:rsid w:val="00E203BB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AF75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2017-06-06T17:35:00Z</cp:lastPrinted>
  <dcterms:created xsi:type="dcterms:W3CDTF">2025-08-21T20:24:00Z</dcterms:created>
  <dcterms:modified xsi:type="dcterms:W3CDTF">2025-08-21T20:24:00Z</dcterms:modified>
</cp:coreProperties>
</file>