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A9C62" w14:textId="77777777" w:rsidR="00EA7329" w:rsidRDefault="00EA7329" w:rsidP="00EA7329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AF66366" w14:textId="77777777" w:rsidR="00EA7329" w:rsidRPr="00B37984" w:rsidRDefault="00EA7329" w:rsidP="00EA7329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37984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6950249B" w14:textId="77777777" w:rsidR="00EA7329" w:rsidRPr="00AA1F03" w:rsidRDefault="00EA7329" w:rsidP="00EA7329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Ing. Iván Espinoza Valenciano</w:t>
      </w:r>
    </w:p>
    <w:p w14:paraId="4299455F" w14:textId="46C6E539" w:rsidR="00EA7329" w:rsidRPr="00606DD1" w:rsidRDefault="00EA7329" w:rsidP="00EA7329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>Jefe de Departamento de Calidad de los Materiales</w:t>
      </w:r>
    </w:p>
    <w:p w14:paraId="0D07190B" w14:textId="733F1388" w:rsidR="00EA7329" w:rsidRPr="006B2832" w:rsidRDefault="00EA7329" w:rsidP="00EA7329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64587211" w14:textId="77777777" w:rsidR="00EA7329" w:rsidRDefault="00EA7329" w:rsidP="00EA7329">
      <w:pPr>
        <w:rPr>
          <w:color w:val="17365D" w:themeColor="text2" w:themeShade="BF"/>
        </w:rPr>
      </w:pPr>
      <w:r>
        <w:rPr>
          <w:color w:val="17365D" w:themeColor="text2" w:themeShade="BF"/>
        </w:rPr>
        <w:t>Privada de Lerdo # 114 entre Abasolo y Quintana, Barrio de Tierra Blanca</w:t>
      </w:r>
    </w:p>
    <w:p w14:paraId="74C67A64" w14:textId="7D52496F" w:rsidR="00ED0292" w:rsidRPr="006B2832" w:rsidRDefault="00ED0292" w:rsidP="00EA7329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301CE36C" w14:textId="77777777" w:rsidR="00EA7329" w:rsidRDefault="00EA7329" w:rsidP="00EA7329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77285</w:t>
      </w:r>
    </w:p>
    <w:p w14:paraId="5F4D79A1" w14:textId="77777777" w:rsidR="00EA7329" w:rsidRPr="00B37984" w:rsidRDefault="00EA7329" w:rsidP="00EA7329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Correo Electrónico: </w:t>
      </w:r>
      <w:r w:rsidRPr="00B37984">
        <w:rPr>
          <w:color w:val="17365D" w:themeColor="text2" w:themeShade="BF"/>
        </w:rPr>
        <w:t>ivan.espinoza@durango.gob.mx</w:t>
      </w:r>
    </w:p>
    <w:p w14:paraId="3A3FF5B2" w14:textId="77777777" w:rsidR="00EA7329" w:rsidRDefault="00EA7329" w:rsidP="00EA7329"/>
    <w:p w14:paraId="42C19032" w14:textId="77777777" w:rsidR="00EA7329" w:rsidRPr="00B37984" w:rsidRDefault="00EA7329" w:rsidP="00EA7329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37984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36F9297A" w14:textId="3775C5CE" w:rsidR="00EA7329" w:rsidRDefault="00EA7329" w:rsidP="00EA7329">
      <w:pPr>
        <w:rPr>
          <w:color w:val="17365D" w:themeColor="text2" w:themeShade="BF"/>
        </w:rPr>
      </w:pPr>
      <w:r>
        <w:rPr>
          <w:color w:val="17365D" w:themeColor="text2" w:themeShade="BF"/>
        </w:rPr>
        <w:t>Ingeniero Civil egresado del Instituto Tecnológico de Durango.</w:t>
      </w:r>
    </w:p>
    <w:p w14:paraId="19D87DDB" w14:textId="77777777" w:rsidR="009B3BBC" w:rsidRPr="00213D1D" w:rsidRDefault="009B3BBC" w:rsidP="00EA7329">
      <w:pPr>
        <w:rPr>
          <w:color w:val="17365D" w:themeColor="text2" w:themeShade="BF"/>
        </w:rPr>
      </w:pPr>
    </w:p>
    <w:p w14:paraId="0FB900A5" w14:textId="77777777" w:rsidR="00EA7329" w:rsidRPr="00B37984" w:rsidRDefault="00EA7329" w:rsidP="00213D1D">
      <w:pPr>
        <w:ind w:firstLine="708"/>
        <w:jc w:val="both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37984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475A6CD1" w14:textId="416044DD" w:rsidR="00EA7329" w:rsidRDefault="00EA7329" w:rsidP="00213D1D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Febrero 2018</w:t>
      </w:r>
      <w:r w:rsidRPr="00AA1F03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– A </w:t>
      </w:r>
      <w:r w:rsidRPr="00AA1F03">
        <w:rPr>
          <w:color w:val="17365D" w:themeColor="text2" w:themeShade="BF"/>
        </w:rPr>
        <w:t xml:space="preserve">la fecha, Jefe de Departamento </w:t>
      </w:r>
      <w:r>
        <w:rPr>
          <w:color w:val="17365D" w:themeColor="text2" w:themeShade="BF"/>
        </w:rPr>
        <w:t>de Calidad de los Materiales de la Dirección de Auditoría de Obra Pública</w:t>
      </w:r>
      <w:r w:rsidRPr="00AA1F03">
        <w:rPr>
          <w:color w:val="17365D" w:themeColor="text2" w:themeShade="BF"/>
        </w:rPr>
        <w:t>, Secretaría de Contraloría</w:t>
      </w:r>
      <w:r>
        <w:rPr>
          <w:color w:val="17365D" w:themeColor="text2" w:themeShade="BF"/>
        </w:rPr>
        <w:t xml:space="preserve"> del Estado.</w:t>
      </w:r>
    </w:p>
    <w:p w14:paraId="730D7493" w14:textId="71C28942" w:rsidR="00EA7329" w:rsidRDefault="00EA7329" w:rsidP="00213D1D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Septiembre 2013</w:t>
      </w:r>
      <w:r w:rsidRPr="00AA1F03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>Enero 2018</w:t>
      </w:r>
      <w:r w:rsidRPr="00AA1F03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Auditor de Obra Pública</w:t>
      </w:r>
      <w:r w:rsidRPr="00AA1F03">
        <w:rPr>
          <w:color w:val="17365D" w:themeColor="text2" w:themeShade="BF"/>
        </w:rPr>
        <w:t xml:space="preserve">, Dirección </w:t>
      </w:r>
      <w:r>
        <w:rPr>
          <w:color w:val="17365D" w:themeColor="text2" w:themeShade="BF"/>
        </w:rPr>
        <w:t>de Auditoría de Obra Pública de la Secretaría de Contraloría del Estado.</w:t>
      </w:r>
    </w:p>
    <w:p w14:paraId="663E25C2" w14:textId="4F189C71" w:rsidR="00EA7329" w:rsidRDefault="00EA7329" w:rsidP="00213D1D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br/>
      </w:r>
      <w:r>
        <w:rPr>
          <w:color w:val="17365D" w:themeColor="text2" w:themeShade="BF"/>
        </w:rPr>
        <w:t>De Noviembre 2011 – Enero 2013, Residente Encargado de Brigadas, Construcciones LABTOP.</w:t>
      </w:r>
    </w:p>
    <w:p w14:paraId="793B7524" w14:textId="77777777" w:rsidR="00EA7329" w:rsidRDefault="00EA7329" w:rsidP="00EA7329">
      <w:pPr>
        <w:spacing w:after="0" w:line="240" w:lineRule="auto"/>
        <w:rPr>
          <w:color w:val="17365D" w:themeColor="text2" w:themeShade="BF"/>
        </w:rPr>
      </w:pPr>
    </w:p>
    <w:p w14:paraId="7909D4F8" w14:textId="7E367171" w:rsidR="00EA7329" w:rsidRDefault="00EA7329" w:rsidP="00EA7329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Diciembre 2009 – Abril 2011, Residente de Calidad y Urbanización en construcción de viviendas de interés social, Construcciones HOMEX.</w:t>
      </w:r>
    </w:p>
    <w:p w14:paraId="093C27B5" w14:textId="77777777" w:rsidR="00EA7329" w:rsidRDefault="00EA7329" w:rsidP="00EA7329">
      <w:pPr>
        <w:spacing w:after="0" w:line="240" w:lineRule="auto"/>
        <w:rPr>
          <w:color w:val="17365D" w:themeColor="text2" w:themeShade="BF"/>
        </w:rPr>
      </w:pPr>
    </w:p>
    <w:sectPr w:rsidR="00EA7329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614A8" w14:textId="77777777" w:rsidR="00736F63" w:rsidRDefault="00736F63" w:rsidP="003E3042">
      <w:pPr>
        <w:spacing w:after="0" w:line="240" w:lineRule="auto"/>
      </w:pPr>
      <w:r>
        <w:separator/>
      </w:r>
    </w:p>
  </w:endnote>
  <w:endnote w:type="continuationSeparator" w:id="0">
    <w:p w14:paraId="1CC7D5FC" w14:textId="77777777" w:rsidR="00736F63" w:rsidRDefault="00736F63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64B41" w14:textId="77777777" w:rsidR="00736F63" w:rsidRDefault="00736F63" w:rsidP="003E3042">
      <w:pPr>
        <w:spacing w:after="0" w:line="240" w:lineRule="auto"/>
      </w:pPr>
      <w:r>
        <w:separator/>
      </w:r>
    </w:p>
  </w:footnote>
  <w:footnote w:type="continuationSeparator" w:id="0">
    <w:p w14:paraId="399E355D" w14:textId="77777777" w:rsidR="00736F63" w:rsidRDefault="00736F63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71159"/>
    <w:rsid w:val="001826CF"/>
    <w:rsid w:val="001A2522"/>
    <w:rsid w:val="001B2E56"/>
    <w:rsid w:val="001D7ED4"/>
    <w:rsid w:val="001E2704"/>
    <w:rsid w:val="00213D1D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3D2A"/>
    <w:rsid w:val="006E7BE1"/>
    <w:rsid w:val="00722E04"/>
    <w:rsid w:val="00734615"/>
    <w:rsid w:val="00736F63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937FE"/>
    <w:rsid w:val="00997AF8"/>
    <w:rsid w:val="009B172A"/>
    <w:rsid w:val="009B3BBC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0674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A7329"/>
    <w:rsid w:val="00ED0292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3D3F-1760-4D6F-82AB-DDFE32A5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7</cp:revision>
  <cp:lastPrinted>2014-03-04T20:26:00Z</cp:lastPrinted>
  <dcterms:created xsi:type="dcterms:W3CDTF">2023-05-27T06:35:00Z</dcterms:created>
  <dcterms:modified xsi:type="dcterms:W3CDTF">2023-05-31T17:05:00Z</dcterms:modified>
</cp:coreProperties>
</file>