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968B" w14:textId="73B1A47D" w:rsidR="00393A96" w:rsidRDefault="00393A96" w:rsidP="00393A9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BB84" wp14:editId="7B8E8904">
                <wp:simplePos x="0" y="0"/>
                <wp:positionH relativeFrom="column">
                  <wp:posOffset>-127635</wp:posOffset>
                </wp:positionH>
                <wp:positionV relativeFrom="paragraph">
                  <wp:posOffset>-220980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BCE7C" id="4 Rectángulo" o:spid="_x0000_s1026" style="position:absolute;margin-left:-10.05pt;margin-top:-17.4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" fillcolor="#7f7f7f" stroked="f" strokeweight="1.5pt"/>
            </w:pict>
          </mc:Fallback>
        </mc:AlternateConten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0764D28F" w14:textId="5A8480B9" w:rsidR="00393A96" w:rsidRDefault="00393A96" w:rsidP="00393A96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N</w:t>
      </w:r>
      <w:r w:rsidR="008D4E99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OMBRE</w:t>
      </w:r>
      <w:r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: MAR</w:t>
      </w:r>
      <w:r w:rsidR="008D4E99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Í</w:t>
      </w:r>
      <w:r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A DE</w:t>
      </w:r>
      <w:r w:rsidR="008D4E99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 xml:space="preserve"> LOS ÁNGELES PARRA HERNÁNDEZ</w:t>
      </w:r>
    </w:p>
    <w:p w14:paraId="6D12A499" w14:textId="665CDEEA" w:rsidR="008D4E99" w:rsidRPr="008D4E99" w:rsidRDefault="008D4E99" w:rsidP="008D4E99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>C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ARGO</w:t>
      </w: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>: JEF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A</w:t>
      </w: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 DE LA OFICINA DE RECURSOS MATERIALES</w:t>
      </w:r>
    </w:p>
    <w:p w14:paraId="7F4180E2" w14:textId="77777777" w:rsidR="008D4E99" w:rsidRPr="008D4E99" w:rsidRDefault="008D4E99" w:rsidP="008D4E99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Calle Consuelo Pérez Gavilán # 505, Col. del Maestro, C.P. 34240. </w:t>
      </w:r>
    </w:p>
    <w:p w14:paraId="0EFA4F52" w14:textId="77777777" w:rsidR="008D4E99" w:rsidRPr="008D4E99" w:rsidRDefault="008D4E99" w:rsidP="008D4E99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>Tel. oficina:  6188170302</w:t>
      </w:r>
    </w:p>
    <w:p w14:paraId="3F8FB6CE" w14:textId="679DD7D2" w:rsidR="00393A96" w:rsidRPr="00966254" w:rsidRDefault="008D4E99" w:rsidP="008D4E99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1"/>
        </w:rPr>
      </w:pP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Correo electrónico oficial: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aparra</w:t>
      </w:r>
      <w:r w:rsidRPr="008D4E99">
        <w:rPr>
          <w:rFonts w:eastAsiaTheme="majorEastAsia" w:cstheme="minorHAnsi"/>
          <w:bCs/>
          <w:color w:val="838D9B" w:themeColor="accent1"/>
          <w:sz w:val="21"/>
          <w:szCs w:val="28"/>
        </w:rPr>
        <w:t>@idea.gob.mx</w:t>
      </w:r>
    </w:p>
    <w:p w14:paraId="613A2CF5" w14:textId="5B33EED2" w:rsidR="005A5E3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/>
        </w:rPr>
      </w:pPr>
      <w:r>
        <w:rPr>
          <w:b/>
        </w:rPr>
        <w:t xml:space="preserve">  </w:t>
      </w:r>
    </w:p>
    <w:p w14:paraId="15AAAAF2" w14:textId="13A888AA" w:rsidR="008D4E9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/>
        </w:rPr>
      </w:pPr>
      <w:r>
        <w:rPr>
          <w:b/>
        </w:rPr>
        <w:t>FORMACIÓN PROFESIONAL:</w:t>
      </w:r>
    </w:p>
    <w:p w14:paraId="76A7AD1A" w14:textId="70E4DA5F" w:rsidR="008D4E9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  <w:r>
        <w:rPr>
          <w:bCs/>
        </w:rPr>
        <w:t>Licenciada en Administración, egresada de la Facultad de Economía, Contaduría y Administración de la Universidad Juárez del Estado de Durango.</w:t>
      </w:r>
    </w:p>
    <w:p w14:paraId="3A62F929" w14:textId="77777777" w:rsidR="008D4E9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</w:p>
    <w:p w14:paraId="731CE72A" w14:textId="5D386892" w:rsidR="008D4E9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/>
        </w:rPr>
      </w:pPr>
      <w:r>
        <w:rPr>
          <w:b/>
        </w:rPr>
        <w:t>EXPERIENCIA LABORAL</w:t>
      </w:r>
    </w:p>
    <w:p w14:paraId="1161F65D" w14:textId="0115B54D" w:rsidR="008D4E99" w:rsidRDefault="008D4E99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  <w:r>
        <w:rPr>
          <w:bCs/>
        </w:rPr>
        <w:t xml:space="preserve">De </w:t>
      </w:r>
      <w:proofErr w:type="gramStart"/>
      <w:r>
        <w:rPr>
          <w:bCs/>
        </w:rPr>
        <w:t>Noviembre</w:t>
      </w:r>
      <w:proofErr w:type="gramEnd"/>
      <w:r>
        <w:rPr>
          <w:bCs/>
        </w:rPr>
        <w:t xml:space="preserve"> 2018 a </w:t>
      </w:r>
      <w:proofErr w:type="gramStart"/>
      <w:r>
        <w:rPr>
          <w:bCs/>
        </w:rPr>
        <w:t>Enero</w:t>
      </w:r>
      <w:proofErr w:type="gramEnd"/>
      <w:r>
        <w:rPr>
          <w:bCs/>
        </w:rPr>
        <w:t xml:space="preserve"> </w:t>
      </w:r>
      <w:r w:rsidR="005306EE">
        <w:rPr>
          <w:bCs/>
        </w:rPr>
        <w:t xml:space="preserve">2023 </w:t>
      </w:r>
      <w:r w:rsidR="00F94332">
        <w:rPr>
          <w:bCs/>
        </w:rPr>
        <w:t xml:space="preserve">- </w:t>
      </w:r>
      <w:proofErr w:type="gramStart"/>
      <w:r w:rsidR="005306EE">
        <w:rPr>
          <w:bCs/>
        </w:rPr>
        <w:t>Jefa</w:t>
      </w:r>
      <w:proofErr w:type="gramEnd"/>
      <w:r>
        <w:rPr>
          <w:bCs/>
        </w:rPr>
        <w:t xml:space="preserve"> del </w:t>
      </w:r>
      <w:r w:rsidR="005306EE">
        <w:rPr>
          <w:bCs/>
        </w:rPr>
        <w:t>Departamento</w:t>
      </w:r>
      <w:r>
        <w:rPr>
          <w:bCs/>
        </w:rPr>
        <w:t xml:space="preserve"> de Finanzas</w:t>
      </w:r>
      <w:r w:rsidR="005306EE">
        <w:rPr>
          <w:bCs/>
        </w:rPr>
        <w:t xml:space="preserve"> del Centro Cultural y de Convenciones del Estado de Durango.</w:t>
      </w:r>
    </w:p>
    <w:p w14:paraId="61FBF9A3" w14:textId="6AF95882" w:rsidR="005306EE" w:rsidRDefault="005306EE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  <w:r>
        <w:rPr>
          <w:bCs/>
        </w:rPr>
        <w:t xml:space="preserve">De </w:t>
      </w:r>
      <w:proofErr w:type="gramStart"/>
      <w:r>
        <w:rPr>
          <w:bCs/>
        </w:rPr>
        <w:t>Octubre</w:t>
      </w:r>
      <w:proofErr w:type="gramEnd"/>
      <w:r>
        <w:rPr>
          <w:bCs/>
        </w:rPr>
        <w:t xml:space="preserve"> 2008 a </w:t>
      </w:r>
      <w:proofErr w:type="gramStart"/>
      <w:r>
        <w:rPr>
          <w:bCs/>
        </w:rPr>
        <w:t>Noviembre</w:t>
      </w:r>
      <w:proofErr w:type="gramEnd"/>
      <w:r>
        <w:rPr>
          <w:bCs/>
        </w:rPr>
        <w:t xml:space="preserve"> 2010 </w:t>
      </w:r>
      <w:r w:rsidR="00F94332">
        <w:rPr>
          <w:bCs/>
        </w:rPr>
        <w:t xml:space="preserve">- </w:t>
      </w:r>
      <w:proofErr w:type="gramStart"/>
      <w:r>
        <w:rPr>
          <w:bCs/>
        </w:rPr>
        <w:t>Directora</w:t>
      </w:r>
      <w:proofErr w:type="gramEnd"/>
      <w:r>
        <w:rPr>
          <w:bCs/>
        </w:rPr>
        <w:t xml:space="preserve"> de Administración y Finanzas en la comisión del Agua del Estado de Durango.</w:t>
      </w:r>
    </w:p>
    <w:p w14:paraId="7472FA24" w14:textId="08D27F4F" w:rsidR="005306EE" w:rsidRDefault="005306EE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  <w:r>
        <w:rPr>
          <w:bCs/>
        </w:rPr>
        <w:t xml:space="preserve">De </w:t>
      </w:r>
      <w:proofErr w:type="gramStart"/>
      <w:r>
        <w:rPr>
          <w:bCs/>
        </w:rPr>
        <w:t>Octubre</w:t>
      </w:r>
      <w:proofErr w:type="gramEnd"/>
      <w:r>
        <w:rPr>
          <w:bCs/>
        </w:rPr>
        <w:t xml:space="preserve"> 2007 a </w:t>
      </w:r>
      <w:proofErr w:type="gramStart"/>
      <w:r>
        <w:rPr>
          <w:bCs/>
        </w:rPr>
        <w:t>Octubre</w:t>
      </w:r>
      <w:proofErr w:type="gramEnd"/>
      <w:r>
        <w:rPr>
          <w:bCs/>
        </w:rPr>
        <w:t xml:space="preserve"> 2008 </w:t>
      </w:r>
      <w:r w:rsidR="00F94332">
        <w:rPr>
          <w:bCs/>
        </w:rPr>
        <w:t xml:space="preserve">– </w:t>
      </w:r>
      <w:proofErr w:type="gramStart"/>
      <w:r w:rsidR="00F94332">
        <w:rPr>
          <w:bCs/>
        </w:rPr>
        <w:t>Directora</w:t>
      </w:r>
      <w:proofErr w:type="gramEnd"/>
      <w:r w:rsidR="00F94332">
        <w:rPr>
          <w:bCs/>
        </w:rPr>
        <w:t xml:space="preserve"> Administrativa en </w:t>
      </w:r>
      <w:proofErr w:type="gramStart"/>
      <w:r w:rsidR="00F94332">
        <w:rPr>
          <w:bCs/>
        </w:rPr>
        <w:t>Secretaría</w:t>
      </w:r>
      <w:proofErr w:type="gramEnd"/>
      <w:r w:rsidR="00F94332">
        <w:rPr>
          <w:bCs/>
        </w:rPr>
        <w:t xml:space="preserve"> de Agricultura, Ganadería y Desarrollo Rural del Estado de Durango.</w:t>
      </w:r>
    </w:p>
    <w:p w14:paraId="2E03C334" w14:textId="440C18FA" w:rsidR="00F94332" w:rsidRDefault="00F94332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  <w:r>
        <w:rPr>
          <w:bCs/>
        </w:rPr>
        <w:t>De Junio 2005 a Octubre 2007 – Jefa del Departamento Administrativo de la Dirección de Turismo y Cinematografía.</w:t>
      </w:r>
    </w:p>
    <w:p w14:paraId="5ABCA903" w14:textId="77777777" w:rsidR="005306EE" w:rsidRDefault="005306EE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</w:p>
    <w:p w14:paraId="7AAE8D92" w14:textId="77777777" w:rsidR="005306EE" w:rsidRPr="008D4E99" w:rsidRDefault="005306EE" w:rsidP="005A5E39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jc w:val="both"/>
        <w:rPr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55"/>
        <w:gridCol w:w="3708"/>
      </w:tblGrid>
      <w:tr w:rsidR="00BA162E" w:rsidRPr="006B5A39" w14:paraId="182D66F0" w14:textId="77777777" w:rsidTr="00BA162E">
        <w:trPr>
          <w:jc w:val="center"/>
        </w:trPr>
        <w:tc>
          <w:tcPr>
            <w:tcW w:w="1655" w:type="dxa"/>
          </w:tcPr>
          <w:p w14:paraId="0FDB96D0" w14:textId="63C3838E" w:rsidR="00BA162E" w:rsidRPr="006B5A39" w:rsidRDefault="00BA162E" w:rsidP="009E0C0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708" w:type="dxa"/>
          </w:tcPr>
          <w:p w14:paraId="77EE9DEC" w14:textId="77777777" w:rsidR="00BA162E" w:rsidRPr="006B5A39" w:rsidRDefault="00BA162E" w:rsidP="009E0C0E">
            <w:pPr>
              <w:jc w:val="both"/>
              <w:rPr>
                <w:sz w:val="20"/>
                <w:szCs w:val="20"/>
              </w:rPr>
            </w:pPr>
          </w:p>
        </w:tc>
      </w:tr>
    </w:tbl>
    <w:p w14:paraId="5912DAD5" w14:textId="1835E7E2" w:rsidR="00040B3F" w:rsidRPr="0080145C" w:rsidRDefault="005A5E39" w:rsidP="0080145C">
      <w:r>
        <w:t xml:space="preserve"> </w:t>
      </w:r>
    </w:p>
    <w:sectPr w:rsidR="00040B3F" w:rsidRPr="0080145C" w:rsidSect="007C1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1C01" w14:textId="77777777" w:rsidR="001F3799" w:rsidRDefault="001F3799" w:rsidP="003E3042">
      <w:pPr>
        <w:spacing w:after="0" w:line="240" w:lineRule="auto"/>
      </w:pPr>
      <w:r>
        <w:separator/>
      </w:r>
    </w:p>
  </w:endnote>
  <w:endnote w:type="continuationSeparator" w:id="0">
    <w:p w14:paraId="1169077F" w14:textId="77777777" w:rsidR="001F3799" w:rsidRDefault="001F3799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8462" w14:textId="77777777" w:rsidR="001F3799" w:rsidRDefault="001F3799" w:rsidP="003E3042">
      <w:pPr>
        <w:spacing w:after="0" w:line="240" w:lineRule="auto"/>
      </w:pPr>
      <w:r>
        <w:separator/>
      </w:r>
    </w:p>
  </w:footnote>
  <w:footnote w:type="continuationSeparator" w:id="0">
    <w:p w14:paraId="57B58F3A" w14:textId="77777777" w:rsidR="001F3799" w:rsidRDefault="001F3799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558092066" name="Imagen 558092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811135710" name="Imagen 8111357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44BB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11896A62"/>
    <w:multiLevelType w:val="hybridMultilevel"/>
    <w:tmpl w:val="E610738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68393E"/>
    <w:multiLevelType w:val="hybridMultilevel"/>
    <w:tmpl w:val="6FFC9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5C66B5"/>
    <w:multiLevelType w:val="hybridMultilevel"/>
    <w:tmpl w:val="C8FC19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5A5D"/>
    <w:multiLevelType w:val="hybridMultilevel"/>
    <w:tmpl w:val="FC421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34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45563A"/>
    <w:multiLevelType w:val="hybridMultilevel"/>
    <w:tmpl w:val="61546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1A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0570086">
    <w:abstractNumId w:val="2"/>
  </w:num>
  <w:num w:numId="2" w16cid:durableId="950866236">
    <w:abstractNumId w:val="4"/>
  </w:num>
  <w:num w:numId="3" w16cid:durableId="1508128827">
    <w:abstractNumId w:val="1"/>
  </w:num>
  <w:num w:numId="4" w16cid:durableId="1706713262">
    <w:abstractNumId w:val="0"/>
  </w:num>
  <w:num w:numId="5" w16cid:durableId="722412594">
    <w:abstractNumId w:val="5"/>
  </w:num>
  <w:num w:numId="6" w16cid:durableId="1539127003">
    <w:abstractNumId w:val="7"/>
  </w:num>
  <w:num w:numId="7" w16cid:durableId="689769176">
    <w:abstractNumId w:val="3"/>
  </w:num>
  <w:num w:numId="8" w16cid:durableId="9313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40B3F"/>
    <w:rsid w:val="000A2FF8"/>
    <w:rsid w:val="000A3A66"/>
    <w:rsid w:val="000A68B1"/>
    <w:rsid w:val="000D61A4"/>
    <w:rsid w:val="000D661A"/>
    <w:rsid w:val="001204FC"/>
    <w:rsid w:val="00141370"/>
    <w:rsid w:val="001908B1"/>
    <w:rsid w:val="001A2522"/>
    <w:rsid w:val="001D7ED4"/>
    <w:rsid w:val="001E2E85"/>
    <w:rsid w:val="001F3496"/>
    <w:rsid w:val="001F3799"/>
    <w:rsid w:val="002210D4"/>
    <w:rsid w:val="002A293E"/>
    <w:rsid w:val="00305896"/>
    <w:rsid w:val="00345DD5"/>
    <w:rsid w:val="0035671C"/>
    <w:rsid w:val="00370204"/>
    <w:rsid w:val="003753BC"/>
    <w:rsid w:val="00393A96"/>
    <w:rsid w:val="003A3D80"/>
    <w:rsid w:val="003A61EE"/>
    <w:rsid w:val="003A79F0"/>
    <w:rsid w:val="003E3042"/>
    <w:rsid w:val="003F2855"/>
    <w:rsid w:val="0041236C"/>
    <w:rsid w:val="00451F8E"/>
    <w:rsid w:val="00456F41"/>
    <w:rsid w:val="004659E4"/>
    <w:rsid w:val="00471EF5"/>
    <w:rsid w:val="004A06DA"/>
    <w:rsid w:val="004B2433"/>
    <w:rsid w:val="004C151C"/>
    <w:rsid w:val="004C3986"/>
    <w:rsid w:val="004E69D5"/>
    <w:rsid w:val="0051116E"/>
    <w:rsid w:val="005306EE"/>
    <w:rsid w:val="005713ED"/>
    <w:rsid w:val="00583779"/>
    <w:rsid w:val="00583ECE"/>
    <w:rsid w:val="00595DDE"/>
    <w:rsid w:val="005A048F"/>
    <w:rsid w:val="005A2A69"/>
    <w:rsid w:val="005A5E39"/>
    <w:rsid w:val="005A70E7"/>
    <w:rsid w:val="005B5D1B"/>
    <w:rsid w:val="005E02E5"/>
    <w:rsid w:val="005F5878"/>
    <w:rsid w:val="00605E77"/>
    <w:rsid w:val="006061BE"/>
    <w:rsid w:val="00625515"/>
    <w:rsid w:val="006455F0"/>
    <w:rsid w:val="00697706"/>
    <w:rsid w:val="006B113A"/>
    <w:rsid w:val="006B2832"/>
    <w:rsid w:val="006D0CCC"/>
    <w:rsid w:val="006E584B"/>
    <w:rsid w:val="006F33EF"/>
    <w:rsid w:val="00722119"/>
    <w:rsid w:val="00742981"/>
    <w:rsid w:val="007832B2"/>
    <w:rsid w:val="007C1B77"/>
    <w:rsid w:val="007D7D8A"/>
    <w:rsid w:val="0080145C"/>
    <w:rsid w:val="00832E86"/>
    <w:rsid w:val="008365A9"/>
    <w:rsid w:val="008434EA"/>
    <w:rsid w:val="00856BB4"/>
    <w:rsid w:val="00870B7D"/>
    <w:rsid w:val="00871056"/>
    <w:rsid w:val="00872E41"/>
    <w:rsid w:val="00884DCD"/>
    <w:rsid w:val="008A517B"/>
    <w:rsid w:val="008A63CA"/>
    <w:rsid w:val="008B57FB"/>
    <w:rsid w:val="008C24D0"/>
    <w:rsid w:val="008D4E99"/>
    <w:rsid w:val="00925BFD"/>
    <w:rsid w:val="0093192F"/>
    <w:rsid w:val="00937107"/>
    <w:rsid w:val="00947B13"/>
    <w:rsid w:val="00966254"/>
    <w:rsid w:val="009937FE"/>
    <w:rsid w:val="00994517"/>
    <w:rsid w:val="009B1B6C"/>
    <w:rsid w:val="009B7E48"/>
    <w:rsid w:val="009C2DD9"/>
    <w:rsid w:val="009E6A48"/>
    <w:rsid w:val="009F79F3"/>
    <w:rsid w:val="00A175E8"/>
    <w:rsid w:val="00A3083A"/>
    <w:rsid w:val="00A518A0"/>
    <w:rsid w:val="00A77105"/>
    <w:rsid w:val="00A93F6F"/>
    <w:rsid w:val="00AC0938"/>
    <w:rsid w:val="00AD3402"/>
    <w:rsid w:val="00B65CDB"/>
    <w:rsid w:val="00B75C77"/>
    <w:rsid w:val="00B977E9"/>
    <w:rsid w:val="00BA162E"/>
    <w:rsid w:val="00BA6EF1"/>
    <w:rsid w:val="00BC18D8"/>
    <w:rsid w:val="00BD6545"/>
    <w:rsid w:val="00BE421C"/>
    <w:rsid w:val="00BF69A5"/>
    <w:rsid w:val="00C26462"/>
    <w:rsid w:val="00C72EB3"/>
    <w:rsid w:val="00C772F1"/>
    <w:rsid w:val="00CB6499"/>
    <w:rsid w:val="00CC4E08"/>
    <w:rsid w:val="00D13C93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85AC9"/>
    <w:rsid w:val="00EA2442"/>
    <w:rsid w:val="00EE4736"/>
    <w:rsid w:val="00F27F5A"/>
    <w:rsid w:val="00F505C3"/>
    <w:rsid w:val="00F83316"/>
    <w:rsid w:val="00F94332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F697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42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F454E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421C"/>
    <w:rPr>
      <w:rFonts w:asciiTheme="majorHAnsi" w:eastAsiaTheme="majorEastAsia" w:hAnsiTheme="majorHAnsi" w:cstheme="majorBidi"/>
      <w:color w:val="5F697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21C"/>
    <w:rPr>
      <w:rFonts w:asciiTheme="majorHAnsi" w:eastAsiaTheme="majorEastAsia" w:hAnsiTheme="majorHAnsi" w:cstheme="majorBidi"/>
      <w:color w:val="3F454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2</cp:revision>
  <cp:lastPrinted>2018-08-29T15:03:00Z</cp:lastPrinted>
  <dcterms:created xsi:type="dcterms:W3CDTF">2025-12-10T20:42:00Z</dcterms:created>
  <dcterms:modified xsi:type="dcterms:W3CDTF">2025-12-10T20:42:00Z</dcterms:modified>
</cp:coreProperties>
</file>