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5D80" w14:textId="77777777" w:rsidR="00FB0D0F" w:rsidRDefault="00D85DC5" w:rsidP="00FB0D0F">
      <w:pPr>
        <w:contextualSpacing/>
      </w:pPr>
      <w:r w:rsidRPr="00257235">
        <w:rPr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3360" behindDoc="1" locked="0" layoutInCell="1" allowOverlap="1" wp14:anchorId="06CAA284" wp14:editId="7FE10166">
            <wp:simplePos x="0" y="0"/>
            <wp:positionH relativeFrom="column">
              <wp:posOffset>22225</wp:posOffset>
            </wp:positionH>
            <wp:positionV relativeFrom="paragraph">
              <wp:posOffset>432</wp:posOffset>
            </wp:positionV>
            <wp:extent cx="1030605" cy="1078865"/>
            <wp:effectExtent l="0" t="0" r="0" b="698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FF1F7" wp14:editId="081278E2">
                <wp:simplePos x="0" y="0"/>
                <wp:positionH relativeFrom="column">
                  <wp:posOffset>0</wp:posOffset>
                </wp:positionH>
                <wp:positionV relativeFrom="paragraph">
                  <wp:posOffset>-307286</wp:posOffset>
                </wp:positionV>
                <wp:extent cx="6134100" cy="123825"/>
                <wp:effectExtent l="0" t="0" r="0" b="9525"/>
                <wp:wrapNone/>
                <wp:docPr id="2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5329F" id="4 Rectángulo" o:spid="_x0000_s1026" style="position:absolute;margin-left:0;margin-top:-24.2pt;width:483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R4NCI9oAAAAIAQAADwAAAGRycy9kb3ducmV2LnhtbEyP&#10;wU7DMBBE70j8g7VIvbUOURUlaZwKReUDWkC9uvESR8TryHbb8PcsJzjuzGj2TbNf3CRuGOLoScHz&#10;JgOB1Hsz0qDg/e11XYKISZPRkydU8I0R9u3jQ6Nr4+90xNspDYJLKNZagU1prqWMvUWn48bPSOx9&#10;+uB04jMM0gR953I3yTzLCun0SPzB6hk7i/3X6eoUdFUYD3nxMZCz+eEsk+ncuVJq9bS87EAkXNJf&#10;GH7xGR1aZrr4K5koJgU8JClYb8stCLaromDlwkpeViDbRv4f0P4AAAD//wMAUEsBAi0AFAAGAAgA&#10;AAAhALaDOJL+AAAA4QEAABMAAAAAAAAAAAAAAAAAAAAAAFtDb250ZW50X1R5cGVzXS54bWxQSwEC&#10;LQAUAAYACAAAACEAOP0h/9YAAACUAQAACwAAAAAAAAAAAAAAAAAvAQAAX3JlbHMvLnJlbHNQSwEC&#10;LQAUAAYACAAAACEAOFElv10CAAC8BAAADgAAAAAAAAAAAAAAAAAuAgAAZHJzL2Uyb0RvYy54bWxQ&#10;SwECLQAUAAYACAAAACEAR4NCI9oAAAAIAQAADwAAAAAAAAAAAAAAAAC3BAAAZHJzL2Rvd25yZXYu&#10;eG1sUEsFBgAAAAAEAAQA8wAAAL4FAAAAAA==&#10;" fillcolor="#7f7f7f" stroked="f" strokeweight="1.5pt"/>
            </w:pict>
          </mc:Fallback>
        </mc:AlternateContent>
      </w:r>
      <w:r w:rsidRPr="006B2832"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  <w:r w:rsidRPr="00D85DC5">
        <w:t xml:space="preserve"> </w:t>
      </w:r>
    </w:p>
    <w:p w14:paraId="4E774FD6" w14:textId="0EA31312" w:rsidR="00D85DC5" w:rsidRPr="005713ED" w:rsidRDefault="00D85DC5" w:rsidP="00FB0D0F">
      <w:pPr>
        <w:pStyle w:val="Subseccin"/>
        <w:contextualSpacing/>
      </w:pPr>
      <w:r>
        <w:t>Nombre: JESÚS RENTERÍA HERNÁNDEZ</w:t>
      </w:r>
    </w:p>
    <w:p w14:paraId="523EB43C" w14:textId="047B7958" w:rsidR="00D85DC5" w:rsidRPr="005713ED" w:rsidRDefault="00D85DC5" w:rsidP="00D85DC5">
      <w:pPr>
        <w:pStyle w:val="Subseccin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Cargo: COORDINADOR DE ZONA 0</w:t>
      </w:r>
      <w:r w:rsidR="00660904">
        <w:rPr>
          <w:rFonts w:asciiTheme="minorHAnsi" w:hAnsiTheme="minorHAnsi" w:cstheme="minorHAnsi"/>
        </w:rPr>
        <w:t>4</w:t>
      </w:r>
    </w:p>
    <w:p w14:paraId="4A95466D" w14:textId="77777777" w:rsidR="00D85DC5" w:rsidRPr="005713ED" w:rsidRDefault="00D85DC5" w:rsidP="00D85DC5">
      <w:pPr>
        <w:pStyle w:val="Subseccin"/>
        <w:contextualSpacing/>
        <w:rPr>
          <w:rFonts w:asciiTheme="minorHAnsi" w:hAnsiTheme="minorHAnsi" w:cstheme="minorHAnsi"/>
        </w:rPr>
      </w:pPr>
      <w:r w:rsidRPr="005713ED">
        <w:rPr>
          <w:rFonts w:asciiTheme="minorHAnsi" w:hAnsiTheme="minorHAnsi" w:cstheme="minorHAnsi"/>
        </w:rPr>
        <w:t>Ramírez #110 Sur, Zona Centro.</w:t>
      </w:r>
    </w:p>
    <w:p w14:paraId="5BBB9B43" w14:textId="71173778" w:rsidR="00D85DC5" w:rsidRPr="004659E4" w:rsidRDefault="00D85DC5" w:rsidP="00D85DC5">
      <w:pPr>
        <w:pStyle w:val="Subseccin"/>
        <w:contextualSpacing/>
        <w:rPr>
          <w:rFonts w:asciiTheme="minorHAnsi" w:hAnsiTheme="minorHAnsi" w:cstheme="minorHAnsi"/>
          <w:lang w:val="en-US"/>
        </w:rPr>
      </w:pPr>
      <w:r w:rsidRPr="005713ED">
        <w:rPr>
          <w:rFonts w:asciiTheme="minorHAnsi" w:hAnsiTheme="minorHAnsi" w:cstheme="minorHAnsi"/>
        </w:rPr>
        <w:t>Tel oficina</w:t>
      </w:r>
      <w:r w:rsidRPr="00D10B10">
        <w:rPr>
          <w:rFonts w:asciiTheme="minorHAnsi" w:hAnsiTheme="minorHAnsi" w:cstheme="minorHAnsi"/>
          <w:sz w:val="16"/>
          <w:szCs w:val="20"/>
        </w:rPr>
        <w:t>.</w:t>
      </w:r>
      <w:r w:rsidRPr="006204DF">
        <w:rPr>
          <w:rFonts w:ascii="Open Sans" w:hAnsi="Open Sans" w:cs="Open Sans"/>
          <w:color w:val="5C5E61"/>
          <w:shd w:val="clear" w:color="auto" w:fill="F5F5F5"/>
        </w:rPr>
        <w:t xml:space="preserve"> </w:t>
      </w:r>
      <w:r>
        <w:rPr>
          <w:rFonts w:ascii="Open Sans" w:hAnsi="Open Sans" w:cs="Open Sans"/>
          <w:color w:val="5C5E61"/>
          <w:shd w:val="clear" w:color="auto" w:fill="F5F5F5"/>
        </w:rPr>
        <w:t>(67</w:t>
      </w:r>
      <w:r w:rsidR="00660904">
        <w:rPr>
          <w:rFonts w:ascii="Open Sans" w:hAnsi="Open Sans" w:cs="Open Sans"/>
          <w:color w:val="5C5E61"/>
          <w:shd w:val="clear" w:color="auto" w:fill="F5F5F5"/>
        </w:rPr>
        <w:t>5</w:t>
      </w:r>
      <w:r>
        <w:rPr>
          <w:rFonts w:ascii="Open Sans" w:hAnsi="Open Sans" w:cs="Open Sans"/>
          <w:color w:val="5C5E61"/>
          <w:shd w:val="clear" w:color="auto" w:fill="F5F5F5"/>
        </w:rPr>
        <w:t xml:space="preserve">) </w:t>
      </w:r>
      <w:r w:rsidR="00660904">
        <w:rPr>
          <w:rFonts w:ascii="Open Sans" w:hAnsi="Open Sans" w:cs="Open Sans"/>
          <w:color w:val="5C5E61"/>
          <w:shd w:val="clear" w:color="auto" w:fill="F5F5F5"/>
        </w:rPr>
        <w:t>8844109</w:t>
      </w:r>
    </w:p>
    <w:p w14:paraId="4740471C" w14:textId="1AAB02BA" w:rsidR="00D85DC5" w:rsidRDefault="00D85DC5" w:rsidP="00D85DC5">
      <w:pPr>
        <w:pStyle w:val="Subseccin"/>
        <w:contextualSpacing/>
        <w:rPr>
          <w:rFonts w:asciiTheme="minorHAnsi" w:hAnsiTheme="minorHAnsi" w:cstheme="minorHAnsi"/>
          <w:lang w:val="en-US"/>
        </w:rPr>
      </w:pPr>
      <w:r w:rsidRPr="004659E4">
        <w:rPr>
          <w:rFonts w:asciiTheme="minorHAnsi" w:hAnsiTheme="minorHAnsi" w:cstheme="minorHAnsi"/>
        </w:rPr>
        <w:t>Correo</w:t>
      </w:r>
      <w:r>
        <w:rPr>
          <w:rFonts w:asciiTheme="minorHAnsi" w:hAnsiTheme="minorHAnsi" w:cstheme="minorHAnsi"/>
          <w:lang w:val="en-US"/>
        </w:rPr>
        <w:t xml:space="preserve"> </w:t>
      </w:r>
      <w:r w:rsidRPr="004659E4">
        <w:rPr>
          <w:rFonts w:asciiTheme="minorHAnsi" w:hAnsiTheme="minorHAnsi" w:cstheme="minorHAnsi"/>
        </w:rPr>
        <w:t>electrónico</w:t>
      </w:r>
      <w:r>
        <w:rPr>
          <w:rFonts w:asciiTheme="minorHAnsi" w:hAnsiTheme="minorHAnsi" w:cstheme="minorHAnsi"/>
          <w:lang w:val="en-US"/>
        </w:rPr>
        <w:t xml:space="preserve"> </w:t>
      </w:r>
      <w:r w:rsidRPr="004659E4">
        <w:rPr>
          <w:rFonts w:asciiTheme="minorHAnsi" w:hAnsiTheme="minorHAnsi" w:cstheme="minorHAnsi"/>
        </w:rPr>
        <w:t>oficial</w:t>
      </w:r>
      <w:r>
        <w:rPr>
          <w:rFonts w:asciiTheme="minorHAnsi" w:hAnsiTheme="minorHAnsi" w:cstheme="minorHAnsi"/>
          <w:lang w:val="en-US"/>
        </w:rPr>
        <w:t xml:space="preserve">: </w:t>
      </w:r>
      <w:hyperlink r:id="rId9" w:history="1">
        <w:r w:rsidR="00FB0D0F" w:rsidRPr="006F5A9F">
          <w:rPr>
            <w:rStyle w:val="Hipervnculo"/>
            <w:rFonts w:asciiTheme="minorHAnsi" w:hAnsiTheme="minorHAnsi" w:cstheme="minorHAnsi"/>
            <w:lang w:val="en-US"/>
          </w:rPr>
          <w:t>jrenteria@idea.gob.mx</w:t>
        </w:r>
      </w:hyperlink>
    </w:p>
    <w:p w14:paraId="62E95627" w14:textId="71C435CA" w:rsidR="00FB0D0F" w:rsidRDefault="00FB0D0F" w:rsidP="00D85DC5">
      <w:pPr>
        <w:pStyle w:val="Subseccin"/>
        <w:contextualSpacing/>
        <w:rPr>
          <w:rFonts w:asciiTheme="minorHAnsi" w:hAnsiTheme="minorHAnsi" w:cstheme="minorHAnsi"/>
          <w:lang w:val="en-US"/>
        </w:rPr>
      </w:pPr>
    </w:p>
    <w:p w14:paraId="0FCA771D" w14:textId="77777777" w:rsidR="00FB0D0F" w:rsidRPr="004659E4" w:rsidRDefault="00FB0D0F" w:rsidP="00D85DC5">
      <w:pPr>
        <w:pStyle w:val="Subseccin"/>
        <w:contextualSpacing/>
        <w:rPr>
          <w:rFonts w:asciiTheme="minorHAnsi" w:hAnsiTheme="minorHAnsi" w:cstheme="minorHAnsi"/>
          <w:lang w:val="en-US"/>
        </w:rPr>
      </w:pPr>
    </w:p>
    <w:p w14:paraId="6D2310D2" w14:textId="77777777" w:rsidR="00D85DC5" w:rsidRPr="00257235" w:rsidRDefault="00D85DC5" w:rsidP="00D85DC5"/>
    <w:tbl>
      <w:tblPr>
        <w:tblW w:w="10023" w:type="dxa"/>
        <w:tblInd w:w="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8"/>
        <w:gridCol w:w="2721"/>
        <w:gridCol w:w="1764"/>
      </w:tblGrid>
      <w:tr w:rsidR="00257235" w:rsidRPr="00257235" w14:paraId="4C2E9FE3" w14:textId="77777777" w:rsidTr="00FB0D0F">
        <w:trPr>
          <w:trHeight w:val="393"/>
        </w:trPr>
        <w:tc>
          <w:tcPr>
            <w:tcW w:w="553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48A3CFCE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b/>
                <w:bCs/>
                <w:caps/>
              </w:rPr>
            </w:pPr>
            <w:r w:rsidRPr="00257235">
              <w:rPr>
                <w:rFonts w:ascii="Comic Sans MS" w:hAnsi="Comic Sans MS" w:cs="Calibri"/>
                <w:b/>
                <w:bCs/>
                <w:caps/>
              </w:rPr>
              <w:t>formación academica</w:t>
            </w:r>
          </w:p>
        </w:tc>
        <w:tc>
          <w:tcPr>
            <w:tcW w:w="272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4F67DBCA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b/>
                <w:bCs/>
                <w:caps/>
              </w:rPr>
            </w:pPr>
            <w:r w:rsidRPr="00257235">
              <w:rPr>
                <w:rFonts w:ascii="Comic Sans MS" w:hAnsi="Comic Sans MS" w:cs="Calibri"/>
                <w:b/>
                <w:bCs/>
                <w:caps/>
              </w:rPr>
              <w:t>INSTITUCIÓN</w:t>
            </w:r>
          </w:p>
        </w:tc>
        <w:tc>
          <w:tcPr>
            <w:tcW w:w="176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E67B8EF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b/>
                <w:bCs/>
                <w:caps/>
              </w:rPr>
            </w:pPr>
            <w:r w:rsidRPr="00257235">
              <w:rPr>
                <w:rFonts w:ascii="Comic Sans MS" w:hAnsi="Comic Sans MS" w:cs="Calibri"/>
                <w:b/>
                <w:bCs/>
                <w:caps/>
              </w:rPr>
              <w:t>AÑo</w:t>
            </w:r>
          </w:p>
        </w:tc>
      </w:tr>
      <w:tr w:rsidR="00257235" w:rsidRPr="00257235" w14:paraId="3C277B65" w14:textId="77777777" w:rsidTr="00FB0D0F">
        <w:trPr>
          <w:trHeight w:val="393"/>
        </w:trPr>
        <w:tc>
          <w:tcPr>
            <w:tcW w:w="55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B892FE" w14:textId="196AAD5C" w:rsidR="00257235" w:rsidRPr="00257235" w:rsidRDefault="00257235" w:rsidP="00257235">
            <w:pPr>
              <w:jc w:val="center"/>
              <w:rPr>
                <w:rFonts w:ascii="Comic Sans MS" w:hAnsi="Comic Sans MS" w:cs="Calibri"/>
                <w:bCs/>
                <w:caps/>
              </w:rPr>
            </w:pPr>
            <w:r w:rsidRPr="00257235">
              <w:rPr>
                <w:rFonts w:ascii="Comic Sans MS" w:hAnsi="Comic Sans MS" w:cs="Calibri"/>
                <w:bCs/>
                <w:caps/>
              </w:rPr>
              <w:t xml:space="preserve">Diplomado en el </w:t>
            </w:r>
            <w:r w:rsidR="00FB0D0F" w:rsidRPr="00257235">
              <w:rPr>
                <w:rFonts w:ascii="Comic Sans MS" w:hAnsi="Comic Sans MS" w:cs="Calibri"/>
                <w:bCs/>
                <w:caps/>
              </w:rPr>
              <w:t>EJE DE MODELOS</w:t>
            </w:r>
            <w:r w:rsidRPr="00257235">
              <w:rPr>
                <w:rFonts w:ascii="Comic Sans MS" w:hAnsi="Comic Sans MS" w:cs="Calibri"/>
                <w:bCs/>
                <w:caps/>
              </w:rPr>
              <w:t xml:space="preserve"> y prácticas  pedagógicas  INEA 2012</w:t>
            </w:r>
          </w:p>
        </w:tc>
        <w:tc>
          <w:tcPr>
            <w:tcW w:w="27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EBF7B5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bCs/>
                <w:caps/>
              </w:rPr>
            </w:pPr>
            <w:r w:rsidRPr="00257235">
              <w:rPr>
                <w:rFonts w:ascii="Comic Sans MS" w:hAnsi="Comic Sans MS" w:cs="Calibri"/>
                <w:bCs/>
                <w:caps/>
              </w:rPr>
              <w:t>INEA_UpN</w:t>
            </w:r>
          </w:p>
        </w:tc>
        <w:tc>
          <w:tcPr>
            <w:tcW w:w="17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8AC800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bCs/>
                <w:caps/>
              </w:rPr>
            </w:pPr>
            <w:r w:rsidRPr="00257235">
              <w:rPr>
                <w:rFonts w:ascii="Comic Sans MS" w:hAnsi="Comic Sans MS" w:cs="Calibri"/>
                <w:bCs/>
                <w:caps/>
              </w:rPr>
              <w:t>2012</w:t>
            </w:r>
          </w:p>
        </w:tc>
      </w:tr>
      <w:tr w:rsidR="00257235" w:rsidRPr="00257235" w14:paraId="362A767E" w14:textId="77777777" w:rsidTr="00FB0D0F">
        <w:trPr>
          <w:trHeight w:val="393"/>
        </w:trPr>
        <w:tc>
          <w:tcPr>
            <w:tcW w:w="55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B5B1E6" w14:textId="7283DDB4" w:rsidR="00257235" w:rsidRPr="00257235" w:rsidRDefault="00257235" w:rsidP="00257235">
            <w:pPr>
              <w:rPr>
                <w:rFonts w:ascii="Comic Sans MS" w:hAnsi="Comic Sans MS" w:cs="Calibri"/>
                <w:bCs/>
                <w:caps/>
              </w:rPr>
            </w:pPr>
            <w:r w:rsidRPr="00257235">
              <w:rPr>
                <w:rFonts w:ascii="Comic Sans MS" w:hAnsi="Comic Sans MS" w:cs="Calibri"/>
                <w:bCs/>
                <w:caps/>
              </w:rPr>
              <w:t xml:space="preserve"> </w:t>
            </w:r>
            <w:r w:rsidRPr="00257235">
              <w:rPr>
                <w:rFonts w:ascii="Comic Sans MS" w:hAnsi="Comic Sans MS" w:cs="Calibri"/>
                <w:bCs/>
              </w:rPr>
              <w:t xml:space="preserve">FORMADOR </w:t>
            </w:r>
            <w:r w:rsidR="00FB0D0F" w:rsidRPr="00257235">
              <w:rPr>
                <w:rFonts w:ascii="Comic Sans MS" w:hAnsi="Comic Sans MS" w:cs="Calibri"/>
                <w:bCs/>
              </w:rPr>
              <w:t>CERTIFICADO:</w:t>
            </w:r>
            <w:r w:rsidRPr="00257235">
              <w:rPr>
                <w:rFonts w:ascii="Comic Sans MS" w:hAnsi="Comic Sans MS" w:cs="Calibri"/>
                <w:bCs/>
                <w:caps/>
              </w:rPr>
              <w:t xml:space="preserve"> </w:t>
            </w:r>
            <w:r w:rsidRPr="00257235">
              <w:rPr>
                <w:rFonts w:ascii="Comic Sans MS" w:hAnsi="Comic Sans MS" w:cs="Calibri"/>
                <w:bCs/>
              </w:rPr>
              <w:t xml:space="preserve">Estándar De Competencia Ec0048 “Impartición De Cursos De Capacitación Presenciales” </w:t>
            </w:r>
          </w:p>
        </w:tc>
        <w:tc>
          <w:tcPr>
            <w:tcW w:w="27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76A716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bCs/>
                <w:caps/>
              </w:rPr>
            </w:pPr>
            <w:r w:rsidRPr="00257235">
              <w:rPr>
                <w:rFonts w:ascii="Comic Sans MS" w:hAnsi="Comic Sans MS" w:cs="Calibri"/>
                <w:bCs/>
                <w:caps/>
              </w:rPr>
              <w:t>INEA_CONOCER</w:t>
            </w:r>
          </w:p>
        </w:tc>
        <w:tc>
          <w:tcPr>
            <w:tcW w:w="17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F4CB5C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bCs/>
                <w:caps/>
              </w:rPr>
            </w:pPr>
            <w:r w:rsidRPr="00257235">
              <w:rPr>
                <w:rFonts w:ascii="Comic Sans MS" w:hAnsi="Comic Sans MS" w:cs="Calibri"/>
                <w:bCs/>
                <w:caps/>
              </w:rPr>
              <w:t>2011</w:t>
            </w:r>
          </w:p>
        </w:tc>
      </w:tr>
      <w:tr w:rsidR="00257235" w:rsidRPr="00257235" w14:paraId="353619A0" w14:textId="77777777" w:rsidTr="00FB0D0F">
        <w:trPr>
          <w:trHeight w:val="367"/>
        </w:trPr>
        <w:tc>
          <w:tcPr>
            <w:tcW w:w="5538" w:type="dxa"/>
            <w:vAlign w:val="center"/>
          </w:tcPr>
          <w:p w14:paraId="16109319" w14:textId="77777777" w:rsidR="00257235" w:rsidRPr="00257235" w:rsidRDefault="00257235" w:rsidP="00257235">
            <w:pPr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</w:rPr>
              <w:t>Diplomado en “Sistematización de la Práctica Educativa con Adultos”.</w:t>
            </w:r>
          </w:p>
          <w:p w14:paraId="14E7D8F6" w14:textId="77777777" w:rsidR="00257235" w:rsidRPr="00257235" w:rsidRDefault="00257235" w:rsidP="00257235">
            <w:pPr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6D57D" wp14:editId="7C78EA08">
                      <wp:simplePos x="0" y="0"/>
                      <wp:positionH relativeFrom="margin">
                        <wp:posOffset>-60960</wp:posOffset>
                      </wp:positionH>
                      <wp:positionV relativeFrom="margin">
                        <wp:posOffset>499745</wp:posOffset>
                      </wp:positionV>
                      <wp:extent cx="6402070" cy="0"/>
                      <wp:effectExtent l="5715" t="13970" r="12065" b="5080"/>
                      <wp:wrapNone/>
                      <wp:docPr id="8" name="Conector recto de flech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2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38D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8" o:spid="_x0000_s1026" type="#_x0000_t32" style="position:absolute;margin-left:-4.8pt;margin-top:39.35pt;width:504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bZvQEAAGQDAAAOAAAAZHJzL2Uyb0RvYy54bWysU8Fu2zAMvQ/YPwi6L3aCtduMOD2k6y7d&#10;FqDdBzCSbAuTRYFU4uTvJ6lxVmy3YT4IlEg+Pj7S67vT6MTREFv0rVwuaimMV6it71v54/nh3Ucp&#10;OILX4NCbVp4Ny7vN2zfrKTRmhQM6bUgkEM/NFFo5xBiaqmI1mBF4gcH45OyQRojpSn2lCaaEPrpq&#10;Vde31YSkA6EyzOn1/sUpNwW/64yK37uOTRSulYlbLCeVc5/ParOGpicIg1UXGvAPLEawPhW9Qt1D&#10;BHEg+xfUaBUhYxcXCscKu84qU3pI3SzrP7p5GiCY0ksSh8NVJv5/sOrbcet3lKmrk38Kj6h+svC4&#10;HcD3phB4Poc0uGWWqpoCN9eUfOGwI7GfvqJOMXCIWFQ4dTRmyNSfOBWxz1exzSkKlR5v39er+kOa&#10;iZp9FTRzYiCOXwyOIhut5Ehg+yFu0fs0UqRlKQPHR46ZFjRzQq7q8cE6VybrvJha+elmdVMSGJ3V&#10;2ZnDmPr91pE4Qt6N8pUek+d1GOHB6wI2GNCfL3YE617sVNz5jGfKul0YzdrkReRmj/q8o1nANMrC&#10;+bJ2eVde34vMv3+OzS8AAAD//wMAUEsDBBQABgAIAAAAIQBzzNIk3AAAAAgBAAAPAAAAZHJzL2Rv&#10;d25yZXYueG1sTI/BbsIwEETvSP0Hayv1gsABqZCkcRCq1EOPBSSuJl6StPE6ih2S8vXdigMcd2Y0&#10;+ybbjLYRF+x87UjBYh6BQCqcqalUcNh/zGIQPmgyunGECn7RwyZ/mmQ6NW6gL7zsQim4hHyqFVQh&#10;tKmUvqjQaj93LRJ7Z9dZHfjsSmk6PXC5beQyilbS6pr4Q6VbfK+w+Nn1VgH6/nURbRNbHj6vw/S4&#10;vH4P7V6pl+dx+wYi4BjuYfjHZ3TImenkejJeNApmyYqTCtbxGgT7SRKzcLoJMs/k44D8DwAA//8D&#10;AFBLAQItABQABgAIAAAAIQC2gziS/gAAAOEBAAATAAAAAAAAAAAAAAAAAAAAAABbQ29udGVudF9U&#10;eXBlc10ueG1sUEsBAi0AFAAGAAgAAAAhADj9If/WAAAAlAEAAAsAAAAAAAAAAAAAAAAALwEAAF9y&#10;ZWxzLy5yZWxzUEsBAi0AFAAGAAgAAAAhAAilRtm9AQAAZAMAAA4AAAAAAAAAAAAAAAAALgIAAGRy&#10;cy9lMm9Eb2MueG1sUEsBAi0AFAAGAAgAAAAhAHPM0iTcAAAACAEAAA8AAAAAAAAAAAAAAAAAFwQA&#10;AGRycy9kb3ducmV2LnhtbFBLBQYAAAAABAAEAPMAAAAgBQAAAAA=&#10;">
                      <w10:wrap anchorx="margin" anchory="margin"/>
                    </v:shape>
                  </w:pict>
                </mc:Fallback>
              </mc:AlternateContent>
            </w:r>
          </w:p>
          <w:p w14:paraId="1D7B15A8" w14:textId="77777777" w:rsidR="00257235" w:rsidRPr="00257235" w:rsidRDefault="00257235" w:rsidP="00257235">
            <w:pPr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</w:rPr>
              <w:t xml:space="preserve">Curso Teórico de “Investigación Participativa” </w:t>
            </w:r>
          </w:p>
          <w:p w14:paraId="15FAA207" w14:textId="77777777" w:rsidR="00257235" w:rsidRPr="00257235" w:rsidRDefault="00257235" w:rsidP="00257235">
            <w:pPr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B73C00" wp14:editId="2185B906">
                      <wp:simplePos x="0" y="0"/>
                      <wp:positionH relativeFrom="margin">
                        <wp:posOffset>-63500</wp:posOffset>
                      </wp:positionH>
                      <wp:positionV relativeFrom="margin">
                        <wp:posOffset>868045</wp:posOffset>
                      </wp:positionV>
                      <wp:extent cx="6403340" cy="0"/>
                      <wp:effectExtent l="12700" t="10795" r="13335" b="8255"/>
                      <wp:wrapNone/>
                      <wp:docPr id="7" name="Conector recto de fl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3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3C769" id="Conector recto de flecha 7" o:spid="_x0000_s1026" type="#_x0000_t32" style="position:absolute;margin-left:-5pt;margin-top:68.35pt;width:504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z/vQEAAGQDAAAOAAAAZHJzL2Uyb0RvYy54bWysU01v2zAMvQ/YfxB0X+ykH9iMOD2k6y7d&#10;FqDdD2Bk2RYmiwKpxM6/n6TGWbHdivogUCL5+PhIr++mwYqjJjboarlclFJop7Axrqvlr+eHT5+l&#10;4ACuAYtO1/KkWd5tPn5Yj77SK+zRNppEBHFcjb6WfQi+KgpWvR6AF+i1i84WaYAQr9QVDcEY0Qdb&#10;rMrythiRGk+oNHN8vX9xyk3Gb1utws+2ZR2ErWXkFvJJ+dyns9isoeoIfG/UmQa8gcUAxsWiF6h7&#10;CCAOZP6DGowiZGzDQuFQYNsapXMPsZtl+U83Tz14nXuJ4rC/yMTvB6t+HLduR4m6mtyTf0T1m4XD&#10;bQ+u05nA88nHwS2TVMXoubqkpAv7HYn9+B2bGAOHgFmFqaUhQcb+xJTFPl3E1lMQKj7eXpdXV9dx&#10;Jmr2FVDNiZ44fNM4iGTUkgOB6fqwRefiSJGWuQwcHzkkWlDNCamqwwdjbZ6sdWKs5Zeb1U1OYLSm&#10;Sc4UxtTtt5bEEdJu5C/3GD2vwwgPrslgvYbm69kOYOyLHYtbl/B0Xrczo1mbtIhc7bE57WgWMI4y&#10;cz6vXdqV1/cs89+fY/MHAAD//wMAUEsDBBQABgAIAAAAIQC3e9id3wAAAAsBAAAPAAAAZHJzL2Rv&#10;d25yZXYueG1sTI/BTsMwEETvSPyDtUhcUGunQGnSOFWFxIEjbSWubrwkKfE6ip0m9OtZJCQ47sxo&#10;9k2+mVwrztiHxpOGZK5AIJXeNlRpOOxfZisQIRqypvWEGr4wwKa4vspNZv1Ib3jexUpwCYXMaKhj&#10;7DIpQ1mjM2HuOyT2PnzvTOSzr6TtzcjlrpULpZbSmYb4Q206fK6x/NwNTgOG4TFR29RVh9fLePe+&#10;uJzGbq/17c20XYOIOMW/MPzgMzoUzHT0A9kgWg2zRPGWyMb98gkEJ9J09QDi+KvIIpf/NxTfAAAA&#10;//8DAFBLAQItABQABgAIAAAAIQC2gziS/gAAAOEBAAATAAAAAAAAAAAAAAAAAAAAAABbQ29udGVu&#10;dF9UeXBlc10ueG1sUEsBAi0AFAAGAAgAAAAhADj9If/WAAAAlAEAAAsAAAAAAAAAAAAAAAAALwEA&#10;AF9yZWxzLy5yZWxzUEsBAi0AFAAGAAgAAAAhAJghLP+9AQAAZAMAAA4AAAAAAAAAAAAAAAAALgIA&#10;AGRycy9lMm9Eb2MueG1sUEsBAi0AFAAGAAgAAAAhALd72J3fAAAACwEAAA8AAAAAAAAAAAAAAAAA&#10;FwQAAGRycy9kb3ducmV2LnhtbFBLBQYAAAAABAAEAPMAAAAjBQAAAAA=&#10;">
                      <w10:wrap anchorx="margin" anchory="margin"/>
                    </v:shape>
                  </w:pict>
                </mc:Fallback>
              </mc:AlternateContent>
            </w:r>
          </w:p>
          <w:p w14:paraId="4B26B1C5" w14:textId="77777777" w:rsidR="00257235" w:rsidRPr="00257235" w:rsidRDefault="00257235" w:rsidP="00257235">
            <w:pPr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</w:rPr>
              <w:t>Diplomado en “Desarrollo Comunitario”</w:t>
            </w:r>
          </w:p>
        </w:tc>
        <w:tc>
          <w:tcPr>
            <w:tcW w:w="2721" w:type="dxa"/>
            <w:vAlign w:val="center"/>
          </w:tcPr>
          <w:p w14:paraId="267EBA7E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sz w:val="18"/>
                <w:szCs w:val="18"/>
              </w:rPr>
            </w:pPr>
            <w:r w:rsidRPr="00257235">
              <w:rPr>
                <w:rFonts w:ascii="Comic Sans MS" w:hAnsi="Comic Sans MS" w:cs="Calibri"/>
                <w:sz w:val="18"/>
                <w:szCs w:val="18"/>
              </w:rPr>
              <w:t>UNIVERSIDAD BONETERA</w:t>
            </w:r>
          </w:p>
          <w:p w14:paraId="66C54B23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  <w:sz w:val="18"/>
                <w:szCs w:val="18"/>
              </w:rPr>
              <w:t>DE AGUAS CALIENTES</w:t>
            </w:r>
            <w:r w:rsidRPr="00257235">
              <w:rPr>
                <w:rFonts w:ascii="Comic Sans MS" w:hAnsi="Comic Sans MS" w:cs="Calibri"/>
              </w:rPr>
              <w:t>.</w:t>
            </w:r>
          </w:p>
          <w:p w14:paraId="39E075FA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</w:p>
          <w:p w14:paraId="731ABFC0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257235">
              <w:rPr>
                <w:rFonts w:ascii="Comic Sans MS" w:hAnsi="Comic Sans MS" w:cs="Calibri"/>
                <w:sz w:val="20"/>
                <w:szCs w:val="20"/>
              </w:rPr>
              <w:t xml:space="preserve">INEA - ITD </w:t>
            </w:r>
          </w:p>
          <w:p w14:paraId="643B10F9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</w:p>
          <w:p w14:paraId="490713C5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257235">
              <w:rPr>
                <w:rFonts w:ascii="Comic Sans MS" w:hAnsi="Comic Sans MS" w:cs="Calibri"/>
                <w:sz w:val="20"/>
                <w:szCs w:val="20"/>
              </w:rPr>
              <w:t>INEA- UNIVERSIDAD DE MONTERREY</w:t>
            </w:r>
          </w:p>
        </w:tc>
        <w:tc>
          <w:tcPr>
            <w:tcW w:w="1764" w:type="dxa"/>
          </w:tcPr>
          <w:p w14:paraId="2F8E5B50" w14:textId="77777777" w:rsidR="00257235" w:rsidRPr="00257235" w:rsidRDefault="00257235" w:rsidP="00257235">
            <w:pPr>
              <w:jc w:val="center"/>
              <w:rPr>
                <w:rFonts w:ascii="Comic Sans MS" w:hAnsi="Comic Sans MS"/>
              </w:rPr>
            </w:pPr>
            <w:r w:rsidRPr="00257235">
              <w:rPr>
                <w:rFonts w:ascii="Comic Sans MS" w:hAnsi="Comic Sans MS"/>
              </w:rPr>
              <w:t>1996</w:t>
            </w:r>
          </w:p>
          <w:p w14:paraId="0351D160" w14:textId="77777777" w:rsidR="00257235" w:rsidRPr="00257235" w:rsidRDefault="00257235" w:rsidP="00257235">
            <w:pPr>
              <w:jc w:val="center"/>
              <w:rPr>
                <w:rFonts w:ascii="Comic Sans MS" w:hAnsi="Comic Sans MS"/>
              </w:rPr>
            </w:pPr>
          </w:p>
          <w:p w14:paraId="74DA0406" w14:textId="77777777" w:rsidR="00257235" w:rsidRPr="00257235" w:rsidRDefault="00257235" w:rsidP="00257235">
            <w:pPr>
              <w:jc w:val="center"/>
              <w:rPr>
                <w:rFonts w:ascii="Comic Sans MS" w:hAnsi="Comic Sans MS"/>
              </w:rPr>
            </w:pPr>
          </w:p>
          <w:p w14:paraId="6AD94434" w14:textId="77777777" w:rsidR="00257235" w:rsidRPr="00257235" w:rsidRDefault="00257235" w:rsidP="00257235">
            <w:pPr>
              <w:jc w:val="center"/>
              <w:rPr>
                <w:rFonts w:ascii="Comic Sans MS" w:hAnsi="Comic Sans MS"/>
              </w:rPr>
            </w:pPr>
            <w:r w:rsidRPr="00257235">
              <w:rPr>
                <w:rFonts w:ascii="Comic Sans MS" w:hAnsi="Comic Sans MS"/>
              </w:rPr>
              <w:t>1984-1985</w:t>
            </w:r>
          </w:p>
          <w:p w14:paraId="2C1A708F" w14:textId="77777777" w:rsidR="00257235" w:rsidRPr="00257235" w:rsidRDefault="00257235" w:rsidP="00257235">
            <w:pPr>
              <w:jc w:val="center"/>
              <w:rPr>
                <w:rFonts w:ascii="Comic Sans MS" w:hAnsi="Comic Sans MS"/>
              </w:rPr>
            </w:pPr>
          </w:p>
          <w:p w14:paraId="0D5CE68F" w14:textId="77777777" w:rsidR="00257235" w:rsidRPr="00257235" w:rsidRDefault="00257235" w:rsidP="00257235">
            <w:pPr>
              <w:jc w:val="center"/>
              <w:rPr>
                <w:rFonts w:ascii="Comic Sans MS" w:hAnsi="Comic Sans MS"/>
              </w:rPr>
            </w:pPr>
            <w:r w:rsidRPr="00257235">
              <w:rPr>
                <w:rFonts w:ascii="Comic Sans MS" w:hAnsi="Comic Sans MS"/>
              </w:rPr>
              <w:t>1984</w:t>
            </w:r>
          </w:p>
          <w:p w14:paraId="4005AFCD" w14:textId="77777777" w:rsidR="00257235" w:rsidRPr="00257235" w:rsidRDefault="00257235" w:rsidP="00257235">
            <w:pPr>
              <w:rPr>
                <w:rFonts w:ascii="Comic Sans MS" w:hAnsi="Comic Sans MS"/>
              </w:rPr>
            </w:pPr>
          </w:p>
        </w:tc>
      </w:tr>
      <w:tr w:rsidR="00D85DC5" w:rsidRPr="00257235" w14:paraId="4B3571C3" w14:textId="77777777" w:rsidTr="00FB0D0F">
        <w:trPr>
          <w:trHeight w:val="367"/>
        </w:trPr>
        <w:tc>
          <w:tcPr>
            <w:tcW w:w="5538" w:type="dxa"/>
            <w:vAlign w:val="center"/>
          </w:tcPr>
          <w:p w14:paraId="6AD8CAD2" w14:textId="77777777" w:rsidR="00D85DC5" w:rsidRPr="00257235" w:rsidRDefault="00D85DC5" w:rsidP="00257235">
            <w:pPr>
              <w:rPr>
                <w:rFonts w:ascii="Comic Sans MS" w:hAnsi="Comic Sans MS" w:cs="Calibri"/>
              </w:rPr>
            </w:pPr>
          </w:p>
        </w:tc>
        <w:tc>
          <w:tcPr>
            <w:tcW w:w="2721" w:type="dxa"/>
            <w:vAlign w:val="center"/>
          </w:tcPr>
          <w:p w14:paraId="19E9CB5C" w14:textId="77777777" w:rsidR="00D85DC5" w:rsidRPr="00257235" w:rsidRDefault="00D85DC5" w:rsidP="00257235">
            <w:pPr>
              <w:jc w:val="center"/>
              <w:rPr>
                <w:rFonts w:ascii="Comic Sans MS" w:hAnsi="Comic Sans MS" w:cs="Calibri"/>
                <w:sz w:val="18"/>
                <w:szCs w:val="18"/>
              </w:rPr>
            </w:pPr>
          </w:p>
        </w:tc>
        <w:tc>
          <w:tcPr>
            <w:tcW w:w="1764" w:type="dxa"/>
          </w:tcPr>
          <w:p w14:paraId="392B3FA5" w14:textId="77777777" w:rsidR="00D85DC5" w:rsidRPr="00257235" w:rsidRDefault="00D85DC5" w:rsidP="00257235">
            <w:pPr>
              <w:jc w:val="center"/>
              <w:rPr>
                <w:rFonts w:ascii="Comic Sans MS" w:hAnsi="Comic Sans MS"/>
              </w:rPr>
            </w:pPr>
          </w:p>
        </w:tc>
      </w:tr>
      <w:tr w:rsidR="00257235" w:rsidRPr="00257235" w14:paraId="228B9752" w14:textId="77777777" w:rsidTr="00FB0D0F">
        <w:trPr>
          <w:trHeight w:val="367"/>
        </w:trPr>
        <w:tc>
          <w:tcPr>
            <w:tcW w:w="5538" w:type="dxa"/>
            <w:vAlign w:val="center"/>
          </w:tcPr>
          <w:p w14:paraId="7781D3E8" w14:textId="77777777" w:rsidR="00257235" w:rsidRPr="00257235" w:rsidRDefault="00257235" w:rsidP="00257235">
            <w:pPr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</w:rPr>
              <w:lastRenderedPageBreak/>
              <w:t xml:space="preserve">Investigador dicente </w:t>
            </w:r>
          </w:p>
        </w:tc>
        <w:tc>
          <w:tcPr>
            <w:tcW w:w="2721" w:type="dxa"/>
            <w:vAlign w:val="center"/>
          </w:tcPr>
          <w:p w14:paraId="4AAB61BE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</w:rPr>
              <w:t>SEP</w:t>
            </w:r>
          </w:p>
        </w:tc>
        <w:tc>
          <w:tcPr>
            <w:tcW w:w="1764" w:type="dxa"/>
          </w:tcPr>
          <w:p w14:paraId="2BD1969C" w14:textId="77777777" w:rsidR="00257235" w:rsidRPr="00257235" w:rsidRDefault="00257235" w:rsidP="00257235">
            <w:pPr>
              <w:jc w:val="center"/>
              <w:rPr>
                <w:rFonts w:ascii="Comic Sans MS" w:hAnsi="Comic Sans MS"/>
              </w:rPr>
            </w:pPr>
            <w:r w:rsidRPr="00257235">
              <w:rPr>
                <w:rFonts w:ascii="Comic Sans MS" w:hAnsi="Comic Sans MS"/>
              </w:rPr>
              <w:t>1980 - 1982</w:t>
            </w:r>
          </w:p>
        </w:tc>
      </w:tr>
      <w:tr w:rsidR="00257235" w:rsidRPr="00257235" w14:paraId="2D2DF62F" w14:textId="77777777" w:rsidTr="00FB0D0F">
        <w:trPr>
          <w:trHeight w:val="367"/>
        </w:trPr>
        <w:tc>
          <w:tcPr>
            <w:tcW w:w="5538" w:type="dxa"/>
            <w:vAlign w:val="center"/>
          </w:tcPr>
          <w:p w14:paraId="6038E48D" w14:textId="77777777" w:rsidR="00257235" w:rsidRPr="00257235" w:rsidRDefault="00257235" w:rsidP="00257235">
            <w:pPr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</w:rPr>
              <w:t>4° Semestre de Licenciatura en pedagogía</w:t>
            </w:r>
          </w:p>
        </w:tc>
        <w:tc>
          <w:tcPr>
            <w:tcW w:w="2721" w:type="dxa"/>
            <w:vAlign w:val="center"/>
          </w:tcPr>
          <w:p w14:paraId="01A4E52B" w14:textId="0EFCCFDA" w:rsidR="00257235" w:rsidRPr="00257235" w:rsidRDefault="00257235" w:rsidP="00257235">
            <w:pPr>
              <w:jc w:val="center"/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</w:rPr>
              <w:t xml:space="preserve">NORMAL </w:t>
            </w:r>
            <w:r w:rsidR="00FB0D0F" w:rsidRPr="00257235">
              <w:rPr>
                <w:rFonts w:ascii="Comic Sans MS" w:hAnsi="Comic Sans MS" w:cs="Calibri"/>
              </w:rPr>
              <w:t>SUPERIOR DE</w:t>
            </w:r>
            <w:r w:rsidRPr="00257235">
              <w:rPr>
                <w:rFonts w:ascii="Comic Sans MS" w:hAnsi="Comic Sans MS" w:cs="Calibri"/>
              </w:rPr>
              <w:t xml:space="preserve"> DGO.</w:t>
            </w:r>
          </w:p>
        </w:tc>
        <w:tc>
          <w:tcPr>
            <w:tcW w:w="1764" w:type="dxa"/>
          </w:tcPr>
          <w:p w14:paraId="2DF86456" w14:textId="77777777" w:rsidR="00257235" w:rsidRPr="00257235" w:rsidRDefault="00257235" w:rsidP="00257235">
            <w:pPr>
              <w:jc w:val="center"/>
              <w:rPr>
                <w:rFonts w:ascii="Comic Sans MS" w:hAnsi="Comic Sans MS"/>
              </w:rPr>
            </w:pPr>
            <w:r w:rsidRPr="00257235">
              <w:rPr>
                <w:rFonts w:ascii="Comic Sans MS" w:hAnsi="Comic Sans MS"/>
              </w:rPr>
              <w:t>1981-1983</w:t>
            </w:r>
          </w:p>
        </w:tc>
      </w:tr>
      <w:tr w:rsidR="00257235" w:rsidRPr="00257235" w14:paraId="1FA25591" w14:textId="77777777" w:rsidTr="00FB0D0F">
        <w:trPr>
          <w:trHeight w:val="367"/>
        </w:trPr>
        <w:tc>
          <w:tcPr>
            <w:tcW w:w="5538" w:type="dxa"/>
            <w:vAlign w:val="center"/>
          </w:tcPr>
          <w:p w14:paraId="574A3E3B" w14:textId="77777777" w:rsidR="00257235" w:rsidRPr="00257235" w:rsidRDefault="00257235" w:rsidP="00257235">
            <w:pPr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</w:rPr>
              <w:t xml:space="preserve">Profesor de Educación Primaria </w:t>
            </w:r>
          </w:p>
        </w:tc>
        <w:tc>
          <w:tcPr>
            <w:tcW w:w="2721" w:type="dxa"/>
            <w:vAlign w:val="center"/>
          </w:tcPr>
          <w:p w14:paraId="564234C3" w14:textId="77777777" w:rsidR="00257235" w:rsidRPr="00257235" w:rsidRDefault="00257235" w:rsidP="00257235">
            <w:pPr>
              <w:jc w:val="center"/>
              <w:rPr>
                <w:rFonts w:ascii="Comic Sans MS" w:hAnsi="Comic Sans MS" w:cs="Calibri"/>
              </w:rPr>
            </w:pPr>
            <w:r w:rsidRPr="00257235">
              <w:rPr>
                <w:rFonts w:ascii="Comic Sans MS" w:hAnsi="Comic Sans MS" w:cs="Calibri"/>
              </w:rPr>
              <w:t>ESC. NORMAL FCO. ZARCO. DGO.</w:t>
            </w:r>
          </w:p>
        </w:tc>
        <w:tc>
          <w:tcPr>
            <w:tcW w:w="1764" w:type="dxa"/>
          </w:tcPr>
          <w:p w14:paraId="44EEFE66" w14:textId="77777777" w:rsidR="00257235" w:rsidRPr="00257235" w:rsidRDefault="00257235" w:rsidP="00257235">
            <w:pPr>
              <w:jc w:val="center"/>
              <w:rPr>
                <w:rFonts w:ascii="Comic Sans MS" w:hAnsi="Comic Sans MS"/>
              </w:rPr>
            </w:pPr>
            <w:r w:rsidRPr="00257235">
              <w:rPr>
                <w:rFonts w:ascii="Comic Sans MS" w:hAnsi="Comic Sans MS"/>
              </w:rPr>
              <w:t>1976-1980</w:t>
            </w:r>
          </w:p>
        </w:tc>
      </w:tr>
    </w:tbl>
    <w:p w14:paraId="31B94C3B" w14:textId="77777777" w:rsidR="00257235" w:rsidRPr="00257235" w:rsidRDefault="00257235" w:rsidP="00257235">
      <w:pPr>
        <w:ind w:firstLine="708"/>
        <w:rPr>
          <w:rFonts w:ascii="Calibri" w:hAnsi="Calibri" w:cs="Calibri"/>
          <w:b/>
        </w:rPr>
      </w:pPr>
      <w:r w:rsidRPr="00257235">
        <w:rPr>
          <w:rFonts w:ascii="Calibri" w:hAnsi="Calibri" w:cs="Calibri"/>
          <w:b/>
        </w:rPr>
        <w:t xml:space="preserve">                                                              </w:t>
      </w:r>
    </w:p>
    <w:p w14:paraId="2CAE41E3" w14:textId="77777777" w:rsidR="00257235" w:rsidRPr="00257235" w:rsidRDefault="00257235" w:rsidP="00257235">
      <w:pPr>
        <w:ind w:firstLine="708"/>
        <w:rPr>
          <w:rFonts w:ascii="Calibri" w:hAnsi="Calibri" w:cs="Calibri"/>
          <w:b/>
        </w:rPr>
      </w:pPr>
      <w:r w:rsidRPr="00257235">
        <w:rPr>
          <w:rFonts w:ascii="Calibri" w:hAnsi="Calibri" w:cs="Calibri"/>
          <w:b/>
        </w:rPr>
        <w:t>EXPERIENCIA LABORAL.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319"/>
        <w:gridCol w:w="1181"/>
        <w:gridCol w:w="2505"/>
      </w:tblGrid>
      <w:tr w:rsidR="00257235" w:rsidRPr="00257235" w14:paraId="6555CF25" w14:textId="77777777" w:rsidTr="00D76537">
        <w:trPr>
          <w:cantSplit/>
          <w:trHeight w:val="395"/>
        </w:trPr>
        <w:tc>
          <w:tcPr>
            <w:tcW w:w="3130" w:type="dxa"/>
            <w:shd w:val="clear" w:color="auto" w:fill="D9D9D9"/>
            <w:vAlign w:val="center"/>
          </w:tcPr>
          <w:p w14:paraId="34225BC3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Empresa o Institución</w:t>
            </w:r>
          </w:p>
        </w:tc>
        <w:tc>
          <w:tcPr>
            <w:tcW w:w="7005" w:type="dxa"/>
            <w:gridSpan w:val="3"/>
            <w:vAlign w:val="center"/>
          </w:tcPr>
          <w:p w14:paraId="25270775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CONAFE</w:t>
            </w:r>
          </w:p>
        </w:tc>
      </w:tr>
      <w:tr w:rsidR="00257235" w:rsidRPr="00257235" w14:paraId="7909FC2D" w14:textId="77777777" w:rsidTr="00D76537">
        <w:trPr>
          <w:cantSplit/>
          <w:trHeight w:val="396"/>
        </w:trPr>
        <w:tc>
          <w:tcPr>
            <w:tcW w:w="3130" w:type="dxa"/>
            <w:shd w:val="clear" w:color="auto" w:fill="D9D9D9"/>
            <w:vAlign w:val="center"/>
          </w:tcPr>
          <w:p w14:paraId="27F8AEC3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Cargo(s) desempeñado(s):</w:t>
            </w:r>
          </w:p>
        </w:tc>
        <w:tc>
          <w:tcPr>
            <w:tcW w:w="3319" w:type="dxa"/>
            <w:vAlign w:val="center"/>
          </w:tcPr>
          <w:p w14:paraId="0A552D09" w14:textId="0DD4F874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INSTRUCTOR COMUNITARIO de </w:t>
            </w:r>
            <w:r w:rsidR="00FB0D0F" w:rsidRPr="00257235">
              <w:rPr>
                <w:rFonts w:ascii="Calibri" w:hAnsi="Calibri" w:cs="Calibri"/>
              </w:rPr>
              <w:t>CONAFE, en</w:t>
            </w:r>
            <w:r w:rsidRPr="00257235">
              <w:rPr>
                <w:rFonts w:ascii="Calibri" w:hAnsi="Calibri" w:cs="Calibri"/>
              </w:rPr>
              <w:t xml:space="preserve"> los municipios de Tamazula, Ocampo y tepehuanos</w:t>
            </w:r>
          </w:p>
        </w:tc>
        <w:tc>
          <w:tcPr>
            <w:tcW w:w="1181" w:type="dxa"/>
            <w:shd w:val="clear" w:color="auto" w:fill="D9D9D9"/>
            <w:vAlign w:val="center"/>
          </w:tcPr>
          <w:p w14:paraId="00AD5C9C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Periodo:</w:t>
            </w:r>
          </w:p>
        </w:tc>
        <w:tc>
          <w:tcPr>
            <w:tcW w:w="2505" w:type="dxa"/>
            <w:vAlign w:val="center"/>
          </w:tcPr>
          <w:p w14:paraId="15C671D7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1976-1979</w:t>
            </w:r>
          </w:p>
        </w:tc>
      </w:tr>
      <w:tr w:rsidR="00257235" w:rsidRPr="00257235" w14:paraId="19EB7666" w14:textId="77777777" w:rsidTr="00D76537">
        <w:trPr>
          <w:cantSplit/>
          <w:trHeight w:val="396"/>
        </w:trPr>
        <w:tc>
          <w:tcPr>
            <w:tcW w:w="3130" w:type="dxa"/>
            <w:shd w:val="clear" w:color="auto" w:fill="D9D9D9"/>
            <w:vAlign w:val="center"/>
          </w:tcPr>
          <w:p w14:paraId="0F1C4319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Funciones principales:</w:t>
            </w:r>
          </w:p>
        </w:tc>
        <w:tc>
          <w:tcPr>
            <w:tcW w:w="7005" w:type="dxa"/>
            <w:gridSpan w:val="3"/>
            <w:vAlign w:val="center"/>
          </w:tcPr>
          <w:p w14:paraId="4A46D1CD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Práctico docente en escuelas multigrado con niños. </w:t>
            </w:r>
          </w:p>
        </w:tc>
      </w:tr>
    </w:tbl>
    <w:p w14:paraId="7929E11F" w14:textId="77777777" w:rsidR="00257235" w:rsidRPr="00257235" w:rsidRDefault="00257235" w:rsidP="00257235">
      <w:pPr>
        <w:ind w:firstLine="708"/>
      </w:pPr>
    </w:p>
    <w:tbl>
      <w:tblPr>
        <w:tblpPr w:leftFromText="141" w:rightFromText="141" w:vertAnchor="text" w:horzAnchor="margin" w:tblpY="51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319"/>
        <w:gridCol w:w="1181"/>
        <w:gridCol w:w="2505"/>
      </w:tblGrid>
      <w:tr w:rsidR="00257235" w:rsidRPr="00257235" w14:paraId="071211D8" w14:textId="77777777" w:rsidTr="00D76537">
        <w:trPr>
          <w:cantSplit/>
          <w:trHeight w:val="395"/>
        </w:trPr>
        <w:tc>
          <w:tcPr>
            <w:tcW w:w="3130" w:type="dxa"/>
            <w:shd w:val="clear" w:color="auto" w:fill="D9D9D9"/>
            <w:vAlign w:val="center"/>
          </w:tcPr>
          <w:p w14:paraId="56AE59B2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/>
              </w:rPr>
              <w:br w:type="page"/>
            </w:r>
            <w:r w:rsidRPr="00257235">
              <w:rPr>
                <w:rFonts w:ascii="Calibri" w:hAnsi="Calibri" w:cs="Calibri"/>
                <w:bCs/>
              </w:rPr>
              <w:t>Empresa o Institución</w:t>
            </w:r>
          </w:p>
        </w:tc>
        <w:tc>
          <w:tcPr>
            <w:tcW w:w="7005" w:type="dxa"/>
            <w:gridSpan w:val="3"/>
            <w:vAlign w:val="center"/>
          </w:tcPr>
          <w:p w14:paraId="79B3F02E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DIRECCIÓN GENERAL DE PLANAEACIÓN y EVALUACIÓN DE LA SEP</w:t>
            </w:r>
          </w:p>
        </w:tc>
      </w:tr>
      <w:tr w:rsidR="00257235" w:rsidRPr="00257235" w14:paraId="3DA0F294" w14:textId="77777777" w:rsidTr="00D76537">
        <w:trPr>
          <w:cantSplit/>
          <w:trHeight w:val="396"/>
        </w:trPr>
        <w:tc>
          <w:tcPr>
            <w:tcW w:w="3130" w:type="dxa"/>
            <w:shd w:val="clear" w:color="auto" w:fill="D9D9D9"/>
            <w:vAlign w:val="center"/>
          </w:tcPr>
          <w:p w14:paraId="5B434C21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Cargo(s) desempeñado(s):</w:t>
            </w:r>
          </w:p>
        </w:tc>
        <w:tc>
          <w:tcPr>
            <w:tcW w:w="3319" w:type="dxa"/>
            <w:vAlign w:val="center"/>
          </w:tcPr>
          <w:p w14:paraId="3FCC84D3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INVESTIGADOR DOCENTE en el Programa de Recuperación Básica de niños con desfase escolar en la localidad de San José de Morillitos, </w:t>
            </w:r>
          </w:p>
          <w:p w14:paraId="24106FA4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Canatlán, Dgo. </w:t>
            </w:r>
          </w:p>
        </w:tc>
        <w:tc>
          <w:tcPr>
            <w:tcW w:w="1181" w:type="dxa"/>
            <w:shd w:val="clear" w:color="auto" w:fill="D9D9D9"/>
            <w:vAlign w:val="center"/>
          </w:tcPr>
          <w:p w14:paraId="2597AA04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Periodo:</w:t>
            </w:r>
          </w:p>
        </w:tc>
        <w:tc>
          <w:tcPr>
            <w:tcW w:w="2505" w:type="dxa"/>
            <w:vAlign w:val="center"/>
          </w:tcPr>
          <w:p w14:paraId="46622136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1980-1982</w:t>
            </w:r>
          </w:p>
        </w:tc>
      </w:tr>
      <w:tr w:rsidR="00257235" w:rsidRPr="00257235" w14:paraId="0071870B" w14:textId="77777777" w:rsidTr="00D76537">
        <w:trPr>
          <w:cantSplit/>
          <w:trHeight w:val="396"/>
        </w:trPr>
        <w:tc>
          <w:tcPr>
            <w:tcW w:w="3130" w:type="dxa"/>
            <w:shd w:val="clear" w:color="auto" w:fill="D9D9D9"/>
            <w:vAlign w:val="center"/>
          </w:tcPr>
          <w:p w14:paraId="6286E910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Funciones principales:</w:t>
            </w:r>
          </w:p>
        </w:tc>
        <w:tc>
          <w:tcPr>
            <w:tcW w:w="7005" w:type="dxa"/>
            <w:gridSpan w:val="3"/>
            <w:vAlign w:val="center"/>
          </w:tcPr>
          <w:p w14:paraId="6CA7E7B9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Planeación, Promoción, Organización y Atención de Servicios de alfabetización primaria y secundaria con niños, jóvenes y adultos. </w:t>
            </w:r>
          </w:p>
        </w:tc>
      </w:tr>
    </w:tbl>
    <w:p w14:paraId="1E565497" w14:textId="77777777" w:rsidR="00257235" w:rsidRPr="00257235" w:rsidRDefault="00257235" w:rsidP="00257235">
      <w:pPr>
        <w:ind w:firstLine="708"/>
      </w:pPr>
    </w:p>
    <w:tbl>
      <w:tblPr>
        <w:tblpPr w:leftFromText="141" w:rightFromText="141" w:vertAnchor="text" w:tblpY="-55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319"/>
        <w:gridCol w:w="1181"/>
        <w:gridCol w:w="2505"/>
      </w:tblGrid>
      <w:tr w:rsidR="00257235" w:rsidRPr="00257235" w14:paraId="2E9D8B3D" w14:textId="77777777" w:rsidTr="00D76537">
        <w:trPr>
          <w:cantSplit/>
          <w:trHeight w:val="395"/>
        </w:trPr>
        <w:tc>
          <w:tcPr>
            <w:tcW w:w="3130" w:type="dxa"/>
            <w:shd w:val="clear" w:color="auto" w:fill="D9D9D9"/>
            <w:vAlign w:val="center"/>
          </w:tcPr>
          <w:p w14:paraId="70F7E30B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/>
              </w:rPr>
              <w:lastRenderedPageBreak/>
              <w:br w:type="page"/>
            </w:r>
            <w:r w:rsidRPr="00257235">
              <w:rPr>
                <w:rFonts w:ascii="Calibri" w:hAnsi="Calibri" w:cs="Calibri"/>
                <w:bCs/>
              </w:rPr>
              <w:t>Empresa o Institución</w:t>
            </w:r>
          </w:p>
        </w:tc>
        <w:tc>
          <w:tcPr>
            <w:tcW w:w="7005" w:type="dxa"/>
            <w:gridSpan w:val="3"/>
            <w:vAlign w:val="center"/>
          </w:tcPr>
          <w:p w14:paraId="70CE1F8E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INSTITUTO NACIONAL PARA LA EDUCACIÓN DE LOS ADULTOS</w:t>
            </w:r>
          </w:p>
        </w:tc>
      </w:tr>
      <w:tr w:rsidR="00257235" w:rsidRPr="00257235" w14:paraId="0F7432D3" w14:textId="77777777" w:rsidTr="00D76537">
        <w:trPr>
          <w:cantSplit/>
          <w:trHeight w:val="396"/>
        </w:trPr>
        <w:tc>
          <w:tcPr>
            <w:tcW w:w="3130" w:type="dxa"/>
            <w:shd w:val="clear" w:color="auto" w:fill="D9D9D9"/>
            <w:vAlign w:val="center"/>
          </w:tcPr>
          <w:p w14:paraId="6CF3785A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Cargo(s) desempeñado(s):</w:t>
            </w:r>
          </w:p>
        </w:tc>
        <w:tc>
          <w:tcPr>
            <w:tcW w:w="3319" w:type="dxa"/>
            <w:vAlign w:val="center"/>
          </w:tcPr>
          <w:p w14:paraId="535D02B0" w14:textId="25A7ECE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TECNICO DOCENTE en </w:t>
            </w:r>
            <w:r w:rsidR="00FB0D0F" w:rsidRPr="00257235">
              <w:rPr>
                <w:rFonts w:ascii="Calibri" w:hAnsi="Calibri" w:cs="Calibri"/>
              </w:rPr>
              <w:t>la coordinación</w:t>
            </w:r>
            <w:r w:rsidRPr="00257235">
              <w:rPr>
                <w:rFonts w:ascii="Calibri" w:hAnsi="Calibri" w:cs="Calibri"/>
              </w:rPr>
              <w:t xml:space="preserve"> de zona 13, en los municipios de Topia, Tamazula, Canelas, Otáez y San Dimas.</w:t>
            </w:r>
          </w:p>
        </w:tc>
        <w:tc>
          <w:tcPr>
            <w:tcW w:w="1181" w:type="dxa"/>
            <w:shd w:val="clear" w:color="auto" w:fill="D9D9D9"/>
            <w:vAlign w:val="center"/>
          </w:tcPr>
          <w:p w14:paraId="323D0CA7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Periodo:</w:t>
            </w:r>
          </w:p>
        </w:tc>
        <w:tc>
          <w:tcPr>
            <w:tcW w:w="2505" w:type="dxa"/>
            <w:vAlign w:val="center"/>
          </w:tcPr>
          <w:p w14:paraId="6B1B4007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1983-1985</w:t>
            </w:r>
          </w:p>
        </w:tc>
      </w:tr>
      <w:tr w:rsidR="00257235" w:rsidRPr="00257235" w14:paraId="2DF6F711" w14:textId="77777777" w:rsidTr="00D76537">
        <w:trPr>
          <w:cantSplit/>
          <w:trHeight w:val="396"/>
        </w:trPr>
        <w:tc>
          <w:tcPr>
            <w:tcW w:w="3130" w:type="dxa"/>
            <w:shd w:val="clear" w:color="auto" w:fill="D9D9D9"/>
            <w:vAlign w:val="center"/>
          </w:tcPr>
          <w:p w14:paraId="77CE79E1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Funciones principales:</w:t>
            </w:r>
          </w:p>
        </w:tc>
        <w:tc>
          <w:tcPr>
            <w:tcW w:w="7005" w:type="dxa"/>
            <w:gridSpan w:val="3"/>
            <w:vAlign w:val="center"/>
          </w:tcPr>
          <w:p w14:paraId="4726938A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Promoción y Organización de Servicios de Educación para Adultos. </w:t>
            </w:r>
          </w:p>
        </w:tc>
      </w:tr>
    </w:tbl>
    <w:p w14:paraId="009152B6" w14:textId="77777777" w:rsidR="00257235" w:rsidRPr="00257235" w:rsidRDefault="00257235" w:rsidP="00FB0D0F"/>
    <w:tbl>
      <w:tblPr>
        <w:tblpPr w:leftFromText="141" w:rightFromText="141" w:vertAnchor="text" w:horzAnchor="margin" w:tblpY="140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319"/>
        <w:gridCol w:w="1181"/>
        <w:gridCol w:w="2505"/>
      </w:tblGrid>
      <w:tr w:rsidR="00257235" w:rsidRPr="00257235" w14:paraId="61AE755C" w14:textId="77777777" w:rsidTr="00D76537">
        <w:trPr>
          <w:cantSplit/>
          <w:trHeight w:val="395"/>
        </w:trPr>
        <w:tc>
          <w:tcPr>
            <w:tcW w:w="3130" w:type="dxa"/>
            <w:shd w:val="clear" w:color="auto" w:fill="D9D9D9"/>
            <w:vAlign w:val="center"/>
          </w:tcPr>
          <w:p w14:paraId="621EB14F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Empresa o Institución</w:t>
            </w:r>
          </w:p>
        </w:tc>
        <w:tc>
          <w:tcPr>
            <w:tcW w:w="7005" w:type="dxa"/>
            <w:gridSpan w:val="3"/>
            <w:vAlign w:val="center"/>
          </w:tcPr>
          <w:p w14:paraId="4E850F72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INSTITUTO DURANGUENSE DE EDUCACIÓN PARA LOS ADULTOS</w:t>
            </w:r>
          </w:p>
        </w:tc>
      </w:tr>
      <w:tr w:rsidR="00257235" w:rsidRPr="00257235" w14:paraId="42FF4C53" w14:textId="77777777" w:rsidTr="00D76537">
        <w:trPr>
          <w:cantSplit/>
          <w:trHeight w:val="396"/>
        </w:trPr>
        <w:tc>
          <w:tcPr>
            <w:tcW w:w="3130" w:type="dxa"/>
            <w:shd w:val="clear" w:color="auto" w:fill="D9D9D9"/>
            <w:vAlign w:val="center"/>
          </w:tcPr>
          <w:p w14:paraId="7CD9284E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Cargo(s) desempeñado(s):</w:t>
            </w:r>
          </w:p>
        </w:tc>
        <w:tc>
          <w:tcPr>
            <w:tcW w:w="3319" w:type="dxa"/>
            <w:vAlign w:val="center"/>
          </w:tcPr>
          <w:p w14:paraId="31EC2907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COORDINADOR DE ZONA</w:t>
            </w:r>
          </w:p>
        </w:tc>
        <w:tc>
          <w:tcPr>
            <w:tcW w:w="1181" w:type="dxa"/>
            <w:shd w:val="clear" w:color="auto" w:fill="D9D9D9"/>
            <w:vAlign w:val="center"/>
          </w:tcPr>
          <w:p w14:paraId="4BEED293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Periodo:</w:t>
            </w:r>
          </w:p>
        </w:tc>
        <w:tc>
          <w:tcPr>
            <w:tcW w:w="2505" w:type="dxa"/>
            <w:vAlign w:val="center"/>
          </w:tcPr>
          <w:p w14:paraId="241133DC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1985-2017</w:t>
            </w:r>
          </w:p>
        </w:tc>
      </w:tr>
      <w:tr w:rsidR="00257235" w:rsidRPr="00257235" w14:paraId="4BBF4DC0" w14:textId="77777777" w:rsidTr="00D76537">
        <w:trPr>
          <w:cantSplit/>
          <w:trHeight w:val="396"/>
        </w:trPr>
        <w:tc>
          <w:tcPr>
            <w:tcW w:w="3130" w:type="dxa"/>
            <w:vMerge w:val="restart"/>
            <w:shd w:val="clear" w:color="auto" w:fill="D9D9D9"/>
            <w:vAlign w:val="center"/>
          </w:tcPr>
          <w:p w14:paraId="571FD7FB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Funciones principales:</w:t>
            </w:r>
          </w:p>
        </w:tc>
        <w:tc>
          <w:tcPr>
            <w:tcW w:w="7005" w:type="dxa"/>
            <w:gridSpan w:val="3"/>
            <w:vAlign w:val="center"/>
          </w:tcPr>
          <w:p w14:paraId="7BAD8B20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Planear, Organizar y ejecutar la operación de los servicios de educación básica para las personas jóvenes y adultas mayores de 15 años en situación de rezago educativo en   las tres modalidades de atención educativa (hispanohablante, tepehuanos y huicholes) en la coordinación de zona 04 El Mezquital, Dgo. </w:t>
            </w:r>
          </w:p>
        </w:tc>
      </w:tr>
      <w:tr w:rsidR="00257235" w:rsidRPr="00257235" w14:paraId="3D485D6E" w14:textId="77777777" w:rsidTr="00D76537">
        <w:trPr>
          <w:cantSplit/>
          <w:trHeight w:val="396"/>
        </w:trPr>
        <w:tc>
          <w:tcPr>
            <w:tcW w:w="3130" w:type="dxa"/>
            <w:vMerge/>
            <w:shd w:val="clear" w:color="auto" w:fill="D9D9D9"/>
            <w:vAlign w:val="center"/>
          </w:tcPr>
          <w:p w14:paraId="051693CC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005" w:type="dxa"/>
            <w:gridSpan w:val="3"/>
            <w:vAlign w:val="center"/>
          </w:tcPr>
          <w:p w14:paraId="4E30B2CE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Formación inicial, continua y especializada para asesores en sus distintas etapas y modalidades educativas.</w:t>
            </w:r>
          </w:p>
        </w:tc>
      </w:tr>
      <w:tr w:rsidR="00257235" w:rsidRPr="00257235" w14:paraId="1F6762CA" w14:textId="77777777" w:rsidTr="00D76537">
        <w:trPr>
          <w:cantSplit/>
          <w:trHeight w:val="396"/>
        </w:trPr>
        <w:tc>
          <w:tcPr>
            <w:tcW w:w="3130" w:type="dxa"/>
            <w:vMerge/>
            <w:shd w:val="clear" w:color="auto" w:fill="D9D9D9"/>
            <w:vAlign w:val="center"/>
          </w:tcPr>
          <w:p w14:paraId="1C352193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005" w:type="dxa"/>
            <w:gridSpan w:val="3"/>
            <w:vAlign w:val="center"/>
          </w:tcPr>
          <w:p w14:paraId="3D55CB5C" w14:textId="143CFEC0" w:rsidR="00257235" w:rsidRPr="00257235" w:rsidRDefault="00257235" w:rsidP="00257235">
            <w:pPr>
              <w:spacing w:after="240"/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Elaboración de </w:t>
            </w:r>
            <w:r w:rsidR="00FB0D0F" w:rsidRPr="00257235">
              <w:rPr>
                <w:rFonts w:ascii="Calibri" w:hAnsi="Calibri" w:cs="Calibri"/>
              </w:rPr>
              <w:t>contenidos y</w:t>
            </w:r>
            <w:r w:rsidRPr="00257235">
              <w:rPr>
                <w:rFonts w:ascii="Calibri" w:hAnsi="Calibri" w:cs="Calibri"/>
              </w:rPr>
              <w:t xml:space="preserve"> materiales para Modelo Indiana Bilingüe   (MIBES).</w:t>
            </w:r>
          </w:p>
        </w:tc>
      </w:tr>
      <w:tr w:rsidR="00257235" w:rsidRPr="00257235" w14:paraId="7045B053" w14:textId="77777777" w:rsidTr="00D76537">
        <w:trPr>
          <w:cantSplit/>
          <w:trHeight w:val="396"/>
        </w:trPr>
        <w:tc>
          <w:tcPr>
            <w:tcW w:w="3130" w:type="dxa"/>
            <w:vMerge/>
            <w:shd w:val="clear" w:color="auto" w:fill="D9D9D9"/>
            <w:vAlign w:val="center"/>
          </w:tcPr>
          <w:p w14:paraId="5C45951B" w14:textId="77777777" w:rsidR="00257235" w:rsidRPr="00257235" w:rsidRDefault="00257235" w:rsidP="0025723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5" w:type="dxa"/>
            <w:gridSpan w:val="3"/>
            <w:vAlign w:val="center"/>
          </w:tcPr>
          <w:p w14:paraId="74760FB6" w14:textId="0F01802F" w:rsidR="00257235" w:rsidRPr="00257235" w:rsidRDefault="00257235" w:rsidP="00257235">
            <w:pPr>
              <w:spacing w:after="240"/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Elaboración de baterías de evaluación para </w:t>
            </w:r>
            <w:r w:rsidR="00FB0D0F" w:rsidRPr="00257235">
              <w:rPr>
                <w:rFonts w:ascii="Calibri" w:hAnsi="Calibri" w:cs="Calibri"/>
              </w:rPr>
              <w:t>el MIBES</w:t>
            </w:r>
            <w:r w:rsidRPr="00257235">
              <w:rPr>
                <w:rFonts w:ascii="Calibri" w:hAnsi="Calibri" w:cs="Calibri"/>
              </w:rPr>
              <w:t>.</w:t>
            </w:r>
          </w:p>
        </w:tc>
      </w:tr>
    </w:tbl>
    <w:p w14:paraId="2393D553" w14:textId="77777777" w:rsidR="00257235" w:rsidRPr="00257235" w:rsidRDefault="00257235" w:rsidP="00FB0D0F"/>
    <w:tbl>
      <w:tblPr>
        <w:tblpPr w:leftFromText="141" w:rightFromText="141" w:vertAnchor="text" w:horzAnchor="margin" w:tblpY="65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319"/>
        <w:gridCol w:w="1181"/>
        <w:gridCol w:w="2505"/>
      </w:tblGrid>
      <w:tr w:rsidR="00257235" w:rsidRPr="00257235" w14:paraId="63BA88CA" w14:textId="77777777" w:rsidTr="00D76537">
        <w:trPr>
          <w:cantSplit/>
          <w:trHeight w:val="395"/>
        </w:trPr>
        <w:tc>
          <w:tcPr>
            <w:tcW w:w="3130" w:type="dxa"/>
            <w:shd w:val="clear" w:color="auto" w:fill="D9D9D9"/>
            <w:vAlign w:val="center"/>
          </w:tcPr>
          <w:p w14:paraId="796B9BA1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Empresa o Institución</w:t>
            </w:r>
          </w:p>
        </w:tc>
        <w:tc>
          <w:tcPr>
            <w:tcW w:w="7005" w:type="dxa"/>
            <w:gridSpan w:val="3"/>
            <w:vAlign w:val="center"/>
          </w:tcPr>
          <w:p w14:paraId="303E5E75" w14:textId="295E3790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DIRECCIÓN DE PLANES Y </w:t>
            </w:r>
            <w:r w:rsidR="00FB0D0F" w:rsidRPr="00257235">
              <w:rPr>
                <w:rFonts w:ascii="Calibri" w:hAnsi="Calibri" w:cs="Calibri"/>
              </w:rPr>
              <w:t>PROYECTOS DE</w:t>
            </w:r>
            <w:r w:rsidRPr="00257235">
              <w:rPr>
                <w:rFonts w:ascii="Calibri" w:hAnsi="Calibri" w:cs="Calibri"/>
              </w:rPr>
              <w:t xml:space="preserve"> LA SEP. </w:t>
            </w:r>
          </w:p>
        </w:tc>
      </w:tr>
      <w:tr w:rsidR="00257235" w:rsidRPr="00257235" w14:paraId="63625FE9" w14:textId="77777777" w:rsidTr="00D76537">
        <w:trPr>
          <w:cantSplit/>
          <w:trHeight w:val="396"/>
        </w:trPr>
        <w:tc>
          <w:tcPr>
            <w:tcW w:w="3130" w:type="dxa"/>
            <w:shd w:val="clear" w:color="auto" w:fill="D9D9D9"/>
            <w:vAlign w:val="center"/>
          </w:tcPr>
          <w:p w14:paraId="061EA8DE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Cargo(s) desempeñado(s):</w:t>
            </w:r>
          </w:p>
        </w:tc>
        <w:tc>
          <w:tcPr>
            <w:tcW w:w="3319" w:type="dxa"/>
            <w:vAlign w:val="center"/>
          </w:tcPr>
          <w:p w14:paraId="61410D4F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Investigador docente</w:t>
            </w:r>
          </w:p>
        </w:tc>
        <w:tc>
          <w:tcPr>
            <w:tcW w:w="1181" w:type="dxa"/>
            <w:shd w:val="clear" w:color="auto" w:fill="D9D9D9"/>
            <w:vAlign w:val="center"/>
          </w:tcPr>
          <w:p w14:paraId="17A8868A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Periodo:</w:t>
            </w:r>
          </w:p>
        </w:tc>
        <w:tc>
          <w:tcPr>
            <w:tcW w:w="2505" w:type="dxa"/>
            <w:vAlign w:val="center"/>
          </w:tcPr>
          <w:p w14:paraId="373E12C2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1980-1983</w:t>
            </w:r>
          </w:p>
        </w:tc>
      </w:tr>
      <w:tr w:rsidR="00257235" w:rsidRPr="00257235" w14:paraId="2A2A268F" w14:textId="77777777" w:rsidTr="00D76537">
        <w:trPr>
          <w:cantSplit/>
          <w:trHeight w:val="396"/>
        </w:trPr>
        <w:tc>
          <w:tcPr>
            <w:tcW w:w="3130" w:type="dxa"/>
            <w:vMerge w:val="restart"/>
            <w:shd w:val="clear" w:color="auto" w:fill="D9D9D9"/>
            <w:vAlign w:val="center"/>
          </w:tcPr>
          <w:p w14:paraId="500659C4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Funciones principales:</w:t>
            </w:r>
          </w:p>
        </w:tc>
        <w:tc>
          <w:tcPr>
            <w:tcW w:w="7005" w:type="dxa"/>
            <w:gridSpan w:val="3"/>
            <w:vAlign w:val="center"/>
          </w:tcPr>
          <w:p w14:paraId="1EAE922A" w14:textId="7D26CF1B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Lograr el desarrollo integral de las </w:t>
            </w:r>
            <w:r w:rsidR="00FB0D0F" w:rsidRPr="00257235">
              <w:rPr>
                <w:rFonts w:ascii="Calibri" w:hAnsi="Calibri" w:cs="Calibri"/>
              </w:rPr>
              <w:t>comunidad, en</w:t>
            </w:r>
            <w:r w:rsidRPr="00257235">
              <w:rPr>
                <w:rFonts w:ascii="Calibri" w:hAnsi="Calibri" w:cs="Calibri"/>
              </w:rPr>
              <w:t xml:space="preserve"> lo social, cultural  y educativo</w:t>
            </w:r>
          </w:p>
        </w:tc>
      </w:tr>
      <w:tr w:rsidR="00257235" w:rsidRPr="00257235" w14:paraId="236AF7FA" w14:textId="77777777" w:rsidTr="00D76537">
        <w:trPr>
          <w:cantSplit/>
          <w:trHeight w:val="396"/>
        </w:trPr>
        <w:tc>
          <w:tcPr>
            <w:tcW w:w="3130" w:type="dxa"/>
            <w:vMerge/>
            <w:shd w:val="clear" w:color="auto" w:fill="D9D9D9"/>
            <w:vAlign w:val="center"/>
          </w:tcPr>
          <w:p w14:paraId="2E15F280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005" w:type="dxa"/>
            <w:gridSpan w:val="3"/>
            <w:vAlign w:val="center"/>
          </w:tcPr>
          <w:p w14:paraId="1B04D4F8" w14:textId="77777777" w:rsidR="00257235" w:rsidRPr="00257235" w:rsidRDefault="00257235" w:rsidP="00257235">
            <w:pPr>
              <w:spacing w:after="240"/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Organizar a la población para lograr un mejor bienestar social.</w:t>
            </w:r>
          </w:p>
        </w:tc>
      </w:tr>
      <w:tr w:rsidR="00257235" w:rsidRPr="00257235" w14:paraId="24F56015" w14:textId="77777777" w:rsidTr="00D76537">
        <w:trPr>
          <w:cantSplit/>
          <w:trHeight w:val="396"/>
        </w:trPr>
        <w:tc>
          <w:tcPr>
            <w:tcW w:w="3130" w:type="dxa"/>
            <w:vMerge/>
            <w:shd w:val="clear" w:color="auto" w:fill="D9D9D9"/>
            <w:vAlign w:val="center"/>
          </w:tcPr>
          <w:p w14:paraId="59B7E90B" w14:textId="77777777" w:rsidR="00257235" w:rsidRPr="00257235" w:rsidRDefault="00257235" w:rsidP="0025723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5" w:type="dxa"/>
            <w:gridSpan w:val="3"/>
            <w:vAlign w:val="center"/>
          </w:tcPr>
          <w:p w14:paraId="7F741FD0" w14:textId="77777777" w:rsidR="00257235" w:rsidRPr="00257235" w:rsidRDefault="00257235" w:rsidP="00257235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7473C04B" w14:textId="77777777" w:rsidR="00257235" w:rsidRPr="00257235" w:rsidRDefault="00257235" w:rsidP="00257235">
      <w:pPr>
        <w:ind w:firstLine="708"/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319"/>
        <w:gridCol w:w="1181"/>
        <w:gridCol w:w="2505"/>
      </w:tblGrid>
      <w:tr w:rsidR="00257235" w:rsidRPr="00257235" w14:paraId="16F1C456" w14:textId="77777777" w:rsidTr="00D76537">
        <w:trPr>
          <w:cantSplit/>
          <w:trHeight w:val="395"/>
        </w:trPr>
        <w:tc>
          <w:tcPr>
            <w:tcW w:w="3130" w:type="dxa"/>
            <w:shd w:val="clear" w:color="auto" w:fill="D9D9D9"/>
            <w:vAlign w:val="center"/>
          </w:tcPr>
          <w:p w14:paraId="17A50611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Empresa o Institución</w:t>
            </w:r>
          </w:p>
        </w:tc>
        <w:tc>
          <w:tcPr>
            <w:tcW w:w="7005" w:type="dxa"/>
            <w:gridSpan w:val="3"/>
            <w:vAlign w:val="center"/>
          </w:tcPr>
          <w:p w14:paraId="30E687BA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PROYECTO HAMBRE MEXICO</w:t>
            </w:r>
          </w:p>
        </w:tc>
      </w:tr>
      <w:tr w:rsidR="00257235" w:rsidRPr="00257235" w14:paraId="0763AED9" w14:textId="77777777" w:rsidTr="00D76537">
        <w:trPr>
          <w:cantSplit/>
          <w:trHeight w:val="396"/>
        </w:trPr>
        <w:tc>
          <w:tcPr>
            <w:tcW w:w="3130" w:type="dxa"/>
            <w:shd w:val="clear" w:color="auto" w:fill="D9D9D9"/>
            <w:vAlign w:val="center"/>
          </w:tcPr>
          <w:p w14:paraId="5405E1F2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Cargo(s) desempeñado(s):</w:t>
            </w:r>
          </w:p>
        </w:tc>
        <w:tc>
          <w:tcPr>
            <w:tcW w:w="3319" w:type="dxa"/>
            <w:vAlign w:val="center"/>
          </w:tcPr>
          <w:p w14:paraId="00B9DE6E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CATALIZADOR VOLUNTARIO</w:t>
            </w:r>
          </w:p>
        </w:tc>
        <w:tc>
          <w:tcPr>
            <w:tcW w:w="1181" w:type="dxa"/>
            <w:shd w:val="clear" w:color="auto" w:fill="D9D9D9"/>
            <w:vAlign w:val="center"/>
          </w:tcPr>
          <w:p w14:paraId="7596C972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Periodo:</w:t>
            </w:r>
          </w:p>
        </w:tc>
        <w:tc>
          <w:tcPr>
            <w:tcW w:w="2505" w:type="dxa"/>
            <w:vAlign w:val="center"/>
          </w:tcPr>
          <w:p w14:paraId="34BB100E" w14:textId="77777777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>2000-2004</w:t>
            </w:r>
          </w:p>
        </w:tc>
      </w:tr>
      <w:tr w:rsidR="00257235" w:rsidRPr="00257235" w14:paraId="3CDC3BE3" w14:textId="77777777" w:rsidTr="00D76537">
        <w:trPr>
          <w:cantSplit/>
          <w:trHeight w:val="396"/>
        </w:trPr>
        <w:tc>
          <w:tcPr>
            <w:tcW w:w="3130" w:type="dxa"/>
            <w:vMerge w:val="restart"/>
            <w:shd w:val="clear" w:color="auto" w:fill="D9D9D9"/>
            <w:vAlign w:val="center"/>
          </w:tcPr>
          <w:p w14:paraId="1637726F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  <w:r w:rsidRPr="00257235">
              <w:rPr>
                <w:rFonts w:ascii="Calibri" w:hAnsi="Calibri" w:cs="Calibri"/>
                <w:bCs/>
              </w:rPr>
              <w:t>Funciones principales:</w:t>
            </w:r>
          </w:p>
        </w:tc>
        <w:tc>
          <w:tcPr>
            <w:tcW w:w="7005" w:type="dxa"/>
            <w:gridSpan w:val="3"/>
            <w:vAlign w:val="center"/>
          </w:tcPr>
          <w:p w14:paraId="682DB742" w14:textId="454ED774" w:rsidR="00257235" w:rsidRPr="00257235" w:rsidRDefault="00257235" w:rsidP="00257235">
            <w:pPr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Asegurar que la gente tenga una </w:t>
            </w:r>
            <w:r w:rsidR="00FB0D0F" w:rsidRPr="00257235">
              <w:rPr>
                <w:rFonts w:ascii="Calibri" w:hAnsi="Calibri" w:cs="Calibri"/>
              </w:rPr>
              <w:t>vida sana</w:t>
            </w:r>
            <w:r w:rsidRPr="00257235">
              <w:rPr>
                <w:rFonts w:ascii="Calibri" w:hAnsi="Calibri" w:cs="Calibri"/>
              </w:rPr>
              <w:t xml:space="preserve"> y  productiva</w:t>
            </w:r>
          </w:p>
        </w:tc>
      </w:tr>
      <w:tr w:rsidR="00257235" w:rsidRPr="00257235" w14:paraId="3A5977FF" w14:textId="77777777" w:rsidTr="00D76537">
        <w:trPr>
          <w:cantSplit/>
          <w:trHeight w:val="396"/>
        </w:trPr>
        <w:tc>
          <w:tcPr>
            <w:tcW w:w="3130" w:type="dxa"/>
            <w:vMerge/>
            <w:shd w:val="clear" w:color="auto" w:fill="D9D9D9"/>
            <w:vAlign w:val="center"/>
          </w:tcPr>
          <w:p w14:paraId="67F2564B" w14:textId="77777777" w:rsidR="00257235" w:rsidRPr="00257235" w:rsidRDefault="00257235" w:rsidP="0025723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005" w:type="dxa"/>
            <w:gridSpan w:val="3"/>
            <w:vAlign w:val="center"/>
          </w:tcPr>
          <w:p w14:paraId="56E56B7D" w14:textId="77777777" w:rsidR="00257235" w:rsidRPr="00257235" w:rsidRDefault="00257235" w:rsidP="00257235">
            <w:pPr>
              <w:spacing w:after="240"/>
              <w:rPr>
                <w:rFonts w:ascii="Calibri" w:hAnsi="Calibri" w:cs="Calibri"/>
              </w:rPr>
            </w:pPr>
            <w:r w:rsidRPr="00257235">
              <w:rPr>
                <w:rFonts w:ascii="Calibri" w:hAnsi="Calibri" w:cs="Calibri"/>
              </w:rPr>
              <w:t xml:space="preserve">Desarrollo del Curso de VCA (visión, Compromiso y Acción) con población Indígena, en el municipio de El Mezquital, Dgo. </w:t>
            </w:r>
          </w:p>
        </w:tc>
      </w:tr>
      <w:tr w:rsidR="00257235" w:rsidRPr="00257235" w14:paraId="52662AFD" w14:textId="77777777" w:rsidTr="00D76537">
        <w:trPr>
          <w:cantSplit/>
          <w:trHeight w:val="396"/>
        </w:trPr>
        <w:tc>
          <w:tcPr>
            <w:tcW w:w="3130" w:type="dxa"/>
            <w:vMerge/>
            <w:shd w:val="clear" w:color="auto" w:fill="D9D9D9"/>
            <w:vAlign w:val="center"/>
          </w:tcPr>
          <w:p w14:paraId="155D4675" w14:textId="77777777" w:rsidR="00257235" w:rsidRPr="00257235" w:rsidRDefault="00257235" w:rsidP="0025723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5" w:type="dxa"/>
            <w:gridSpan w:val="3"/>
            <w:vAlign w:val="center"/>
          </w:tcPr>
          <w:p w14:paraId="3664C1A8" w14:textId="77777777" w:rsidR="00257235" w:rsidRPr="00257235" w:rsidRDefault="00257235" w:rsidP="00257235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348C0766" w14:textId="77777777" w:rsidR="00257235" w:rsidRPr="00257235" w:rsidRDefault="00257235" w:rsidP="00257235">
      <w:pPr>
        <w:ind w:firstLine="708"/>
      </w:pPr>
    </w:p>
    <w:p w14:paraId="7B04A593" w14:textId="77777777" w:rsidR="00257235" w:rsidRPr="00257235" w:rsidRDefault="00257235" w:rsidP="00257235">
      <w:pPr>
        <w:ind w:firstLine="708"/>
      </w:pPr>
    </w:p>
    <w:p w14:paraId="7C50EA37" w14:textId="77777777" w:rsidR="00257235" w:rsidRPr="00257235" w:rsidRDefault="00257235" w:rsidP="00257235">
      <w:pPr>
        <w:ind w:firstLine="708"/>
      </w:pPr>
    </w:p>
    <w:p w14:paraId="47363CE3" w14:textId="77777777" w:rsidR="00257235" w:rsidRPr="00257235" w:rsidRDefault="00257235" w:rsidP="00257235">
      <w:pPr>
        <w:ind w:firstLine="708"/>
      </w:pPr>
    </w:p>
    <w:p w14:paraId="557047D9" w14:textId="77777777" w:rsidR="0093192F" w:rsidRDefault="0093192F" w:rsidP="005E02E5">
      <w:pPr>
        <w:ind w:left="360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93192F" w:rsidSect="00AD3402">
      <w:headerReference w:type="default" r:id="rId10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74DA" w14:textId="77777777" w:rsidR="005512A2" w:rsidRDefault="005512A2" w:rsidP="003E3042">
      <w:pPr>
        <w:spacing w:after="0" w:line="240" w:lineRule="auto"/>
      </w:pPr>
      <w:r>
        <w:separator/>
      </w:r>
    </w:p>
  </w:endnote>
  <w:endnote w:type="continuationSeparator" w:id="0">
    <w:p w14:paraId="6F46F689" w14:textId="77777777" w:rsidR="005512A2" w:rsidRDefault="005512A2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82B6" w14:textId="77777777" w:rsidR="005512A2" w:rsidRDefault="005512A2" w:rsidP="003E3042">
      <w:pPr>
        <w:spacing w:after="0" w:line="240" w:lineRule="auto"/>
      </w:pPr>
      <w:r>
        <w:separator/>
      </w:r>
    </w:p>
  </w:footnote>
  <w:footnote w:type="continuationSeparator" w:id="0">
    <w:p w14:paraId="65E59532" w14:textId="77777777" w:rsidR="005512A2" w:rsidRDefault="005512A2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05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A2FF8"/>
    <w:rsid w:val="000A3A66"/>
    <w:rsid w:val="000A68B1"/>
    <w:rsid w:val="000D61A4"/>
    <w:rsid w:val="000D661A"/>
    <w:rsid w:val="001204FC"/>
    <w:rsid w:val="00141370"/>
    <w:rsid w:val="001A2522"/>
    <w:rsid w:val="001D1B6C"/>
    <w:rsid w:val="001D7ED4"/>
    <w:rsid w:val="001E2E85"/>
    <w:rsid w:val="002210D4"/>
    <w:rsid w:val="00257235"/>
    <w:rsid w:val="002A293E"/>
    <w:rsid w:val="00345DD5"/>
    <w:rsid w:val="0035671C"/>
    <w:rsid w:val="00370204"/>
    <w:rsid w:val="003A3D80"/>
    <w:rsid w:val="003A61EE"/>
    <w:rsid w:val="003A79F0"/>
    <w:rsid w:val="003E3042"/>
    <w:rsid w:val="003F2855"/>
    <w:rsid w:val="00451F8E"/>
    <w:rsid w:val="00456F41"/>
    <w:rsid w:val="004659E4"/>
    <w:rsid w:val="00471EF5"/>
    <w:rsid w:val="004A06DA"/>
    <w:rsid w:val="004B2433"/>
    <w:rsid w:val="004C151C"/>
    <w:rsid w:val="004E69D5"/>
    <w:rsid w:val="0051116E"/>
    <w:rsid w:val="005512A2"/>
    <w:rsid w:val="005713ED"/>
    <w:rsid w:val="00571657"/>
    <w:rsid w:val="00583779"/>
    <w:rsid w:val="00583ECE"/>
    <w:rsid w:val="00593B15"/>
    <w:rsid w:val="00595DDE"/>
    <w:rsid w:val="005A048F"/>
    <w:rsid w:val="005A2A69"/>
    <w:rsid w:val="005A70E7"/>
    <w:rsid w:val="005B5D1B"/>
    <w:rsid w:val="005E02E5"/>
    <w:rsid w:val="005F5878"/>
    <w:rsid w:val="00625515"/>
    <w:rsid w:val="00637089"/>
    <w:rsid w:val="006455F0"/>
    <w:rsid w:val="00660904"/>
    <w:rsid w:val="00697706"/>
    <w:rsid w:val="006B113A"/>
    <w:rsid w:val="006B2832"/>
    <w:rsid w:val="006F33EF"/>
    <w:rsid w:val="00722119"/>
    <w:rsid w:val="00742981"/>
    <w:rsid w:val="007832B2"/>
    <w:rsid w:val="007D7D8A"/>
    <w:rsid w:val="00832E86"/>
    <w:rsid w:val="008365A9"/>
    <w:rsid w:val="008434EA"/>
    <w:rsid w:val="00856BB4"/>
    <w:rsid w:val="00870B7D"/>
    <w:rsid w:val="00871056"/>
    <w:rsid w:val="00872E41"/>
    <w:rsid w:val="008A517B"/>
    <w:rsid w:val="008A63CA"/>
    <w:rsid w:val="008C24D0"/>
    <w:rsid w:val="00925BFD"/>
    <w:rsid w:val="0093192F"/>
    <w:rsid w:val="00937107"/>
    <w:rsid w:val="00947B13"/>
    <w:rsid w:val="009937FE"/>
    <w:rsid w:val="00994517"/>
    <w:rsid w:val="009B1B6C"/>
    <w:rsid w:val="009C2DD9"/>
    <w:rsid w:val="009F79F3"/>
    <w:rsid w:val="00A175E8"/>
    <w:rsid w:val="00A3083A"/>
    <w:rsid w:val="00A518A0"/>
    <w:rsid w:val="00A77105"/>
    <w:rsid w:val="00A93F6F"/>
    <w:rsid w:val="00AC0938"/>
    <w:rsid w:val="00AD3402"/>
    <w:rsid w:val="00B75C77"/>
    <w:rsid w:val="00BF69A5"/>
    <w:rsid w:val="00C72EB3"/>
    <w:rsid w:val="00C772F1"/>
    <w:rsid w:val="00CB6499"/>
    <w:rsid w:val="00CC4E08"/>
    <w:rsid w:val="00D15124"/>
    <w:rsid w:val="00D3733F"/>
    <w:rsid w:val="00D43E9B"/>
    <w:rsid w:val="00D57143"/>
    <w:rsid w:val="00D6387C"/>
    <w:rsid w:val="00D7103F"/>
    <w:rsid w:val="00D74E0E"/>
    <w:rsid w:val="00D85DC5"/>
    <w:rsid w:val="00DC1932"/>
    <w:rsid w:val="00E2167C"/>
    <w:rsid w:val="00E475B5"/>
    <w:rsid w:val="00E47B84"/>
    <w:rsid w:val="00E57F88"/>
    <w:rsid w:val="00E66A17"/>
    <w:rsid w:val="00EA2442"/>
    <w:rsid w:val="00F505C3"/>
    <w:rsid w:val="00FA23B8"/>
    <w:rsid w:val="00FB0D0F"/>
    <w:rsid w:val="00FB5C06"/>
    <w:rsid w:val="00FD37CB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itular-t">
    <w:name w:val="titular-t"/>
    <w:basedOn w:val="Fuentedeprrafopredeter"/>
    <w:rsid w:val="00593B15"/>
  </w:style>
  <w:style w:type="character" w:customStyle="1" w:styleId="telefono">
    <w:name w:val="telefono"/>
    <w:basedOn w:val="Fuentedeprrafopredeter"/>
    <w:rsid w:val="00593B15"/>
  </w:style>
  <w:style w:type="character" w:styleId="Mencinsinresolver">
    <w:name w:val="Unresolved Mention"/>
    <w:basedOn w:val="Fuentedeprrafopredeter"/>
    <w:uiPriority w:val="99"/>
    <w:semiHidden/>
    <w:unhideWhenUsed/>
    <w:rsid w:val="00FB0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enteria@idea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2</cp:revision>
  <cp:lastPrinted>2018-08-29T15:03:00Z</cp:lastPrinted>
  <dcterms:created xsi:type="dcterms:W3CDTF">2023-10-16T17:02:00Z</dcterms:created>
  <dcterms:modified xsi:type="dcterms:W3CDTF">2023-10-16T17:02:00Z</dcterms:modified>
</cp:coreProperties>
</file>