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F926" w14:textId="4D0351FE" w:rsidR="00EC0B2C" w:rsidRDefault="00EC0B2C" w:rsidP="00583D85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D5E62" wp14:editId="0D06C5D2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42159" id="4 Rectángulo" o:spid="_x0000_s1026" style="position:absolute;margin-left:-1.8pt;margin-top:-.05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" fillcolor="#7f7f7f" stroked="f" strokeweight="1.5pt"/>
            </w:pict>
          </mc:Fallback>
        </mc:AlternateContent>
      </w:r>
    </w:p>
    <w:p w14:paraId="0B5B897A" w14:textId="73363DC1" w:rsidR="00583D85" w:rsidRPr="006B2832" w:rsidRDefault="00583D85" w:rsidP="00583D85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7B7E30" wp14:editId="10A4B196">
            <wp:simplePos x="0" y="0"/>
            <wp:positionH relativeFrom="column">
              <wp:posOffset>-20955</wp:posOffset>
            </wp:positionH>
            <wp:positionV relativeFrom="paragraph">
              <wp:posOffset>15875</wp:posOffset>
            </wp:positionV>
            <wp:extent cx="1297940" cy="1740535"/>
            <wp:effectExtent l="190500" t="190500" r="187960" b="183515"/>
            <wp:wrapTight wrapText="bothSides">
              <wp:wrapPolygon edited="0">
                <wp:start x="0" y="-2364"/>
                <wp:lineTo x="-3170" y="-1891"/>
                <wp:lineTo x="-3170" y="21040"/>
                <wp:lineTo x="-317" y="23168"/>
                <wp:lineTo x="0" y="23641"/>
                <wp:lineTo x="21241" y="23641"/>
                <wp:lineTo x="21558" y="23168"/>
                <wp:lineTo x="24411" y="21040"/>
                <wp:lineTo x="24411" y="1891"/>
                <wp:lineTo x="21558" y="-1655"/>
                <wp:lineTo x="21241" y="-2364"/>
                <wp:lineTo x="0" y="-2364"/>
              </wp:wrapPolygon>
            </wp:wrapTight>
            <wp:docPr id="2" name="0 Imagen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 descr="Icon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740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51B5B4F5" w14:textId="77777777" w:rsidR="00583D85" w:rsidRPr="005713ED" w:rsidRDefault="00583D85" w:rsidP="00583D85">
      <w:pPr>
        <w:pStyle w:val="Subseccin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Nombre: Ing. Martín Pérez Mandujano</w:t>
      </w:r>
    </w:p>
    <w:p w14:paraId="42EBF837" w14:textId="2882B4D0" w:rsidR="00583D85" w:rsidRPr="005713ED" w:rsidRDefault="00583D85" w:rsidP="00583D85">
      <w:pPr>
        <w:pStyle w:val="Subsecci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Cargo: Coordinador de Zona 12 </w:t>
      </w:r>
    </w:p>
    <w:p w14:paraId="719E2E51" w14:textId="77777777" w:rsidR="00583D85" w:rsidRPr="005713ED" w:rsidRDefault="00583D85" w:rsidP="00583D85">
      <w:pPr>
        <w:pStyle w:val="Subseccin"/>
        <w:rPr>
          <w:rFonts w:asciiTheme="minorHAnsi" w:hAnsiTheme="minorHAnsi" w:cstheme="minorHAnsi"/>
        </w:rPr>
      </w:pPr>
      <w:r w:rsidRPr="005713ED">
        <w:rPr>
          <w:rFonts w:asciiTheme="minorHAnsi" w:hAnsiTheme="minorHAnsi" w:cstheme="minorHAnsi"/>
        </w:rPr>
        <w:t>Ramírez #110 Sur, Zona Centro.</w:t>
      </w:r>
    </w:p>
    <w:p w14:paraId="5C63DF8C" w14:textId="569D4AE4" w:rsidR="00583D85" w:rsidRPr="004659E4" w:rsidRDefault="00583D85" w:rsidP="00583D85">
      <w:pPr>
        <w:pStyle w:val="Subseccin"/>
        <w:rPr>
          <w:rFonts w:asciiTheme="minorHAnsi" w:hAnsiTheme="minorHAnsi" w:cstheme="minorHAnsi"/>
          <w:lang w:val="en-US"/>
        </w:rPr>
      </w:pPr>
      <w:r w:rsidRPr="005713ED">
        <w:rPr>
          <w:rFonts w:asciiTheme="minorHAnsi" w:hAnsiTheme="minorHAnsi" w:cstheme="minorHAnsi"/>
        </w:rPr>
        <w:t xml:space="preserve">Tel oficina. </w:t>
      </w:r>
      <w:r w:rsidR="00EC0B2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674</w:t>
      </w:r>
      <w:r w:rsidR="00EC0B2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86 2 06 02</w:t>
      </w:r>
    </w:p>
    <w:p w14:paraId="7E83DD17" w14:textId="77777777" w:rsidR="00583D85" w:rsidRPr="004659E4" w:rsidRDefault="00583D85" w:rsidP="00583D85">
      <w:pPr>
        <w:pStyle w:val="Subseccin"/>
        <w:rPr>
          <w:rFonts w:asciiTheme="minorHAnsi" w:hAnsiTheme="minorHAnsi" w:cstheme="minorHAnsi"/>
          <w:lang w:val="en-US"/>
        </w:rPr>
      </w:pPr>
      <w:r w:rsidRPr="004659E4">
        <w:rPr>
          <w:rFonts w:asciiTheme="minorHAnsi" w:hAnsiTheme="minorHAnsi" w:cstheme="minorHAnsi"/>
        </w:rPr>
        <w:t>Correo</w:t>
      </w:r>
      <w:r>
        <w:rPr>
          <w:rFonts w:asciiTheme="minorHAnsi" w:hAnsiTheme="minorHAnsi" w:cstheme="minorHAnsi"/>
          <w:lang w:val="en-US"/>
        </w:rPr>
        <w:t xml:space="preserve"> </w:t>
      </w:r>
      <w:r w:rsidRPr="004659E4">
        <w:rPr>
          <w:rFonts w:asciiTheme="minorHAnsi" w:hAnsiTheme="minorHAnsi" w:cstheme="minorHAnsi"/>
        </w:rPr>
        <w:t>electrónico</w:t>
      </w:r>
      <w:r>
        <w:rPr>
          <w:rFonts w:asciiTheme="minorHAnsi" w:hAnsiTheme="minorHAnsi" w:cstheme="minorHAnsi"/>
          <w:lang w:val="en-US"/>
        </w:rPr>
        <w:t xml:space="preserve"> </w:t>
      </w:r>
      <w:r w:rsidRPr="004659E4">
        <w:rPr>
          <w:rFonts w:asciiTheme="minorHAnsi" w:hAnsiTheme="minorHAnsi" w:cstheme="minorHAnsi"/>
        </w:rPr>
        <w:t>oficial</w:t>
      </w:r>
      <w:r>
        <w:rPr>
          <w:rFonts w:asciiTheme="minorHAnsi" w:hAnsiTheme="minorHAnsi" w:cstheme="minorHAnsi"/>
          <w:lang w:val="en-US"/>
        </w:rPr>
        <w:t>: mperez@idea.gob.mx</w:t>
      </w:r>
    </w:p>
    <w:p w14:paraId="23C5B664" w14:textId="77777777" w:rsidR="00583D85" w:rsidRPr="004659E4" w:rsidRDefault="00583D85" w:rsidP="00583D85">
      <w:pPr>
        <w:rPr>
          <w:color w:val="1E2429" w:themeColor="text2" w:themeShade="BF"/>
          <w:lang w:val="en-US"/>
        </w:rPr>
      </w:pPr>
    </w:p>
    <w:p w14:paraId="72F2D7B1" w14:textId="77777777" w:rsidR="00583D85" w:rsidRPr="004659E4" w:rsidRDefault="00583D85" w:rsidP="00583D85">
      <w:pPr>
        <w:rPr>
          <w:lang w:val="en-US"/>
        </w:rPr>
      </w:pPr>
    </w:p>
    <w:p w14:paraId="6949986F" w14:textId="77777777" w:rsidR="00583D85" w:rsidRDefault="00583D85" w:rsidP="00583D85">
      <w:pP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FORMACIÓN PROFESIONAL</w:t>
      </w:r>
    </w:p>
    <w:p w14:paraId="4769D355" w14:textId="77777777" w:rsidR="00583D85" w:rsidRDefault="00583D85" w:rsidP="00583D85">
      <w:pPr>
        <w:widowControl w:val="0"/>
        <w:rPr>
          <w:lang w:val="es-ES"/>
        </w:rPr>
      </w:pPr>
      <w:r>
        <w:rPr>
          <w:b/>
          <w:bCs/>
          <w:lang w:val="es-ES"/>
        </w:rPr>
        <w:t>PRIMARIA</w:t>
      </w:r>
      <w:r>
        <w:rPr>
          <w:lang w:val="es-ES"/>
        </w:rPr>
        <w:t>: BELTRAN RUSSELL</w:t>
      </w:r>
    </w:p>
    <w:p w14:paraId="41DD4B21" w14:textId="77777777" w:rsidR="00583D85" w:rsidRDefault="00583D85" w:rsidP="00583D85">
      <w:pPr>
        <w:widowControl w:val="0"/>
        <w:rPr>
          <w:lang w:val="es-ES"/>
        </w:rPr>
      </w:pPr>
      <w:r>
        <w:rPr>
          <w:b/>
          <w:bCs/>
          <w:lang w:val="es-ES"/>
        </w:rPr>
        <w:t>SECUNDARIA</w:t>
      </w:r>
      <w:r>
        <w:rPr>
          <w:lang w:val="es-ES"/>
        </w:rPr>
        <w:t>: EST NUM. 53</w:t>
      </w:r>
    </w:p>
    <w:p w14:paraId="6198165D" w14:textId="77777777" w:rsidR="00583D85" w:rsidRDefault="00583D85" w:rsidP="00583D85">
      <w:pPr>
        <w:widowControl w:val="0"/>
        <w:rPr>
          <w:lang w:val="es-ES"/>
        </w:rPr>
      </w:pPr>
      <w:r>
        <w:rPr>
          <w:b/>
          <w:bCs/>
          <w:lang w:val="es-ES"/>
        </w:rPr>
        <w:t>BACHILLERATO</w:t>
      </w:r>
      <w:r>
        <w:rPr>
          <w:lang w:val="es-ES"/>
        </w:rPr>
        <w:t>: CBTIS # 89</w:t>
      </w:r>
    </w:p>
    <w:p w14:paraId="229EE4C6" w14:textId="77777777" w:rsidR="00583D85" w:rsidRPr="004A67DD" w:rsidRDefault="00583D85" w:rsidP="00583D85">
      <w:pPr>
        <w:widowControl w:val="0"/>
        <w:rPr>
          <w:lang w:val="es-ES"/>
        </w:rPr>
      </w:pPr>
      <w:r>
        <w:rPr>
          <w:b/>
          <w:bCs/>
          <w:lang w:val="es-ES"/>
        </w:rPr>
        <w:t>PROFESIONAL</w:t>
      </w:r>
      <w:r>
        <w:rPr>
          <w:lang w:val="es-ES"/>
        </w:rPr>
        <w:t>: INSTITUTO TECNOLOGICO DE DURANGO, ING. ELECTRONICO                  INDUSTRIAL OCTAVO SEMESTRE</w:t>
      </w:r>
    </w:p>
    <w:p w14:paraId="44BB447D" w14:textId="77777777" w:rsidR="00583D85" w:rsidRDefault="00583D85" w:rsidP="00583D85"/>
    <w:p w14:paraId="5F3F50F7" w14:textId="77777777" w:rsidR="00583D85" w:rsidRDefault="00583D85" w:rsidP="00583D85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1B12009B" w14:textId="77777777" w:rsidR="00583D85" w:rsidRDefault="00583D85" w:rsidP="00583D85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CADEADD" w14:textId="77777777" w:rsidR="00583D85" w:rsidRPr="004A67DD" w:rsidRDefault="00583D85" w:rsidP="00583D85">
      <w:pPr>
        <w:widowControl w:val="0"/>
        <w:rPr>
          <w:b/>
          <w:bCs/>
          <w:lang w:val="es-ES"/>
        </w:rPr>
      </w:pPr>
      <w:r>
        <w:rPr>
          <w:b/>
          <w:bCs/>
          <w:lang w:val="es-ES"/>
        </w:rPr>
        <w:t xml:space="preserve">CARGOS DE ELECCION POPULAR </w:t>
      </w:r>
    </w:p>
    <w:p w14:paraId="5717EEBC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REGIDOR DEL AYUNTAMIENTO DE SANTIAGO PAPASQUIARO 95-98</w:t>
      </w:r>
    </w:p>
    <w:p w14:paraId="4C2E82F4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COORDINADOR DE LOS REGIDORES DE SANTIAGO PAPASQUIARO 95-98</w:t>
      </w:r>
    </w:p>
    <w:p w14:paraId="2F62B09F" w14:textId="77777777" w:rsidR="00583D85" w:rsidRDefault="00583D85" w:rsidP="00583D85">
      <w:pPr>
        <w:widowControl w:val="0"/>
        <w:rPr>
          <w:b/>
          <w:bCs/>
          <w:lang w:val="es-ES"/>
        </w:rPr>
      </w:pPr>
      <w:r>
        <w:rPr>
          <w:lang w:val="es-ES"/>
        </w:rPr>
        <w:t>PRESIDENTE MUNICIPAL INTERINO DE SANTIAGO PAPASQUIARO  98</w:t>
      </w:r>
      <w:r>
        <w:rPr>
          <w:b/>
          <w:bCs/>
          <w:lang w:val="es-ES"/>
        </w:rPr>
        <w:t xml:space="preserve"> </w:t>
      </w:r>
    </w:p>
    <w:p w14:paraId="781E7F67" w14:textId="77777777" w:rsidR="00583D85" w:rsidRDefault="00583D85" w:rsidP="00583D85">
      <w:pPr>
        <w:widowControl w:val="0"/>
        <w:rPr>
          <w:b/>
          <w:bCs/>
          <w:lang w:val="es-ES"/>
        </w:rPr>
      </w:pPr>
      <w:r>
        <w:rPr>
          <w:b/>
          <w:bCs/>
          <w:lang w:val="es-ES"/>
        </w:rPr>
        <w:t> </w:t>
      </w:r>
    </w:p>
    <w:p w14:paraId="450A82BC" w14:textId="77777777" w:rsidR="00583D85" w:rsidRPr="004A67DD" w:rsidRDefault="00583D85" w:rsidP="00583D85">
      <w:pPr>
        <w:widowControl w:val="0"/>
        <w:rPr>
          <w:b/>
          <w:bCs/>
          <w:lang w:val="es-ES"/>
        </w:rPr>
      </w:pPr>
      <w:r>
        <w:rPr>
          <w:b/>
          <w:bCs/>
          <w:lang w:val="es-ES"/>
        </w:rPr>
        <w:t>OTROS CARGOS</w:t>
      </w:r>
    </w:p>
    <w:p w14:paraId="3F464AED" w14:textId="77777777" w:rsidR="00583D85" w:rsidRDefault="00583D85" w:rsidP="00583D85">
      <w:pPr>
        <w:widowControl w:val="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COORDINADOR REGIONAL DE MICRORREGIONES SEDESOL DELG. DURANGO 2010 -2011</w:t>
      </w:r>
    </w:p>
    <w:p w14:paraId="06B53DC5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DIRECTOR DE INSTITUTO MUNICIPAL ARTE Y CULTURA  2010-2013</w:t>
      </w:r>
    </w:p>
    <w:p w14:paraId="720F4F9B" w14:textId="6B4EE2D8" w:rsidR="00583D85" w:rsidRDefault="00EC0B2C" w:rsidP="00583D85">
      <w:pPr>
        <w:widowControl w:val="0"/>
        <w:rPr>
          <w:lang w:val="es-ES"/>
        </w:rPr>
      </w:pPr>
      <w:r w:rsidRPr="00387FEE">
        <w:rPr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16663" wp14:editId="4FA1CF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B1D2D" id="4 Rectángulo" o:spid="_x0000_s1026" style="position:absolute;margin-left:0;margin-top:-.05pt;width:483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506DF17B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SECRETARIO DE H. AYUNTAMIENTO DE SANTIAGO PAPASQUIARO 2013</w:t>
      </w:r>
    </w:p>
    <w:p w14:paraId="24D5E569" w14:textId="77777777" w:rsidR="00583D85" w:rsidRDefault="00583D85" w:rsidP="00583D85">
      <w:pPr>
        <w:widowControl w:val="0"/>
        <w:rPr>
          <w:b/>
          <w:bCs/>
          <w:lang w:val="es-ES"/>
        </w:rPr>
      </w:pPr>
      <w:r>
        <w:rPr>
          <w:lang w:val="es-ES"/>
        </w:rPr>
        <w:t>DIRECTOR ATENCION A MIGRANTES DEL C.D.E DEL PAN 2014 –2016</w:t>
      </w:r>
      <w:r>
        <w:rPr>
          <w:b/>
          <w:bCs/>
          <w:lang w:val="es-ES"/>
        </w:rPr>
        <w:tab/>
      </w:r>
    </w:p>
    <w:p w14:paraId="5FA6D1E7" w14:textId="6E9E0F49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SECRETARIO GENERAL DEL C.D.E DEL PAN 2017</w:t>
      </w:r>
    </w:p>
    <w:p w14:paraId="40BD4BD2" w14:textId="77777777" w:rsidR="00EC0B2C" w:rsidRPr="00EC0B2C" w:rsidRDefault="00EC0B2C" w:rsidP="00583D85">
      <w:pPr>
        <w:widowControl w:val="0"/>
        <w:rPr>
          <w:lang w:val="es-ES"/>
        </w:rPr>
      </w:pPr>
    </w:p>
    <w:p w14:paraId="3CC2E553" w14:textId="2169B210" w:rsidR="00583D85" w:rsidRDefault="00583D85" w:rsidP="00583D85">
      <w:pPr>
        <w:widowControl w:val="0"/>
        <w:rPr>
          <w:b/>
          <w:bCs/>
          <w:lang w:val="es-ES"/>
        </w:rPr>
      </w:pPr>
      <w:r>
        <w:rPr>
          <w:b/>
          <w:bCs/>
          <w:lang w:val="es-ES"/>
        </w:rPr>
        <w:t xml:space="preserve"> DIFERENTES CARGOS EMPRESARIALES</w:t>
      </w:r>
    </w:p>
    <w:p w14:paraId="1BE4723A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SOCIO DE COPARMEX SANTIAGO 1998-2000</w:t>
      </w:r>
    </w:p>
    <w:p w14:paraId="25FEE314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SECRETARIO DE PROMOCION COMERCIAL DE COPARMEX 1998-2000</w:t>
      </w:r>
    </w:p>
    <w:p w14:paraId="3E5A3F19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SOCIO DEL CENTRO EMPRESARIAL 2000-2002</w:t>
      </w:r>
    </w:p>
    <w:p w14:paraId="27336AD7" w14:textId="77777777" w:rsidR="00583D85" w:rsidRDefault="00583D85" w:rsidP="00583D85">
      <w:pPr>
        <w:widowControl w:val="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SECRETARIO DE DIFUSION DE CENTRO EMPRESARIAL EN EL EXTRANJERO 2000-2002</w:t>
      </w:r>
    </w:p>
    <w:p w14:paraId="7A967BE4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PRESIDENTE DE LA CAMARA DE COMERCIO 2007-2009</w:t>
      </w:r>
    </w:p>
    <w:p w14:paraId="7A1BC619" w14:textId="77777777" w:rsidR="00583D85" w:rsidRDefault="00583D85" w:rsidP="00583D85">
      <w:pPr>
        <w:widowControl w:val="0"/>
        <w:rPr>
          <w:lang w:val="es-ES"/>
        </w:rPr>
      </w:pPr>
      <w:r>
        <w:rPr>
          <w:lang w:val="es-ES"/>
        </w:rPr>
        <w:t>SOCIO FUNDADOR DE LA ASOCIACION AMIGOS DEL MUSEO DE SANTIAGO A.C. 1995-2016.</w:t>
      </w:r>
    </w:p>
    <w:p w14:paraId="168B990E" w14:textId="0EEEF980" w:rsidR="00583D85" w:rsidRDefault="00EC0B2C" w:rsidP="00583D85">
      <w:pPr>
        <w:widowControl w:val="0"/>
        <w:rPr>
          <w:lang w:val="es-ES"/>
        </w:rPr>
      </w:pPr>
      <w:r>
        <w:rPr>
          <w:lang w:val="es-ES"/>
        </w:rPr>
        <w:t>SUBDIRECTOR</w:t>
      </w:r>
      <w:r w:rsidR="00583D85">
        <w:rPr>
          <w:lang w:val="es-ES"/>
        </w:rPr>
        <w:t xml:space="preserve"> DE EL PERIODICO REGIONAL PANORAMA SANTIAGUERO 2001-2016</w:t>
      </w:r>
      <w:r>
        <w:rPr>
          <w:lang w:val="es-ES"/>
        </w:rPr>
        <w:t>.</w:t>
      </w:r>
    </w:p>
    <w:p w14:paraId="45F88104" w14:textId="52E11C1B" w:rsidR="009F79F3" w:rsidRDefault="009F79F3" w:rsidP="00BF69A5"/>
    <w:p w14:paraId="557047D9" w14:textId="77777777" w:rsidR="0093192F" w:rsidRDefault="0093192F" w:rsidP="005E02E5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3192F" w:rsidSect="00AD3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CAD6" w14:textId="77777777" w:rsidR="00FD02D5" w:rsidRDefault="00FD02D5" w:rsidP="003E3042">
      <w:pPr>
        <w:spacing w:after="0" w:line="240" w:lineRule="auto"/>
      </w:pPr>
      <w:r>
        <w:separator/>
      </w:r>
    </w:p>
  </w:endnote>
  <w:endnote w:type="continuationSeparator" w:id="0">
    <w:p w14:paraId="4C301BB2" w14:textId="77777777" w:rsidR="00FD02D5" w:rsidRDefault="00FD02D5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F82" w14:textId="77777777" w:rsidR="00D43E9B" w:rsidRDefault="00D4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1B6A" w14:textId="77777777" w:rsidR="00D43E9B" w:rsidRDefault="00D43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9424" w14:textId="77777777" w:rsidR="00D43E9B" w:rsidRDefault="00D43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4492" w14:textId="77777777" w:rsidR="00FD02D5" w:rsidRDefault="00FD02D5" w:rsidP="003E3042">
      <w:pPr>
        <w:spacing w:after="0" w:line="240" w:lineRule="auto"/>
      </w:pPr>
      <w:r>
        <w:separator/>
      </w:r>
    </w:p>
  </w:footnote>
  <w:footnote w:type="continuationSeparator" w:id="0">
    <w:p w14:paraId="01D15629" w14:textId="77777777" w:rsidR="00FD02D5" w:rsidRDefault="00FD02D5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AA4C" w14:textId="77777777" w:rsidR="00D43E9B" w:rsidRDefault="00D43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2336" w14:textId="77777777" w:rsidR="00D43E9B" w:rsidRDefault="00D43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47B7E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05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A68B1"/>
    <w:rsid w:val="000D61A4"/>
    <w:rsid w:val="000D661A"/>
    <w:rsid w:val="001204FC"/>
    <w:rsid w:val="00141370"/>
    <w:rsid w:val="001A2522"/>
    <w:rsid w:val="001D7ED4"/>
    <w:rsid w:val="001E2E85"/>
    <w:rsid w:val="002210D4"/>
    <w:rsid w:val="0029526D"/>
    <w:rsid w:val="002A293E"/>
    <w:rsid w:val="00345DD5"/>
    <w:rsid w:val="0035671C"/>
    <w:rsid w:val="00370204"/>
    <w:rsid w:val="003A3D80"/>
    <w:rsid w:val="003A61EE"/>
    <w:rsid w:val="003A79F0"/>
    <w:rsid w:val="003E3042"/>
    <w:rsid w:val="003F2855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713ED"/>
    <w:rsid w:val="00583779"/>
    <w:rsid w:val="00583D85"/>
    <w:rsid w:val="00583ECE"/>
    <w:rsid w:val="00595DDE"/>
    <w:rsid w:val="005A048F"/>
    <w:rsid w:val="005A2A69"/>
    <w:rsid w:val="005A70E7"/>
    <w:rsid w:val="005B5D1B"/>
    <w:rsid w:val="005E02E5"/>
    <w:rsid w:val="005F5878"/>
    <w:rsid w:val="006118CF"/>
    <w:rsid w:val="00625515"/>
    <w:rsid w:val="006455F0"/>
    <w:rsid w:val="00696E82"/>
    <w:rsid w:val="00697706"/>
    <w:rsid w:val="006B113A"/>
    <w:rsid w:val="006B2832"/>
    <w:rsid w:val="006F33EF"/>
    <w:rsid w:val="00722119"/>
    <w:rsid w:val="00742981"/>
    <w:rsid w:val="007832B2"/>
    <w:rsid w:val="007D7D8A"/>
    <w:rsid w:val="00832E86"/>
    <w:rsid w:val="008365A9"/>
    <w:rsid w:val="008434EA"/>
    <w:rsid w:val="00856BB4"/>
    <w:rsid w:val="00870B7D"/>
    <w:rsid w:val="00871056"/>
    <w:rsid w:val="00872E41"/>
    <w:rsid w:val="008A517B"/>
    <w:rsid w:val="008A63CA"/>
    <w:rsid w:val="008C24D0"/>
    <w:rsid w:val="00925BFD"/>
    <w:rsid w:val="0093192F"/>
    <w:rsid w:val="00937107"/>
    <w:rsid w:val="00947B13"/>
    <w:rsid w:val="009937FE"/>
    <w:rsid w:val="00994517"/>
    <w:rsid w:val="009B1B6C"/>
    <w:rsid w:val="009C2DD9"/>
    <w:rsid w:val="009F79F3"/>
    <w:rsid w:val="00A175E8"/>
    <w:rsid w:val="00A3083A"/>
    <w:rsid w:val="00A518A0"/>
    <w:rsid w:val="00A77105"/>
    <w:rsid w:val="00A93F6F"/>
    <w:rsid w:val="00AC0938"/>
    <w:rsid w:val="00AD3402"/>
    <w:rsid w:val="00B75C77"/>
    <w:rsid w:val="00BF69A5"/>
    <w:rsid w:val="00C72EB3"/>
    <w:rsid w:val="00C772F1"/>
    <w:rsid w:val="00CB6499"/>
    <w:rsid w:val="00CC4E08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A2442"/>
    <w:rsid w:val="00EC0B2C"/>
    <w:rsid w:val="00F505C3"/>
    <w:rsid w:val="00FA23B8"/>
    <w:rsid w:val="00FB5C06"/>
    <w:rsid w:val="00FD02D5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Nombre: ISRAEL SOTO PEÑA</vt:lpstr>
      <vt:lpstr>    Cargo: DIRECTOR GENERAL DEL INSTITUTO DURANGUENSE DE EDUCACIÓN PARA ADULTOS</vt:lpstr>
      <vt:lpstr>    Ramírez #110 Sur, Zona Centro.</vt:lpstr>
      <vt:lpstr>    Tel. oficina. 618 8111373 ext. 518</vt:lpstr>
      <vt:lpstr>    Correo electrónico oficial: isoto@idea.gob.mx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4</cp:revision>
  <cp:lastPrinted>2018-08-29T15:03:00Z</cp:lastPrinted>
  <dcterms:created xsi:type="dcterms:W3CDTF">2022-10-06T18:01:00Z</dcterms:created>
  <dcterms:modified xsi:type="dcterms:W3CDTF">2022-10-20T15:09:00Z</dcterms:modified>
</cp:coreProperties>
</file>