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47D9" w14:textId="57B0D85D" w:rsidR="0093192F" w:rsidRDefault="00975F01" w:rsidP="005E02E5">
      <w:pPr>
        <w:ind w:left="36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87FEE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945BF" wp14:editId="7FA581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00" cy="123825"/>
                <wp:effectExtent l="0" t="0" r="0" b="9525"/>
                <wp:wrapNone/>
                <wp:docPr id="6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A7198" id="4 Rectángulo" o:spid="_x0000_s1026" style="position:absolute;margin-left:0;margin-top:-.05pt;width:483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" fillcolor="#7f7f7f" stroked="f" strokeweight="1.5pt"/>
            </w:pict>
          </mc:Fallback>
        </mc:AlternateContent>
      </w:r>
    </w:p>
    <w:p w14:paraId="195953C7" w14:textId="37F305CE" w:rsidR="00975F01" w:rsidRPr="006B2832" w:rsidRDefault="00975F01" w:rsidP="00975F01">
      <w:pPr>
        <w:ind w:firstLine="708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B2832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DATOS </w:t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OFICIALES</w:t>
      </w:r>
    </w:p>
    <w:p w14:paraId="12EFAB7F" w14:textId="3E12C564" w:rsidR="00975F01" w:rsidRPr="005713ED" w:rsidRDefault="00975F01" w:rsidP="00975F01">
      <w:pPr>
        <w:pStyle w:val="Subseccin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Nombre: </w:t>
      </w:r>
      <w:r w:rsidR="003761FD">
        <w:t>A</w:t>
      </w:r>
      <w:r w:rsidR="003761FD">
        <w:t>NTONINO GONZALEZ DE LA CRUZ</w:t>
      </w:r>
    </w:p>
    <w:p w14:paraId="0F92F571" w14:textId="2A41215D" w:rsidR="00975F01" w:rsidRPr="005713ED" w:rsidRDefault="00975F01" w:rsidP="00975F01">
      <w:pPr>
        <w:pStyle w:val="Subsecci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Cargo: </w:t>
      </w:r>
      <w:r w:rsidR="00FE0211">
        <w:rPr>
          <w:rFonts w:cstheme="minorHAnsi"/>
        </w:rPr>
        <w:t xml:space="preserve">TITULAR COORDINACIÓN DE ZONA </w:t>
      </w:r>
      <w:r w:rsidR="003761FD">
        <w:rPr>
          <w:rFonts w:cstheme="minorHAnsi"/>
        </w:rPr>
        <w:t>1</w:t>
      </w:r>
      <w:r w:rsidR="00FE0211">
        <w:rPr>
          <w:rFonts w:cstheme="minorHAnsi"/>
        </w:rPr>
        <w:t>5</w:t>
      </w:r>
    </w:p>
    <w:p w14:paraId="089C7D42" w14:textId="77777777" w:rsidR="003761FD" w:rsidRDefault="003761FD" w:rsidP="00975F01">
      <w:pPr>
        <w:pStyle w:val="Subseccin"/>
        <w:rPr>
          <w:rFonts w:ascii="Open Sans" w:hAnsi="Open Sans" w:cs="Open Sans"/>
          <w:color w:val="5C5E61"/>
          <w:shd w:val="clear" w:color="auto" w:fill="F5F5F5"/>
        </w:rPr>
      </w:pPr>
      <w:r>
        <w:rPr>
          <w:rFonts w:ascii="Open Sans" w:hAnsi="Open Sans" w:cs="Open Sans"/>
          <w:color w:val="5C5E61"/>
          <w:shd w:val="clear" w:color="auto" w:fill="F5F5F5"/>
        </w:rPr>
        <w:t xml:space="preserve">Calle Venustiano Carranza S/N, Col. El Brillante, C.P. 34945 </w:t>
      </w:r>
    </w:p>
    <w:p w14:paraId="5DB357F8" w14:textId="01327AC5" w:rsidR="003761FD" w:rsidRDefault="003761FD" w:rsidP="00975F01">
      <w:pPr>
        <w:pStyle w:val="Subseccin"/>
        <w:rPr>
          <w:rFonts w:ascii="Open Sans" w:hAnsi="Open Sans" w:cs="Open Sans"/>
          <w:color w:val="5C5E61"/>
          <w:shd w:val="clear" w:color="auto" w:fill="F5F5F5"/>
        </w:rPr>
      </w:pPr>
      <w:r>
        <w:rPr>
          <w:rFonts w:ascii="Open Sans" w:hAnsi="Open Sans" w:cs="Open Sans"/>
          <w:color w:val="5C5E61"/>
          <w:shd w:val="clear" w:color="auto" w:fill="F5F5F5"/>
        </w:rPr>
        <w:t>El Salto Pueblo Nuevo, Dgo.</w:t>
      </w:r>
    </w:p>
    <w:p w14:paraId="5E233000" w14:textId="7F325C53" w:rsidR="00975F01" w:rsidRPr="004659E4" w:rsidRDefault="00975F01" w:rsidP="00975F01">
      <w:pPr>
        <w:pStyle w:val="Subseccin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Tel oficina: </w:t>
      </w:r>
      <w:r w:rsidR="003761FD">
        <w:rPr>
          <w:rFonts w:ascii="Open Sans" w:hAnsi="Open Sans" w:cs="Open Sans"/>
          <w:color w:val="5C5E61"/>
          <w:shd w:val="clear" w:color="auto" w:fill="F5F5F5"/>
        </w:rPr>
        <w:t>675-876-13-34</w:t>
      </w:r>
    </w:p>
    <w:p w14:paraId="06F55143" w14:textId="38949A5F" w:rsidR="00975F01" w:rsidRPr="004659E4" w:rsidRDefault="00975F01" w:rsidP="00975F01">
      <w:pPr>
        <w:pStyle w:val="Subseccin"/>
        <w:rPr>
          <w:rFonts w:asciiTheme="minorHAnsi" w:hAnsiTheme="minorHAnsi" w:cstheme="minorHAnsi"/>
          <w:lang w:val="en-US"/>
        </w:rPr>
      </w:pPr>
      <w:r w:rsidRPr="004659E4">
        <w:rPr>
          <w:rFonts w:asciiTheme="minorHAnsi" w:hAnsiTheme="minorHAnsi" w:cstheme="minorHAnsi"/>
        </w:rPr>
        <w:t>Correo</w:t>
      </w:r>
      <w:r>
        <w:rPr>
          <w:rFonts w:asciiTheme="minorHAnsi" w:hAnsiTheme="minorHAnsi" w:cstheme="minorHAnsi"/>
          <w:lang w:val="en-US"/>
        </w:rPr>
        <w:t xml:space="preserve"> </w:t>
      </w:r>
      <w:r w:rsidRPr="004659E4">
        <w:rPr>
          <w:rFonts w:asciiTheme="minorHAnsi" w:hAnsiTheme="minorHAnsi" w:cstheme="minorHAnsi"/>
        </w:rPr>
        <w:t>electrónico</w:t>
      </w:r>
      <w:r>
        <w:rPr>
          <w:rFonts w:asciiTheme="minorHAnsi" w:hAnsiTheme="minorHAnsi" w:cstheme="minorHAnsi"/>
          <w:lang w:val="en-US"/>
        </w:rPr>
        <w:t xml:space="preserve"> </w:t>
      </w:r>
      <w:r w:rsidRPr="004659E4">
        <w:rPr>
          <w:rFonts w:asciiTheme="minorHAnsi" w:hAnsiTheme="minorHAnsi" w:cstheme="minorHAnsi"/>
        </w:rPr>
        <w:t>oficial</w:t>
      </w:r>
      <w:r>
        <w:rPr>
          <w:rFonts w:asciiTheme="minorHAnsi" w:hAnsiTheme="minorHAnsi" w:cstheme="minorHAnsi"/>
        </w:rPr>
        <w:t xml:space="preserve">: </w:t>
      </w:r>
      <w:r w:rsidR="003761FD">
        <w:rPr>
          <w:rFonts w:asciiTheme="minorHAnsi" w:hAnsiTheme="minorHAnsi" w:cstheme="minorHAnsi"/>
        </w:rPr>
        <w:t>agonzalez</w:t>
      </w:r>
      <w:r>
        <w:rPr>
          <w:rFonts w:asciiTheme="minorHAnsi" w:hAnsiTheme="minorHAnsi" w:cstheme="minorHAnsi"/>
        </w:rPr>
        <w:t>@idea.gob.mx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539334DB" w14:textId="77777777" w:rsidR="00975F01" w:rsidRPr="004659E4" w:rsidRDefault="00975F01" w:rsidP="00975F01">
      <w:pPr>
        <w:rPr>
          <w:lang w:val="en-US"/>
        </w:rPr>
      </w:pPr>
    </w:p>
    <w:p w14:paraId="6FCD1031" w14:textId="5051AF1B" w:rsidR="003761FD" w:rsidRDefault="003761FD" w:rsidP="00B8328F">
      <w:pPr>
        <w:ind w:left="360"/>
        <w:jc w:val="both"/>
      </w:pPr>
      <w:r>
        <w:t>TRAYECTORIA PROFESIONAL</w:t>
      </w:r>
    </w:p>
    <w:p w14:paraId="28F32BD4" w14:textId="23735CB5" w:rsidR="003761FD" w:rsidRDefault="003761FD" w:rsidP="00B8328F">
      <w:pPr>
        <w:ind w:left="360"/>
        <w:jc w:val="both"/>
      </w:pPr>
      <w:r>
        <w:t>1.REGIDOR DE PUEBLO NUEVO DGO ADMINISTARCION 2019-2022</w:t>
      </w:r>
      <w:r w:rsidR="0088507D">
        <w:t>.</w:t>
      </w:r>
    </w:p>
    <w:p w14:paraId="13E51998" w14:textId="1BB8506E" w:rsidR="003761FD" w:rsidRDefault="003761FD" w:rsidP="00B8328F">
      <w:pPr>
        <w:ind w:left="360"/>
        <w:jc w:val="both"/>
      </w:pPr>
      <w:r>
        <w:t>2.-GOBIERNO DEL ESTADO DE DURANGO, JEFE DE LA ORAE 2017-2019</w:t>
      </w:r>
      <w:r w:rsidR="0088507D">
        <w:t>.</w:t>
      </w:r>
    </w:p>
    <w:p w14:paraId="57138AD3" w14:textId="08F23E6E" w:rsidR="003761FD" w:rsidRDefault="003761FD" w:rsidP="00B8328F">
      <w:pPr>
        <w:ind w:left="360"/>
        <w:jc w:val="both"/>
      </w:pPr>
      <w:r>
        <w:t>3.- PRESIDENCIA MUNICIPAL DE PUEBLO NUEVO, DIRECTOR DE DESARROLLO ECONÓMICO 2013-2016</w:t>
      </w:r>
      <w:r w:rsidR="0088507D">
        <w:t>.</w:t>
      </w:r>
    </w:p>
    <w:p w14:paraId="23C199BE" w14:textId="77777777" w:rsidR="003761FD" w:rsidRDefault="003761FD" w:rsidP="00B8328F">
      <w:pPr>
        <w:ind w:left="360"/>
        <w:jc w:val="both"/>
      </w:pPr>
      <w:r>
        <w:t>TRAYECTORIA ACADEMICA</w:t>
      </w:r>
    </w:p>
    <w:p w14:paraId="5533E6BD" w14:textId="68B77649" w:rsidR="003761FD" w:rsidRDefault="003761FD" w:rsidP="00B8328F">
      <w:pPr>
        <w:ind w:left="360"/>
        <w:jc w:val="both"/>
      </w:pPr>
      <w:r>
        <w:t>1.- INSTITUTO DE EDUCACIÓN Y CULTURA (ALEJANDRÍA) 2010-2014, LICENCIADO EN DERECHO</w:t>
      </w:r>
      <w:r w:rsidR="0088507D">
        <w:t>.</w:t>
      </w:r>
    </w:p>
    <w:p w14:paraId="4327BCE6" w14:textId="6141BE03" w:rsidR="003761FD" w:rsidRDefault="003761FD" w:rsidP="00B8328F">
      <w:pPr>
        <w:ind w:left="360"/>
        <w:jc w:val="both"/>
      </w:pPr>
      <w:r>
        <w:t xml:space="preserve"> INSTITUTO DE EDUCACIÓ Y CULTURA (ALEJANDRÍA) 2014-2016, MAESTRIA EN DERECHO CONSTITUCIONAL Y AMPARO</w:t>
      </w:r>
      <w:r w:rsidR="0088507D">
        <w:t>.</w:t>
      </w:r>
    </w:p>
    <w:p w14:paraId="66868E08" w14:textId="6AD7C9B1" w:rsidR="003761FD" w:rsidRDefault="003761FD" w:rsidP="00B8328F">
      <w:pPr>
        <w:ind w:left="360"/>
        <w:jc w:val="both"/>
      </w:pPr>
      <w:r>
        <w:t>2.- C</w:t>
      </w:r>
      <w:r w:rsidR="00B26483">
        <w:t>BTA</w:t>
      </w:r>
      <w:r>
        <w:t xml:space="preserve"> No. 3</w:t>
      </w:r>
      <w:r w:rsidR="00B26483">
        <w:t xml:space="preserve"> </w:t>
      </w:r>
      <w:r w:rsidR="00B8328F">
        <w:t xml:space="preserve"> </w:t>
      </w:r>
      <w:r>
        <w:t>2007-2010, TECNICO AGROPECUARIO</w:t>
      </w:r>
      <w:r w:rsidR="0088507D">
        <w:t>.</w:t>
      </w:r>
    </w:p>
    <w:p w14:paraId="5303B7E0" w14:textId="53031F3C" w:rsidR="003761FD" w:rsidRDefault="003761FD" w:rsidP="00B8328F">
      <w:pPr>
        <w:ind w:left="360"/>
        <w:jc w:val="both"/>
      </w:pPr>
      <w:r>
        <w:t>3.- ESCUELA SECUNDARIA TÉCNICA NO. 4 JOSE VASCONCELOS 1991-1994 CERTIFICADO</w:t>
      </w:r>
      <w:r w:rsidR="0088507D">
        <w:t>.</w:t>
      </w:r>
    </w:p>
    <w:p w14:paraId="50B1E697" w14:textId="77777777" w:rsidR="003761FD" w:rsidRDefault="003761FD" w:rsidP="00B8328F">
      <w:pPr>
        <w:ind w:left="360"/>
        <w:jc w:val="both"/>
      </w:pPr>
      <w:r>
        <w:t>OTRAS ACTIVIDADES</w:t>
      </w:r>
    </w:p>
    <w:p w14:paraId="53E7FD01" w14:textId="7205A6DD" w:rsidR="003761FD" w:rsidRDefault="003761FD" w:rsidP="00B8328F">
      <w:pPr>
        <w:ind w:left="360"/>
        <w:jc w:val="both"/>
      </w:pPr>
      <w:r>
        <w:t>DIPLOMADO EN EL NUEVO SISTEMA DE JUSTICIA PARA NIÑOS Y ADOLECENTES</w:t>
      </w:r>
      <w:r w:rsidR="0088507D">
        <w:t>.</w:t>
      </w:r>
    </w:p>
    <w:p w14:paraId="5E12B770" w14:textId="010450E5" w:rsidR="0088507D" w:rsidRDefault="0088507D" w:rsidP="00B8328F">
      <w:pPr>
        <w:ind w:left="360"/>
        <w:jc w:val="both"/>
      </w:pPr>
      <w:r>
        <w:t>DIPLOMADO EN JUICIOS ORALES</w:t>
      </w:r>
      <w:r>
        <w:t>.</w:t>
      </w:r>
    </w:p>
    <w:sectPr w:rsidR="0088507D" w:rsidSect="00AD3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45E15" w14:textId="77777777" w:rsidR="007B12CD" w:rsidRDefault="007B12CD" w:rsidP="003E3042">
      <w:pPr>
        <w:spacing w:after="0" w:line="240" w:lineRule="auto"/>
      </w:pPr>
      <w:r>
        <w:separator/>
      </w:r>
    </w:p>
  </w:endnote>
  <w:endnote w:type="continuationSeparator" w:id="0">
    <w:p w14:paraId="0F81DCFA" w14:textId="77777777" w:rsidR="007B12CD" w:rsidRDefault="007B12CD" w:rsidP="003E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3F82" w14:textId="77777777" w:rsidR="00D43E9B" w:rsidRDefault="00D43E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1B6A" w14:textId="77777777" w:rsidR="00D43E9B" w:rsidRDefault="00D43E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9424" w14:textId="77777777" w:rsidR="00D43E9B" w:rsidRDefault="00D43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5281" w14:textId="77777777" w:rsidR="007B12CD" w:rsidRDefault="007B12CD" w:rsidP="003E3042">
      <w:pPr>
        <w:spacing w:after="0" w:line="240" w:lineRule="auto"/>
      </w:pPr>
      <w:r>
        <w:separator/>
      </w:r>
    </w:p>
  </w:footnote>
  <w:footnote w:type="continuationSeparator" w:id="0">
    <w:p w14:paraId="4E73F5CC" w14:textId="77777777" w:rsidR="007B12CD" w:rsidRDefault="007B12CD" w:rsidP="003E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AA4C" w14:textId="77777777" w:rsidR="00D43E9B" w:rsidRDefault="00D43E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4521" w14:textId="39BB6D17" w:rsidR="008C24D0" w:rsidRDefault="00D43E9B" w:rsidP="00D43E9B">
    <w:pPr>
      <w:pStyle w:val="Encabezado"/>
      <w:tabs>
        <w:tab w:val="clear" w:pos="4252"/>
        <w:tab w:val="clear" w:pos="8504"/>
        <w:tab w:val="left" w:pos="7455"/>
      </w:tabs>
      <w:spacing w:before="240" w:line="720" w:lineRule="auto"/>
      <w:ind w:right="567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C8D7B6" wp14:editId="0A2B8251">
          <wp:simplePos x="0" y="0"/>
          <wp:positionH relativeFrom="column">
            <wp:posOffset>167640</wp:posOffset>
          </wp:positionH>
          <wp:positionV relativeFrom="paragraph">
            <wp:posOffset>93345</wp:posOffset>
          </wp:positionV>
          <wp:extent cx="990600" cy="876300"/>
          <wp:effectExtent l="0" t="0" r="0" b="0"/>
          <wp:wrapThrough wrapText="bothSides">
            <wp:wrapPolygon edited="0">
              <wp:start x="0" y="0"/>
              <wp:lineTo x="0" y="21130"/>
              <wp:lineTo x="21185" y="21130"/>
              <wp:lineTo x="2118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938">
      <w:rPr>
        <w:noProof/>
      </w:rPr>
      <w:drawing>
        <wp:inline distT="0" distB="0" distL="0" distR="0" wp14:anchorId="0EEC8E9D" wp14:editId="433FD8B7">
          <wp:extent cx="1593215" cy="743585"/>
          <wp:effectExtent l="0" t="0" r="6985" b="0"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2336" w14:textId="77777777" w:rsidR="00D43E9B" w:rsidRDefault="00D43E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.5pt;height:2.25pt;visibility:visible;mso-wrap-style:square" o:bullet="t">
        <v:imagedata r:id="rId1" o:title="C"/>
      </v:shape>
    </w:pict>
  </w:numPicBullet>
  <w:abstractNum w:abstractNumId="0" w15:restartNumberingAfterBreak="0">
    <w:nsid w:val="2E2C7EC5"/>
    <w:multiLevelType w:val="hybridMultilevel"/>
    <w:tmpl w:val="50D67B78"/>
    <w:lvl w:ilvl="0" w:tplc="44109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2F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4C9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C6A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4F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41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60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2E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249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1057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A0"/>
    <w:rsid w:val="0001251B"/>
    <w:rsid w:val="00027820"/>
    <w:rsid w:val="000A2FF8"/>
    <w:rsid w:val="000A3A66"/>
    <w:rsid w:val="000A68B1"/>
    <w:rsid w:val="000D61A4"/>
    <w:rsid w:val="000D661A"/>
    <w:rsid w:val="001204FC"/>
    <w:rsid w:val="00141370"/>
    <w:rsid w:val="001A2522"/>
    <w:rsid w:val="001D7ED4"/>
    <w:rsid w:val="001E2E85"/>
    <w:rsid w:val="002210D4"/>
    <w:rsid w:val="002A293E"/>
    <w:rsid w:val="00345DD5"/>
    <w:rsid w:val="0035671C"/>
    <w:rsid w:val="00370204"/>
    <w:rsid w:val="003761FD"/>
    <w:rsid w:val="003A3D80"/>
    <w:rsid w:val="003A61EE"/>
    <w:rsid w:val="003A79F0"/>
    <w:rsid w:val="003E3042"/>
    <w:rsid w:val="003F2855"/>
    <w:rsid w:val="00451F8E"/>
    <w:rsid w:val="00456F41"/>
    <w:rsid w:val="004659E4"/>
    <w:rsid w:val="00471EF5"/>
    <w:rsid w:val="004A06DA"/>
    <w:rsid w:val="004B2433"/>
    <w:rsid w:val="004C151C"/>
    <w:rsid w:val="004D6BF5"/>
    <w:rsid w:val="004E69D5"/>
    <w:rsid w:val="0051116E"/>
    <w:rsid w:val="005713ED"/>
    <w:rsid w:val="00583779"/>
    <w:rsid w:val="00583ECE"/>
    <w:rsid w:val="00595DDE"/>
    <w:rsid w:val="005A048F"/>
    <w:rsid w:val="005A2A69"/>
    <w:rsid w:val="005A70E7"/>
    <w:rsid w:val="005B5D1B"/>
    <w:rsid w:val="005D5EA5"/>
    <w:rsid w:val="005E02E5"/>
    <w:rsid w:val="005F5878"/>
    <w:rsid w:val="00625515"/>
    <w:rsid w:val="00630E03"/>
    <w:rsid w:val="006455F0"/>
    <w:rsid w:val="00697706"/>
    <w:rsid w:val="006B113A"/>
    <w:rsid w:val="006B2832"/>
    <w:rsid w:val="006F33EF"/>
    <w:rsid w:val="00722119"/>
    <w:rsid w:val="00722CBD"/>
    <w:rsid w:val="0072606A"/>
    <w:rsid w:val="00742981"/>
    <w:rsid w:val="007832B2"/>
    <w:rsid w:val="007B12CD"/>
    <w:rsid w:val="007D7D8A"/>
    <w:rsid w:val="00832E86"/>
    <w:rsid w:val="008365A9"/>
    <w:rsid w:val="008434EA"/>
    <w:rsid w:val="00856BB4"/>
    <w:rsid w:val="00870B7D"/>
    <w:rsid w:val="00871056"/>
    <w:rsid w:val="00872E41"/>
    <w:rsid w:val="00884398"/>
    <w:rsid w:val="0088507D"/>
    <w:rsid w:val="008A517B"/>
    <w:rsid w:val="008A63CA"/>
    <w:rsid w:val="008C24D0"/>
    <w:rsid w:val="00925BFD"/>
    <w:rsid w:val="0093192F"/>
    <w:rsid w:val="00937107"/>
    <w:rsid w:val="00947B13"/>
    <w:rsid w:val="00975F01"/>
    <w:rsid w:val="009937FE"/>
    <w:rsid w:val="00994517"/>
    <w:rsid w:val="009B1B6C"/>
    <w:rsid w:val="009C2DD9"/>
    <w:rsid w:val="009F79F3"/>
    <w:rsid w:val="00A175E8"/>
    <w:rsid w:val="00A3083A"/>
    <w:rsid w:val="00A518A0"/>
    <w:rsid w:val="00A77105"/>
    <w:rsid w:val="00A93F6F"/>
    <w:rsid w:val="00AC0938"/>
    <w:rsid w:val="00AD3402"/>
    <w:rsid w:val="00B11B49"/>
    <w:rsid w:val="00B26483"/>
    <w:rsid w:val="00B75C77"/>
    <w:rsid w:val="00B8328F"/>
    <w:rsid w:val="00BD1FF7"/>
    <w:rsid w:val="00BF69A5"/>
    <w:rsid w:val="00C43FC1"/>
    <w:rsid w:val="00C72EB3"/>
    <w:rsid w:val="00C772F1"/>
    <w:rsid w:val="00CB6499"/>
    <w:rsid w:val="00CC4E08"/>
    <w:rsid w:val="00D15124"/>
    <w:rsid w:val="00D3733F"/>
    <w:rsid w:val="00D43E9B"/>
    <w:rsid w:val="00D52566"/>
    <w:rsid w:val="00D57143"/>
    <w:rsid w:val="00D6387C"/>
    <w:rsid w:val="00D7103F"/>
    <w:rsid w:val="00D74E0E"/>
    <w:rsid w:val="00DC1932"/>
    <w:rsid w:val="00E2167C"/>
    <w:rsid w:val="00E475B5"/>
    <w:rsid w:val="00E47B84"/>
    <w:rsid w:val="00E57F88"/>
    <w:rsid w:val="00E66A17"/>
    <w:rsid w:val="00EA2442"/>
    <w:rsid w:val="00F505C3"/>
    <w:rsid w:val="00F80F22"/>
    <w:rsid w:val="00FA23B8"/>
    <w:rsid w:val="00FB5C06"/>
    <w:rsid w:val="00FD5F37"/>
    <w:rsid w:val="00FE0211"/>
    <w:rsid w:val="00FE63F6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9CE7B4"/>
  <w15:docId w15:val="{EFE81E55-2D4B-4A9D-91AD-2A099A05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278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0E7"/>
  </w:style>
  <w:style w:type="paragraph" w:styleId="Piedepgina">
    <w:name w:val="footer"/>
    <w:basedOn w:val="Normal"/>
    <w:link w:val="Piedepgina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0E7"/>
  </w:style>
  <w:style w:type="paragraph" w:styleId="Textodeglobo">
    <w:name w:val="Balloon Text"/>
    <w:basedOn w:val="Normal"/>
    <w:link w:val="TextodegloboCar"/>
    <w:uiPriority w:val="99"/>
    <w:semiHidden/>
    <w:unhideWhenUsed/>
    <w:rsid w:val="007832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2B2"/>
    <w:rPr>
      <w:rFonts w:ascii="Lucida Grande" w:hAnsi="Lucida Grande" w:cs="Lucida Grande"/>
      <w:sz w:val="18"/>
      <w:szCs w:val="18"/>
    </w:rPr>
  </w:style>
  <w:style w:type="paragraph" w:customStyle="1" w:styleId="Subseccin">
    <w:name w:val="Subsección"/>
    <w:basedOn w:val="Ttulo2"/>
    <w:qFormat/>
    <w:rsid w:val="009F79F3"/>
    <w:pPr>
      <w:spacing w:before="0" w:line="240" w:lineRule="auto"/>
    </w:pPr>
    <w:rPr>
      <w:b w:val="0"/>
      <w:sz w:val="21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9F3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15124"/>
    <w:rPr>
      <w:color w:val="6187E3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02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2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erspectiva">
  <a:themeElements>
    <a:clrScheme name="Perspectiva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8E3F-D19D-4189-AA62-B656C010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Transparencia IDEA</cp:lastModifiedBy>
  <cp:revision>3</cp:revision>
  <cp:lastPrinted>2018-08-29T15:03:00Z</cp:lastPrinted>
  <dcterms:created xsi:type="dcterms:W3CDTF">2025-09-11T16:23:00Z</dcterms:created>
  <dcterms:modified xsi:type="dcterms:W3CDTF">2025-09-11T17:09:00Z</dcterms:modified>
</cp:coreProperties>
</file>