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D6D865" w14:textId="76386FE2" w:rsidR="00B70009" w:rsidRDefault="00B70009"/>
    <w:tbl>
      <w:tblPr>
        <w:tblStyle w:val="Tablaconcuadrcul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423"/>
      </w:tblGrid>
      <w:tr w:rsidR="00C578FA" w:rsidRPr="00B67896" w14:paraId="03270528" w14:textId="77777777" w:rsidTr="00587A47">
        <w:trPr>
          <w:trHeight w:val="456"/>
        </w:trPr>
        <w:tc>
          <w:tcPr>
            <w:tcW w:w="8828" w:type="dxa"/>
            <w:gridSpan w:val="2"/>
          </w:tcPr>
          <w:p w14:paraId="6AEC37D6" w14:textId="089C711E" w:rsidR="00C578FA" w:rsidRPr="00B67896" w:rsidRDefault="00FB41FA" w:rsidP="00CB3A21">
            <w:pPr>
              <w:pStyle w:val="Ttulo1"/>
              <w:outlineLvl w:val="0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i/>
                <w:sz w:val="28"/>
                <w:szCs w:val="28"/>
              </w:rPr>
              <w:t xml:space="preserve">Joselyn Irasema Márquez Díaz </w:t>
            </w:r>
          </w:p>
        </w:tc>
      </w:tr>
      <w:tr w:rsidR="00CB3A21" w:rsidRPr="00B67896" w14:paraId="06122C62" w14:textId="77777777" w:rsidTr="004138F6">
        <w:trPr>
          <w:trHeight w:val="826"/>
        </w:trPr>
        <w:tc>
          <w:tcPr>
            <w:tcW w:w="2405" w:type="dxa"/>
            <w:vMerge w:val="restart"/>
          </w:tcPr>
          <w:p w14:paraId="0AFD7F1D" w14:textId="7927978D" w:rsidR="00CB3A21" w:rsidRPr="00B67896" w:rsidRDefault="00CB3A21" w:rsidP="00CB3A21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2C97821" w14:textId="2023802B" w:rsidR="00CB3A21" w:rsidRPr="00B67896" w:rsidRDefault="00FB41FA" w:rsidP="004138F6">
            <w:pPr>
              <w:jc w:val="both"/>
              <w:rPr>
                <w:rFonts w:ascii="Arial" w:hAnsi="Arial" w:cs="Arial"/>
                <w:b w:val="0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Coo</w:t>
            </w:r>
            <w:r w:rsidR="00161BBD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rdinadora de </w:t>
            </w:r>
            <w:r w:rsidR="004138F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As</w:t>
            </w:r>
            <w:r w:rsidR="00161BBD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istencia </w:t>
            </w:r>
            <w:r w:rsidR="004138F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</w:t>
            </w:r>
            <w:r w:rsidR="00161BBD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egal para el </w:t>
            </w:r>
            <w:r w:rsidR="004138F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</w:t>
            </w: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dulto </w:t>
            </w:r>
            <w:r w:rsidR="004138F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M</w:t>
            </w: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ayor </w:t>
            </w:r>
          </w:p>
        </w:tc>
      </w:tr>
      <w:tr w:rsidR="00CB3A21" w:rsidRPr="00B67896" w14:paraId="47BBD3E9" w14:textId="77777777" w:rsidTr="004138F6">
        <w:trPr>
          <w:trHeight w:val="823"/>
        </w:trPr>
        <w:tc>
          <w:tcPr>
            <w:tcW w:w="2405" w:type="dxa"/>
            <w:vMerge/>
          </w:tcPr>
          <w:p w14:paraId="023D6D65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051D1503" w14:textId="07D4CB6E" w:rsidR="00CB3A21" w:rsidRPr="00B67896" w:rsidRDefault="00FB41FA" w:rsidP="004138F6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Blvd</w:t>
            </w:r>
            <w:proofErr w:type="spellEnd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. José María </w:t>
            </w:r>
            <w:proofErr w:type="spellStart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Patoni</w:t>
            </w:r>
            <w:proofErr w:type="spellEnd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Fracc. Predio Rustico la Tinaja y Los </w:t>
            </w:r>
            <w:proofErr w:type="spellStart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Lugos</w:t>
            </w:r>
            <w:proofErr w:type="spellEnd"/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N 105 </w:t>
            </w:r>
          </w:p>
        </w:tc>
      </w:tr>
      <w:tr w:rsidR="00CB3A21" w:rsidRPr="00B67896" w14:paraId="38A1BECE" w14:textId="77777777" w:rsidTr="004138F6">
        <w:trPr>
          <w:trHeight w:val="563"/>
        </w:trPr>
        <w:tc>
          <w:tcPr>
            <w:tcW w:w="2405" w:type="dxa"/>
            <w:vMerge/>
          </w:tcPr>
          <w:p w14:paraId="0BBD6A0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7C99F039" w14:textId="1E104872" w:rsidR="00CB3A21" w:rsidRPr="00B67896" w:rsidRDefault="00CB3A21" w:rsidP="004138F6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Teléfono Oficina:</w:t>
            </w:r>
            <w:r w:rsidR="00FB41FA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618 137 91 86 </w:t>
            </w:r>
          </w:p>
        </w:tc>
      </w:tr>
      <w:tr w:rsidR="00CB3A21" w:rsidRPr="00B67896" w14:paraId="7429B54F" w14:textId="77777777" w:rsidTr="004138F6">
        <w:trPr>
          <w:trHeight w:val="843"/>
        </w:trPr>
        <w:tc>
          <w:tcPr>
            <w:tcW w:w="2405" w:type="dxa"/>
            <w:vMerge/>
          </w:tcPr>
          <w:p w14:paraId="3021C7AB" w14:textId="77777777" w:rsidR="00CB3A21" w:rsidRPr="00B67896" w:rsidRDefault="00CB3A21" w:rsidP="00AE63D2">
            <w:pPr>
              <w:rPr>
                <w:rFonts w:ascii="Arial" w:hAnsi="Arial" w:cs="Arial"/>
                <w:i/>
              </w:rPr>
            </w:pPr>
          </w:p>
        </w:tc>
        <w:tc>
          <w:tcPr>
            <w:tcW w:w="6423" w:type="dxa"/>
            <w:shd w:val="clear" w:color="auto" w:fill="DEEAF6" w:themeFill="accent1" w:themeFillTint="33"/>
            <w:vAlign w:val="center"/>
          </w:tcPr>
          <w:p w14:paraId="31A61863" w14:textId="77777777" w:rsidR="004138F6" w:rsidRDefault="00CB3A21" w:rsidP="004138F6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 w:rsidRPr="00B6789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Correo electrónico:</w:t>
            </w:r>
            <w:r w:rsidR="004138F6"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 xml:space="preserve"> </w:t>
            </w:r>
          </w:p>
          <w:p w14:paraId="5F2D9E95" w14:textId="63F7C863" w:rsidR="00CB3A21" w:rsidRPr="00B67896" w:rsidRDefault="004138F6" w:rsidP="004138F6">
            <w:pP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</w:pPr>
            <w:r>
              <w:rPr>
                <w:rFonts w:ascii="Arial" w:hAnsi="Arial" w:cs="Arial"/>
                <w:i/>
                <w:color w:val="1F4E79" w:themeColor="accent1" w:themeShade="80"/>
                <w:sz w:val="24"/>
                <w:szCs w:val="24"/>
              </w:rPr>
              <w:t>adultomayor@durango.gob.mx</w:t>
            </w:r>
          </w:p>
        </w:tc>
      </w:tr>
    </w:tbl>
    <w:p w14:paraId="7F1D8936" w14:textId="77777777" w:rsidR="004B710F" w:rsidRPr="00B67896" w:rsidRDefault="004B710F">
      <w:pPr>
        <w:rPr>
          <w:rFonts w:ascii="Arial" w:hAnsi="Arial" w:cs="Arial"/>
        </w:rPr>
      </w:pPr>
    </w:p>
    <w:p w14:paraId="2B25E404" w14:textId="77777777" w:rsidR="001648D6" w:rsidRPr="00B67896" w:rsidRDefault="001648D6" w:rsidP="001648D6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NIVEL MÁXIMO DE ESTUDIOS</w:t>
      </w:r>
    </w:p>
    <w:p w14:paraId="67A9299E" w14:textId="77777777" w:rsidR="00587A47" w:rsidRPr="00B67896" w:rsidRDefault="00587A47">
      <w:pPr>
        <w:rPr>
          <w:rFonts w:ascii="Arial" w:hAnsi="Arial" w:cs="Arial"/>
          <w:sz w:val="24"/>
        </w:rPr>
      </w:pPr>
    </w:p>
    <w:p w14:paraId="5FAE8D21" w14:textId="48FFA9BA" w:rsidR="001648D6" w:rsidRPr="004138F6" w:rsidRDefault="00FB41FA" w:rsidP="00B67896">
      <w:pPr>
        <w:spacing w:line="360" w:lineRule="auto"/>
        <w:rPr>
          <w:rFonts w:ascii="Arial" w:hAnsi="Arial" w:cs="Arial"/>
          <w:iCs/>
          <w:sz w:val="24"/>
          <w:szCs w:val="24"/>
        </w:rPr>
      </w:pPr>
      <w:r w:rsidRPr="004138F6">
        <w:rPr>
          <w:rFonts w:ascii="Arial" w:hAnsi="Arial" w:cs="Arial"/>
          <w:b/>
          <w:bCs/>
          <w:iCs/>
          <w:sz w:val="24"/>
          <w:szCs w:val="24"/>
        </w:rPr>
        <w:t>Maestría en Derecho Constitucional y Amparo</w:t>
      </w:r>
      <w:r w:rsidRPr="004138F6">
        <w:rPr>
          <w:rFonts w:ascii="Arial" w:hAnsi="Arial" w:cs="Arial"/>
          <w:iCs/>
          <w:sz w:val="24"/>
          <w:szCs w:val="24"/>
        </w:rPr>
        <w:t xml:space="preserve">, Facultad de Derecho y </w:t>
      </w:r>
      <w:r w:rsidR="004138F6" w:rsidRPr="004138F6">
        <w:rPr>
          <w:rFonts w:ascii="Arial" w:hAnsi="Arial" w:cs="Arial"/>
          <w:iCs/>
          <w:sz w:val="24"/>
          <w:szCs w:val="24"/>
        </w:rPr>
        <w:t>C</w:t>
      </w:r>
      <w:r w:rsidRPr="004138F6">
        <w:rPr>
          <w:rFonts w:ascii="Arial" w:hAnsi="Arial" w:cs="Arial"/>
          <w:iCs/>
          <w:sz w:val="24"/>
          <w:szCs w:val="24"/>
        </w:rPr>
        <w:t>iencias Políticas de la Universidad Juárez del Estado de Durango</w:t>
      </w:r>
      <w:r w:rsidR="0005571D">
        <w:rPr>
          <w:rFonts w:ascii="Arial" w:hAnsi="Arial" w:cs="Arial"/>
          <w:iCs/>
          <w:sz w:val="24"/>
          <w:szCs w:val="24"/>
        </w:rPr>
        <w:t>.</w:t>
      </w:r>
    </w:p>
    <w:p w14:paraId="4669190F" w14:textId="77777777" w:rsidR="00AE63D2" w:rsidRPr="00B67896" w:rsidRDefault="00AE63D2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48F327C5" w14:textId="77777777" w:rsidR="004B710F" w:rsidRPr="00B67896" w:rsidRDefault="004B710F" w:rsidP="004B710F">
      <w:pPr>
        <w:jc w:val="center"/>
        <w:rPr>
          <w:rFonts w:ascii="Arial" w:hAnsi="Arial" w:cs="Arial"/>
          <w:color w:val="1F4E79" w:themeColor="accent1" w:themeShade="80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TRAYECTORIA PROFESIONAL</w:t>
      </w:r>
    </w:p>
    <w:p w14:paraId="334989CF" w14:textId="77777777" w:rsidR="00587A47" w:rsidRPr="00B67896" w:rsidRDefault="00587A47" w:rsidP="00B67896">
      <w:pPr>
        <w:spacing w:line="360" w:lineRule="auto"/>
        <w:rPr>
          <w:rFonts w:ascii="Arial" w:hAnsi="Arial" w:cs="Arial"/>
          <w:sz w:val="24"/>
        </w:rPr>
      </w:pPr>
    </w:p>
    <w:p w14:paraId="6659D096" w14:textId="0BAF657B" w:rsidR="00856491" w:rsidRDefault="00856491" w:rsidP="008564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E41C3">
        <w:rPr>
          <w:rFonts w:ascii="Arial" w:hAnsi="Arial" w:cs="Arial"/>
          <w:b/>
          <w:bCs/>
          <w:iCs/>
          <w:sz w:val="24"/>
          <w:szCs w:val="24"/>
        </w:rPr>
        <w:t>Coordinadora de Asistencia Legal para el Adulto Mayor</w:t>
      </w:r>
      <w:r w:rsidRPr="00856491">
        <w:rPr>
          <w:rFonts w:ascii="Arial" w:hAnsi="Arial" w:cs="Arial"/>
          <w:iCs/>
          <w:sz w:val="24"/>
          <w:szCs w:val="24"/>
        </w:rPr>
        <w:t xml:space="preserve"> de DIF</w:t>
      </w:r>
      <w:r>
        <w:rPr>
          <w:rFonts w:ascii="Arial" w:hAnsi="Arial" w:cs="Arial"/>
          <w:iCs/>
          <w:sz w:val="24"/>
          <w:szCs w:val="24"/>
        </w:rPr>
        <w:t xml:space="preserve"> </w:t>
      </w:r>
      <w:r w:rsidRPr="00856491">
        <w:rPr>
          <w:rFonts w:ascii="Arial" w:hAnsi="Arial" w:cs="Arial"/>
          <w:iCs/>
          <w:sz w:val="24"/>
          <w:szCs w:val="24"/>
        </w:rPr>
        <w:t xml:space="preserve">Estatal </w:t>
      </w:r>
      <w:r>
        <w:rPr>
          <w:rFonts w:ascii="Arial" w:hAnsi="Arial" w:cs="Arial"/>
          <w:iCs/>
          <w:sz w:val="24"/>
          <w:szCs w:val="24"/>
        </w:rPr>
        <w:t>Durango.</w:t>
      </w:r>
      <w:r w:rsidR="00C76DB8">
        <w:rPr>
          <w:rFonts w:ascii="Arial" w:hAnsi="Arial" w:cs="Arial"/>
          <w:iCs/>
          <w:sz w:val="24"/>
          <w:szCs w:val="24"/>
        </w:rPr>
        <w:t xml:space="preserve"> De 2015 a 2026. </w:t>
      </w:r>
    </w:p>
    <w:p w14:paraId="3BC2A3D8" w14:textId="254A6E61" w:rsidR="00856491" w:rsidRPr="00856491" w:rsidRDefault="00856491" w:rsidP="008564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E41C3">
        <w:rPr>
          <w:rFonts w:ascii="Arial" w:hAnsi="Arial" w:cs="Arial"/>
          <w:b/>
          <w:bCs/>
          <w:iCs/>
          <w:sz w:val="24"/>
          <w:szCs w:val="24"/>
        </w:rPr>
        <w:t>Tutriz certificada</w:t>
      </w:r>
      <w:r w:rsidRPr="00856491">
        <w:rPr>
          <w:rFonts w:ascii="Arial" w:hAnsi="Arial" w:cs="Arial"/>
          <w:iCs/>
          <w:sz w:val="24"/>
          <w:szCs w:val="24"/>
        </w:rPr>
        <w:t xml:space="preserve"> por la Universidad Judicial del Poder Judicial del estado de Durango</w:t>
      </w:r>
      <w:r w:rsidR="00C76DB8">
        <w:rPr>
          <w:rFonts w:ascii="Arial" w:hAnsi="Arial" w:cs="Arial"/>
          <w:iCs/>
          <w:sz w:val="24"/>
          <w:szCs w:val="24"/>
        </w:rPr>
        <w:t>. 2014.</w:t>
      </w:r>
    </w:p>
    <w:p w14:paraId="782BCE4C" w14:textId="01B7D79E" w:rsidR="00856491" w:rsidRPr="00856491" w:rsidRDefault="00856491" w:rsidP="00856491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E41C3">
        <w:rPr>
          <w:rFonts w:ascii="Arial" w:hAnsi="Arial" w:cs="Arial"/>
          <w:b/>
          <w:bCs/>
          <w:iCs/>
          <w:sz w:val="24"/>
          <w:szCs w:val="24"/>
        </w:rPr>
        <w:t xml:space="preserve">Coordinadora de Prevención y </w:t>
      </w:r>
      <w:r w:rsidR="001E41C3">
        <w:rPr>
          <w:rFonts w:ascii="Arial" w:hAnsi="Arial" w:cs="Arial"/>
          <w:b/>
          <w:bCs/>
          <w:iCs/>
          <w:sz w:val="24"/>
          <w:szCs w:val="24"/>
        </w:rPr>
        <w:t>A</w:t>
      </w:r>
      <w:r w:rsidRPr="001E41C3">
        <w:rPr>
          <w:rFonts w:ascii="Arial" w:hAnsi="Arial" w:cs="Arial"/>
          <w:b/>
          <w:bCs/>
          <w:iCs/>
          <w:sz w:val="24"/>
          <w:szCs w:val="24"/>
        </w:rPr>
        <w:t xml:space="preserve">tención al </w:t>
      </w:r>
      <w:r w:rsidR="001E41C3">
        <w:rPr>
          <w:rFonts w:ascii="Arial" w:hAnsi="Arial" w:cs="Arial"/>
          <w:b/>
          <w:bCs/>
          <w:iCs/>
          <w:sz w:val="24"/>
          <w:szCs w:val="24"/>
        </w:rPr>
        <w:t>M</w:t>
      </w:r>
      <w:r w:rsidRPr="001E41C3">
        <w:rPr>
          <w:rFonts w:ascii="Arial" w:hAnsi="Arial" w:cs="Arial"/>
          <w:b/>
          <w:bCs/>
          <w:iCs/>
          <w:sz w:val="24"/>
          <w:szCs w:val="24"/>
        </w:rPr>
        <w:t xml:space="preserve">altrato </w:t>
      </w:r>
      <w:r w:rsidR="001E41C3">
        <w:rPr>
          <w:rFonts w:ascii="Arial" w:hAnsi="Arial" w:cs="Arial"/>
          <w:b/>
          <w:bCs/>
          <w:iCs/>
          <w:sz w:val="24"/>
          <w:szCs w:val="24"/>
        </w:rPr>
        <w:t>I</w:t>
      </w:r>
      <w:r w:rsidRPr="001E41C3">
        <w:rPr>
          <w:rFonts w:ascii="Arial" w:hAnsi="Arial" w:cs="Arial"/>
          <w:b/>
          <w:bCs/>
          <w:iCs/>
          <w:sz w:val="24"/>
          <w:szCs w:val="24"/>
        </w:rPr>
        <w:t>nfantil</w:t>
      </w:r>
      <w:r w:rsidRPr="00856491">
        <w:rPr>
          <w:rFonts w:ascii="Arial" w:hAnsi="Arial" w:cs="Arial"/>
          <w:iCs/>
          <w:sz w:val="24"/>
          <w:szCs w:val="24"/>
        </w:rPr>
        <w:t xml:space="preserve"> en la Procuraduría de Protección de niñas, niños y adolescentes de D</w:t>
      </w:r>
      <w:r w:rsidR="00C76DB8">
        <w:rPr>
          <w:rFonts w:ascii="Arial" w:hAnsi="Arial" w:cs="Arial"/>
          <w:iCs/>
          <w:sz w:val="24"/>
          <w:szCs w:val="24"/>
        </w:rPr>
        <w:t>IF</w:t>
      </w:r>
      <w:r w:rsidRPr="00856491">
        <w:rPr>
          <w:rFonts w:ascii="Arial" w:hAnsi="Arial" w:cs="Arial"/>
          <w:iCs/>
          <w:sz w:val="24"/>
          <w:szCs w:val="24"/>
        </w:rPr>
        <w:t xml:space="preserve"> Estatal</w:t>
      </w:r>
      <w:r w:rsidR="00C76DB8">
        <w:rPr>
          <w:rFonts w:ascii="Arial" w:hAnsi="Arial" w:cs="Arial"/>
          <w:iCs/>
          <w:sz w:val="24"/>
          <w:szCs w:val="24"/>
        </w:rPr>
        <w:t>. De 2012 a 2015.</w:t>
      </w:r>
    </w:p>
    <w:p w14:paraId="5EF81B96" w14:textId="00940948" w:rsidR="00C76DB8" w:rsidRDefault="00FB41FA" w:rsidP="00C76DB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1E41C3">
        <w:rPr>
          <w:rFonts w:ascii="Arial" w:hAnsi="Arial" w:cs="Arial"/>
          <w:b/>
          <w:bCs/>
          <w:iCs/>
          <w:sz w:val="24"/>
          <w:szCs w:val="24"/>
        </w:rPr>
        <w:t xml:space="preserve">Asesor </w:t>
      </w:r>
      <w:r w:rsidR="00144A20" w:rsidRPr="001E41C3">
        <w:rPr>
          <w:rFonts w:ascii="Arial" w:hAnsi="Arial" w:cs="Arial"/>
          <w:b/>
          <w:bCs/>
          <w:iCs/>
          <w:sz w:val="24"/>
          <w:szCs w:val="24"/>
        </w:rPr>
        <w:t>Jurídico</w:t>
      </w:r>
      <w:r w:rsidRPr="00856491">
        <w:rPr>
          <w:rFonts w:ascii="Arial" w:hAnsi="Arial" w:cs="Arial"/>
          <w:iCs/>
          <w:sz w:val="24"/>
          <w:szCs w:val="24"/>
        </w:rPr>
        <w:t xml:space="preserve"> en la </w:t>
      </w:r>
      <w:r w:rsidR="00144A20" w:rsidRPr="00856491">
        <w:rPr>
          <w:rFonts w:ascii="Arial" w:hAnsi="Arial" w:cs="Arial"/>
          <w:iCs/>
          <w:sz w:val="24"/>
          <w:szCs w:val="24"/>
        </w:rPr>
        <w:t>Procuraduría</w:t>
      </w:r>
      <w:r w:rsidRPr="00856491">
        <w:rPr>
          <w:rFonts w:ascii="Arial" w:hAnsi="Arial" w:cs="Arial"/>
          <w:iCs/>
          <w:sz w:val="24"/>
          <w:szCs w:val="24"/>
        </w:rPr>
        <w:t xml:space="preserve"> de </w:t>
      </w:r>
      <w:r w:rsidR="00144A20" w:rsidRPr="00856491">
        <w:rPr>
          <w:rFonts w:ascii="Arial" w:hAnsi="Arial" w:cs="Arial"/>
          <w:iCs/>
          <w:sz w:val="24"/>
          <w:szCs w:val="24"/>
        </w:rPr>
        <w:t>Protección</w:t>
      </w:r>
      <w:r w:rsidRPr="00856491">
        <w:rPr>
          <w:rFonts w:ascii="Arial" w:hAnsi="Arial" w:cs="Arial"/>
          <w:iCs/>
          <w:sz w:val="24"/>
          <w:szCs w:val="24"/>
        </w:rPr>
        <w:t xml:space="preserve"> de niñas, niños y adolescentes de D</w:t>
      </w:r>
      <w:r w:rsidR="00C76DB8">
        <w:rPr>
          <w:rFonts w:ascii="Arial" w:hAnsi="Arial" w:cs="Arial"/>
          <w:iCs/>
          <w:sz w:val="24"/>
          <w:szCs w:val="24"/>
        </w:rPr>
        <w:t>IF</w:t>
      </w:r>
      <w:r w:rsidRPr="00856491">
        <w:rPr>
          <w:rFonts w:ascii="Arial" w:hAnsi="Arial" w:cs="Arial"/>
          <w:iCs/>
          <w:sz w:val="24"/>
          <w:szCs w:val="24"/>
        </w:rPr>
        <w:t xml:space="preserve"> Estatal</w:t>
      </w:r>
      <w:r w:rsidR="00C76DB8">
        <w:rPr>
          <w:rFonts w:ascii="Arial" w:hAnsi="Arial" w:cs="Arial"/>
          <w:iCs/>
          <w:sz w:val="24"/>
          <w:szCs w:val="24"/>
        </w:rPr>
        <w:t>. De 2007 a 2012.</w:t>
      </w:r>
    </w:p>
    <w:p w14:paraId="27388A7D" w14:textId="6F472773" w:rsidR="004B710F" w:rsidRPr="00856491" w:rsidRDefault="004B710F" w:rsidP="00C76DB8">
      <w:pPr>
        <w:pStyle w:val="Prrafodelista"/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</w:p>
    <w:p w14:paraId="2413AE03" w14:textId="278CB138" w:rsidR="004B710F" w:rsidRPr="00B67896" w:rsidRDefault="00916E1A" w:rsidP="00916E1A">
      <w:pPr>
        <w:tabs>
          <w:tab w:val="left" w:pos="2400"/>
          <w:tab w:val="center" w:pos="4419"/>
        </w:tabs>
        <w:rPr>
          <w:rFonts w:ascii="Arial" w:hAnsi="Arial" w:cs="Arial"/>
          <w:b/>
          <w:color w:val="1F4E79" w:themeColor="accent1" w:themeShade="80"/>
          <w:sz w:val="28"/>
        </w:rPr>
      </w:pPr>
      <w:r>
        <w:rPr>
          <w:rFonts w:ascii="Arial" w:hAnsi="Arial" w:cs="Arial"/>
          <w:b/>
          <w:color w:val="1F4E79" w:themeColor="accent1" w:themeShade="80"/>
          <w:sz w:val="28"/>
        </w:rPr>
        <w:lastRenderedPageBreak/>
        <w:tab/>
      </w:r>
      <w:r>
        <w:rPr>
          <w:rFonts w:ascii="Arial" w:hAnsi="Arial" w:cs="Arial"/>
          <w:b/>
          <w:color w:val="1F4E79" w:themeColor="accent1" w:themeShade="80"/>
          <w:sz w:val="28"/>
        </w:rPr>
        <w:tab/>
      </w:r>
      <w:r w:rsidR="004B710F" w:rsidRPr="00B67896">
        <w:rPr>
          <w:rFonts w:ascii="Arial" w:hAnsi="Arial" w:cs="Arial"/>
          <w:b/>
          <w:color w:val="1F4E79" w:themeColor="accent1" w:themeShade="80"/>
          <w:sz w:val="28"/>
        </w:rPr>
        <w:t>TRAYECTORIA EDUCATIVA</w:t>
      </w:r>
    </w:p>
    <w:p w14:paraId="22076AA7" w14:textId="77777777" w:rsidR="00587A47" w:rsidRPr="00B67896" w:rsidRDefault="00587A47" w:rsidP="004B710F">
      <w:pPr>
        <w:rPr>
          <w:rFonts w:ascii="Arial" w:hAnsi="Arial" w:cs="Arial"/>
          <w:sz w:val="24"/>
          <w:szCs w:val="24"/>
        </w:rPr>
      </w:pPr>
    </w:p>
    <w:p w14:paraId="3CAE9E1E" w14:textId="4A628F37" w:rsidR="00C76DB8" w:rsidRPr="00C76DB8" w:rsidRDefault="00C76DB8" w:rsidP="00C76DB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C76DB8">
        <w:rPr>
          <w:rFonts w:ascii="Arial" w:hAnsi="Arial" w:cs="Arial"/>
          <w:iCs/>
          <w:sz w:val="24"/>
          <w:szCs w:val="24"/>
        </w:rPr>
        <w:t xml:space="preserve">Maestría; Facultad de Derecho y </w:t>
      </w:r>
      <w:r>
        <w:rPr>
          <w:rFonts w:ascii="Arial" w:hAnsi="Arial" w:cs="Arial"/>
          <w:iCs/>
          <w:sz w:val="24"/>
          <w:szCs w:val="24"/>
        </w:rPr>
        <w:t>C</w:t>
      </w:r>
      <w:r w:rsidRPr="00C76DB8">
        <w:rPr>
          <w:rFonts w:ascii="Arial" w:hAnsi="Arial" w:cs="Arial"/>
          <w:iCs/>
          <w:sz w:val="24"/>
          <w:szCs w:val="24"/>
        </w:rPr>
        <w:t xml:space="preserve">iencias Políticas </w:t>
      </w:r>
      <w:r>
        <w:rPr>
          <w:rFonts w:ascii="Arial" w:hAnsi="Arial" w:cs="Arial"/>
          <w:iCs/>
          <w:sz w:val="24"/>
          <w:szCs w:val="24"/>
        </w:rPr>
        <w:t xml:space="preserve">de la </w:t>
      </w:r>
      <w:r w:rsidRPr="00C76DB8">
        <w:rPr>
          <w:rFonts w:ascii="Arial" w:hAnsi="Arial" w:cs="Arial"/>
          <w:iCs/>
          <w:sz w:val="24"/>
          <w:szCs w:val="24"/>
        </w:rPr>
        <w:t>U</w:t>
      </w:r>
      <w:r>
        <w:rPr>
          <w:rFonts w:ascii="Arial" w:hAnsi="Arial" w:cs="Arial"/>
          <w:iCs/>
          <w:sz w:val="24"/>
          <w:szCs w:val="24"/>
        </w:rPr>
        <w:t xml:space="preserve">niversidad </w:t>
      </w:r>
      <w:r w:rsidRPr="00C76DB8">
        <w:rPr>
          <w:rFonts w:ascii="Arial" w:hAnsi="Arial" w:cs="Arial"/>
          <w:iCs/>
          <w:sz w:val="24"/>
          <w:szCs w:val="24"/>
        </w:rPr>
        <w:t>J</w:t>
      </w:r>
      <w:r>
        <w:rPr>
          <w:rFonts w:ascii="Arial" w:hAnsi="Arial" w:cs="Arial"/>
          <w:iCs/>
          <w:sz w:val="24"/>
          <w:szCs w:val="24"/>
        </w:rPr>
        <w:t xml:space="preserve">uárez del </w:t>
      </w:r>
      <w:r w:rsidRPr="00C76DB8">
        <w:rPr>
          <w:rFonts w:ascii="Arial" w:hAnsi="Arial" w:cs="Arial"/>
          <w:iCs/>
          <w:sz w:val="24"/>
          <w:szCs w:val="24"/>
        </w:rPr>
        <w:t>E</w:t>
      </w:r>
      <w:r>
        <w:rPr>
          <w:rFonts w:ascii="Arial" w:hAnsi="Arial" w:cs="Arial"/>
          <w:iCs/>
          <w:sz w:val="24"/>
          <w:szCs w:val="24"/>
        </w:rPr>
        <w:t xml:space="preserve">stado de </w:t>
      </w:r>
      <w:r w:rsidRPr="00C76DB8">
        <w:rPr>
          <w:rFonts w:ascii="Arial" w:hAnsi="Arial" w:cs="Arial"/>
          <w:iCs/>
          <w:sz w:val="24"/>
          <w:szCs w:val="24"/>
        </w:rPr>
        <w:t>D</w:t>
      </w:r>
      <w:r>
        <w:rPr>
          <w:rFonts w:ascii="Arial" w:hAnsi="Arial" w:cs="Arial"/>
          <w:iCs/>
          <w:sz w:val="24"/>
          <w:szCs w:val="24"/>
        </w:rPr>
        <w:t>urango. De 2023 a 2025.</w:t>
      </w:r>
    </w:p>
    <w:p w14:paraId="0423B3AE" w14:textId="177C077E" w:rsidR="00C76DB8" w:rsidRPr="00C76DB8" w:rsidRDefault="00C76DB8" w:rsidP="00C76DB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C76DB8">
        <w:rPr>
          <w:rFonts w:ascii="Arial" w:hAnsi="Arial" w:cs="Arial"/>
          <w:iCs/>
          <w:sz w:val="24"/>
          <w:szCs w:val="24"/>
        </w:rPr>
        <w:t xml:space="preserve">Certificación; Universidad Judicial del Poder Judicial del </w:t>
      </w:r>
      <w:r>
        <w:rPr>
          <w:rFonts w:ascii="Arial" w:hAnsi="Arial" w:cs="Arial"/>
          <w:iCs/>
          <w:sz w:val="24"/>
          <w:szCs w:val="24"/>
        </w:rPr>
        <w:t>E</w:t>
      </w:r>
      <w:r w:rsidRPr="00C76DB8">
        <w:rPr>
          <w:rFonts w:ascii="Arial" w:hAnsi="Arial" w:cs="Arial"/>
          <w:iCs/>
          <w:sz w:val="24"/>
          <w:szCs w:val="24"/>
        </w:rPr>
        <w:t>stado de Durango</w:t>
      </w:r>
      <w:r>
        <w:rPr>
          <w:rFonts w:ascii="Arial" w:hAnsi="Arial" w:cs="Arial"/>
          <w:iCs/>
          <w:sz w:val="24"/>
          <w:szCs w:val="24"/>
        </w:rPr>
        <w:t>. 2014.</w:t>
      </w:r>
    </w:p>
    <w:p w14:paraId="75AE5187" w14:textId="08AA040A" w:rsidR="00C76DB8" w:rsidRPr="00C76DB8" w:rsidRDefault="00C76DB8" w:rsidP="00C76DB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C76DB8">
        <w:rPr>
          <w:rFonts w:ascii="Arial" w:hAnsi="Arial" w:cs="Arial"/>
          <w:iCs/>
          <w:sz w:val="24"/>
          <w:szCs w:val="24"/>
        </w:rPr>
        <w:t xml:space="preserve">Licenciatura; Facultad de Derecho y </w:t>
      </w:r>
      <w:r>
        <w:rPr>
          <w:rFonts w:ascii="Arial" w:hAnsi="Arial" w:cs="Arial"/>
          <w:iCs/>
          <w:sz w:val="24"/>
          <w:szCs w:val="24"/>
        </w:rPr>
        <w:t>C</w:t>
      </w:r>
      <w:r w:rsidRPr="00C76DB8">
        <w:rPr>
          <w:rFonts w:ascii="Arial" w:hAnsi="Arial" w:cs="Arial"/>
          <w:iCs/>
          <w:sz w:val="24"/>
          <w:szCs w:val="24"/>
        </w:rPr>
        <w:t xml:space="preserve">iencias Políticas </w:t>
      </w:r>
      <w:r>
        <w:rPr>
          <w:rFonts w:ascii="Arial" w:hAnsi="Arial" w:cs="Arial"/>
          <w:iCs/>
          <w:sz w:val="24"/>
          <w:szCs w:val="24"/>
        </w:rPr>
        <w:t xml:space="preserve">de la </w:t>
      </w:r>
      <w:r w:rsidRPr="00C76DB8">
        <w:rPr>
          <w:rFonts w:ascii="Arial" w:hAnsi="Arial" w:cs="Arial"/>
          <w:iCs/>
          <w:sz w:val="24"/>
          <w:szCs w:val="24"/>
        </w:rPr>
        <w:t>U</w:t>
      </w:r>
      <w:r>
        <w:rPr>
          <w:rFonts w:ascii="Arial" w:hAnsi="Arial" w:cs="Arial"/>
          <w:iCs/>
          <w:sz w:val="24"/>
          <w:szCs w:val="24"/>
        </w:rPr>
        <w:t xml:space="preserve">niversidad </w:t>
      </w:r>
      <w:r w:rsidRPr="00C76DB8">
        <w:rPr>
          <w:rFonts w:ascii="Arial" w:hAnsi="Arial" w:cs="Arial"/>
          <w:iCs/>
          <w:sz w:val="24"/>
          <w:szCs w:val="24"/>
        </w:rPr>
        <w:t>J</w:t>
      </w:r>
      <w:r>
        <w:rPr>
          <w:rFonts w:ascii="Arial" w:hAnsi="Arial" w:cs="Arial"/>
          <w:iCs/>
          <w:sz w:val="24"/>
          <w:szCs w:val="24"/>
        </w:rPr>
        <w:t xml:space="preserve">uárez del </w:t>
      </w:r>
      <w:r w:rsidRPr="00C76DB8">
        <w:rPr>
          <w:rFonts w:ascii="Arial" w:hAnsi="Arial" w:cs="Arial"/>
          <w:iCs/>
          <w:sz w:val="24"/>
          <w:szCs w:val="24"/>
        </w:rPr>
        <w:t>E</w:t>
      </w:r>
      <w:r>
        <w:rPr>
          <w:rFonts w:ascii="Arial" w:hAnsi="Arial" w:cs="Arial"/>
          <w:iCs/>
          <w:sz w:val="24"/>
          <w:szCs w:val="24"/>
        </w:rPr>
        <w:t xml:space="preserve">stado de </w:t>
      </w:r>
      <w:r w:rsidRPr="00C76DB8">
        <w:rPr>
          <w:rFonts w:ascii="Arial" w:hAnsi="Arial" w:cs="Arial"/>
          <w:iCs/>
          <w:sz w:val="24"/>
          <w:szCs w:val="24"/>
        </w:rPr>
        <w:t>D</w:t>
      </w:r>
      <w:r>
        <w:rPr>
          <w:rFonts w:ascii="Arial" w:hAnsi="Arial" w:cs="Arial"/>
          <w:iCs/>
          <w:sz w:val="24"/>
          <w:szCs w:val="24"/>
        </w:rPr>
        <w:t>urango. De 2000 a 2005.</w:t>
      </w:r>
    </w:p>
    <w:p w14:paraId="0CB94B99" w14:textId="2DDB2C7A" w:rsidR="00C76DB8" w:rsidRPr="00C76DB8" w:rsidRDefault="00C76DB8" w:rsidP="00C76DB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C76DB8">
        <w:rPr>
          <w:rFonts w:ascii="Arial" w:hAnsi="Arial" w:cs="Arial"/>
          <w:iCs/>
          <w:sz w:val="24"/>
          <w:szCs w:val="24"/>
        </w:rPr>
        <w:t xml:space="preserve"> Preparatoria; Instituto Miguel de Cervantes Saavedra</w:t>
      </w:r>
      <w:r>
        <w:rPr>
          <w:rFonts w:ascii="Arial" w:hAnsi="Arial" w:cs="Arial"/>
          <w:iCs/>
          <w:sz w:val="24"/>
          <w:szCs w:val="24"/>
        </w:rPr>
        <w:t>. De 1996 a 1999.</w:t>
      </w:r>
    </w:p>
    <w:p w14:paraId="5F25A62B" w14:textId="63B1807F" w:rsidR="00C76DB8" w:rsidRPr="00C76DB8" w:rsidRDefault="00C76DB8" w:rsidP="00C76DB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C76DB8">
        <w:rPr>
          <w:rFonts w:ascii="Arial" w:hAnsi="Arial" w:cs="Arial"/>
          <w:iCs/>
          <w:sz w:val="24"/>
          <w:szCs w:val="24"/>
        </w:rPr>
        <w:t>Educación secundaria; Instituto Miguel de Cervantes Saavedra</w:t>
      </w:r>
      <w:r>
        <w:rPr>
          <w:rFonts w:ascii="Arial" w:hAnsi="Arial" w:cs="Arial"/>
          <w:iCs/>
          <w:sz w:val="24"/>
          <w:szCs w:val="24"/>
        </w:rPr>
        <w:t>. De 1993 a 1996.</w:t>
      </w:r>
      <w:r w:rsidRPr="00C76DB8">
        <w:rPr>
          <w:rFonts w:ascii="Arial" w:hAnsi="Arial" w:cs="Arial"/>
          <w:iCs/>
          <w:sz w:val="24"/>
          <w:szCs w:val="24"/>
        </w:rPr>
        <w:t xml:space="preserve"> </w:t>
      </w:r>
    </w:p>
    <w:p w14:paraId="5DD80B2A" w14:textId="70CB8229" w:rsidR="00BF4ED7" w:rsidRPr="00C76DB8" w:rsidRDefault="00144A20" w:rsidP="00C76DB8">
      <w:pPr>
        <w:pStyle w:val="Prrafodelista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/>
          <w:iCs/>
          <w:color w:val="1F4E79" w:themeColor="accent1" w:themeShade="80"/>
          <w:sz w:val="28"/>
        </w:rPr>
      </w:pPr>
      <w:r w:rsidRPr="00C76DB8">
        <w:rPr>
          <w:rFonts w:ascii="Arial" w:hAnsi="Arial" w:cs="Arial"/>
          <w:iCs/>
          <w:sz w:val="24"/>
          <w:szCs w:val="24"/>
        </w:rPr>
        <w:t>Educación Primaria; Instituto Miguel de Cervantes Saavedra</w:t>
      </w:r>
      <w:r w:rsidR="00C76DB8">
        <w:rPr>
          <w:rFonts w:ascii="Arial" w:hAnsi="Arial" w:cs="Arial"/>
          <w:iCs/>
          <w:sz w:val="24"/>
          <w:szCs w:val="24"/>
        </w:rPr>
        <w:t>. De 1987 a 1993.</w:t>
      </w:r>
    </w:p>
    <w:p w14:paraId="13DDAC5F" w14:textId="77777777" w:rsidR="00144A20" w:rsidRDefault="00144A20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759B6427" w14:textId="77777777" w:rsidR="00325BB3" w:rsidRDefault="00325BB3" w:rsidP="004B710F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2CCE45A8" w14:textId="24F467F9" w:rsidR="004B710F" w:rsidRDefault="004B710F" w:rsidP="00161BBD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CURSOS O DIPLOMADOS RECIBIDOS</w:t>
      </w:r>
    </w:p>
    <w:p w14:paraId="4F457C6B" w14:textId="77777777" w:rsidR="00161BBD" w:rsidRPr="00161BBD" w:rsidRDefault="00161BBD" w:rsidP="00161BBD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50E7C4CF" w14:textId="4A553D0E" w:rsidR="00B67896" w:rsidRPr="00E212E4" w:rsidRDefault="00916E1A" w:rsidP="00E212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212E4">
        <w:rPr>
          <w:rFonts w:ascii="Arial" w:hAnsi="Arial" w:cs="Arial"/>
          <w:iCs/>
          <w:sz w:val="24"/>
          <w:szCs w:val="24"/>
        </w:rPr>
        <w:t xml:space="preserve">Diplomado de intervención Gerontológica en atención </w:t>
      </w:r>
      <w:r w:rsidR="0063563A" w:rsidRPr="00E212E4">
        <w:rPr>
          <w:rFonts w:ascii="Arial" w:hAnsi="Arial" w:cs="Arial"/>
          <w:iCs/>
          <w:sz w:val="24"/>
          <w:szCs w:val="24"/>
        </w:rPr>
        <w:t xml:space="preserve">a personas adultas mayores otorgado por la Facultad de Trabajo Social </w:t>
      </w:r>
      <w:r w:rsidR="00E212E4" w:rsidRPr="00E212E4">
        <w:rPr>
          <w:rFonts w:ascii="Arial" w:hAnsi="Arial" w:cs="Arial"/>
          <w:iCs/>
          <w:sz w:val="24"/>
          <w:szCs w:val="24"/>
        </w:rPr>
        <w:t>de la Universidad Juárez del Estado de Durango.</w:t>
      </w:r>
    </w:p>
    <w:p w14:paraId="27CAA477" w14:textId="77777777" w:rsidR="000614CC" w:rsidRPr="00C76DB8" w:rsidRDefault="00916E1A" w:rsidP="00E212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76DB8">
        <w:rPr>
          <w:rFonts w:ascii="Arial" w:hAnsi="Arial" w:cs="Arial"/>
          <w:iCs/>
          <w:sz w:val="24"/>
          <w:szCs w:val="24"/>
        </w:rPr>
        <w:t xml:space="preserve">Certificación en tutoría legal otorgada por la Universidad </w:t>
      </w:r>
      <w:r w:rsidR="000614CC" w:rsidRPr="00C76DB8">
        <w:rPr>
          <w:rFonts w:ascii="Arial" w:hAnsi="Arial" w:cs="Arial"/>
          <w:iCs/>
          <w:sz w:val="24"/>
          <w:szCs w:val="24"/>
        </w:rPr>
        <w:t>Judicial del poder Judicial del Estado de Durango.</w:t>
      </w:r>
    </w:p>
    <w:p w14:paraId="3AE28CF2" w14:textId="54DD77C4" w:rsidR="000614CC" w:rsidRPr="00C76DB8" w:rsidRDefault="000614CC" w:rsidP="00E212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C76DB8">
        <w:rPr>
          <w:rFonts w:ascii="Arial" w:hAnsi="Arial" w:cs="Arial"/>
          <w:iCs/>
          <w:sz w:val="24"/>
          <w:szCs w:val="24"/>
        </w:rPr>
        <w:t>Certificación</w:t>
      </w:r>
      <w:r w:rsidR="0063563A" w:rsidRPr="00C76DB8">
        <w:rPr>
          <w:rFonts w:ascii="Arial" w:hAnsi="Arial" w:cs="Arial"/>
          <w:iCs/>
          <w:sz w:val="24"/>
          <w:szCs w:val="24"/>
        </w:rPr>
        <w:t xml:space="preserve"> </w:t>
      </w:r>
      <w:r w:rsidR="004711F4" w:rsidRPr="00C76DB8">
        <w:rPr>
          <w:rFonts w:ascii="Arial" w:hAnsi="Arial" w:cs="Arial"/>
          <w:iCs/>
          <w:sz w:val="24"/>
          <w:szCs w:val="24"/>
        </w:rPr>
        <w:t>en modelo</w:t>
      </w:r>
      <w:r w:rsidRPr="00C76DB8">
        <w:rPr>
          <w:rFonts w:ascii="Arial" w:hAnsi="Arial" w:cs="Arial"/>
          <w:iCs/>
          <w:sz w:val="24"/>
          <w:szCs w:val="24"/>
        </w:rPr>
        <w:t xml:space="preserve"> de atención “vivir sin golpes” otorgada por la secretaria de salud y el Instituto de Salud Mental del Estado de Durango. </w:t>
      </w:r>
    </w:p>
    <w:p w14:paraId="262662F6" w14:textId="734BB819" w:rsidR="00B67896" w:rsidRPr="00916E1A" w:rsidRDefault="000614CC" w:rsidP="000614CC">
      <w:pPr>
        <w:pStyle w:val="Prrafodelista"/>
        <w:spacing w:line="360" w:lineRule="auto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 xml:space="preserve"> </w:t>
      </w:r>
      <w:r w:rsidR="00916E1A">
        <w:rPr>
          <w:rFonts w:ascii="Arial" w:hAnsi="Arial" w:cs="Arial"/>
          <w:i/>
          <w:sz w:val="24"/>
          <w:szCs w:val="24"/>
        </w:rPr>
        <w:t xml:space="preserve"> </w:t>
      </w:r>
    </w:p>
    <w:p w14:paraId="0052FF73" w14:textId="77777777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18E7A2D6" w14:textId="77777777" w:rsidR="000614CC" w:rsidRDefault="000614CC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</w:p>
    <w:p w14:paraId="0B1E81D9" w14:textId="2ECC0030" w:rsidR="00BF4ED7" w:rsidRPr="00B67896" w:rsidRDefault="00BF4ED7" w:rsidP="00BF4ED7">
      <w:pPr>
        <w:jc w:val="center"/>
        <w:rPr>
          <w:rFonts w:ascii="Arial" w:hAnsi="Arial" w:cs="Arial"/>
          <w:b/>
          <w:color w:val="1F4E79" w:themeColor="accent1" w:themeShade="80"/>
          <w:sz w:val="28"/>
        </w:rPr>
      </w:pPr>
      <w:r w:rsidRPr="00B67896">
        <w:rPr>
          <w:rFonts w:ascii="Arial" w:hAnsi="Arial" w:cs="Arial"/>
          <w:b/>
          <w:color w:val="1F4E79" w:themeColor="accent1" w:themeShade="80"/>
          <w:sz w:val="28"/>
        </w:rPr>
        <w:t>OTROS CURSOS O DIPLOMADOS RECIBIDOS</w:t>
      </w:r>
    </w:p>
    <w:p w14:paraId="3011D73B" w14:textId="128C49D6" w:rsidR="00E53B78" w:rsidRPr="00B67896" w:rsidRDefault="00E53B78" w:rsidP="00B67896">
      <w:pPr>
        <w:spacing w:line="360" w:lineRule="auto"/>
        <w:rPr>
          <w:rFonts w:ascii="Arial" w:hAnsi="Arial" w:cs="Arial"/>
          <w:i/>
          <w:sz w:val="24"/>
          <w:szCs w:val="24"/>
        </w:rPr>
      </w:pPr>
    </w:p>
    <w:p w14:paraId="624AC210" w14:textId="461C6BFC" w:rsidR="00B67896" w:rsidRPr="00E212E4" w:rsidRDefault="000614CC" w:rsidP="00E212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proofErr w:type="spellStart"/>
      <w:r w:rsidRPr="00E212E4">
        <w:rPr>
          <w:rFonts w:ascii="Arial" w:hAnsi="Arial" w:cs="Arial"/>
          <w:iCs/>
          <w:sz w:val="24"/>
          <w:szCs w:val="24"/>
        </w:rPr>
        <w:t>Simposium</w:t>
      </w:r>
      <w:proofErr w:type="spellEnd"/>
      <w:r w:rsidRPr="00E212E4">
        <w:rPr>
          <w:rFonts w:ascii="Arial" w:hAnsi="Arial" w:cs="Arial"/>
          <w:iCs/>
          <w:sz w:val="24"/>
          <w:szCs w:val="24"/>
        </w:rPr>
        <w:t xml:space="preserve"> en Maltrato a niñas, niños y adolescentes otorgado por la Secretar</w:t>
      </w:r>
      <w:r w:rsidR="00E212E4">
        <w:rPr>
          <w:rFonts w:ascii="Arial" w:hAnsi="Arial" w:cs="Arial"/>
          <w:iCs/>
          <w:sz w:val="24"/>
          <w:szCs w:val="24"/>
        </w:rPr>
        <w:t>í</w:t>
      </w:r>
      <w:r w:rsidRPr="00E212E4">
        <w:rPr>
          <w:rFonts w:ascii="Arial" w:hAnsi="Arial" w:cs="Arial"/>
          <w:iCs/>
          <w:sz w:val="24"/>
          <w:szCs w:val="24"/>
        </w:rPr>
        <w:t xml:space="preserve">a de </w:t>
      </w:r>
      <w:r w:rsidR="00E212E4">
        <w:rPr>
          <w:rFonts w:ascii="Arial" w:hAnsi="Arial" w:cs="Arial"/>
          <w:iCs/>
          <w:sz w:val="24"/>
          <w:szCs w:val="24"/>
        </w:rPr>
        <w:t>S</w:t>
      </w:r>
      <w:r w:rsidRPr="00E212E4">
        <w:rPr>
          <w:rFonts w:ascii="Arial" w:hAnsi="Arial" w:cs="Arial"/>
          <w:iCs/>
          <w:sz w:val="24"/>
          <w:szCs w:val="24"/>
        </w:rPr>
        <w:t xml:space="preserve">alud y la Universidad Juárez del Estado de Durango.  </w:t>
      </w:r>
    </w:p>
    <w:p w14:paraId="6903CE08" w14:textId="4F56BEE8" w:rsidR="00B67896" w:rsidRPr="00E212E4" w:rsidRDefault="000614CC" w:rsidP="00E212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212E4">
        <w:rPr>
          <w:rFonts w:ascii="Arial" w:hAnsi="Arial" w:cs="Arial"/>
          <w:iCs/>
          <w:sz w:val="24"/>
          <w:szCs w:val="24"/>
        </w:rPr>
        <w:t>Taller de “</w:t>
      </w:r>
      <w:r w:rsidR="0063563A" w:rsidRPr="00E212E4">
        <w:rPr>
          <w:rFonts w:ascii="Arial" w:hAnsi="Arial" w:cs="Arial"/>
          <w:iCs/>
          <w:sz w:val="24"/>
          <w:szCs w:val="24"/>
        </w:rPr>
        <w:t>Profesionalización</w:t>
      </w:r>
      <w:r w:rsidRPr="00E212E4">
        <w:rPr>
          <w:rFonts w:ascii="Arial" w:hAnsi="Arial" w:cs="Arial"/>
          <w:iCs/>
          <w:sz w:val="24"/>
          <w:szCs w:val="24"/>
        </w:rPr>
        <w:t xml:space="preserve"> en la procuración de la defensa del menor, la mujer y la familia” otorgado por el Sistema para el Desarrollo Integral de</w:t>
      </w:r>
      <w:r w:rsidR="0063563A" w:rsidRPr="00E212E4">
        <w:rPr>
          <w:rFonts w:ascii="Arial" w:hAnsi="Arial" w:cs="Arial"/>
          <w:iCs/>
          <w:sz w:val="24"/>
          <w:szCs w:val="24"/>
        </w:rPr>
        <w:t xml:space="preserve"> la Familia. </w:t>
      </w:r>
    </w:p>
    <w:p w14:paraId="045D5BAE" w14:textId="76CBEDCA" w:rsidR="0063563A" w:rsidRPr="00E212E4" w:rsidRDefault="0063563A" w:rsidP="00E212E4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iCs/>
          <w:sz w:val="24"/>
          <w:szCs w:val="24"/>
        </w:rPr>
      </w:pPr>
      <w:r w:rsidRPr="00E212E4">
        <w:rPr>
          <w:rFonts w:ascii="Arial" w:hAnsi="Arial" w:cs="Arial"/>
          <w:iCs/>
          <w:sz w:val="24"/>
          <w:szCs w:val="24"/>
        </w:rPr>
        <w:t xml:space="preserve">Curso sobre </w:t>
      </w:r>
      <w:r w:rsidR="004711F4" w:rsidRPr="00E212E4">
        <w:rPr>
          <w:rFonts w:ascii="Arial" w:hAnsi="Arial" w:cs="Arial"/>
          <w:iCs/>
          <w:sz w:val="24"/>
          <w:szCs w:val="24"/>
        </w:rPr>
        <w:t>Alzheimer otorgado</w:t>
      </w:r>
      <w:r w:rsidRPr="00E212E4">
        <w:rPr>
          <w:rFonts w:ascii="Arial" w:hAnsi="Arial" w:cs="Arial"/>
          <w:iCs/>
          <w:sz w:val="24"/>
          <w:szCs w:val="24"/>
        </w:rPr>
        <w:t xml:space="preserve"> por la asociación “</w:t>
      </w:r>
      <w:proofErr w:type="spellStart"/>
      <w:r w:rsidRPr="00E212E4">
        <w:rPr>
          <w:rFonts w:ascii="Arial" w:hAnsi="Arial" w:cs="Arial"/>
          <w:iCs/>
          <w:sz w:val="24"/>
          <w:szCs w:val="24"/>
        </w:rPr>
        <w:t>Dementia</w:t>
      </w:r>
      <w:proofErr w:type="spellEnd"/>
      <w:r w:rsidRPr="00E212E4">
        <w:rPr>
          <w:rFonts w:ascii="Arial" w:hAnsi="Arial" w:cs="Arial"/>
          <w:iCs/>
          <w:sz w:val="24"/>
          <w:szCs w:val="24"/>
        </w:rPr>
        <w:t xml:space="preserve"> Friends” y la Facultad de Trabajo Social de la UJED </w:t>
      </w:r>
    </w:p>
    <w:p w14:paraId="377ACDA9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7D3098B5" w14:textId="77777777" w:rsidR="00531B4C" w:rsidRPr="00B67896" w:rsidRDefault="00531B4C" w:rsidP="004B710F">
      <w:pPr>
        <w:rPr>
          <w:rFonts w:ascii="Arial" w:hAnsi="Arial" w:cs="Arial"/>
          <w:i/>
        </w:rPr>
      </w:pPr>
    </w:p>
    <w:p w14:paraId="4C5F44D9" w14:textId="7E03BDA4" w:rsidR="00531B4C" w:rsidRPr="00B67896" w:rsidRDefault="00531B4C" w:rsidP="00531B4C">
      <w:pPr>
        <w:rPr>
          <w:rFonts w:ascii="Arial" w:hAnsi="Arial" w:cs="Arial"/>
          <w:i/>
        </w:rPr>
      </w:pPr>
    </w:p>
    <w:tbl>
      <w:tblPr>
        <w:tblStyle w:val="Tablaconcuadrcula"/>
        <w:tblpPr w:leftFromText="141" w:rightFromText="141" w:vertAnchor="text" w:horzAnchor="margin" w:tblpY="168"/>
        <w:tblW w:w="0" w:type="auto"/>
        <w:tblLook w:val="04A0" w:firstRow="1" w:lastRow="0" w:firstColumn="1" w:lastColumn="0" w:noHBand="0" w:noVBand="1"/>
      </w:tblPr>
      <w:tblGrid>
        <w:gridCol w:w="4106"/>
        <w:gridCol w:w="1467"/>
        <w:gridCol w:w="1539"/>
        <w:gridCol w:w="1234"/>
      </w:tblGrid>
      <w:tr w:rsidR="00AE63D2" w:rsidRPr="00B67896" w14:paraId="526E7D76" w14:textId="77777777" w:rsidTr="00AE63D2">
        <w:trPr>
          <w:trHeight w:val="383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DE124A6" w14:textId="77777777" w:rsidR="00AE63D2" w:rsidRPr="00B67896" w:rsidRDefault="00AE63D2" w:rsidP="00AE63D2">
            <w:pPr>
              <w:jc w:val="right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Victoria de Durango, </w:t>
            </w:r>
            <w:proofErr w:type="spellStart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Dgo</w:t>
            </w:r>
            <w:proofErr w:type="spellEnd"/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 xml:space="preserve">., a </w:t>
            </w:r>
          </w:p>
        </w:tc>
        <w:tc>
          <w:tcPr>
            <w:tcW w:w="1467" w:type="dxa"/>
            <w:tcBorders>
              <w:top w:val="nil"/>
              <w:left w:val="single" w:sz="4" w:space="0" w:color="FFFFFF" w:themeColor="background1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4148031E" w14:textId="423E6EAD" w:rsidR="00AE63D2" w:rsidRPr="00B67896" w:rsidRDefault="0063563A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02</w:t>
            </w:r>
          </w:p>
        </w:tc>
        <w:tc>
          <w:tcPr>
            <w:tcW w:w="1539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single" w:sz="4" w:space="0" w:color="1F4E79" w:themeColor="accent1" w:themeShade="80"/>
            </w:tcBorders>
            <w:vAlign w:val="center"/>
          </w:tcPr>
          <w:p w14:paraId="02AC77D5" w14:textId="0CD0BDD8" w:rsidR="00AE63D2" w:rsidRPr="00B67896" w:rsidRDefault="0063563A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Febrero</w:t>
            </w:r>
          </w:p>
        </w:tc>
        <w:tc>
          <w:tcPr>
            <w:tcW w:w="1234" w:type="dxa"/>
            <w:tcBorders>
              <w:top w:val="nil"/>
              <w:left w:val="single" w:sz="4" w:space="0" w:color="1F4E79" w:themeColor="accent1" w:themeShade="80"/>
              <w:bottom w:val="single" w:sz="4" w:space="0" w:color="1F4E79" w:themeColor="accent1" w:themeShade="80"/>
              <w:right w:val="nil"/>
            </w:tcBorders>
            <w:vAlign w:val="center"/>
          </w:tcPr>
          <w:p w14:paraId="2D7DE95E" w14:textId="72AA221A" w:rsidR="00AE63D2" w:rsidRPr="00B67896" w:rsidRDefault="0063563A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i/>
                <w:sz w:val="24"/>
                <w:szCs w:val="24"/>
              </w:rPr>
              <w:t>2026</w:t>
            </w:r>
          </w:p>
        </w:tc>
      </w:tr>
      <w:tr w:rsidR="00AE63D2" w:rsidRPr="00B67896" w14:paraId="661CB8AA" w14:textId="77777777" w:rsidTr="00AE63D2">
        <w:trPr>
          <w:trHeight w:val="129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3CFFF31" w14:textId="77777777" w:rsidR="00AE63D2" w:rsidRPr="00B67896" w:rsidRDefault="00AE63D2" w:rsidP="00AE63D2">
            <w:pPr>
              <w:rPr>
                <w:rFonts w:ascii="Arial" w:hAnsi="Arial" w:cs="Arial"/>
                <w:b w:val="0"/>
                <w:i/>
                <w:sz w:val="24"/>
                <w:szCs w:val="24"/>
              </w:rPr>
            </w:pPr>
          </w:p>
        </w:tc>
        <w:tc>
          <w:tcPr>
            <w:tcW w:w="1467" w:type="dxa"/>
            <w:tcBorders>
              <w:top w:val="single" w:sz="4" w:space="0" w:color="1F4E79" w:themeColor="accent1" w:themeShade="80"/>
              <w:left w:val="single" w:sz="4" w:space="0" w:color="FFFFFF" w:themeColor="background1"/>
              <w:bottom w:val="nil"/>
              <w:right w:val="nil"/>
            </w:tcBorders>
            <w:vAlign w:val="center"/>
          </w:tcPr>
          <w:p w14:paraId="0D7DE727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Día</w:t>
            </w:r>
          </w:p>
        </w:tc>
        <w:tc>
          <w:tcPr>
            <w:tcW w:w="1539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32196975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Mes</w:t>
            </w:r>
          </w:p>
        </w:tc>
        <w:tc>
          <w:tcPr>
            <w:tcW w:w="1234" w:type="dxa"/>
            <w:tcBorders>
              <w:top w:val="single" w:sz="4" w:space="0" w:color="1F4E79" w:themeColor="accent1" w:themeShade="80"/>
              <w:left w:val="nil"/>
              <w:bottom w:val="nil"/>
              <w:right w:val="nil"/>
            </w:tcBorders>
            <w:vAlign w:val="center"/>
          </w:tcPr>
          <w:p w14:paraId="13EF8061" w14:textId="77777777" w:rsidR="00AE63D2" w:rsidRPr="00B67896" w:rsidRDefault="00AE63D2" w:rsidP="00AE63D2">
            <w:pPr>
              <w:jc w:val="center"/>
              <w:rPr>
                <w:rFonts w:ascii="Arial" w:hAnsi="Arial" w:cs="Arial"/>
                <w:b w:val="0"/>
                <w:i/>
                <w:sz w:val="24"/>
                <w:szCs w:val="24"/>
              </w:rPr>
            </w:pPr>
            <w:r w:rsidRPr="00B67896">
              <w:rPr>
                <w:rFonts w:ascii="Arial" w:hAnsi="Arial" w:cs="Arial"/>
                <w:b w:val="0"/>
                <w:i/>
                <w:sz w:val="24"/>
                <w:szCs w:val="24"/>
              </w:rPr>
              <w:t>Año</w:t>
            </w:r>
          </w:p>
        </w:tc>
      </w:tr>
    </w:tbl>
    <w:p w14:paraId="76E55122" w14:textId="77777777" w:rsidR="00531B4C" w:rsidRPr="00B67896" w:rsidRDefault="00531B4C" w:rsidP="00531B4C">
      <w:pPr>
        <w:rPr>
          <w:rFonts w:ascii="Arial" w:hAnsi="Arial" w:cs="Arial"/>
          <w:i/>
        </w:rPr>
      </w:pPr>
    </w:p>
    <w:p w14:paraId="56667D76" w14:textId="77777777" w:rsidR="00972CC4" w:rsidRPr="00B67896" w:rsidRDefault="00972CC4" w:rsidP="00972CC4">
      <w:pPr>
        <w:rPr>
          <w:rFonts w:ascii="Arial" w:hAnsi="Arial" w:cs="Arial"/>
        </w:rPr>
      </w:pPr>
    </w:p>
    <w:p w14:paraId="128F40D1" w14:textId="77777777" w:rsidR="00866837" w:rsidRDefault="00866837" w:rsidP="00972CC4">
      <w:pPr>
        <w:tabs>
          <w:tab w:val="left" w:pos="6693"/>
        </w:tabs>
        <w:rPr>
          <w:rFonts w:ascii="Arial" w:hAnsi="Arial" w:cs="Arial"/>
        </w:rPr>
      </w:pPr>
    </w:p>
    <w:p w14:paraId="69F4EDFA" w14:textId="4D2EAC27" w:rsidR="004B710F" w:rsidRPr="00B67896" w:rsidRDefault="00972CC4" w:rsidP="00972CC4">
      <w:pPr>
        <w:tabs>
          <w:tab w:val="left" w:pos="6693"/>
        </w:tabs>
        <w:rPr>
          <w:rFonts w:ascii="Arial" w:hAnsi="Arial" w:cs="Arial"/>
        </w:rPr>
      </w:pPr>
      <w:r w:rsidRPr="00B67896">
        <w:rPr>
          <w:rFonts w:ascii="Arial" w:hAnsi="Arial" w:cs="Arial"/>
        </w:rPr>
        <w:tab/>
      </w:r>
    </w:p>
    <w:sectPr w:rsidR="004B710F" w:rsidRPr="00B67896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CEFC70" w14:textId="77777777" w:rsidR="0071160E" w:rsidRDefault="0071160E" w:rsidP="004B710F">
      <w:pPr>
        <w:spacing w:after="0" w:line="240" w:lineRule="auto"/>
      </w:pPr>
      <w:r>
        <w:separator/>
      </w:r>
    </w:p>
  </w:endnote>
  <w:endnote w:type="continuationSeparator" w:id="0">
    <w:p w14:paraId="10D4B564" w14:textId="77777777" w:rsidR="0071160E" w:rsidRDefault="0071160E" w:rsidP="004B71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0787790"/>
      <w:docPartObj>
        <w:docPartGallery w:val="Page Numbers (Bottom of Page)"/>
        <w:docPartUnique/>
      </w:docPartObj>
    </w:sdtPr>
    <w:sdtEndPr>
      <w:rPr>
        <w:color w:val="1F4E79" w:themeColor="accent1" w:themeShade="80"/>
        <w:sz w:val="18"/>
        <w:szCs w:val="20"/>
      </w:rPr>
    </w:sdtEndPr>
    <w:sdtContent>
      <w:p w14:paraId="670E4370" w14:textId="209BC581" w:rsidR="00264810" w:rsidRPr="00972CC4" w:rsidRDefault="00264810">
        <w:pPr>
          <w:pStyle w:val="Piedepgina"/>
          <w:jc w:val="right"/>
          <w:rPr>
            <w:color w:val="1F4E79" w:themeColor="accent1" w:themeShade="80"/>
            <w:sz w:val="18"/>
            <w:szCs w:val="20"/>
          </w:rPr>
        </w:pPr>
        <w:r w:rsidRPr="00972CC4">
          <w:rPr>
            <w:noProof/>
            <w:sz w:val="20"/>
            <w:lang w:val="es-419" w:eastAsia="es-419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5057B71E" wp14:editId="5018CE58">
                  <wp:simplePos x="0" y="0"/>
                  <wp:positionH relativeFrom="column">
                    <wp:posOffset>-36946</wp:posOffset>
                  </wp:positionH>
                  <wp:positionV relativeFrom="paragraph">
                    <wp:posOffset>99194</wp:posOffset>
                  </wp:positionV>
                  <wp:extent cx="5415566" cy="19140"/>
                  <wp:effectExtent l="19050" t="19050" r="33020" b="19050"/>
                  <wp:wrapNone/>
                  <wp:docPr id="6" name="Conector recto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5415566" cy="19140"/>
                          </a:xfrm>
                          <a:prstGeom prst="line">
                            <a:avLst/>
                          </a:prstGeom>
                          <a:ln w="38100" cap="rnd" cmpd="thickThin">
                            <a:gradFill flip="none" rotWithShape="1">
                              <a:gsLst>
                                <a:gs pos="0">
                                  <a:schemeClr val="accent1">
                                    <a:lumMod val="0"/>
                                    <a:lumOff val="100000"/>
                                  </a:schemeClr>
                                </a:gs>
                                <a:gs pos="0">
                                  <a:schemeClr val="accent1">
                                    <a:lumMod val="75000"/>
                                  </a:schemeClr>
                                </a:gs>
                                <a:gs pos="100000">
                                  <a:schemeClr val="accent1">
                                    <a:lumMod val="100000"/>
                                  </a:schemeClr>
                                </a:gs>
                              </a:gsLst>
                              <a:path path="circle">
                                <a:fillToRect l="100000" t="100000"/>
                              </a:path>
                              <a:tileRect r="-100000" b="-100000"/>
                            </a:gra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>
              <w:pict>
                <v:line w14:anchorId="06448D62" id="Conector recto 6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9pt,7.8pt" to="423.5pt,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agaQIAAMoFAAAOAAAAZHJzL2Uyb0RvYy54bWysVMlu2zAQvRfoPxC8x5LS2E0Fyzk4SC9d&#10;jNRtzwxFSkS5gWQs++87JCWla9oG1YHiMvNm5s0j11dHJdGBOS+MbnC1KDFimppW6K7BH/c3Z5cY&#10;+UB0S6TRrMEn5vHV5vmz9WBrdm56I1vmEIBoXw+2wX0Iti4KT3umiF8YyzQccuMUCbB0XdE6MgC6&#10;ksV5Wa6KwbjWOkOZ97B7nQ/xJuFzzmh4z7lnAckGQ24hjS6Nd3EsNmtSd47YXtAxDfKELBQRGoLO&#10;UNckEHTvxE9QSlBnvOFhQY0qDOeCslQDVFOVP1TzoSeWpVqAHG9nmvz/g6XvDjuHRNvgFUaaKGjR&#10;FhpFg3HIxR9aRY4G62sw3eqdG1fe7lws+MidQlwK+wnanyiAotAxMXyaGWbHgChsLi+q5XIFoSic&#10;Va+qi9SBIsNEOOt8eM2MQnHSYCl0JIDU5PDGBwgNppNJ3JYaDQ1+cVmV0FxKQEBOtzBTFioK0NMv&#10;+/6hM+2NkDIl22ANVWLkTPgsQp+InvLvPISK4J1H1gDXZcogSZJtpUMHAmIilDIdcsXyXr01bd4f&#10;JQVbILy8BcnBF2mE7GeYtOr8kwO9XP4d6Bg9xpljP17CH/KFImaKLAk9ikODqXBU5mZxoHlvbkE+&#10;8dqNcPHufYcc3WJWQUiWbOFank3GcDmneeYN7mhqX6JNavhFTWYVplk4SRbhpL5lHBQNasvd+U3V&#10;GTZZR7eY8+z4aMez42gfXVl6Z/7FefZIkY0Os7MS2rhf6S0cq1FBPNtPDOS6IwV3pj2l+5mogQcj&#10;Syw/bvFF+nad3B+e4M1XAAAA//8DAFBLAwQUAAYACAAAACEAF+003N4AAAAIAQAADwAAAGRycy9k&#10;b3ducmV2LnhtbEyPzU7DMBCE70i8g7VI3FqnQE0U4lQVFRy4UXqAmxtvftR4HWK3CX16llM57sxo&#10;9pt8NblOnHAIrScNi3kCAqn0tqVaw+7jZZaCCNGQNZ0n1PCDAVbF9VVuMutHesfTNtaCSyhkRkMT&#10;Y59JGcoGnQlz3yOxV/nBmcjnUEs7mJHLXSfvkkRJZ1riD43p8bnB8rA9Og1r9fl2TlW837zuqsX5&#10;8GXGTfWt9e3NtH4CEXGKlzD84TM6FMy090eyQXQaZksmj6wvFQj204dH3rZnIVUgi1z+H1D8AgAA&#10;//8DAFBLAQItABQABgAIAAAAIQC2gziS/gAAAOEBAAATAAAAAAAAAAAAAAAAAAAAAABbQ29udGVu&#10;dF9UeXBlc10ueG1sUEsBAi0AFAAGAAgAAAAhADj9If/WAAAAlAEAAAsAAAAAAAAAAAAAAAAALwEA&#10;AF9yZWxzLy5yZWxzUEsBAi0AFAAGAAgAAAAhALMlJqBpAgAAygUAAA4AAAAAAAAAAAAAAAAALgIA&#10;AGRycy9lMm9Eb2MueG1sUEsBAi0AFAAGAAgAAAAhABftNNzeAAAACAEAAA8AAAAAAAAAAAAAAAAA&#10;wwQAAGRycy9kb3ducmV2LnhtbFBLBQYAAAAABAAEAPMAAADOBQAAAAA=&#10;" strokeweight="3pt">
                  <v:stroke linestyle="thickThin" joinstyle="miter" endcap="round"/>
                </v:line>
              </w:pict>
            </mc:Fallback>
          </mc:AlternateContent>
        </w:r>
        <w:r w:rsidRPr="00972CC4">
          <w:rPr>
            <w:color w:val="1F4E79" w:themeColor="accent1" w:themeShade="80"/>
            <w:sz w:val="18"/>
            <w:szCs w:val="20"/>
          </w:rPr>
          <w:fldChar w:fldCharType="begin"/>
        </w:r>
        <w:r w:rsidRPr="00972CC4">
          <w:rPr>
            <w:color w:val="1F4E79" w:themeColor="accent1" w:themeShade="80"/>
            <w:sz w:val="18"/>
            <w:szCs w:val="20"/>
          </w:rPr>
          <w:instrText>PAGE   \* MERGEFORMAT</w:instrText>
        </w:r>
        <w:r w:rsidRPr="00972CC4">
          <w:rPr>
            <w:color w:val="1F4E79" w:themeColor="accent1" w:themeShade="80"/>
            <w:sz w:val="18"/>
            <w:szCs w:val="20"/>
          </w:rPr>
          <w:fldChar w:fldCharType="separate"/>
        </w:r>
        <w:r w:rsidR="004711F4" w:rsidRPr="004711F4">
          <w:rPr>
            <w:noProof/>
            <w:color w:val="1F4E79" w:themeColor="accent1" w:themeShade="80"/>
            <w:sz w:val="18"/>
            <w:szCs w:val="20"/>
            <w:lang w:val="es-ES"/>
          </w:rPr>
          <w:t>1</w:t>
        </w:r>
        <w:r w:rsidRPr="00972CC4">
          <w:rPr>
            <w:color w:val="1F4E79" w:themeColor="accent1" w:themeShade="80"/>
            <w:sz w:val="18"/>
            <w:szCs w:val="20"/>
          </w:rPr>
          <w:fldChar w:fldCharType="end"/>
        </w:r>
      </w:p>
    </w:sdtContent>
  </w:sdt>
  <w:p w14:paraId="293E14A7" w14:textId="77777777" w:rsidR="00264810" w:rsidRDefault="0026481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705C41" w14:textId="77777777" w:rsidR="0071160E" w:rsidRDefault="0071160E" w:rsidP="004B710F">
      <w:pPr>
        <w:spacing w:after="0" w:line="240" w:lineRule="auto"/>
      </w:pPr>
      <w:r>
        <w:separator/>
      </w:r>
    </w:p>
  </w:footnote>
  <w:footnote w:type="continuationSeparator" w:id="0">
    <w:p w14:paraId="30FDDE03" w14:textId="77777777" w:rsidR="0071160E" w:rsidRDefault="0071160E" w:rsidP="004B71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8789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676"/>
      <w:gridCol w:w="6113"/>
    </w:tblGrid>
    <w:tr w:rsidR="00C578FA" w14:paraId="7ACFE2E7" w14:textId="77777777" w:rsidTr="00055C1D">
      <w:trPr>
        <w:trHeight w:val="1266"/>
      </w:trPr>
      <w:tc>
        <w:tcPr>
          <w:tcW w:w="2127" w:type="dxa"/>
          <w:vAlign w:val="center"/>
        </w:tcPr>
        <w:p w14:paraId="74F9750E" w14:textId="31B5073C" w:rsidR="004B710F" w:rsidRPr="00055C1D" w:rsidRDefault="00BC4581" w:rsidP="00055C1D">
          <w:pPr>
            <w:jc w:val="center"/>
            <w:rPr>
              <w:rFonts w:ascii="Arial" w:hAnsi="Arial" w:cs="Arial"/>
            </w:rPr>
          </w:pPr>
          <w:r w:rsidRPr="00BC4581">
            <w:rPr>
              <w:rFonts w:ascii="Arial" w:hAnsi="Arial" w:cs="Arial"/>
              <w:noProof/>
              <w:sz w:val="24"/>
              <w:szCs w:val="28"/>
              <w:lang w:val="es-419" w:eastAsia="es-419"/>
            </w:rPr>
            <w:drawing>
              <wp:inline distT="0" distB="0" distL="0" distR="0" wp14:anchorId="08E35946" wp14:editId="61E9A081">
                <wp:extent cx="1552575" cy="490855"/>
                <wp:effectExtent l="0" t="0" r="9525" b="4445"/>
                <wp:docPr id="15" name="Imagen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F32363CA-CC76-4816-97A7-89D03A0930ED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" name="Imagen 14">
                          <a:extLst>
                            <a:ext uri="{FF2B5EF4-FFF2-40B4-BE49-F238E27FC236}">
                              <a16:creationId xmlns:a16="http://schemas.microsoft.com/office/drawing/2014/main" id="{F32363CA-CC76-4816-97A7-89D03A0930ED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4934" t="2903" r="25978" b="85534"/>
                        <a:stretch/>
                      </pic:blipFill>
                      <pic:spPr>
                        <a:xfrm>
                          <a:off x="0" y="0"/>
                          <a:ext cx="1553208" cy="4910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210C957F" w14:textId="77777777" w:rsidR="004B710F" w:rsidRPr="00095993" w:rsidRDefault="00BF4ED7" w:rsidP="00F01E21">
          <w:pPr>
            <w:jc w:val="center"/>
            <w:rPr>
              <w:rFonts w:ascii="Arial" w:hAnsi="Arial" w:cs="Arial"/>
              <w:b w:val="0"/>
              <w:color w:val="1F4E79" w:themeColor="accent1" w:themeShade="80"/>
              <w:sz w:val="48"/>
            </w:rPr>
          </w:pPr>
          <w:r w:rsidRPr="00095993">
            <w:rPr>
              <w:rFonts w:ascii="Arial" w:hAnsi="Arial" w:cs="Arial"/>
              <w:color w:val="1F4E79" w:themeColor="accent1" w:themeShade="80"/>
              <w:sz w:val="56"/>
            </w:rPr>
            <w:t>Síntesis Curricular</w:t>
          </w:r>
        </w:p>
      </w:tc>
    </w:tr>
  </w:tbl>
  <w:p w14:paraId="1440B9D9" w14:textId="77777777" w:rsidR="004B710F" w:rsidRDefault="004B710F" w:rsidP="004B710F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75D10"/>
    <w:multiLevelType w:val="hybridMultilevel"/>
    <w:tmpl w:val="7B5A8D58"/>
    <w:lvl w:ilvl="0" w:tplc="1962422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5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E56293"/>
    <w:multiLevelType w:val="hybridMultilevel"/>
    <w:tmpl w:val="F0AC988A"/>
    <w:lvl w:ilvl="0" w:tplc="9FDC2744">
      <w:start w:val="1"/>
      <w:numFmt w:val="bullet"/>
      <w:lvlText w:val="-"/>
      <w:lvlJc w:val="left"/>
      <w:pPr>
        <w:ind w:left="720" w:hanging="360"/>
      </w:pPr>
      <w:rPr>
        <w:rFonts w:ascii="Microsoft YaHei" w:eastAsia="Microsoft YaHei" w:hAnsi="Microsoft YaHei" w:hint="eastAsia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69"/>
    <w:rsid w:val="00041869"/>
    <w:rsid w:val="00051840"/>
    <w:rsid w:val="0005571D"/>
    <w:rsid w:val="00055C1D"/>
    <w:rsid w:val="000614CC"/>
    <w:rsid w:val="00095993"/>
    <w:rsid w:val="000B61BC"/>
    <w:rsid w:val="00144A20"/>
    <w:rsid w:val="00161BBD"/>
    <w:rsid w:val="001648D6"/>
    <w:rsid w:val="001E41C3"/>
    <w:rsid w:val="00257FAD"/>
    <w:rsid w:val="00264810"/>
    <w:rsid w:val="00265A31"/>
    <w:rsid w:val="002B6AED"/>
    <w:rsid w:val="002D1235"/>
    <w:rsid w:val="00325BB3"/>
    <w:rsid w:val="00354314"/>
    <w:rsid w:val="003C524A"/>
    <w:rsid w:val="003D41DD"/>
    <w:rsid w:val="004138F6"/>
    <w:rsid w:val="00465033"/>
    <w:rsid w:val="004711F4"/>
    <w:rsid w:val="004B710F"/>
    <w:rsid w:val="004C22E4"/>
    <w:rsid w:val="004C3CA2"/>
    <w:rsid w:val="004F75E0"/>
    <w:rsid w:val="00531B4C"/>
    <w:rsid w:val="00587A47"/>
    <w:rsid w:val="005B6BAE"/>
    <w:rsid w:val="005F08C9"/>
    <w:rsid w:val="006218B0"/>
    <w:rsid w:val="0063563A"/>
    <w:rsid w:val="006432D4"/>
    <w:rsid w:val="00690BC1"/>
    <w:rsid w:val="0070178C"/>
    <w:rsid w:val="0071160E"/>
    <w:rsid w:val="007718F8"/>
    <w:rsid w:val="00794C4E"/>
    <w:rsid w:val="008039D7"/>
    <w:rsid w:val="00836A7E"/>
    <w:rsid w:val="00856491"/>
    <w:rsid w:val="00866837"/>
    <w:rsid w:val="008876C0"/>
    <w:rsid w:val="008F2292"/>
    <w:rsid w:val="00916E1A"/>
    <w:rsid w:val="00972CC4"/>
    <w:rsid w:val="009F2E75"/>
    <w:rsid w:val="00A502C3"/>
    <w:rsid w:val="00A75FF1"/>
    <w:rsid w:val="00AE60D6"/>
    <w:rsid w:val="00AE63D2"/>
    <w:rsid w:val="00B67896"/>
    <w:rsid w:val="00B70009"/>
    <w:rsid w:val="00BC4581"/>
    <w:rsid w:val="00BF4ED7"/>
    <w:rsid w:val="00C00420"/>
    <w:rsid w:val="00C00EAB"/>
    <w:rsid w:val="00C578FA"/>
    <w:rsid w:val="00C76B77"/>
    <w:rsid w:val="00C76DB8"/>
    <w:rsid w:val="00CB3A21"/>
    <w:rsid w:val="00DD54AA"/>
    <w:rsid w:val="00E212E4"/>
    <w:rsid w:val="00E53B78"/>
    <w:rsid w:val="00EC1FAE"/>
    <w:rsid w:val="00EE3AD8"/>
    <w:rsid w:val="00F0138D"/>
    <w:rsid w:val="00F01E21"/>
    <w:rsid w:val="00F87630"/>
    <w:rsid w:val="00FB41FA"/>
    <w:rsid w:val="00FC5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DA8D24"/>
  <w15:chartTrackingRefBased/>
  <w15:docId w15:val="{35935B88-8682-4F1A-B0CC-A3EE71952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178C"/>
  </w:style>
  <w:style w:type="paragraph" w:styleId="Ttulo1">
    <w:name w:val="heading 1"/>
    <w:basedOn w:val="Normal"/>
    <w:next w:val="Normal"/>
    <w:link w:val="Ttulo1Car"/>
    <w:uiPriority w:val="9"/>
    <w:qFormat/>
    <w:rsid w:val="0070178C"/>
    <w:pPr>
      <w:keepNext/>
      <w:keepLines/>
      <w:spacing w:after="0" w:line="240" w:lineRule="auto"/>
      <w:outlineLvl w:val="0"/>
    </w:pPr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70178C"/>
    <w:pPr>
      <w:spacing w:after="0" w:line="240" w:lineRule="auto"/>
    </w:pPr>
    <w:rPr>
      <w:b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lastRow">
      <w:rPr>
        <w:rFonts w:ascii="Arial" w:hAnsi="Arial"/>
        <w:b/>
        <w:i w:val="0"/>
      </w:rPr>
    </w:tblStylePr>
  </w:style>
  <w:style w:type="paragraph" w:styleId="Encabezado">
    <w:name w:val="header"/>
    <w:basedOn w:val="Normal"/>
    <w:link w:val="Encabezado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710F"/>
  </w:style>
  <w:style w:type="paragraph" w:styleId="Piedepgina">
    <w:name w:val="footer"/>
    <w:basedOn w:val="Normal"/>
    <w:link w:val="PiedepginaCar"/>
    <w:uiPriority w:val="99"/>
    <w:unhideWhenUsed/>
    <w:rsid w:val="004B710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710F"/>
  </w:style>
  <w:style w:type="character" w:styleId="Refdecomentario">
    <w:name w:val="annotation reference"/>
    <w:basedOn w:val="Fuentedeprrafopredeter"/>
    <w:uiPriority w:val="99"/>
    <w:semiHidden/>
    <w:unhideWhenUsed/>
    <w:rsid w:val="000B61B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B61B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B61B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B61B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B61BC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B61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B61BC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uiPriority w:val="9"/>
    <w:rsid w:val="0070178C"/>
    <w:rPr>
      <w:rFonts w:ascii="Arial" w:eastAsiaTheme="majorEastAsia" w:hAnsi="Arial" w:cstheme="majorBidi"/>
      <w:color w:val="1F4E79" w:themeColor="accent1" w:themeShade="80"/>
      <w:sz w:val="32"/>
      <w:szCs w:val="32"/>
    </w:rPr>
  </w:style>
  <w:style w:type="character" w:styleId="Textoennegrita">
    <w:name w:val="Strong"/>
    <w:basedOn w:val="Fuentedeprrafopredeter"/>
    <w:uiPriority w:val="22"/>
    <w:qFormat/>
    <w:rsid w:val="0070178C"/>
    <w:rPr>
      <w:b/>
      <w:bCs/>
    </w:rPr>
  </w:style>
  <w:style w:type="paragraph" w:styleId="Prrafodelista">
    <w:name w:val="List Paragraph"/>
    <w:basedOn w:val="Normal"/>
    <w:uiPriority w:val="34"/>
    <w:qFormat/>
    <w:rsid w:val="00B6789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B41F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0BDA39-1100-4016-BC92-74C8B92B7F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3</Pages>
  <Words>376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RH DIF</cp:lastModifiedBy>
  <cp:revision>15</cp:revision>
  <cp:lastPrinted>2026-02-17T20:04:00Z</cp:lastPrinted>
  <dcterms:created xsi:type="dcterms:W3CDTF">2026-02-03T21:30:00Z</dcterms:created>
  <dcterms:modified xsi:type="dcterms:W3CDTF">2026-03-03T20:52:00Z</dcterms:modified>
</cp:coreProperties>
</file>