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899E" w14:textId="06DBB28D" w:rsidR="00953932" w:rsidRPr="008C727B" w:rsidRDefault="006419BD">
      <w:pPr>
        <w:rPr>
          <w:rFonts w:ascii="Avenir Book" w:hAnsi="Avenir Book"/>
          <w:b/>
          <w:lang w:val="en-AU"/>
        </w:rPr>
      </w:pPr>
      <w:r w:rsidRPr="008C727B">
        <w:rPr>
          <w:rFonts w:ascii="Avenir Book" w:hAnsi="Avenir Book"/>
          <w:b/>
          <w:lang w:val="en-AU"/>
        </w:rPr>
        <w:t xml:space="preserve">Questions to pose re Mandatory vaccination </w:t>
      </w:r>
    </w:p>
    <w:p w14:paraId="355D7A6E" w14:textId="5E2E9212" w:rsidR="006419BD" w:rsidRPr="008C727B" w:rsidRDefault="006419BD">
      <w:pPr>
        <w:rPr>
          <w:rFonts w:ascii="Avenir Book" w:hAnsi="Avenir Book"/>
          <w:b/>
          <w:lang w:val="en-AU"/>
        </w:rPr>
      </w:pPr>
    </w:p>
    <w:p w14:paraId="3BA69AA6" w14:textId="6FED3EA2" w:rsidR="006419BD" w:rsidRPr="008C727B" w:rsidRDefault="006419BD">
      <w:pPr>
        <w:rPr>
          <w:rFonts w:ascii="Avenir Book" w:hAnsi="Avenir Book"/>
          <w:lang w:val="en-AU"/>
        </w:rPr>
      </w:pPr>
      <w:r w:rsidRPr="008C727B">
        <w:rPr>
          <w:rFonts w:ascii="Avenir Book" w:hAnsi="Avenir Book"/>
          <w:lang w:val="en-AU"/>
        </w:rPr>
        <w:t>(adapt to your circumstance)</w:t>
      </w:r>
      <w:r w:rsidR="008C727B">
        <w:rPr>
          <w:rFonts w:ascii="Avenir Book" w:hAnsi="Avenir Book"/>
          <w:lang w:val="en-AU"/>
        </w:rPr>
        <w:t xml:space="preserve">. Compiled from the questions asked on the video presented by Know Your Rights group Australia. </w:t>
      </w:r>
      <w:bookmarkStart w:id="0" w:name="_GoBack"/>
      <w:bookmarkEnd w:id="0"/>
    </w:p>
    <w:p w14:paraId="4F122F8E" w14:textId="11390901" w:rsidR="006419BD" w:rsidRDefault="006419BD">
      <w:pPr>
        <w:rPr>
          <w:rFonts w:ascii="Avenir Book" w:hAnsi="Avenir Book"/>
          <w:lang w:val="en-AU"/>
        </w:rPr>
      </w:pPr>
    </w:p>
    <w:p w14:paraId="541B19BE" w14:textId="77777777" w:rsidR="008C727B" w:rsidRPr="008C727B" w:rsidRDefault="008C727B">
      <w:pPr>
        <w:rPr>
          <w:rFonts w:ascii="Avenir Book" w:hAnsi="Avenir Book"/>
          <w:lang w:val="en-AU"/>
        </w:rPr>
      </w:pPr>
    </w:p>
    <w:p w14:paraId="1D570942" w14:textId="2F0AF8B4" w:rsidR="006419BD" w:rsidRPr="008C727B" w:rsidRDefault="006419BD">
      <w:pPr>
        <w:rPr>
          <w:rFonts w:ascii="Avenir Book" w:hAnsi="Avenir Book"/>
          <w:lang w:val="en-AU"/>
        </w:rPr>
      </w:pPr>
    </w:p>
    <w:p w14:paraId="5F87C822" w14:textId="770F92C0" w:rsidR="008C727B" w:rsidRPr="008C727B" w:rsidRDefault="006419BD" w:rsidP="008C727B">
      <w:pPr>
        <w:pStyle w:val="NormalWeb"/>
        <w:spacing w:before="0" w:beforeAutospacing="0" w:after="384" w:afterAutospacing="0"/>
        <w:textAlignment w:val="baseline"/>
        <w:rPr>
          <w:rFonts w:ascii="Avenir Book" w:hAnsi="Avenir Book"/>
          <w:color w:val="313131"/>
        </w:rPr>
      </w:pPr>
      <w:r w:rsidRPr="008C727B">
        <w:rPr>
          <w:rFonts w:ascii="Avenir Book" w:hAnsi="Avenir Book"/>
        </w:rPr>
        <w:t>Can you provide me with your exemption from Section 2.1.3 of the Australian Immunisation Handbook which states that f</w:t>
      </w:r>
      <w:r w:rsidRPr="008C727B">
        <w:rPr>
          <w:rFonts w:ascii="Avenir Book" w:hAnsi="Avenir Book"/>
          <w:color w:val="313131"/>
        </w:rPr>
        <w:t>or consent to be legally vali</w:t>
      </w:r>
      <w:r w:rsidRPr="008C727B">
        <w:rPr>
          <w:rFonts w:ascii="Avenir Book" w:hAnsi="Avenir Book"/>
          <w:color w:val="313131"/>
        </w:rPr>
        <w:t>d it</w:t>
      </w:r>
      <w:r w:rsidR="008C727B" w:rsidRPr="008C727B">
        <w:rPr>
          <w:rFonts w:ascii="Avenir Book" w:hAnsi="Avenir Book"/>
          <w:color w:val="313131"/>
        </w:rPr>
        <w:t xml:space="preserve"> must be given voluntarily in the absence of undue pressure, coercion or manipulation</w:t>
      </w:r>
      <w:r w:rsidR="008C727B">
        <w:rPr>
          <w:rFonts w:ascii="Avenir Book" w:hAnsi="Avenir Book"/>
          <w:color w:val="313131"/>
        </w:rPr>
        <w:t xml:space="preserve">? </w:t>
      </w:r>
    </w:p>
    <w:p w14:paraId="6821B445" w14:textId="0E428829" w:rsidR="006419BD" w:rsidRPr="008C727B" w:rsidRDefault="006419BD">
      <w:pPr>
        <w:rPr>
          <w:rFonts w:ascii="Avenir Book" w:hAnsi="Avenir Book"/>
          <w:lang w:val="en-AU"/>
        </w:rPr>
      </w:pPr>
      <w:r w:rsidRPr="008C727B">
        <w:rPr>
          <w:rFonts w:ascii="Avenir Book" w:hAnsi="Avenir Book"/>
          <w:lang w:val="en-AU"/>
        </w:rPr>
        <w:t xml:space="preserve">Can you provide me with a copy of your exemption from the anti-discrimination act (and put in your personal circumstance whether it be unable to see your parents in Aged care facility or being threatened with loss of your job if you don’t get the jab) </w:t>
      </w:r>
    </w:p>
    <w:p w14:paraId="296E48FD" w14:textId="06F2DF51" w:rsidR="006419BD" w:rsidRPr="008C727B" w:rsidRDefault="006419BD">
      <w:pPr>
        <w:rPr>
          <w:rFonts w:ascii="Avenir Book" w:hAnsi="Avenir Book"/>
          <w:lang w:val="en-AU"/>
        </w:rPr>
      </w:pPr>
    </w:p>
    <w:p w14:paraId="2E6DCBE4" w14:textId="5DD7C86B" w:rsidR="006419BD" w:rsidRPr="008C727B" w:rsidRDefault="006419BD">
      <w:pPr>
        <w:rPr>
          <w:rFonts w:ascii="Avenir Book" w:hAnsi="Avenir Book"/>
          <w:lang w:val="en-AU"/>
        </w:rPr>
      </w:pPr>
      <w:r w:rsidRPr="008C727B">
        <w:rPr>
          <w:rFonts w:ascii="Avenir Book" w:hAnsi="Avenir Book"/>
          <w:lang w:val="en-AU"/>
        </w:rPr>
        <w:t xml:space="preserve">Can you complete the Vaccination warranty form (below) assuring me there will be no side effects of me getting the vaccination? </w:t>
      </w:r>
    </w:p>
    <w:p w14:paraId="3A309A85" w14:textId="75A4BE80" w:rsidR="006419BD" w:rsidRPr="008C727B" w:rsidRDefault="006419BD">
      <w:pPr>
        <w:rPr>
          <w:rFonts w:ascii="Avenir Book" w:hAnsi="Avenir Book"/>
          <w:lang w:val="en-AU"/>
        </w:rPr>
      </w:pPr>
    </w:p>
    <w:p w14:paraId="4C2D1AB4" w14:textId="3180E6A5" w:rsidR="006419BD" w:rsidRPr="008C727B" w:rsidRDefault="006419BD">
      <w:pPr>
        <w:rPr>
          <w:rFonts w:ascii="Avenir Book" w:hAnsi="Avenir Book"/>
          <w:lang w:val="en-AU"/>
        </w:rPr>
      </w:pPr>
      <w:r w:rsidRPr="008C727B">
        <w:rPr>
          <w:rFonts w:ascii="Avenir Book" w:hAnsi="Avenir Book"/>
          <w:lang w:val="en-AU"/>
        </w:rPr>
        <w:t xml:space="preserve">Can you please show me your medical exemption that allows you to conduct medical experimentation contrary to Article 7 of the International Covenant </w:t>
      </w:r>
      <w:proofErr w:type="spellStart"/>
      <w:r w:rsidRPr="008C727B">
        <w:rPr>
          <w:rFonts w:ascii="Avenir Book" w:hAnsi="Avenir Book"/>
          <w:lang w:val="en-AU"/>
        </w:rPr>
        <w:t>of</w:t>
      </w:r>
      <w:proofErr w:type="spellEnd"/>
      <w:r w:rsidRPr="008C727B">
        <w:rPr>
          <w:rFonts w:ascii="Avenir Book" w:hAnsi="Avenir Book"/>
          <w:lang w:val="en-AU"/>
        </w:rPr>
        <w:t xml:space="preserve"> Civil and Political Rights of which Australia is a member? </w:t>
      </w:r>
    </w:p>
    <w:p w14:paraId="391D2707" w14:textId="2E6EFE47" w:rsidR="006419BD" w:rsidRPr="008C727B" w:rsidRDefault="006419BD">
      <w:pPr>
        <w:rPr>
          <w:rFonts w:ascii="Avenir Book" w:hAnsi="Avenir Book"/>
          <w:lang w:val="en-AU"/>
        </w:rPr>
      </w:pPr>
    </w:p>
    <w:p w14:paraId="731DAF40" w14:textId="70881EE0" w:rsidR="006419BD" w:rsidRPr="008C727B" w:rsidRDefault="006419BD">
      <w:pPr>
        <w:rPr>
          <w:rFonts w:ascii="Avenir Book" w:hAnsi="Avenir Book"/>
          <w:lang w:val="en-AU"/>
        </w:rPr>
      </w:pPr>
      <w:r w:rsidRPr="008C727B">
        <w:rPr>
          <w:rFonts w:ascii="Avenir Book" w:hAnsi="Avenir Book"/>
          <w:lang w:val="en-AU"/>
        </w:rPr>
        <w:t>If you fail or refuse to provide these exemptions and continue with your threats/coercion/</w:t>
      </w:r>
      <w:proofErr w:type="gramStart"/>
      <w:r w:rsidRPr="008C727B">
        <w:rPr>
          <w:rFonts w:ascii="Avenir Book" w:hAnsi="Avenir Book"/>
          <w:lang w:val="en-AU"/>
        </w:rPr>
        <w:t>pressure</w:t>
      </w:r>
      <w:proofErr w:type="gramEnd"/>
      <w:r w:rsidRPr="008C727B">
        <w:rPr>
          <w:rFonts w:ascii="Avenir Book" w:hAnsi="Avenir Book"/>
          <w:lang w:val="en-AU"/>
        </w:rPr>
        <w:t xml:space="preserve"> then I shall be obliged to take legal action against you for any loss I suffer. </w:t>
      </w:r>
    </w:p>
    <w:p w14:paraId="74E56834" w14:textId="2B7DB461" w:rsidR="006419BD" w:rsidRDefault="006419BD">
      <w:pPr>
        <w:rPr>
          <w:rFonts w:ascii="Avenir Book" w:hAnsi="Avenir Book"/>
          <w:lang w:val="en-AU"/>
        </w:rPr>
      </w:pPr>
    </w:p>
    <w:p w14:paraId="107DC4FC" w14:textId="43FA9F8F" w:rsidR="008C727B" w:rsidRDefault="008C727B">
      <w:pPr>
        <w:rPr>
          <w:rFonts w:ascii="Avenir Book" w:hAnsi="Avenir Book"/>
          <w:lang w:val="en-AU"/>
        </w:rPr>
      </w:pPr>
    </w:p>
    <w:p w14:paraId="00C80AA4" w14:textId="154CF951" w:rsidR="008C727B" w:rsidRDefault="008C727B">
      <w:pPr>
        <w:rPr>
          <w:rFonts w:ascii="Avenir Book" w:hAnsi="Avenir Book"/>
          <w:lang w:val="en-AU"/>
        </w:rPr>
      </w:pPr>
    </w:p>
    <w:p w14:paraId="450553B2" w14:textId="7868ACA3" w:rsidR="008C727B" w:rsidRDefault="008C727B">
      <w:pPr>
        <w:rPr>
          <w:rFonts w:ascii="Avenir Book" w:hAnsi="Avenir Book"/>
          <w:lang w:val="en-AU"/>
        </w:rPr>
      </w:pPr>
    </w:p>
    <w:p w14:paraId="62B3F0FC" w14:textId="2C30D27C" w:rsidR="008C727B" w:rsidRDefault="008C727B">
      <w:pPr>
        <w:rPr>
          <w:rFonts w:ascii="Avenir Book" w:hAnsi="Avenir Book"/>
          <w:lang w:val="en-AU"/>
        </w:rPr>
      </w:pPr>
    </w:p>
    <w:p w14:paraId="680797D7" w14:textId="0659072C" w:rsidR="008C727B" w:rsidRDefault="008C727B">
      <w:pPr>
        <w:rPr>
          <w:rFonts w:ascii="Avenir Book" w:hAnsi="Avenir Book"/>
          <w:lang w:val="en-AU"/>
        </w:rPr>
      </w:pPr>
    </w:p>
    <w:p w14:paraId="2074E453" w14:textId="3F68069D" w:rsidR="008C727B" w:rsidRDefault="008C727B">
      <w:pPr>
        <w:rPr>
          <w:rFonts w:ascii="Avenir Book" w:hAnsi="Avenir Book"/>
          <w:lang w:val="en-AU"/>
        </w:rPr>
      </w:pPr>
    </w:p>
    <w:p w14:paraId="14D2934C" w14:textId="6D69916A" w:rsidR="008C727B" w:rsidRDefault="008C727B">
      <w:pPr>
        <w:rPr>
          <w:rFonts w:ascii="Avenir Book" w:hAnsi="Avenir Book"/>
          <w:lang w:val="en-AU"/>
        </w:rPr>
      </w:pPr>
    </w:p>
    <w:p w14:paraId="05FC824D" w14:textId="431F81F0" w:rsidR="008C727B" w:rsidRDefault="008C727B">
      <w:pPr>
        <w:rPr>
          <w:rFonts w:ascii="Avenir Book" w:hAnsi="Avenir Book"/>
          <w:lang w:val="en-AU"/>
        </w:rPr>
      </w:pPr>
    </w:p>
    <w:p w14:paraId="2AC8B658" w14:textId="710825DB" w:rsidR="008C727B" w:rsidRDefault="008C727B">
      <w:pPr>
        <w:rPr>
          <w:rFonts w:ascii="Avenir Book" w:hAnsi="Avenir Book"/>
          <w:lang w:val="en-AU"/>
        </w:rPr>
      </w:pPr>
    </w:p>
    <w:p w14:paraId="60A1453B" w14:textId="25E9E03F" w:rsidR="008C727B" w:rsidRDefault="008C727B">
      <w:pPr>
        <w:rPr>
          <w:rFonts w:ascii="Avenir Book" w:hAnsi="Avenir Book"/>
          <w:lang w:val="en-AU"/>
        </w:rPr>
      </w:pPr>
    </w:p>
    <w:p w14:paraId="184C9560" w14:textId="4D0B3819" w:rsidR="008C727B" w:rsidRDefault="008C727B">
      <w:pPr>
        <w:rPr>
          <w:rFonts w:ascii="Avenir Book" w:hAnsi="Avenir Book"/>
          <w:lang w:val="en-AU"/>
        </w:rPr>
      </w:pPr>
    </w:p>
    <w:p w14:paraId="42740813" w14:textId="78669771" w:rsidR="008C727B" w:rsidRDefault="008C727B">
      <w:pPr>
        <w:rPr>
          <w:rFonts w:ascii="Avenir Book" w:hAnsi="Avenir Book"/>
          <w:lang w:val="en-AU"/>
        </w:rPr>
      </w:pPr>
    </w:p>
    <w:p w14:paraId="12CCC264" w14:textId="544A1F03" w:rsidR="008C727B" w:rsidRDefault="008C727B">
      <w:pPr>
        <w:rPr>
          <w:rFonts w:ascii="Avenir Book" w:hAnsi="Avenir Book"/>
          <w:lang w:val="en-AU"/>
        </w:rPr>
      </w:pPr>
    </w:p>
    <w:p w14:paraId="3A94A822" w14:textId="7402E55C" w:rsidR="008C727B" w:rsidRDefault="008C727B">
      <w:pPr>
        <w:rPr>
          <w:rFonts w:ascii="Avenir Book" w:hAnsi="Avenir Book"/>
          <w:lang w:val="en-AU"/>
        </w:rPr>
      </w:pPr>
    </w:p>
    <w:p w14:paraId="2E25DF6D" w14:textId="7DF92CBD" w:rsidR="008C727B" w:rsidRDefault="008C727B">
      <w:pPr>
        <w:rPr>
          <w:rFonts w:ascii="Avenir Book" w:hAnsi="Avenir Book"/>
          <w:lang w:val="en-AU"/>
        </w:rPr>
      </w:pPr>
    </w:p>
    <w:p w14:paraId="5B364E30" w14:textId="77777777" w:rsidR="008C727B" w:rsidRPr="008C727B" w:rsidRDefault="008C727B">
      <w:pPr>
        <w:rPr>
          <w:rFonts w:ascii="Avenir Book" w:hAnsi="Avenir Book"/>
          <w:lang w:val="en-AU"/>
        </w:rPr>
      </w:pPr>
    </w:p>
    <w:p w14:paraId="4602CD54" w14:textId="77777777" w:rsidR="006419BD" w:rsidRDefault="006419BD">
      <w:pPr>
        <w:rPr>
          <w:lang w:val="en-AU"/>
        </w:rPr>
      </w:pPr>
    </w:p>
    <w:p w14:paraId="2DE30152" w14:textId="77777777" w:rsidR="006419BD" w:rsidRDefault="006419BD">
      <w:pPr>
        <w:pStyle w:val="Title"/>
      </w:pPr>
      <w:r>
        <w:t>Doctor’s/Physician’s</w:t>
      </w:r>
    </w:p>
    <w:p w14:paraId="78B66068" w14:textId="77777777" w:rsidR="006419BD" w:rsidRDefault="006419BD">
      <w:pPr>
        <w:jc w:val="center"/>
        <w:rPr>
          <w:rFonts w:ascii="Arial" w:hAnsi="Arial" w:cs="Arial"/>
          <w:b/>
          <w:bCs/>
          <w:sz w:val="22"/>
          <w:szCs w:val="22"/>
        </w:rPr>
      </w:pPr>
    </w:p>
    <w:p w14:paraId="079D69C6" w14:textId="77777777" w:rsidR="006419BD" w:rsidRDefault="006419BD">
      <w:pPr>
        <w:pStyle w:val="Subtitle"/>
      </w:pPr>
      <w:r>
        <w:t>Warranty of Vaccine Safety</w:t>
      </w:r>
    </w:p>
    <w:p w14:paraId="3CEF8B4D" w14:textId="77777777" w:rsidR="006419BD" w:rsidRDefault="006419BD">
      <w:pPr>
        <w:rPr>
          <w:rFonts w:ascii="Arial" w:hAnsi="Arial" w:cs="Arial"/>
          <w:sz w:val="22"/>
          <w:szCs w:val="22"/>
        </w:rPr>
      </w:pPr>
    </w:p>
    <w:p w14:paraId="4CBFCF8E" w14:textId="77777777" w:rsidR="006419BD" w:rsidRDefault="006419BD">
      <w:pPr>
        <w:pStyle w:val="BodyText"/>
        <w:jc w:val="both"/>
        <w:rPr>
          <w:rFonts w:ascii="Arial" w:hAnsi="Arial" w:cs="Arial"/>
          <w:sz w:val="22"/>
          <w:szCs w:val="22"/>
        </w:rPr>
      </w:pPr>
      <w:r>
        <w:rPr>
          <w:rFonts w:ascii="Arial" w:hAnsi="Arial" w:cs="Arial"/>
          <w:sz w:val="22"/>
          <w:szCs w:val="22"/>
        </w:rPr>
        <w:t xml:space="preserve">I (doctor’s name, </w:t>
      </w:r>
      <w:proofErr w:type="gramStart"/>
      <w:r>
        <w:rPr>
          <w:rFonts w:ascii="Arial" w:hAnsi="Arial" w:cs="Arial"/>
          <w:sz w:val="22"/>
          <w:szCs w:val="22"/>
        </w:rPr>
        <w:t>degree)_</w:t>
      </w:r>
      <w:proofErr w:type="gramEnd"/>
      <w:r>
        <w:rPr>
          <w:rFonts w:ascii="Arial" w:hAnsi="Arial" w:cs="Arial"/>
          <w:sz w:val="22"/>
          <w:szCs w:val="22"/>
        </w:rPr>
        <w:t xml:space="preserve">_________________________________________, am a physician/medical doctor licensed to practice medicine in </w:t>
      </w:r>
      <w:r>
        <w:rPr>
          <w:rFonts w:ascii="Arial" w:hAnsi="Arial" w:cs="Arial"/>
          <w:b/>
          <w:bCs/>
          <w:color w:val="0000FF"/>
          <w:sz w:val="22"/>
          <w:szCs w:val="22"/>
        </w:rPr>
        <w:t>Queensland</w:t>
      </w:r>
      <w:r>
        <w:rPr>
          <w:rFonts w:ascii="Arial" w:hAnsi="Arial" w:cs="Arial"/>
          <w:sz w:val="22"/>
          <w:szCs w:val="22"/>
        </w:rPr>
        <w:t xml:space="preserve">. </w:t>
      </w:r>
    </w:p>
    <w:p w14:paraId="758A5878" w14:textId="77777777" w:rsidR="006419BD" w:rsidRDefault="006419BD">
      <w:pPr>
        <w:pStyle w:val="BodyText"/>
        <w:jc w:val="both"/>
        <w:rPr>
          <w:rFonts w:ascii="Arial" w:hAnsi="Arial" w:cs="Arial"/>
          <w:sz w:val="22"/>
          <w:szCs w:val="22"/>
        </w:rPr>
      </w:pPr>
      <w:r>
        <w:rPr>
          <w:rFonts w:ascii="Arial" w:hAnsi="Arial" w:cs="Arial"/>
          <w:sz w:val="22"/>
          <w:szCs w:val="22"/>
        </w:rPr>
        <w:t xml:space="preserve">My registration number is ________________________________ </w:t>
      </w:r>
    </w:p>
    <w:p w14:paraId="5770E449" w14:textId="77777777" w:rsidR="006419BD" w:rsidRDefault="006419BD">
      <w:pPr>
        <w:pStyle w:val="BodyText"/>
        <w:jc w:val="both"/>
        <w:rPr>
          <w:rFonts w:ascii="Arial" w:hAnsi="Arial" w:cs="Arial"/>
          <w:sz w:val="22"/>
          <w:szCs w:val="22"/>
        </w:rPr>
      </w:pPr>
      <w:r>
        <w:rPr>
          <w:rFonts w:ascii="Arial" w:hAnsi="Arial" w:cs="Arial"/>
          <w:sz w:val="22"/>
          <w:szCs w:val="22"/>
        </w:rPr>
        <w:t xml:space="preserve">My medical specialty is __________________________________ </w:t>
      </w:r>
    </w:p>
    <w:p w14:paraId="20F2A58E" w14:textId="77777777" w:rsidR="006419BD" w:rsidRDefault="006419BD">
      <w:pPr>
        <w:pStyle w:val="BodyText"/>
        <w:jc w:val="both"/>
        <w:rPr>
          <w:rFonts w:ascii="Arial" w:hAnsi="Arial" w:cs="Arial"/>
          <w:sz w:val="22"/>
          <w:szCs w:val="22"/>
        </w:rPr>
      </w:pPr>
      <w:r>
        <w:rPr>
          <w:rFonts w:ascii="Arial" w:hAnsi="Arial" w:cs="Arial"/>
          <w:sz w:val="22"/>
          <w:szCs w:val="22"/>
        </w:rPr>
        <w:br/>
        <w:t>I have a thorough understanding of the risks and benefits of all the medications that I prescribe for or administer to my patients. In the case of (patient’s name) ___________________________, age _________________, whom I have examined, I find that certain risk factors exist that fully justify the recommended vaccinations. The following is a list of said risk factors and the vaccinations that will protect against them:</w:t>
      </w:r>
    </w:p>
    <w:p w14:paraId="17C5F4AE" w14:textId="77777777" w:rsidR="006419BD" w:rsidRDefault="006419BD">
      <w:pPr>
        <w:pStyle w:val="BodyText"/>
        <w:jc w:val="both"/>
        <w:rPr>
          <w:rFonts w:ascii="Arial" w:hAnsi="Arial" w:cs="Arial"/>
          <w:sz w:val="22"/>
          <w:szCs w:val="22"/>
        </w:rPr>
      </w:pPr>
      <w:r>
        <w:rPr>
          <w:rFonts w:ascii="Arial" w:hAnsi="Arial" w:cs="Arial"/>
          <w:sz w:val="22"/>
          <w:szCs w:val="22"/>
        </w:rPr>
        <w:br/>
        <w:t xml:space="preserve">Risk factor/vaccination </w:t>
      </w:r>
    </w:p>
    <w:p w14:paraId="2048849D" w14:textId="77777777" w:rsidR="006419BD" w:rsidRDefault="006419BD">
      <w:pPr>
        <w:pStyle w:val="BodyText"/>
        <w:jc w:val="both"/>
        <w:rPr>
          <w:rFonts w:ascii="Arial" w:hAnsi="Arial" w:cs="Arial"/>
          <w:sz w:val="22"/>
          <w:szCs w:val="22"/>
        </w:rPr>
      </w:pPr>
      <w:r>
        <w:rPr>
          <w:rFonts w:ascii="Arial" w:hAnsi="Arial"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91446DE" w14:textId="77777777" w:rsidR="006419BD" w:rsidRDefault="006419BD">
      <w:pPr>
        <w:pStyle w:val="BodyText"/>
        <w:jc w:val="both"/>
        <w:rPr>
          <w:rFonts w:ascii="Arial" w:hAnsi="Arial" w:cs="Arial"/>
          <w:sz w:val="22"/>
          <w:szCs w:val="22"/>
        </w:rPr>
      </w:pPr>
      <w:r>
        <w:rPr>
          <w:rFonts w:ascii="Arial" w:hAnsi="Arial" w:cs="Arial"/>
          <w:sz w:val="22"/>
          <w:szCs w:val="22"/>
        </w:rPr>
        <w:br/>
        <w:t xml:space="preserve">I am aware that vaccines typically contain many of the following fillers and adjuvants: </w:t>
      </w:r>
    </w:p>
    <w:p w14:paraId="39EF5F3B"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aluminium hydroxide </w:t>
      </w:r>
    </w:p>
    <w:p w14:paraId="2F253732"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aluminium phosphate </w:t>
      </w:r>
    </w:p>
    <w:p w14:paraId="41C34E0F"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ammonium sulphate </w:t>
      </w:r>
    </w:p>
    <w:p w14:paraId="7C966791"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amphotericin B </w:t>
      </w:r>
    </w:p>
    <w:p w14:paraId="311028E0"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animal tissues: </w:t>
      </w:r>
      <w:proofErr w:type="gramStart"/>
      <w:r>
        <w:rPr>
          <w:rFonts w:ascii="Arial" w:hAnsi="Arial" w:cs="Arial"/>
          <w:sz w:val="22"/>
          <w:szCs w:val="22"/>
        </w:rPr>
        <w:t>pigs</w:t>
      </w:r>
      <w:proofErr w:type="gramEnd"/>
      <w:r>
        <w:rPr>
          <w:rFonts w:ascii="Arial" w:hAnsi="Arial" w:cs="Arial"/>
          <w:sz w:val="22"/>
          <w:szCs w:val="22"/>
        </w:rPr>
        <w:t xml:space="preserve"> blood, horse blood, rabbits brain, broth of cows brain</w:t>
      </w:r>
    </w:p>
    <w:p w14:paraId="53FCF550"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dog kidney, monkey kidney, </w:t>
      </w:r>
    </w:p>
    <w:p w14:paraId="2A5BD308"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chick embryo, chicken egg, duck egg </w:t>
      </w:r>
    </w:p>
    <w:p w14:paraId="1FBBB300"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calf (bovine) serum </w:t>
      </w:r>
    </w:p>
    <w:p w14:paraId="7ECEB959"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proofErr w:type="spellStart"/>
      <w:r>
        <w:rPr>
          <w:rFonts w:ascii="Arial" w:hAnsi="Arial" w:cs="Arial"/>
          <w:sz w:val="22"/>
          <w:szCs w:val="22"/>
        </w:rPr>
        <w:t>betapropiolactone</w:t>
      </w:r>
      <w:proofErr w:type="spellEnd"/>
      <w:r>
        <w:rPr>
          <w:rFonts w:ascii="Arial" w:hAnsi="Arial" w:cs="Arial"/>
          <w:sz w:val="22"/>
          <w:szCs w:val="22"/>
        </w:rPr>
        <w:t xml:space="preserve"> </w:t>
      </w:r>
    </w:p>
    <w:p w14:paraId="5BA98DEE"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w:t>
      </w:r>
      <w:proofErr w:type="spellStart"/>
      <w:r>
        <w:rPr>
          <w:rFonts w:ascii="Arial" w:hAnsi="Arial" w:cs="Arial"/>
          <w:sz w:val="22"/>
          <w:szCs w:val="22"/>
        </w:rPr>
        <w:t>fetal</w:t>
      </w:r>
      <w:proofErr w:type="spellEnd"/>
      <w:r>
        <w:rPr>
          <w:rFonts w:ascii="Arial" w:hAnsi="Arial" w:cs="Arial"/>
          <w:sz w:val="22"/>
          <w:szCs w:val="22"/>
        </w:rPr>
        <w:t xml:space="preserve"> bovine serum </w:t>
      </w:r>
    </w:p>
    <w:p w14:paraId="12B6D462"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formaldehyde </w:t>
      </w:r>
    </w:p>
    <w:p w14:paraId="0AFE5CD1"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formalin </w:t>
      </w:r>
    </w:p>
    <w:p w14:paraId="5B3B6DA7"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w:t>
      </w:r>
      <w:proofErr w:type="spellStart"/>
      <w:r>
        <w:rPr>
          <w:rFonts w:ascii="Arial" w:hAnsi="Arial" w:cs="Arial"/>
          <w:sz w:val="22"/>
          <w:szCs w:val="22"/>
        </w:rPr>
        <w:t>gelatin</w:t>
      </w:r>
      <w:proofErr w:type="spellEnd"/>
      <w:r>
        <w:rPr>
          <w:rFonts w:ascii="Arial" w:hAnsi="Arial" w:cs="Arial"/>
          <w:sz w:val="22"/>
          <w:szCs w:val="22"/>
        </w:rPr>
        <w:t xml:space="preserve"> </w:t>
      </w:r>
    </w:p>
    <w:p w14:paraId="11EA948F"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glycerol </w:t>
      </w:r>
    </w:p>
    <w:p w14:paraId="6F51F336"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human diploid cells (originating from human aborted foetal tissue) </w:t>
      </w:r>
    </w:p>
    <w:p w14:paraId="35EC4079"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w:t>
      </w:r>
      <w:proofErr w:type="spellStart"/>
      <w:r>
        <w:rPr>
          <w:rFonts w:ascii="Arial" w:hAnsi="Arial" w:cs="Arial"/>
          <w:sz w:val="22"/>
          <w:szCs w:val="22"/>
        </w:rPr>
        <w:t>hydrolized</w:t>
      </w:r>
      <w:proofErr w:type="spellEnd"/>
      <w:r>
        <w:rPr>
          <w:rFonts w:ascii="Arial" w:hAnsi="Arial" w:cs="Arial"/>
          <w:sz w:val="22"/>
          <w:szCs w:val="22"/>
        </w:rPr>
        <w:t xml:space="preserve"> </w:t>
      </w:r>
      <w:proofErr w:type="spellStart"/>
      <w:r>
        <w:rPr>
          <w:rFonts w:ascii="Arial" w:hAnsi="Arial" w:cs="Arial"/>
          <w:sz w:val="22"/>
          <w:szCs w:val="22"/>
        </w:rPr>
        <w:t>gelatin</w:t>
      </w:r>
      <w:proofErr w:type="spellEnd"/>
      <w:r>
        <w:rPr>
          <w:rFonts w:ascii="Arial" w:hAnsi="Arial" w:cs="Arial"/>
          <w:sz w:val="22"/>
          <w:szCs w:val="22"/>
        </w:rPr>
        <w:t xml:space="preserve"> </w:t>
      </w:r>
    </w:p>
    <w:p w14:paraId="4372447D"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mercury (thimerosal/</w:t>
      </w:r>
      <w:proofErr w:type="spellStart"/>
      <w:r>
        <w:rPr>
          <w:rFonts w:ascii="Arial" w:hAnsi="Arial" w:cs="Arial"/>
          <w:sz w:val="22"/>
          <w:szCs w:val="22"/>
        </w:rPr>
        <w:t>thiomersol</w:t>
      </w:r>
      <w:proofErr w:type="spellEnd"/>
      <w:r>
        <w:rPr>
          <w:rFonts w:ascii="Arial" w:hAnsi="Arial" w:cs="Arial"/>
          <w:sz w:val="22"/>
          <w:szCs w:val="22"/>
        </w:rPr>
        <w:t>)</w:t>
      </w:r>
    </w:p>
    <w:p w14:paraId="11BA43C8"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monosodium glutamate (MSG) </w:t>
      </w:r>
    </w:p>
    <w:p w14:paraId="31C7175D"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neomycin </w:t>
      </w:r>
    </w:p>
    <w:p w14:paraId="3DD81E1B"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neomycin sulphate </w:t>
      </w:r>
    </w:p>
    <w:p w14:paraId="2707CB0D"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phenol red indicator </w:t>
      </w:r>
    </w:p>
    <w:p w14:paraId="71057202"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phenoxyethanol (anti-freeze) </w:t>
      </w:r>
    </w:p>
    <w:p w14:paraId="78F3B115" w14:textId="77777777" w:rsidR="006419BD" w:rsidRDefault="006419BD">
      <w:pPr>
        <w:pStyle w:val="BodyText"/>
        <w:jc w:val="both"/>
        <w:rPr>
          <w:rFonts w:ascii="Arial" w:hAnsi="Arial" w:cs="Arial"/>
          <w:sz w:val="22"/>
          <w:szCs w:val="22"/>
          <w:lang w:val="fr-FR"/>
        </w:rPr>
      </w:pPr>
      <w:r>
        <w:rPr>
          <w:rFonts w:ascii="Arial" w:hAnsi="Arial" w:cs="Arial"/>
          <w:b/>
          <w:bCs/>
          <w:sz w:val="22"/>
          <w:szCs w:val="22"/>
          <w:lang w:val="fr-FR"/>
        </w:rPr>
        <w:t xml:space="preserve">· </w:t>
      </w:r>
      <w:r>
        <w:rPr>
          <w:rFonts w:ascii="Arial" w:hAnsi="Arial" w:cs="Arial"/>
          <w:sz w:val="22"/>
          <w:szCs w:val="22"/>
          <w:lang w:val="fr-FR"/>
        </w:rPr>
        <w:t xml:space="preserve">potassium </w:t>
      </w:r>
      <w:proofErr w:type="spellStart"/>
      <w:r>
        <w:rPr>
          <w:rFonts w:ascii="Arial" w:hAnsi="Arial" w:cs="Arial"/>
          <w:sz w:val="22"/>
          <w:szCs w:val="22"/>
          <w:lang w:val="fr-FR"/>
        </w:rPr>
        <w:t>diphosphate</w:t>
      </w:r>
      <w:proofErr w:type="spellEnd"/>
      <w:r>
        <w:rPr>
          <w:rFonts w:ascii="Arial" w:hAnsi="Arial" w:cs="Arial"/>
          <w:sz w:val="22"/>
          <w:szCs w:val="22"/>
          <w:lang w:val="fr-FR"/>
        </w:rPr>
        <w:t xml:space="preserve"> </w:t>
      </w:r>
    </w:p>
    <w:p w14:paraId="37DD644C" w14:textId="77777777" w:rsidR="006419BD" w:rsidRDefault="006419BD">
      <w:pPr>
        <w:pStyle w:val="BodyText"/>
        <w:jc w:val="both"/>
        <w:rPr>
          <w:rFonts w:ascii="Arial" w:hAnsi="Arial" w:cs="Arial"/>
          <w:sz w:val="22"/>
          <w:szCs w:val="22"/>
          <w:lang w:val="fr-FR"/>
        </w:rPr>
      </w:pPr>
      <w:r>
        <w:rPr>
          <w:rFonts w:ascii="Arial" w:hAnsi="Arial" w:cs="Arial"/>
          <w:b/>
          <w:bCs/>
          <w:sz w:val="22"/>
          <w:szCs w:val="22"/>
          <w:lang w:val="fr-FR"/>
        </w:rPr>
        <w:lastRenderedPageBreak/>
        <w:t>·</w:t>
      </w:r>
      <w:r>
        <w:rPr>
          <w:rFonts w:ascii="Arial" w:hAnsi="Arial" w:cs="Arial"/>
          <w:sz w:val="22"/>
          <w:szCs w:val="22"/>
          <w:lang w:val="fr-FR"/>
        </w:rPr>
        <w:t xml:space="preserve"> potassium </w:t>
      </w:r>
      <w:proofErr w:type="spellStart"/>
      <w:r>
        <w:rPr>
          <w:rFonts w:ascii="Arial" w:hAnsi="Arial" w:cs="Arial"/>
          <w:sz w:val="22"/>
          <w:szCs w:val="22"/>
          <w:lang w:val="fr-FR"/>
        </w:rPr>
        <w:t>monophosphate</w:t>
      </w:r>
      <w:proofErr w:type="spellEnd"/>
      <w:r>
        <w:rPr>
          <w:rFonts w:ascii="Arial" w:hAnsi="Arial" w:cs="Arial"/>
          <w:sz w:val="22"/>
          <w:szCs w:val="22"/>
          <w:lang w:val="fr-FR"/>
        </w:rPr>
        <w:t xml:space="preserve"> </w:t>
      </w:r>
    </w:p>
    <w:p w14:paraId="435D8037" w14:textId="77777777" w:rsidR="006419BD" w:rsidRDefault="006419BD">
      <w:pPr>
        <w:pStyle w:val="BodyText"/>
        <w:jc w:val="both"/>
        <w:rPr>
          <w:rFonts w:ascii="Arial" w:hAnsi="Arial" w:cs="Arial"/>
          <w:sz w:val="22"/>
          <w:szCs w:val="22"/>
          <w:lang w:val="fr-FR"/>
        </w:rPr>
      </w:pPr>
      <w:r>
        <w:rPr>
          <w:rFonts w:ascii="Arial" w:hAnsi="Arial" w:cs="Arial"/>
          <w:b/>
          <w:bCs/>
          <w:sz w:val="22"/>
          <w:szCs w:val="22"/>
          <w:lang w:val="fr-FR"/>
        </w:rPr>
        <w:t>·</w:t>
      </w:r>
      <w:r>
        <w:rPr>
          <w:rFonts w:ascii="Arial" w:hAnsi="Arial" w:cs="Arial"/>
          <w:sz w:val="22"/>
          <w:szCs w:val="22"/>
          <w:lang w:val="fr-FR"/>
        </w:rPr>
        <w:t xml:space="preserve"> </w:t>
      </w:r>
      <w:proofErr w:type="spellStart"/>
      <w:r>
        <w:rPr>
          <w:rFonts w:ascii="Arial" w:hAnsi="Arial" w:cs="Arial"/>
          <w:sz w:val="22"/>
          <w:szCs w:val="22"/>
          <w:lang w:val="fr-FR"/>
        </w:rPr>
        <w:t>polymyxin</w:t>
      </w:r>
      <w:proofErr w:type="spellEnd"/>
      <w:r>
        <w:rPr>
          <w:rFonts w:ascii="Arial" w:hAnsi="Arial" w:cs="Arial"/>
          <w:sz w:val="22"/>
          <w:szCs w:val="22"/>
          <w:lang w:val="fr-FR"/>
        </w:rPr>
        <w:t xml:space="preserve"> B </w:t>
      </w:r>
    </w:p>
    <w:p w14:paraId="750C9831"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polysorbate 20 </w:t>
      </w:r>
    </w:p>
    <w:p w14:paraId="7F378450"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polysorbate 80 </w:t>
      </w:r>
    </w:p>
    <w:p w14:paraId="0FDBDC4A"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porcine (pig) pancreatic hydrolysate of casein </w:t>
      </w:r>
    </w:p>
    <w:p w14:paraId="009EB3AA"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residual MRC5 proteins </w:t>
      </w:r>
    </w:p>
    <w:p w14:paraId="635F3DBF"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sorbitol </w:t>
      </w:r>
    </w:p>
    <w:p w14:paraId="57D0C30B"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sucrose </w:t>
      </w:r>
    </w:p>
    <w:p w14:paraId="7ED76F8F" w14:textId="77777777" w:rsidR="006419BD" w:rsidRDefault="006419BD">
      <w:pPr>
        <w:pStyle w:val="BodyText"/>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tri(n)</w:t>
      </w:r>
      <w:proofErr w:type="spellStart"/>
      <w:r>
        <w:rPr>
          <w:rFonts w:ascii="Arial" w:hAnsi="Arial" w:cs="Arial"/>
          <w:sz w:val="22"/>
          <w:szCs w:val="22"/>
        </w:rPr>
        <w:t>butylphosphate</w:t>
      </w:r>
      <w:proofErr w:type="spellEnd"/>
      <w:r>
        <w:rPr>
          <w:rFonts w:ascii="Arial" w:hAnsi="Arial" w:cs="Arial"/>
          <w:sz w:val="22"/>
          <w:szCs w:val="22"/>
        </w:rPr>
        <w:t xml:space="preserve"> </w:t>
      </w:r>
    </w:p>
    <w:p w14:paraId="29DFB6BD"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VERO cells, a continuous line of monkey kidney cells, and </w:t>
      </w:r>
    </w:p>
    <w:p w14:paraId="067238D2" w14:textId="77777777" w:rsidR="006419BD" w:rsidRDefault="006419BD">
      <w:pPr>
        <w:pStyle w:val="BodyText"/>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washed sheep red blood, and, hereby, warrant that these ingredients are safe for injection into the body of my patient. Reports to the contrary, such as reports that mercury in thimerosal/thiomersal may cause severe neurological and immunological damage, are not credible. </w:t>
      </w:r>
    </w:p>
    <w:p w14:paraId="66FA80B1" w14:textId="77777777" w:rsidR="006419BD" w:rsidRDefault="006419BD">
      <w:pPr>
        <w:pStyle w:val="BodyText"/>
        <w:jc w:val="both"/>
        <w:rPr>
          <w:rFonts w:ascii="Arial" w:hAnsi="Arial" w:cs="Arial"/>
          <w:sz w:val="22"/>
          <w:szCs w:val="22"/>
        </w:rPr>
      </w:pPr>
      <w:r>
        <w:rPr>
          <w:rFonts w:ascii="Arial" w:hAnsi="Arial" w:cs="Arial"/>
          <w:sz w:val="22"/>
          <w:szCs w:val="22"/>
        </w:rPr>
        <w:br/>
        <w:t xml:space="preserve">I am aware that some vaccines have been found to have been contaminated with Simian Virus 40 (SV 40) and that SV 40 is causally linked by some researchers to non-Hodgkin’s lymphoma and mesotheliomas in humans as well as in experimental animals. </w:t>
      </w:r>
    </w:p>
    <w:p w14:paraId="3327ED2E" w14:textId="77777777" w:rsidR="006419BD" w:rsidRDefault="006419BD">
      <w:pPr>
        <w:pStyle w:val="BodyText"/>
        <w:jc w:val="both"/>
        <w:rPr>
          <w:rFonts w:ascii="Arial" w:hAnsi="Arial" w:cs="Arial"/>
          <w:sz w:val="22"/>
          <w:szCs w:val="22"/>
        </w:rPr>
      </w:pPr>
    </w:p>
    <w:p w14:paraId="1DC2C040" w14:textId="77777777" w:rsidR="006419BD" w:rsidRDefault="006419BD">
      <w:pPr>
        <w:pStyle w:val="BodyText"/>
        <w:jc w:val="both"/>
        <w:rPr>
          <w:rFonts w:ascii="Arial" w:hAnsi="Arial" w:cs="Arial"/>
          <w:sz w:val="22"/>
          <w:szCs w:val="22"/>
        </w:rPr>
      </w:pPr>
      <w:r>
        <w:rPr>
          <w:rFonts w:ascii="Arial" w:hAnsi="Arial" w:cs="Arial"/>
          <w:sz w:val="22"/>
          <w:szCs w:val="22"/>
        </w:rPr>
        <w:t xml:space="preserve">I hereby give my assurance that the vaccines I employ in my practice do not contain SV 40 or any other live viruses. </w:t>
      </w:r>
    </w:p>
    <w:p w14:paraId="5356161D" w14:textId="77777777" w:rsidR="006419BD" w:rsidRDefault="006419BD">
      <w:pPr>
        <w:pStyle w:val="BodyText"/>
        <w:jc w:val="both"/>
        <w:rPr>
          <w:rFonts w:ascii="Arial" w:hAnsi="Arial" w:cs="Arial"/>
          <w:sz w:val="22"/>
          <w:szCs w:val="22"/>
        </w:rPr>
      </w:pPr>
    </w:p>
    <w:p w14:paraId="289B3F96" w14:textId="77777777" w:rsidR="006419BD" w:rsidRDefault="006419BD">
      <w:pPr>
        <w:pStyle w:val="BodyText"/>
        <w:jc w:val="both"/>
        <w:rPr>
          <w:rFonts w:ascii="Arial" w:hAnsi="Arial" w:cs="Arial"/>
          <w:sz w:val="22"/>
          <w:szCs w:val="22"/>
        </w:rPr>
      </w:pPr>
      <w:r>
        <w:rPr>
          <w:rFonts w:ascii="Arial" w:hAnsi="Arial" w:cs="Arial"/>
          <w:sz w:val="22"/>
          <w:szCs w:val="22"/>
        </w:rPr>
        <w:t xml:space="preserve">Alternately, I hereby give my assurance that said SV-40 virus or other viruses pose no risk whatsoever to my patient. </w:t>
      </w:r>
    </w:p>
    <w:p w14:paraId="66E32A4B" w14:textId="77777777" w:rsidR="006419BD" w:rsidRDefault="006419BD">
      <w:pPr>
        <w:pStyle w:val="BodyText"/>
        <w:jc w:val="both"/>
        <w:rPr>
          <w:rFonts w:ascii="Arial" w:hAnsi="Arial" w:cs="Arial"/>
          <w:sz w:val="22"/>
          <w:szCs w:val="22"/>
        </w:rPr>
      </w:pPr>
      <w:r>
        <w:rPr>
          <w:rFonts w:ascii="Arial" w:hAnsi="Arial" w:cs="Arial"/>
          <w:sz w:val="22"/>
          <w:szCs w:val="22"/>
        </w:rPr>
        <w:br/>
        <w:t xml:space="preserve">I hereby warrant that the vaccines I am recommending for the care of (patient’s name) _____________________________________ do not contain any tissue from aborted human babies (also known as "foetuses"). </w:t>
      </w:r>
    </w:p>
    <w:p w14:paraId="33DA600E" w14:textId="77777777" w:rsidR="006419BD" w:rsidRDefault="006419BD">
      <w:pPr>
        <w:pStyle w:val="BodyText"/>
        <w:jc w:val="both"/>
        <w:rPr>
          <w:rFonts w:ascii="Arial" w:hAnsi="Arial" w:cs="Arial"/>
          <w:sz w:val="22"/>
          <w:szCs w:val="22"/>
        </w:rPr>
      </w:pPr>
    </w:p>
    <w:p w14:paraId="5BA3C6A3" w14:textId="77777777" w:rsidR="006419BD" w:rsidRDefault="006419BD">
      <w:pPr>
        <w:pStyle w:val="BodyText"/>
        <w:jc w:val="both"/>
        <w:rPr>
          <w:rFonts w:ascii="Arial" w:hAnsi="Arial" w:cs="Arial"/>
          <w:sz w:val="22"/>
          <w:szCs w:val="22"/>
        </w:rPr>
      </w:pPr>
      <w:r>
        <w:rPr>
          <w:rFonts w:ascii="Arial" w:hAnsi="Arial" w:cs="Arial"/>
          <w:sz w:val="22"/>
          <w:szCs w:val="22"/>
        </w:rPr>
        <w:t xml:space="preserve">In order to protect my patient’s </w:t>
      </w:r>
      <w:proofErr w:type="spellStart"/>
      <w:r>
        <w:rPr>
          <w:rFonts w:ascii="Arial" w:hAnsi="Arial" w:cs="Arial"/>
          <w:sz w:val="22"/>
          <w:szCs w:val="22"/>
        </w:rPr>
        <w:t>well being</w:t>
      </w:r>
      <w:proofErr w:type="spellEnd"/>
      <w:r>
        <w:rPr>
          <w:rFonts w:ascii="Arial" w:hAnsi="Arial" w:cs="Arial"/>
          <w:sz w:val="22"/>
          <w:szCs w:val="22"/>
        </w:rPr>
        <w:t xml:space="preserve">, I have taken the following steps to guarantee that the vaccines I will use will contain no damaging contaminants. </w:t>
      </w:r>
    </w:p>
    <w:p w14:paraId="350834FB" w14:textId="77777777" w:rsidR="006419BD" w:rsidRDefault="006419BD">
      <w:pPr>
        <w:pStyle w:val="BodyText"/>
        <w:jc w:val="both"/>
        <w:rPr>
          <w:rFonts w:ascii="Arial" w:hAnsi="Arial" w:cs="Arial"/>
          <w:sz w:val="22"/>
          <w:szCs w:val="22"/>
        </w:rPr>
      </w:pPr>
    </w:p>
    <w:p w14:paraId="16E54BE4" w14:textId="77777777" w:rsidR="006419BD" w:rsidRDefault="006419BD">
      <w:pPr>
        <w:pStyle w:val="BodyText"/>
        <w:jc w:val="both"/>
        <w:rPr>
          <w:rFonts w:ascii="Arial" w:hAnsi="Arial" w:cs="Arial"/>
          <w:sz w:val="22"/>
          <w:szCs w:val="22"/>
        </w:rPr>
      </w:pPr>
      <w:r>
        <w:rPr>
          <w:rFonts w:ascii="Arial" w:hAnsi="Arial" w:cs="Arial"/>
          <w:sz w:val="22"/>
          <w:szCs w:val="22"/>
        </w:rPr>
        <w:t xml:space="preserve">STEPS TAKEN: </w:t>
      </w:r>
    </w:p>
    <w:p w14:paraId="759D20F9" w14:textId="77777777" w:rsidR="006419BD" w:rsidRDefault="006419BD">
      <w:pPr>
        <w:pStyle w:val="BodyText"/>
        <w:jc w:val="both"/>
        <w:rPr>
          <w:rFonts w:ascii="Arial" w:hAnsi="Arial" w:cs="Arial"/>
          <w:sz w:val="22"/>
          <w:szCs w:val="22"/>
        </w:rPr>
      </w:pPr>
      <w:r>
        <w:rPr>
          <w:rFonts w:ascii="Arial" w:hAnsi="Arial" w:cs="Arial"/>
          <w:sz w:val="22"/>
          <w:szCs w:val="22"/>
        </w:rPr>
        <w:t xml:space="preserve">_____________________________________________________________________________ </w:t>
      </w:r>
      <w:r>
        <w:rPr>
          <w:rFonts w:ascii="Arial" w:hAnsi="Arial" w:cs="Arial"/>
          <w:sz w:val="22"/>
          <w:szCs w:val="22"/>
        </w:rPr>
        <w:br/>
        <w:t>_____________________________________________________________________________</w:t>
      </w:r>
      <w:r>
        <w:rPr>
          <w:rFonts w:ascii="Arial" w:hAnsi="Arial" w:cs="Arial"/>
          <w:sz w:val="22"/>
          <w:szCs w:val="22"/>
        </w:rPr>
        <w:br/>
        <w:t xml:space="preserve">_____________________________________________________________________________ </w:t>
      </w:r>
      <w:r>
        <w:rPr>
          <w:rFonts w:ascii="Arial" w:hAnsi="Arial" w:cs="Arial"/>
          <w:sz w:val="22"/>
          <w:szCs w:val="22"/>
        </w:rPr>
        <w:br/>
        <w:t xml:space="preserve">_____________________________________________________________________________ </w:t>
      </w:r>
      <w:r>
        <w:rPr>
          <w:rFonts w:ascii="Arial" w:hAnsi="Arial" w:cs="Arial"/>
          <w:sz w:val="22"/>
          <w:szCs w:val="22"/>
        </w:rPr>
        <w:br/>
        <w:t>_____________________________________________________________________________</w:t>
      </w:r>
      <w:r>
        <w:rPr>
          <w:rFonts w:ascii="Arial" w:hAnsi="Arial" w:cs="Arial"/>
          <w:sz w:val="22"/>
          <w:szCs w:val="22"/>
        </w:rPr>
        <w:br/>
        <w:t>_____________________________________________________________________________</w:t>
      </w:r>
      <w:r>
        <w:rPr>
          <w:rFonts w:ascii="Arial" w:hAnsi="Arial" w:cs="Arial"/>
          <w:sz w:val="22"/>
          <w:szCs w:val="22"/>
        </w:rPr>
        <w:br/>
        <w:t>_____________________________________________________________________________</w:t>
      </w:r>
      <w:r>
        <w:rPr>
          <w:rFonts w:ascii="Arial" w:hAnsi="Arial" w:cs="Arial"/>
          <w:sz w:val="22"/>
          <w:szCs w:val="22"/>
        </w:rPr>
        <w:br/>
      </w:r>
      <w:r>
        <w:rPr>
          <w:rFonts w:ascii="Arial" w:hAnsi="Arial" w:cs="Arial"/>
          <w:sz w:val="22"/>
          <w:szCs w:val="22"/>
        </w:rPr>
        <w:br/>
        <w:t xml:space="preserve">I have personally and extensively </w:t>
      </w:r>
      <w:r>
        <w:rPr>
          <w:rFonts w:ascii="Arial" w:hAnsi="Arial" w:cs="Arial"/>
        </w:rPr>
        <w:t>investigated</w:t>
      </w:r>
      <w:r>
        <w:rPr>
          <w:rFonts w:ascii="Arial" w:hAnsi="Arial" w:cs="Arial"/>
          <w:sz w:val="22"/>
          <w:szCs w:val="22"/>
        </w:rPr>
        <w:t xml:space="preserve"> the causes for adverse vaccine reaction and I'm certain that the vaccines I am recommending are completely safe for administration to a child under the age of 5 years. </w:t>
      </w:r>
    </w:p>
    <w:p w14:paraId="2806E4AC" w14:textId="77777777" w:rsidR="006419BD" w:rsidRDefault="006419BD">
      <w:pPr>
        <w:pStyle w:val="BodyText"/>
        <w:jc w:val="both"/>
        <w:rPr>
          <w:rFonts w:ascii="Arial" w:hAnsi="Arial" w:cs="Arial"/>
          <w:sz w:val="22"/>
          <w:szCs w:val="22"/>
        </w:rPr>
      </w:pPr>
    </w:p>
    <w:p w14:paraId="2B7F69D6" w14:textId="77777777" w:rsidR="006419BD" w:rsidRDefault="006419BD">
      <w:pPr>
        <w:pStyle w:val="BodyText"/>
        <w:jc w:val="both"/>
        <w:rPr>
          <w:rFonts w:ascii="MyriadPro-Light" w:hAnsi="MyriadPro-Light" w:cs="MyriadPro-Light"/>
          <w:sz w:val="18"/>
          <w:szCs w:val="18"/>
          <w:lang w:val="en-US"/>
        </w:rPr>
      </w:pPr>
      <w:r>
        <w:rPr>
          <w:rFonts w:ascii="Arial" w:hAnsi="Arial" w:cs="Arial"/>
          <w:sz w:val="22"/>
          <w:szCs w:val="22"/>
        </w:rPr>
        <w:lastRenderedPageBreak/>
        <w:t xml:space="preserve">I am aware that …………………………………………. </w:t>
      </w:r>
      <w:r>
        <w:rPr>
          <w:rFonts w:ascii="Arial" w:hAnsi="Arial" w:cs="Arial"/>
          <w:sz w:val="18"/>
          <w:szCs w:val="18"/>
        </w:rPr>
        <w:t xml:space="preserve">(patient name) </w:t>
      </w:r>
      <w:r>
        <w:rPr>
          <w:rFonts w:ascii="Arial" w:hAnsi="Arial" w:cs="Arial"/>
          <w:sz w:val="22"/>
          <w:szCs w:val="22"/>
        </w:rPr>
        <w:t>is a conscientious objector in the matter of vaccinations and has not given valid consent</w:t>
      </w:r>
      <w:r>
        <w:rPr>
          <w:rFonts w:ascii="Arial" w:hAnsi="Arial" w:cs="Arial"/>
          <w:sz w:val="22"/>
          <w:szCs w:val="22"/>
          <w:vertAlign w:val="superscript"/>
        </w:rPr>
        <w:t>1</w:t>
      </w:r>
      <w:r>
        <w:rPr>
          <w:rFonts w:ascii="Arial" w:hAnsi="Arial" w:cs="Arial"/>
          <w:sz w:val="22"/>
          <w:szCs w:val="22"/>
        </w:rPr>
        <w:t xml:space="preserve"> as required by dot point 2, of section 1.3.3 [page 12] </w:t>
      </w:r>
      <w:proofErr w:type="gramStart"/>
      <w:r>
        <w:rPr>
          <w:rFonts w:ascii="Arial" w:hAnsi="Arial" w:cs="Arial"/>
          <w:sz w:val="22"/>
          <w:szCs w:val="22"/>
        </w:rPr>
        <w:t xml:space="preserve">of  </w:t>
      </w:r>
      <w:r>
        <w:rPr>
          <w:rFonts w:ascii="MyriadPro-Semibold" w:hAnsi="MyriadPro-Semibold" w:cs="MyriadPro-Semibold"/>
          <w:b/>
          <w:bCs/>
          <w:i/>
          <w:iCs/>
          <w:sz w:val="18"/>
          <w:szCs w:val="18"/>
          <w:lang w:val="en-US"/>
        </w:rPr>
        <w:t>The</w:t>
      </w:r>
      <w:proofErr w:type="gramEnd"/>
      <w:r>
        <w:rPr>
          <w:rFonts w:ascii="MyriadPro-Semibold" w:hAnsi="MyriadPro-Semibold" w:cs="MyriadPro-Semibold"/>
          <w:b/>
          <w:bCs/>
          <w:i/>
          <w:iCs/>
          <w:sz w:val="18"/>
          <w:szCs w:val="18"/>
          <w:lang w:val="en-US"/>
        </w:rPr>
        <w:t xml:space="preserve"> Australian </w:t>
      </w:r>
      <w:proofErr w:type="spellStart"/>
      <w:r>
        <w:rPr>
          <w:rFonts w:ascii="MyriadPro-Semibold" w:hAnsi="MyriadPro-Semibold" w:cs="MyriadPro-Semibold"/>
          <w:b/>
          <w:bCs/>
          <w:i/>
          <w:iCs/>
          <w:sz w:val="18"/>
          <w:szCs w:val="18"/>
          <w:lang w:val="en-US"/>
        </w:rPr>
        <w:t>Immunisation</w:t>
      </w:r>
      <w:proofErr w:type="spellEnd"/>
      <w:r>
        <w:rPr>
          <w:rFonts w:ascii="MyriadPro-Semibold" w:hAnsi="MyriadPro-Semibold" w:cs="MyriadPro-Semibold"/>
          <w:b/>
          <w:bCs/>
          <w:i/>
          <w:iCs/>
          <w:sz w:val="18"/>
          <w:szCs w:val="18"/>
          <w:lang w:val="en-US"/>
        </w:rPr>
        <w:t xml:space="preserve"> Handbook </w:t>
      </w:r>
      <w:r>
        <w:rPr>
          <w:rFonts w:ascii="MyriadPro-Light" w:hAnsi="MyriadPro-Light" w:cs="MyriadPro-Light"/>
          <w:b/>
          <w:bCs/>
          <w:i/>
          <w:iCs/>
          <w:sz w:val="18"/>
          <w:szCs w:val="18"/>
          <w:lang w:val="en-US"/>
        </w:rPr>
        <w:t>9th Edition.</w:t>
      </w:r>
      <w:r>
        <w:rPr>
          <w:rFonts w:ascii="MyriadPro-Light" w:hAnsi="MyriadPro-Light" w:cs="MyriadPro-Light"/>
          <w:sz w:val="18"/>
          <w:szCs w:val="18"/>
          <w:lang w:val="en-US"/>
        </w:rPr>
        <w:t xml:space="preserve">  </w:t>
      </w:r>
    </w:p>
    <w:p w14:paraId="520BF7EE" w14:textId="77777777" w:rsidR="006419BD" w:rsidRDefault="006419BD">
      <w:pPr>
        <w:pStyle w:val="BodyText"/>
        <w:jc w:val="both"/>
        <w:rPr>
          <w:rFonts w:ascii="Arial" w:hAnsi="Arial" w:cs="Arial"/>
        </w:rPr>
      </w:pPr>
    </w:p>
    <w:p w14:paraId="3033405A" w14:textId="77777777" w:rsidR="006419BD" w:rsidRDefault="006419BD">
      <w:pPr>
        <w:pStyle w:val="BodyText"/>
        <w:jc w:val="both"/>
        <w:rPr>
          <w:rFonts w:ascii="Arial" w:hAnsi="Arial" w:cs="Arial"/>
          <w:sz w:val="22"/>
          <w:szCs w:val="22"/>
        </w:rPr>
      </w:pPr>
      <w:r>
        <w:rPr>
          <w:rFonts w:ascii="Arial" w:hAnsi="Arial" w:cs="Arial"/>
          <w:sz w:val="22"/>
          <w:szCs w:val="22"/>
        </w:rPr>
        <w:t xml:space="preserve">I also warrant that the mandated and forced vaccination/s by </w:t>
      </w:r>
      <w:r>
        <w:rPr>
          <w:rFonts w:ascii="Arial" w:hAnsi="Arial" w:cs="Arial"/>
          <w:color w:val="0000FF"/>
          <w:sz w:val="22"/>
          <w:szCs w:val="22"/>
        </w:rPr>
        <w:t>Queensland Health Department</w:t>
      </w:r>
      <w:r>
        <w:rPr>
          <w:rFonts w:ascii="Arial" w:hAnsi="Arial" w:cs="Arial"/>
          <w:sz w:val="22"/>
          <w:szCs w:val="22"/>
        </w:rPr>
        <w:t xml:space="preserve"> for ………………………………………</w:t>
      </w:r>
      <w:proofErr w:type="gramStart"/>
      <w:r>
        <w:rPr>
          <w:rFonts w:ascii="Arial" w:hAnsi="Arial" w:cs="Arial"/>
          <w:sz w:val="22"/>
          <w:szCs w:val="22"/>
        </w:rPr>
        <w:t>…</w:t>
      </w:r>
      <w:r>
        <w:rPr>
          <w:rFonts w:ascii="Arial" w:hAnsi="Arial" w:cs="Arial"/>
          <w:sz w:val="18"/>
          <w:szCs w:val="18"/>
        </w:rPr>
        <w:t>(</w:t>
      </w:r>
      <w:proofErr w:type="gramEnd"/>
      <w:r>
        <w:rPr>
          <w:rFonts w:ascii="Arial" w:hAnsi="Arial" w:cs="Arial"/>
          <w:sz w:val="18"/>
          <w:szCs w:val="18"/>
        </w:rPr>
        <w:t>patient name)</w:t>
      </w:r>
      <w:r>
        <w:rPr>
          <w:rFonts w:ascii="Arial" w:hAnsi="Arial" w:cs="Arial"/>
          <w:sz w:val="22"/>
          <w:szCs w:val="22"/>
        </w:rPr>
        <w:t xml:space="preserve">, will not cause ………………………………….. </w:t>
      </w:r>
      <w:r>
        <w:rPr>
          <w:rFonts w:ascii="Arial" w:hAnsi="Arial" w:cs="Arial"/>
          <w:sz w:val="18"/>
          <w:szCs w:val="18"/>
        </w:rPr>
        <w:t>(patient name)</w:t>
      </w:r>
      <w:r>
        <w:rPr>
          <w:rFonts w:ascii="Arial" w:hAnsi="Arial" w:cs="Arial"/>
          <w:sz w:val="22"/>
          <w:szCs w:val="22"/>
        </w:rPr>
        <w:t xml:space="preserve"> any adverse reactions as listed in either section 1.5.2</w:t>
      </w:r>
      <w:r>
        <w:rPr>
          <w:rFonts w:ascii="Arial" w:hAnsi="Arial" w:cs="Arial"/>
          <w:sz w:val="22"/>
          <w:szCs w:val="22"/>
          <w:vertAlign w:val="superscript"/>
        </w:rPr>
        <w:t>2</w:t>
      </w:r>
      <w:r>
        <w:rPr>
          <w:rFonts w:ascii="Arial" w:hAnsi="Arial" w:cs="Arial"/>
          <w:sz w:val="22"/>
          <w:szCs w:val="22"/>
        </w:rPr>
        <w:t xml:space="preserve"> [</w:t>
      </w:r>
      <w:r>
        <w:rPr>
          <w:rFonts w:ascii="MyriadPro-Bold" w:hAnsi="MyriadPro-Bold" w:cs="MyriadPro-Bold"/>
          <w:sz w:val="20"/>
          <w:szCs w:val="20"/>
          <w:lang w:val="en-US"/>
        </w:rPr>
        <w:t xml:space="preserve">Adverse events following </w:t>
      </w:r>
      <w:proofErr w:type="spellStart"/>
      <w:r>
        <w:rPr>
          <w:rFonts w:ascii="MyriadPro-Bold" w:hAnsi="MyriadPro-Bold" w:cs="MyriadPro-Bold"/>
          <w:sz w:val="20"/>
          <w:szCs w:val="20"/>
          <w:lang w:val="en-US"/>
        </w:rPr>
        <w:t>immunisation</w:t>
      </w:r>
      <w:proofErr w:type="spellEnd"/>
      <w:r>
        <w:rPr>
          <w:rFonts w:ascii="MyriadPro-Bold" w:hAnsi="MyriadPro-Bold" w:cs="MyriadPro-Bold"/>
          <w:sz w:val="20"/>
          <w:szCs w:val="20"/>
          <w:lang w:val="en-US"/>
        </w:rPr>
        <w:t>]</w:t>
      </w:r>
      <w:r>
        <w:rPr>
          <w:rFonts w:ascii="Arial" w:hAnsi="Arial" w:cs="Arial"/>
          <w:sz w:val="20"/>
          <w:szCs w:val="20"/>
        </w:rPr>
        <w:t xml:space="preserve"> </w:t>
      </w:r>
      <w:r>
        <w:rPr>
          <w:rFonts w:ascii="Arial" w:hAnsi="Arial" w:cs="Arial"/>
          <w:sz w:val="22"/>
          <w:szCs w:val="22"/>
        </w:rPr>
        <w:t>and Appendix 6</w:t>
      </w:r>
      <w:r>
        <w:rPr>
          <w:rFonts w:ascii="Arial" w:hAnsi="Arial" w:cs="Arial"/>
          <w:sz w:val="22"/>
          <w:szCs w:val="22"/>
          <w:vertAlign w:val="superscript"/>
        </w:rPr>
        <w:t>3</w:t>
      </w:r>
      <w:r>
        <w:rPr>
          <w:rFonts w:ascii="Arial" w:hAnsi="Arial" w:cs="Arial"/>
          <w:sz w:val="22"/>
          <w:szCs w:val="22"/>
        </w:rPr>
        <w:t xml:space="preserve"> [</w:t>
      </w:r>
      <w:r>
        <w:rPr>
          <w:sz w:val="22"/>
          <w:szCs w:val="22"/>
        </w:rPr>
        <w:t>Definitions of adverse events following immunisation]</w:t>
      </w:r>
      <w:r>
        <w:rPr>
          <w:sz w:val="20"/>
          <w:szCs w:val="20"/>
        </w:rPr>
        <w:t xml:space="preserve"> of </w:t>
      </w:r>
      <w:r>
        <w:rPr>
          <w:rFonts w:ascii="MyriadPro-Semibold" w:hAnsi="MyriadPro-Semibold" w:cs="MyriadPro-Semibold"/>
          <w:b/>
          <w:bCs/>
          <w:i/>
          <w:iCs/>
          <w:sz w:val="22"/>
          <w:szCs w:val="22"/>
          <w:lang w:val="en-US"/>
        </w:rPr>
        <w:t xml:space="preserve">The Australian </w:t>
      </w:r>
      <w:proofErr w:type="spellStart"/>
      <w:r>
        <w:rPr>
          <w:rFonts w:ascii="MyriadPro-Semibold" w:hAnsi="MyriadPro-Semibold" w:cs="MyriadPro-Semibold"/>
          <w:b/>
          <w:bCs/>
          <w:i/>
          <w:iCs/>
          <w:sz w:val="22"/>
          <w:szCs w:val="22"/>
          <w:lang w:val="en-US"/>
        </w:rPr>
        <w:t>Immunisation</w:t>
      </w:r>
      <w:proofErr w:type="spellEnd"/>
      <w:r>
        <w:rPr>
          <w:rFonts w:ascii="MyriadPro-Semibold" w:hAnsi="MyriadPro-Semibold" w:cs="MyriadPro-Semibold"/>
          <w:b/>
          <w:bCs/>
          <w:i/>
          <w:iCs/>
          <w:sz w:val="22"/>
          <w:szCs w:val="22"/>
          <w:lang w:val="en-US"/>
        </w:rPr>
        <w:t xml:space="preserve"> Handbook </w:t>
      </w:r>
      <w:r>
        <w:rPr>
          <w:rFonts w:ascii="MyriadPro-Light" w:hAnsi="MyriadPro-Light" w:cs="MyriadPro-Light"/>
          <w:b/>
          <w:bCs/>
          <w:i/>
          <w:iCs/>
          <w:sz w:val="22"/>
          <w:szCs w:val="22"/>
          <w:lang w:val="en-US"/>
        </w:rPr>
        <w:t>9th Edition</w:t>
      </w:r>
      <w:r>
        <w:rPr>
          <w:sz w:val="22"/>
          <w:szCs w:val="22"/>
        </w:rPr>
        <w:t>.</w:t>
      </w:r>
      <w:r>
        <w:rPr>
          <w:rFonts w:ascii="Arial" w:hAnsi="Arial" w:cs="Arial"/>
          <w:sz w:val="22"/>
          <w:szCs w:val="22"/>
        </w:rPr>
        <w:t xml:space="preserve"> </w:t>
      </w:r>
    </w:p>
    <w:p w14:paraId="39387CD6" w14:textId="77777777" w:rsidR="006419BD" w:rsidRDefault="006419BD">
      <w:pPr>
        <w:pStyle w:val="BodyText"/>
        <w:jc w:val="both"/>
        <w:rPr>
          <w:rFonts w:ascii="Arial" w:hAnsi="Arial" w:cs="Arial"/>
          <w:sz w:val="22"/>
          <w:szCs w:val="22"/>
        </w:rPr>
      </w:pPr>
    </w:p>
    <w:p w14:paraId="4719E3CD" w14:textId="77777777" w:rsidR="006419BD" w:rsidRDefault="006419BD">
      <w:pPr>
        <w:pStyle w:val="BodyText"/>
        <w:jc w:val="both"/>
        <w:rPr>
          <w:rFonts w:ascii="Arial" w:hAnsi="Arial" w:cs="Arial"/>
          <w:sz w:val="22"/>
          <w:szCs w:val="22"/>
        </w:rPr>
      </w:pPr>
      <w:r>
        <w:rPr>
          <w:rFonts w:ascii="Arial" w:hAnsi="Arial" w:cs="Arial"/>
          <w:sz w:val="22"/>
          <w:szCs w:val="22"/>
        </w:rPr>
        <w:t xml:space="preserve">The following double blind, placebo, controlled studies have been performed to demonstrate the safety of vaccines in children under the age of 5 years. </w:t>
      </w:r>
    </w:p>
    <w:p w14:paraId="474502F1" w14:textId="77777777" w:rsidR="006419BD" w:rsidRDefault="006419BD">
      <w:pPr>
        <w:pStyle w:val="BodyTex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EBEBA" w14:textId="77777777" w:rsidR="006419BD" w:rsidRDefault="006419BD">
      <w:pPr>
        <w:pStyle w:val="BodyText"/>
        <w:jc w:val="both"/>
        <w:rPr>
          <w:rFonts w:ascii="Arial" w:hAnsi="Arial" w:cs="Arial"/>
          <w:sz w:val="22"/>
          <w:szCs w:val="22"/>
        </w:rPr>
      </w:pPr>
      <w:r>
        <w:rPr>
          <w:rFonts w:ascii="Arial" w:hAnsi="Arial" w:cs="Arial"/>
          <w:sz w:val="22"/>
          <w:szCs w:val="22"/>
        </w:rPr>
        <w:t>_____________________________________________________________________________</w:t>
      </w:r>
      <w:r>
        <w:rPr>
          <w:rFonts w:ascii="Arial" w:hAnsi="Arial" w:cs="Arial"/>
          <w:sz w:val="22"/>
          <w:szCs w:val="22"/>
        </w:rPr>
        <w:br/>
      </w:r>
      <w:r>
        <w:rPr>
          <w:rFonts w:ascii="Arial" w:hAnsi="Arial" w:cs="Arial"/>
          <w:sz w:val="22"/>
          <w:szCs w:val="22"/>
        </w:rPr>
        <w:br/>
      </w:r>
      <w:r>
        <w:rPr>
          <w:rFonts w:ascii="Arial" w:hAnsi="Arial" w:cs="Arial"/>
          <w:b/>
          <w:bCs/>
          <w:sz w:val="22"/>
          <w:szCs w:val="22"/>
        </w:rPr>
        <w:t>In Case of Hep B Vaccine</w:t>
      </w:r>
      <w:r>
        <w:rPr>
          <w:rFonts w:ascii="Arial" w:hAnsi="Arial" w:cs="Arial"/>
          <w:sz w:val="22"/>
          <w:szCs w:val="22"/>
        </w:rPr>
        <w:t xml:space="preserve">. </w:t>
      </w:r>
    </w:p>
    <w:p w14:paraId="2837C3FB" w14:textId="77777777" w:rsidR="006419BD" w:rsidRDefault="006419BD">
      <w:pPr>
        <w:pStyle w:val="BodyText"/>
        <w:jc w:val="both"/>
        <w:rPr>
          <w:rFonts w:ascii="Arial" w:hAnsi="Arial" w:cs="Arial"/>
          <w:sz w:val="22"/>
          <w:szCs w:val="22"/>
        </w:rPr>
      </w:pPr>
      <w:r>
        <w:rPr>
          <w:rFonts w:ascii="Arial" w:hAnsi="Arial" w:cs="Arial"/>
          <w:sz w:val="22"/>
          <w:szCs w:val="22"/>
        </w:rPr>
        <w:t xml:space="preserve">"Physician’s reasons for determining the invalidity of adverse scientific opinions." </w:t>
      </w:r>
    </w:p>
    <w:p w14:paraId="7E6648ED" w14:textId="77777777" w:rsidR="006419BD" w:rsidRDefault="006419BD">
      <w:pPr>
        <w:pStyle w:val="BodyText"/>
        <w:jc w:val="both"/>
        <w:rPr>
          <w:rFonts w:ascii="Arial" w:hAnsi="Arial" w:cs="Arial"/>
          <w:b/>
          <w:bCs/>
          <w:sz w:val="22"/>
          <w:szCs w:val="22"/>
        </w:rPr>
      </w:pPr>
      <w:r>
        <w:rPr>
          <w:rFonts w:ascii="Arial" w:hAnsi="Arial" w:cs="Arial"/>
          <w:sz w:val="22"/>
          <w:szCs w:val="22"/>
        </w:rPr>
        <w:br/>
      </w:r>
      <w:r>
        <w:rPr>
          <w:rFonts w:ascii="Arial" w:hAnsi="Arial" w:cs="Arial"/>
          <w:b/>
          <w:bCs/>
          <w:sz w:val="22"/>
          <w:szCs w:val="22"/>
        </w:rPr>
        <w:t xml:space="preserve">Hepatitis B </w:t>
      </w:r>
    </w:p>
    <w:p w14:paraId="350896A6" w14:textId="77777777" w:rsidR="006419BD" w:rsidRDefault="006419BD">
      <w:pPr>
        <w:pStyle w:val="BodyText"/>
        <w:jc w:val="both"/>
        <w:rPr>
          <w:rFonts w:ascii="Arial" w:hAnsi="Arial" w:cs="Arial"/>
          <w:sz w:val="22"/>
          <w:szCs w:val="22"/>
        </w:rPr>
      </w:pPr>
      <w:r>
        <w:rPr>
          <w:rFonts w:ascii="Arial" w:hAnsi="Arial" w:cs="Arial"/>
          <w:sz w:val="22"/>
          <w:szCs w:val="22"/>
        </w:rPr>
        <w:t xml:space="preserve">I understand that 60% of patients who are vaccinated for Hepatitis B will lose detectable antibodies to Hepatitis B within 12 years. </w:t>
      </w:r>
    </w:p>
    <w:p w14:paraId="25881D2C" w14:textId="77777777" w:rsidR="006419BD" w:rsidRDefault="006419BD">
      <w:pPr>
        <w:pStyle w:val="BodyText"/>
        <w:jc w:val="both"/>
        <w:rPr>
          <w:rFonts w:ascii="Arial" w:hAnsi="Arial" w:cs="Arial"/>
          <w:sz w:val="22"/>
          <w:szCs w:val="22"/>
        </w:rPr>
      </w:pPr>
      <w:r>
        <w:rPr>
          <w:rFonts w:ascii="Arial" w:hAnsi="Arial" w:cs="Arial"/>
          <w:sz w:val="22"/>
          <w:szCs w:val="22"/>
        </w:rPr>
        <w:t xml:space="preserve">I understand that 50% of patients who contract Hepatitis B develop no symptoms after exposure. </w:t>
      </w:r>
    </w:p>
    <w:p w14:paraId="71D3E3AB" w14:textId="77777777" w:rsidR="006419BD" w:rsidRDefault="006419BD">
      <w:pPr>
        <w:pStyle w:val="BodyText"/>
        <w:jc w:val="both"/>
        <w:rPr>
          <w:rFonts w:ascii="Arial" w:hAnsi="Arial" w:cs="Arial"/>
          <w:sz w:val="22"/>
          <w:szCs w:val="22"/>
        </w:rPr>
      </w:pPr>
      <w:r>
        <w:rPr>
          <w:rFonts w:ascii="Arial" w:hAnsi="Arial" w:cs="Arial"/>
          <w:sz w:val="22"/>
          <w:szCs w:val="22"/>
        </w:rPr>
        <w:t xml:space="preserve">I understand that 30% will develop only flu-like symptoms and will have lifetime immunity. </w:t>
      </w:r>
    </w:p>
    <w:p w14:paraId="68D20A49" w14:textId="77777777" w:rsidR="006419BD" w:rsidRDefault="006419BD">
      <w:pPr>
        <w:pStyle w:val="BodyText"/>
        <w:jc w:val="both"/>
        <w:rPr>
          <w:rFonts w:ascii="Arial" w:hAnsi="Arial" w:cs="Arial"/>
          <w:sz w:val="22"/>
          <w:szCs w:val="22"/>
        </w:rPr>
      </w:pPr>
      <w:r>
        <w:rPr>
          <w:rFonts w:ascii="Arial" w:hAnsi="Arial" w:cs="Arial"/>
          <w:sz w:val="22"/>
          <w:szCs w:val="22"/>
        </w:rPr>
        <w:t xml:space="preserve">I understand that 20% will develop the symptoms of the disease, but that 95% will fully recover and have lifetime immunity. </w:t>
      </w:r>
    </w:p>
    <w:p w14:paraId="5CE17366" w14:textId="77777777" w:rsidR="006419BD" w:rsidRDefault="006419BD">
      <w:pPr>
        <w:pStyle w:val="BodyText"/>
        <w:jc w:val="both"/>
        <w:rPr>
          <w:rFonts w:ascii="Arial" w:hAnsi="Arial" w:cs="Arial"/>
          <w:sz w:val="22"/>
          <w:szCs w:val="22"/>
        </w:rPr>
      </w:pPr>
      <w:r>
        <w:rPr>
          <w:rFonts w:ascii="Arial" w:hAnsi="Arial" w:cs="Arial"/>
          <w:sz w:val="22"/>
          <w:szCs w:val="22"/>
        </w:rPr>
        <w:t xml:space="preserve">I understand that 5% of the patients who are exposed to Hepatitis B will become chronic carriers of the disease. </w:t>
      </w:r>
    </w:p>
    <w:p w14:paraId="50150AF0" w14:textId="77777777" w:rsidR="006419BD" w:rsidRDefault="006419BD">
      <w:pPr>
        <w:pStyle w:val="BodyText"/>
        <w:jc w:val="both"/>
        <w:rPr>
          <w:rFonts w:ascii="Arial" w:hAnsi="Arial" w:cs="Arial"/>
          <w:sz w:val="22"/>
          <w:szCs w:val="22"/>
        </w:rPr>
      </w:pPr>
      <w:r>
        <w:rPr>
          <w:rFonts w:ascii="Arial" w:hAnsi="Arial" w:cs="Arial"/>
          <w:sz w:val="22"/>
          <w:szCs w:val="22"/>
        </w:rPr>
        <w:t xml:space="preserve">I understand that 75% of the chronic carriers will live with an asymptomatic infection and that only 25% of the chronic carriers will develop chronic liver disease or liver cancer, 10-30 years after the acute infection. </w:t>
      </w:r>
    </w:p>
    <w:p w14:paraId="52516ED4" w14:textId="77777777" w:rsidR="006419BD" w:rsidRDefault="006419BD">
      <w:pPr>
        <w:pStyle w:val="BodyText"/>
        <w:jc w:val="both"/>
        <w:rPr>
          <w:rFonts w:ascii="Arial" w:hAnsi="Arial" w:cs="Arial"/>
          <w:sz w:val="22"/>
          <w:szCs w:val="22"/>
        </w:rPr>
      </w:pPr>
      <w:r>
        <w:rPr>
          <w:rFonts w:ascii="Arial" w:hAnsi="Arial" w:cs="Arial"/>
          <w:sz w:val="22"/>
          <w:szCs w:val="22"/>
        </w:rPr>
        <w:br/>
        <w:t xml:space="preserve">In addition to the recommended vaccinations as protections against the above cited risk factors, I have recommended other non-vaccine measures to protect the health of my patient and have enumerated said non-vaccine measures on exhibit D, attached hereto, "Non-vaccine measures to protect against risk factors." </w:t>
      </w:r>
    </w:p>
    <w:p w14:paraId="1915AC76" w14:textId="77777777" w:rsidR="006419BD" w:rsidRDefault="006419BD">
      <w:pPr>
        <w:pStyle w:val="BodyText"/>
        <w:jc w:val="both"/>
        <w:rPr>
          <w:rFonts w:ascii="Arial" w:hAnsi="Arial" w:cs="Arial"/>
          <w:sz w:val="22"/>
          <w:szCs w:val="22"/>
        </w:rPr>
      </w:pPr>
    </w:p>
    <w:p w14:paraId="6F85DE7D" w14:textId="77777777" w:rsidR="006419BD" w:rsidRDefault="006419BD">
      <w:pPr>
        <w:pStyle w:val="BodyText"/>
        <w:jc w:val="both"/>
        <w:rPr>
          <w:rFonts w:ascii="Arial" w:hAnsi="Arial" w:cs="Arial"/>
          <w:sz w:val="22"/>
          <w:szCs w:val="22"/>
        </w:rPr>
      </w:pPr>
      <w:r>
        <w:rPr>
          <w:rFonts w:ascii="Arial" w:hAnsi="Arial" w:cs="Arial"/>
          <w:sz w:val="22"/>
          <w:szCs w:val="22"/>
        </w:rPr>
        <w:t xml:space="preserve">I am issuing this physician’s/doctor’s </w:t>
      </w:r>
      <w:r>
        <w:rPr>
          <w:rFonts w:ascii="Arial" w:hAnsi="Arial" w:cs="Arial"/>
          <w:b/>
          <w:bCs/>
          <w:sz w:val="22"/>
          <w:szCs w:val="22"/>
        </w:rPr>
        <w:t>Warranty of Vaccine Safety</w:t>
      </w:r>
      <w:r>
        <w:rPr>
          <w:rFonts w:ascii="Arial" w:hAnsi="Arial" w:cs="Arial"/>
          <w:sz w:val="22"/>
          <w:szCs w:val="22"/>
        </w:rPr>
        <w:t xml:space="preserve"> in my professional capacity as the attending physician/doctor, to (patient’s name) ________________________________. </w:t>
      </w:r>
    </w:p>
    <w:p w14:paraId="7DB56761" w14:textId="77777777" w:rsidR="006419BD" w:rsidRDefault="006419BD">
      <w:pPr>
        <w:pStyle w:val="BodyText"/>
        <w:jc w:val="both"/>
        <w:rPr>
          <w:rFonts w:ascii="Arial" w:hAnsi="Arial" w:cs="Arial"/>
          <w:sz w:val="22"/>
          <w:szCs w:val="22"/>
        </w:rPr>
      </w:pPr>
    </w:p>
    <w:p w14:paraId="334BEBC0" w14:textId="77777777" w:rsidR="006419BD" w:rsidRDefault="006419BD">
      <w:pPr>
        <w:pStyle w:val="BodyText"/>
        <w:jc w:val="both"/>
        <w:rPr>
          <w:rFonts w:ascii="Arial" w:hAnsi="Arial" w:cs="Arial"/>
          <w:sz w:val="22"/>
          <w:szCs w:val="22"/>
        </w:rPr>
      </w:pPr>
      <w:r>
        <w:rPr>
          <w:rFonts w:ascii="Arial" w:hAnsi="Arial" w:cs="Arial"/>
          <w:sz w:val="22"/>
          <w:szCs w:val="22"/>
        </w:rPr>
        <w:t xml:space="preserve">Regardless of the legal entity under which I normally practice medicine, I am issuing this statement in both my business and individual, personal capacities and hereby waive any statutory, Common Law, Constitutional, UCC, International Treaty, and any other legal immunities from liability lawsuits in the instant case. </w:t>
      </w:r>
    </w:p>
    <w:p w14:paraId="029FF3CE" w14:textId="77777777" w:rsidR="006419BD" w:rsidRDefault="006419BD">
      <w:pPr>
        <w:pStyle w:val="BodyText"/>
        <w:jc w:val="both"/>
        <w:rPr>
          <w:rFonts w:ascii="Arial" w:hAnsi="Arial" w:cs="Arial"/>
          <w:sz w:val="22"/>
          <w:szCs w:val="22"/>
        </w:rPr>
      </w:pPr>
      <w:r>
        <w:rPr>
          <w:rFonts w:ascii="Arial" w:hAnsi="Arial" w:cs="Arial"/>
          <w:sz w:val="22"/>
          <w:szCs w:val="22"/>
        </w:rPr>
        <w:lastRenderedPageBreak/>
        <w:br/>
        <w:t xml:space="preserve">I issue this document of my own free will after consultation with competent legal counsel whose name is _____________________________, an attorney/lawyer/barrister, admitted to the Bar in the State of _________________________  </w:t>
      </w:r>
    </w:p>
    <w:p w14:paraId="4D58CB26" w14:textId="77777777" w:rsidR="006419BD" w:rsidRDefault="006419BD">
      <w:pPr>
        <w:pStyle w:val="BodyText"/>
        <w:jc w:val="both"/>
        <w:rPr>
          <w:rFonts w:ascii="Arial" w:hAnsi="Arial" w:cs="Arial"/>
          <w:sz w:val="22"/>
          <w:szCs w:val="22"/>
        </w:rPr>
      </w:pPr>
    </w:p>
    <w:p w14:paraId="62765C2D" w14:textId="77777777" w:rsidR="006419BD" w:rsidRDefault="006419BD">
      <w:pPr>
        <w:ind w:right="720"/>
        <w:jc w:val="both"/>
        <w:rPr>
          <w:rFonts w:ascii="Arial" w:hAnsi="Arial" w:cs="Arial"/>
          <w:sz w:val="22"/>
          <w:szCs w:val="22"/>
        </w:rPr>
      </w:pPr>
      <w:r>
        <w:rPr>
          <w:rFonts w:ascii="Arial" w:hAnsi="Arial" w:cs="Arial"/>
          <w:sz w:val="22"/>
          <w:szCs w:val="22"/>
        </w:rPr>
        <w:t xml:space="preserve">_________________________________ (Name of attending physician/ doctor) </w:t>
      </w:r>
    </w:p>
    <w:p w14:paraId="71BB265A" w14:textId="77777777" w:rsidR="006419BD" w:rsidRDefault="006419BD">
      <w:pPr>
        <w:ind w:right="720"/>
        <w:jc w:val="both"/>
        <w:rPr>
          <w:rFonts w:ascii="Arial" w:hAnsi="Arial" w:cs="Arial"/>
          <w:sz w:val="22"/>
          <w:szCs w:val="22"/>
        </w:rPr>
      </w:pPr>
      <w:r>
        <w:rPr>
          <w:rFonts w:ascii="Arial" w:hAnsi="Arial" w:cs="Arial"/>
          <w:sz w:val="22"/>
          <w:szCs w:val="22"/>
        </w:rPr>
        <w:br/>
        <w:t xml:space="preserve">__________________________________ under my full commercial liability. (Signature of attending physician/doctor) </w:t>
      </w:r>
    </w:p>
    <w:p w14:paraId="33BB3C23" w14:textId="77777777" w:rsidR="006419BD" w:rsidRDefault="006419BD">
      <w:pPr>
        <w:ind w:right="720"/>
        <w:jc w:val="both"/>
        <w:rPr>
          <w:rFonts w:ascii="Arial" w:hAnsi="Arial" w:cs="Arial"/>
          <w:sz w:val="22"/>
          <w:szCs w:val="22"/>
        </w:rPr>
      </w:pPr>
    </w:p>
    <w:p w14:paraId="30FEE4DB" w14:textId="77777777" w:rsidR="006419BD" w:rsidRDefault="006419BD">
      <w:pPr>
        <w:ind w:right="720"/>
        <w:jc w:val="both"/>
        <w:rPr>
          <w:rFonts w:ascii="Arial" w:hAnsi="Arial" w:cs="Arial"/>
          <w:sz w:val="22"/>
          <w:szCs w:val="22"/>
        </w:rPr>
      </w:pPr>
      <w:r>
        <w:rPr>
          <w:rFonts w:ascii="Arial" w:hAnsi="Arial" w:cs="Arial"/>
          <w:sz w:val="22"/>
          <w:szCs w:val="22"/>
        </w:rPr>
        <w:t xml:space="preserve">Signed on this ________________ day of ______________ A.D. _________ </w:t>
      </w:r>
    </w:p>
    <w:p w14:paraId="3D9E6CBE" w14:textId="77777777" w:rsidR="006419BD" w:rsidRDefault="006419BD">
      <w:pPr>
        <w:ind w:right="720"/>
        <w:jc w:val="both"/>
        <w:rPr>
          <w:rFonts w:ascii="Arial" w:hAnsi="Arial" w:cs="Arial"/>
          <w:sz w:val="22"/>
          <w:szCs w:val="22"/>
        </w:rPr>
      </w:pPr>
    </w:p>
    <w:p w14:paraId="01BE7DEF" w14:textId="77777777" w:rsidR="006419BD" w:rsidRDefault="006419BD">
      <w:pPr>
        <w:ind w:right="720"/>
        <w:jc w:val="both"/>
        <w:rPr>
          <w:rFonts w:ascii="Arial" w:hAnsi="Arial" w:cs="Arial"/>
          <w:sz w:val="22"/>
          <w:szCs w:val="22"/>
        </w:rPr>
      </w:pPr>
      <w:r>
        <w:rPr>
          <w:rFonts w:ascii="Arial" w:hAnsi="Arial" w:cs="Arial"/>
          <w:sz w:val="22"/>
          <w:szCs w:val="22"/>
        </w:rPr>
        <w:t xml:space="preserve">Witness Signature: ______________________________ </w:t>
      </w:r>
      <w:proofErr w:type="gramStart"/>
      <w:r>
        <w:rPr>
          <w:rFonts w:ascii="Arial" w:hAnsi="Arial" w:cs="Arial"/>
          <w:sz w:val="22"/>
          <w:szCs w:val="22"/>
        </w:rPr>
        <w:t>Date:_</w:t>
      </w:r>
      <w:proofErr w:type="gramEnd"/>
      <w:r>
        <w:rPr>
          <w:rFonts w:ascii="Arial" w:hAnsi="Arial" w:cs="Arial"/>
          <w:sz w:val="22"/>
          <w:szCs w:val="22"/>
        </w:rPr>
        <w:t xml:space="preserve">___________ </w:t>
      </w:r>
    </w:p>
    <w:p w14:paraId="03F1E330" w14:textId="77777777" w:rsidR="006419BD" w:rsidRDefault="006419BD">
      <w:pPr>
        <w:ind w:right="720"/>
        <w:jc w:val="both"/>
        <w:rPr>
          <w:rFonts w:ascii="Arial" w:hAnsi="Arial" w:cs="Arial"/>
          <w:sz w:val="22"/>
          <w:szCs w:val="22"/>
        </w:rPr>
      </w:pPr>
    </w:p>
    <w:p w14:paraId="71A5661A" w14:textId="77777777" w:rsidR="006419BD" w:rsidRDefault="006419BD">
      <w:pPr>
        <w:ind w:right="720"/>
        <w:jc w:val="both"/>
        <w:rPr>
          <w:rFonts w:ascii="Arial" w:hAnsi="Arial" w:cs="Arial"/>
          <w:sz w:val="22"/>
          <w:szCs w:val="22"/>
        </w:rPr>
      </w:pPr>
      <w:r>
        <w:rPr>
          <w:rFonts w:ascii="Arial" w:hAnsi="Arial" w:cs="Arial"/>
          <w:sz w:val="22"/>
          <w:szCs w:val="22"/>
        </w:rPr>
        <w:t xml:space="preserve">Witness </w:t>
      </w:r>
      <w:proofErr w:type="gramStart"/>
      <w:r>
        <w:rPr>
          <w:rFonts w:ascii="Arial" w:hAnsi="Arial" w:cs="Arial"/>
          <w:sz w:val="22"/>
          <w:szCs w:val="22"/>
        </w:rPr>
        <w:t>name:_</w:t>
      </w:r>
      <w:proofErr w:type="gramEnd"/>
      <w:r>
        <w:rPr>
          <w:rFonts w:ascii="Arial" w:hAnsi="Arial" w:cs="Arial"/>
          <w:sz w:val="22"/>
          <w:szCs w:val="22"/>
        </w:rPr>
        <w:t xml:space="preserve">________________________________ (Please print full name) </w:t>
      </w:r>
    </w:p>
    <w:p w14:paraId="714AF715" w14:textId="77777777" w:rsidR="006419BD" w:rsidRDefault="006419BD">
      <w:pPr>
        <w:ind w:right="720"/>
        <w:jc w:val="both"/>
        <w:rPr>
          <w:rFonts w:ascii="Arial" w:hAnsi="Arial" w:cs="Arial"/>
          <w:sz w:val="22"/>
          <w:szCs w:val="22"/>
        </w:rPr>
      </w:pPr>
    </w:p>
    <w:p w14:paraId="63F5D717" w14:textId="77777777" w:rsidR="006419BD" w:rsidRDefault="006419BD">
      <w:pPr>
        <w:ind w:right="720"/>
        <w:jc w:val="both"/>
        <w:rPr>
          <w:rFonts w:ascii="Arial" w:hAnsi="Arial" w:cs="Arial"/>
          <w:sz w:val="22"/>
          <w:szCs w:val="22"/>
        </w:rPr>
      </w:pPr>
      <w:r>
        <w:rPr>
          <w:rFonts w:ascii="Arial" w:hAnsi="Arial" w:cs="Arial"/>
          <w:sz w:val="22"/>
          <w:szCs w:val="22"/>
        </w:rPr>
        <w:t xml:space="preserve">Notary Public:        ______________________________ Date: ___________ </w:t>
      </w:r>
    </w:p>
    <w:p w14:paraId="69496DF0" w14:textId="77777777" w:rsidR="006419BD" w:rsidRDefault="006419BD">
      <w:pPr>
        <w:ind w:right="720"/>
        <w:jc w:val="both"/>
        <w:rPr>
          <w:rFonts w:ascii="Arial" w:hAnsi="Arial" w:cs="Arial"/>
          <w:sz w:val="22"/>
          <w:szCs w:val="22"/>
        </w:rPr>
      </w:pPr>
      <w:r>
        <w:rPr>
          <w:rFonts w:ascii="Arial" w:hAnsi="Arial" w:cs="Arial"/>
          <w:sz w:val="22"/>
          <w:szCs w:val="22"/>
        </w:rPr>
        <w:t>solicitor/barrister:</w:t>
      </w:r>
    </w:p>
    <w:p w14:paraId="410B6F32" w14:textId="77777777" w:rsidR="006419BD" w:rsidRDefault="006419BD">
      <w:pPr>
        <w:ind w:left="720" w:right="720"/>
        <w:jc w:val="both"/>
        <w:rPr>
          <w:rFonts w:ascii="Arial" w:hAnsi="Arial" w:cs="Arial"/>
          <w:sz w:val="22"/>
          <w:szCs w:val="22"/>
        </w:rPr>
      </w:pPr>
    </w:p>
    <w:p w14:paraId="6EB5B74A" w14:textId="77777777" w:rsidR="006419BD" w:rsidRDefault="006419BD">
      <w:pPr>
        <w:ind w:left="720" w:right="720"/>
        <w:jc w:val="both"/>
        <w:rPr>
          <w:rFonts w:ascii="Arial" w:hAnsi="Arial" w:cs="Arial"/>
          <w:b/>
          <w:bCs/>
          <w:sz w:val="22"/>
          <w:szCs w:val="22"/>
        </w:rPr>
      </w:pPr>
      <w:r>
        <w:rPr>
          <w:rFonts w:ascii="Arial" w:hAnsi="Arial" w:cs="Arial"/>
          <w:b/>
          <w:bCs/>
          <w:sz w:val="22"/>
          <w:szCs w:val="22"/>
        </w:rPr>
        <w:t>Note:</w:t>
      </w:r>
    </w:p>
    <w:p w14:paraId="4C4581D3" w14:textId="77777777" w:rsidR="006419BD" w:rsidRDefault="006419BD">
      <w:pPr>
        <w:ind w:left="720" w:right="720"/>
        <w:jc w:val="both"/>
        <w:rPr>
          <w:rFonts w:ascii="Arial" w:hAnsi="Arial" w:cs="Arial"/>
          <w:sz w:val="22"/>
          <w:szCs w:val="22"/>
        </w:rPr>
      </w:pPr>
      <w:r>
        <w:rPr>
          <w:rFonts w:ascii="Arial" w:hAnsi="Arial" w:cs="Arial"/>
          <w:sz w:val="22"/>
          <w:szCs w:val="22"/>
        </w:rPr>
        <w:t xml:space="preserve">Any information herein is for educational purpose only, it may be news related, purely speculation or someone's opinion. </w:t>
      </w:r>
    </w:p>
    <w:p w14:paraId="219263E1" w14:textId="77777777" w:rsidR="006419BD" w:rsidRDefault="006419BD">
      <w:pPr>
        <w:ind w:left="720" w:right="720"/>
        <w:jc w:val="both"/>
        <w:rPr>
          <w:rFonts w:ascii="Arial" w:hAnsi="Arial" w:cs="Arial"/>
          <w:sz w:val="22"/>
          <w:szCs w:val="22"/>
        </w:rPr>
      </w:pPr>
      <w:r>
        <w:rPr>
          <w:rFonts w:ascii="Arial" w:hAnsi="Arial" w:cs="Arial"/>
          <w:sz w:val="22"/>
          <w:szCs w:val="22"/>
        </w:rPr>
        <w:t>None of the above should be construed to be legal or medical advice.</w:t>
      </w:r>
    </w:p>
    <w:p w14:paraId="080E7B9E" w14:textId="77777777" w:rsidR="006419BD" w:rsidRDefault="006419BD">
      <w:pPr>
        <w:ind w:left="720" w:right="720"/>
        <w:jc w:val="both"/>
        <w:rPr>
          <w:rFonts w:ascii="Arial" w:hAnsi="Arial" w:cs="Arial"/>
          <w:sz w:val="22"/>
          <w:szCs w:val="22"/>
        </w:rPr>
      </w:pPr>
      <w:r>
        <w:rPr>
          <w:rFonts w:ascii="Arial" w:hAnsi="Arial" w:cs="Arial"/>
          <w:sz w:val="22"/>
          <w:szCs w:val="22"/>
        </w:rPr>
        <w:t>Always consult with a trusted, qualified health and legal practitioner before deciding on any course of action or treatment, especially for serious or life-threatening illnesses.</w:t>
      </w:r>
    </w:p>
    <w:p w14:paraId="2EA91DD0" w14:textId="77777777" w:rsidR="006419BD" w:rsidRDefault="006419BD">
      <w:pPr>
        <w:pStyle w:val="BlockText"/>
      </w:pPr>
      <w:r>
        <w:t>Please always do your own research to ensure the truth or otherwise of the above statements.</w:t>
      </w:r>
    </w:p>
    <w:p w14:paraId="28E97DFE" w14:textId="77777777" w:rsidR="006419BD" w:rsidRDefault="006419BD">
      <w:pPr>
        <w:autoSpaceDE w:val="0"/>
        <w:autoSpaceDN w:val="0"/>
        <w:adjustRightInd w:val="0"/>
        <w:rPr>
          <w:rFonts w:ascii="MyriadPro-Bold" w:hAnsi="MyriadPro-Bold" w:cs="MyriadPro-Bold"/>
          <w:b/>
          <w:bCs/>
          <w:sz w:val="18"/>
          <w:szCs w:val="18"/>
        </w:rPr>
      </w:pPr>
    </w:p>
    <w:p w14:paraId="2093536A" w14:textId="77777777" w:rsidR="006419BD" w:rsidRDefault="006419BD">
      <w:pPr>
        <w:autoSpaceDE w:val="0"/>
        <w:autoSpaceDN w:val="0"/>
        <w:adjustRightInd w:val="0"/>
        <w:rPr>
          <w:rFonts w:ascii="MyriadPro-Bold" w:hAnsi="MyriadPro-Bold" w:cs="MyriadPro-Bold"/>
          <w:sz w:val="18"/>
          <w:szCs w:val="18"/>
        </w:rPr>
      </w:pPr>
      <w:r>
        <w:rPr>
          <w:rFonts w:ascii="MyriadPro-Bold" w:hAnsi="MyriadPro-Bold" w:cs="MyriadPro-Bold"/>
          <w:sz w:val="18"/>
          <w:szCs w:val="18"/>
        </w:rPr>
        <w:t xml:space="preserve">Excerpts from </w:t>
      </w:r>
      <w:r>
        <w:rPr>
          <w:rFonts w:ascii="MyriadPro-Semibold" w:hAnsi="MyriadPro-Semibold" w:cs="MyriadPro-Semibold"/>
          <w:b/>
          <w:bCs/>
          <w:i/>
          <w:iCs/>
          <w:sz w:val="15"/>
          <w:szCs w:val="15"/>
        </w:rPr>
        <w:t xml:space="preserve">The Australian </w:t>
      </w:r>
      <w:proofErr w:type="spellStart"/>
      <w:r>
        <w:rPr>
          <w:rFonts w:ascii="MyriadPro-Semibold" w:hAnsi="MyriadPro-Semibold" w:cs="MyriadPro-Semibold"/>
          <w:b/>
          <w:bCs/>
          <w:i/>
          <w:iCs/>
          <w:sz w:val="15"/>
          <w:szCs w:val="15"/>
        </w:rPr>
        <w:t>Immunisation</w:t>
      </w:r>
      <w:proofErr w:type="spellEnd"/>
      <w:r>
        <w:rPr>
          <w:rFonts w:ascii="MyriadPro-Semibold" w:hAnsi="MyriadPro-Semibold" w:cs="MyriadPro-Semibold"/>
          <w:b/>
          <w:bCs/>
          <w:i/>
          <w:iCs/>
          <w:sz w:val="15"/>
          <w:szCs w:val="15"/>
        </w:rPr>
        <w:t xml:space="preserve"> Handbook </w:t>
      </w:r>
      <w:r>
        <w:rPr>
          <w:rFonts w:ascii="MyriadPro-Light" w:hAnsi="MyriadPro-Light" w:cs="MyriadPro-Light"/>
          <w:b/>
          <w:bCs/>
          <w:i/>
          <w:iCs/>
          <w:sz w:val="15"/>
          <w:szCs w:val="15"/>
        </w:rPr>
        <w:t xml:space="preserve">9th Edition </w:t>
      </w:r>
      <w:r>
        <w:rPr>
          <w:rFonts w:ascii="MyriadPro-Light" w:hAnsi="MyriadPro-Light" w:cs="MyriadPro-Light"/>
          <w:sz w:val="15"/>
          <w:szCs w:val="15"/>
        </w:rPr>
        <w:t>-</w:t>
      </w:r>
    </w:p>
    <w:p w14:paraId="4EF3D0B0" w14:textId="77777777" w:rsidR="006419BD" w:rsidRDefault="006419BD">
      <w:pPr>
        <w:autoSpaceDE w:val="0"/>
        <w:autoSpaceDN w:val="0"/>
        <w:adjustRightInd w:val="0"/>
        <w:rPr>
          <w:rFonts w:ascii="MyriadPro-Bold" w:hAnsi="MyriadPro-Bold" w:cs="MyriadPro-Bold"/>
          <w:b/>
          <w:bCs/>
          <w:sz w:val="18"/>
          <w:szCs w:val="18"/>
        </w:rPr>
      </w:pPr>
      <w:r>
        <w:rPr>
          <w:rFonts w:ascii="MyriadPro-Bold" w:hAnsi="MyriadPro-Bold" w:cs="MyriadPro-Bold"/>
          <w:b/>
          <w:bCs/>
          <w:sz w:val="18"/>
          <w:szCs w:val="18"/>
          <w:vertAlign w:val="superscript"/>
        </w:rPr>
        <w:t>1</w:t>
      </w:r>
      <w:r>
        <w:rPr>
          <w:rFonts w:ascii="MyriadPro-Bold" w:hAnsi="MyriadPro-Bold" w:cs="MyriadPro-Bold"/>
          <w:b/>
          <w:bCs/>
          <w:sz w:val="18"/>
          <w:szCs w:val="18"/>
        </w:rPr>
        <w:t xml:space="preserve">1.3.3 Valid </w:t>
      </w:r>
      <w:r>
        <w:rPr>
          <w:rFonts w:ascii="MyriadPro-Bold" w:hAnsi="MyriadPro-Bold" w:cs="MyriadPro-Bold"/>
          <w:b/>
          <w:bCs/>
          <w:sz w:val="18"/>
          <w:szCs w:val="18"/>
          <w:u w:val="single"/>
        </w:rPr>
        <w:t>consent</w:t>
      </w:r>
    </w:p>
    <w:p w14:paraId="7A99DF34" w14:textId="77777777" w:rsidR="006419BD" w:rsidRDefault="006419BD">
      <w:pPr>
        <w:autoSpaceDE w:val="0"/>
        <w:autoSpaceDN w:val="0"/>
        <w:adjustRightInd w:val="0"/>
        <w:rPr>
          <w:rFonts w:ascii="PalatinoLTStd-Roman" w:hAnsi="PalatinoLTStd-Roman" w:cs="PalatinoLTStd-Roman"/>
          <w:sz w:val="10"/>
          <w:szCs w:val="10"/>
        </w:rPr>
      </w:pPr>
      <w:r>
        <w:rPr>
          <w:rFonts w:ascii="PalatinoLTStd-Roman" w:hAnsi="PalatinoLTStd-Roman" w:cs="PalatinoLTStd-Roman"/>
          <w:sz w:val="17"/>
          <w:szCs w:val="17"/>
        </w:rPr>
        <w:t>Valid consent can be defined as the voluntary agreement by an individual to a proposed procedure, given after appropriate and reliable information about the procedure, including the potential risks and benefits, has been conveyed to the individual.</w:t>
      </w:r>
      <w:r>
        <w:rPr>
          <w:rFonts w:ascii="PalatinoLTStd-Roman" w:hAnsi="PalatinoLTStd-Roman" w:cs="PalatinoLTStd-Roman"/>
          <w:sz w:val="10"/>
          <w:szCs w:val="10"/>
        </w:rPr>
        <w:t>3-7</w:t>
      </w:r>
    </w:p>
    <w:p w14:paraId="7C14C3F9" w14:textId="77777777" w:rsidR="006419BD" w:rsidRDefault="006419BD">
      <w:pPr>
        <w:autoSpaceDE w:val="0"/>
        <w:autoSpaceDN w:val="0"/>
        <w:adjustRightInd w:val="0"/>
        <w:rPr>
          <w:rFonts w:ascii="MyriadPro-Regular" w:hAnsi="MyriadPro-Regular" w:cs="MyriadPro-Regular"/>
          <w:sz w:val="11"/>
          <w:szCs w:val="11"/>
        </w:rPr>
      </w:pPr>
      <w:r>
        <w:rPr>
          <w:rFonts w:ascii="MyriadPro-Regular" w:hAnsi="MyriadPro-Regular" w:cs="MyriadPro-Regular"/>
          <w:sz w:val="18"/>
          <w:szCs w:val="18"/>
        </w:rPr>
        <w:t xml:space="preserve">For </w:t>
      </w:r>
      <w:r>
        <w:rPr>
          <w:rFonts w:ascii="MyriadPro-Regular" w:hAnsi="MyriadPro-Regular" w:cs="MyriadPro-Regular"/>
          <w:color w:val="0000FF"/>
          <w:sz w:val="18"/>
          <w:szCs w:val="18"/>
        </w:rPr>
        <w:t>consent to be legally valid</w:t>
      </w:r>
      <w:r>
        <w:rPr>
          <w:rFonts w:ascii="MyriadPro-Regular" w:hAnsi="MyriadPro-Regular" w:cs="MyriadPro-Regular"/>
          <w:sz w:val="18"/>
          <w:szCs w:val="18"/>
        </w:rPr>
        <w:t xml:space="preserve">, the following elements </w:t>
      </w:r>
      <w:r>
        <w:rPr>
          <w:rFonts w:ascii="MyriadPro-Regular" w:hAnsi="MyriadPro-Regular" w:cs="MyriadPro-Regular"/>
          <w:b/>
          <w:bCs/>
          <w:color w:val="0000FF"/>
          <w:sz w:val="18"/>
          <w:szCs w:val="18"/>
        </w:rPr>
        <w:t>must be present:</w:t>
      </w:r>
      <w:r>
        <w:rPr>
          <w:rFonts w:ascii="MyriadPro-Regular" w:hAnsi="MyriadPro-Regular" w:cs="MyriadPro-Regular"/>
          <w:sz w:val="11"/>
          <w:szCs w:val="11"/>
        </w:rPr>
        <w:t>8</w:t>
      </w:r>
    </w:p>
    <w:p w14:paraId="43AF31DA" w14:textId="77777777" w:rsidR="006419BD" w:rsidRDefault="006419BD">
      <w:pPr>
        <w:autoSpaceDE w:val="0"/>
        <w:autoSpaceDN w:val="0"/>
        <w:adjustRightInd w:val="0"/>
        <w:rPr>
          <w:rFonts w:ascii="PalatinoLTStd-Roman" w:hAnsi="PalatinoLTStd-Roman" w:cs="PalatinoLTStd-Roman"/>
          <w:sz w:val="17"/>
          <w:szCs w:val="17"/>
        </w:rPr>
      </w:pPr>
      <w:r>
        <w:rPr>
          <w:rFonts w:ascii="PalatinoLTStd-Roman" w:hAnsi="PalatinoLTStd-Roman" w:cs="PalatinoLTStd-Roman"/>
          <w:sz w:val="17"/>
          <w:szCs w:val="17"/>
        </w:rPr>
        <w:t>• It must be given by a person with legal capacity, and of sufficient intellectual capacity to understand the implications of being vaccinated.</w:t>
      </w:r>
    </w:p>
    <w:p w14:paraId="33183E8E" w14:textId="77777777" w:rsidR="006419BD" w:rsidRDefault="006419BD">
      <w:pPr>
        <w:autoSpaceDE w:val="0"/>
        <w:autoSpaceDN w:val="0"/>
        <w:adjustRightInd w:val="0"/>
        <w:rPr>
          <w:rFonts w:ascii="PalatinoLTStd-Roman" w:hAnsi="PalatinoLTStd-Roman" w:cs="PalatinoLTStd-Roman"/>
          <w:sz w:val="17"/>
          <w:szCs w:val="17"/>
        </w:rPr>
      </w:pPr>
      <w:r>
        <w:rPr>
          <w:rFonts w:ascii="PalatinoLTStd-Roman" w:hAnsi="PalatinoLTStd-Roman" w:cs="PalatinoLTStd-Roman"/>
          <w:sz w:val="17"/>
          <w:szCs w:val="17"/>
        </w:rPr>
        <w:t xml:space="preserve">• It </w:t>
      </w:r>
      <w:r>
        <w:rPr>
          <w:rFonts w:ascii="PalatinoLTStd-Roman" w:hAnsi="PalatinoLTStd-Roman" w:cs="PalatinoLTStd-Roman"/>
          <w:b/>
          <w:bCs/>
          <w:color w:val="FF0000"/>
          <w:sz w:val="22"/>
          <w:szCs w:val="22"/>
        </w:rPr>
        <w:t xml:space="preserve">must be given </w:t>
      </w:r>
      <w:r>
        <w:rPr>
          <w:rFonts w:ascii="PalatinoLTStd-Roman" w:hAnsi="PalatinoLTStd-Roman" w:cs="PalatinoLTStd-Roman"/>
          <w:b/>
          <w:bCs/>
          <w:color w:val="FF0000"/>
          <w:sz w:val="22"/>
          <w:szCs w:val="22"/>
          <w:u w:val="single"/>
        </w:rPr>
        <w:t>voluntarily</w:t>
      </w:r>
      <w:r>
        <w:rPr>
          <w:rFonts w:ascii="PalatinoLTStd-Roman" w:hAnsi="PalatinoLTStd-Roman" w:cs="PalatinoLTStd-Roman"/>
          <w:sz w:val="17"/>
          <w:szCs w:val="17"/>
        </w:rPr>
        <w:t>.</w:t>
      </w:r>
    </w:p>
    <w:p w14:paraId="44249691" w14:textId="77777777" w:rsidR="006419BD" w:rsidRDefault="006419BD">
      <w:pPr>
        <w:autoSpaceDE w:val="0"/>
        <w:autoSpaceDN w:val="0"/>
        <w:adjustRightInd w:val="0"/>
        <w:rPr>
          <w:rFonts w:ascii="PalatinoLTStd-Roman" w:hAnsi="PalatinoLTStd-Roman" w:cs="PalatinoLTStd-Roman"/>
          <w:sz w:val="17"/>
          <w:szCs w:val="17"/>
        </w:rPr>
      </w:pPr>
      <w:r>
        <w:rPr>
          <w:rFonts w:ascii="PalatinoLTStd-Roman" w:hAnsi="PalatinoLTStd-Roman" w:cs="PalatinoLTStd-Roman"/>
          <w:sz w:val="17"/>
          <w:szCs w:val="17"/>
        </w:rPr>
        <w:t>• It can only be given after the relevant vaccine(s) and their potential risks and benefits have been explained to the individual.</w:t>
      </w:r>
    </w:p>
    <w:p w14:paraId="4AB10F5E" w14:textId="77777777" w:rsidR="006419BD" w:rsidRDefault="006419BD">
      <w:pPr>
        <w:autoSpaceDE w:val="0"/>
        <w:autoSpaceDN w:val="0"/>
        <w:adjustRightInd w:val="0"/>
        <w:rPr>
          <w:rFonts w:ascii="PalatinoLTStd-Roman" w:hAnsi="PalatinoLTStd-Roman" w:cs="PalatinoLTStd-Roman"/>
          <w:sz w:val="17"/>
          <w:szCs w:val="17"/>
        </w:rPr>
      </w:pPr>
      <w:r>
        <w:rPr>
          <w:rFonts w:ascii="PalatinoLTStd-Roman" w:hAnsi="PalatinoLTStd-Roman" w:cs="PalatinoLTStd-Roman"/>
          <w:sz w:val="17"/>
          <w:szCs w:val="17"/>
        </w:rPr>
        <w:t>• The individual must have sufficient opportunity to seek further details or explanations about the vaccine(s) and/or their administration.</w:t>
      </w:r>
    </w:p>
    <w:p w14:paraId="05A7690F" w14:textId="77777777" w:rsidR="006419BD" w:rsidRDefault="006419BD">
      <w:pPr>
        <w:autoSpaceDE w:val="0"/>
        <w:autoSpaceDN w:val="0"/>
        <w:adjustRightInd w:val="0"/>
        <w:rPr>
          <w:rFonts w:ascii="PalatinoLTStd-Roman" w:hAnsi="PalatinoLTStd-Roman" w:cs="PalatinoLTStd-Roman"/>
          <w:sz w:val="17"/>
          <w:szCs w:val="17"/>
        </w:rPr>
      </w:pPr>
      <w:r>
        <w:rPr>
          <w:rFonts w:ascii="PalatinoLTStd-Roman" w:hAnsi="PalatinoLTStd-Roman" w:cs="PalatinoLTStd-Roman"/>
          <w:sz w:val="17"/>
          <w:szCs w:val="17"/>
        </w:rPr>
        <w:t xml:space="preserve">Consent should be obtained before each vaccination, once it has been established that there are no medical conditions that contraindicate vaccination. </w:t>
      </w:r>
    </w:p>
    <w:p w14:paraId="02762B1C" w14:textId="77777777" w:rsidR="006419BD" w:rsidRDefault="006419BD">
      <w:pPr>
        <w:autoSpaceDE w:val="0"/>
        <w:autoSpaceDN w:val="0"/>
        <w:adjustRightInd w:val="0"/>
        <w:rPr>
          <w:rFonts w:ascii="PalatinoLTStd-Roman" w:hAnsi="PalatinoLTStd-Roman" w:cs="PalatinoLTStd-Roman"/>
          <w:sz w:val="20"/>
          <w:szCs w:val="20"/>
        </w:rPr>
      </w:pPr>
    </w:p>
    <w:p w14:paraId="0A608FAA" w14:textId="77777777" w:rsidR="006419BD" w:rsidRDefault="006419BD">
      <w:pPr>
        <w:autoSpaceDE w:val="0"/>
        <w:autoSpaceDN w:val="0"/>
        <w:adjustRightInd w:val="0"/>
        <w:rPr>
          <w:rFonts w:ascii="MyriadPro-Bold" w:hAnsi="MyriadPro-Bold" w:cs="MyriadPro-Bold"/>
          <w:b/>
          <w:bCs/>
          <w:sz w:val="20"/>
          <w:szCs w:val="20"/>
        </w:rPr>
      </w:pPr>
      <w:r>
        <w:rPr>
          <w:rFonts w:ascii="MyriadPro-Bold" w:hAnsi="MyriadPro-Bold" w:cs="MyriadPro-Bold"/>
          <w:b/>
          <w:bCs/>
          <w:sz w:val="20"/>
          <w:szCs w:val="20"/>
          <w:vertAlign w:val="superscript"/>
        </w:rPr>
        <w:t>2</w:t>
      </w:r>
      <w:r>
        <w:rPr>
          <w:rFonts w:ascii="MyriadPro-Bold" w:hAnsi="MyriadPro-Bold" w:cs="MyriadPro-Bold"/>
          <w:b/>
          <w:bCs/>
          <w:sz w:val="20"/>
          <w:szCs w:val="20"/>
        </w:rPr>
        <w:t xml:space="preserve">1.5.2 Adverse events following </w:t>
      </w:r>
      <w:proofErr w:type="spellStart"/>
      <w:r>
        <w:rPr>
          <w:rFonts w:ascii="MyriadPro-Bold" w:hAnsi="MyriadPro-Bold" w:cs="MyriadPro-Bold"/>
          <w:b/>
          <w:bCs/>
          <w:sz w:val="20"/>
          <w:szCs w:val="20"/>
        </w:rPr>
        <w:t>immunisation</w:t>
      </w:r>
      <w:proofErr w:type="spellEnd"/>
    </w:p>
    <w:p w14:paraId="357432F8" w14:textId="77777777" w:rsidR="006419BD" w:rsidRDefault="006419BD">
      <w:pPr>
        <w:pStyle w:val="Heading1"/>
        <w:rPr>
          <w:rFonts w:ascii="Arial" w:hAnsi="Arial" w:cs="Arial"/>
        </w:rPr>
      </w:pPr>
      <w:r>
        <w:rPr>
          <w:vertAlign w:val="superscript"/>
        </w:rPr>
        <w:t>3</w:t>
      </w:r>
      <w:r>
        <w:t xml:space="preserve">Appendix 6: Definitions of adverse events following </w:t>
      </w:r>
      <w:proofErr w:type="spellStart"/>
      <w:r>
        <w:t>immunisation</w:t>
      </w:r>
      <w:proofErr w:type="spellEnd"/>
    </w:p>
    <w:p w14:paraId="08A396C5" w14:textId="77777777" w:rsidR="006419BD" w:rsidRPr="006419BD" w:rsidRDefault="006419BD">
      <w:pPr>
        <w:rPr>
          <w:lang w:val="en-AU"/>
        </w:rPr>
      </w:pPr>
    </w:p>
    <w:sectPr w:rsidR="006419BD" w:rsidRPr="006419BD" w:rsidSect="000331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Bold">
    <w:altName w:val="Calibri"/>
    <w:panose1 w:val="020B0604020202020204"/>
    <w:charset w:val="00"/>
    <w:family w:val="swiss"/>
    <w:notTrueType/>
    <w:pitch w:val="default"/>
    <w:sig w:usb0="00000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yriadPro-Light">
    <w:altName w:val="Calibri"/>
    <w:panose1 w:val="020B0604020202020204"/>
    <w:charset w:val="00"/>
    <w:family w:val="swiss"/>
    <w:notTrueType/>
    <w:pitch w:val="default"/>
    <w:sig w:usb0="00000003" w:usb1="00000000" w:usb2="00000000" w:usb3="00000000" w:csb0="00000001" w:csb1="00000000"/>
  </w:font>
  <w:font w:name="MyriadPro-Semibold">
    <w:altName w:val="Calibri"/>
    <w:panose1 w:val="020B0604020202020204"/>
    <w:charset w:val="00"/>
    <w:family w:val="swiss"/>
    <w:notTrueType/>
    <w:pitch w:val="default"/>
    <w:sig w:usb0="00000003" w:usb1="00000000" w:usb2="00000000" w:usb3="00000000" w:csb0="00000001" w:csb1="00000000"/>
  </w:font>
  <w:font w:name="PalatinoLTStd-Roman">
    <w:altName w:val="Palatino Linotype"/>
    <w:panose1 w:val="020B0604020202020204"/>
    <w:charset w:val="00"/>
    <w:family w:val="roman"/>
    <w:notTrueType/>
    <w:pitch w:val="default"/>
    <w:sig w:usb0="00000003" w:usb1="00000000" w:usb2="00000000" w:usb3="00000000" w:csb0="00000001" w:csb1="00000000"/>
  </w:font>
  <w:font w:name="MyriadPro-Regular">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605C5"/>
    <w:multiLevelType w:val="multilevel"/>
    <w:tmpl w:val="210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BD"/>
    <w:rsid w:val="0003316E"/>
    <w:rsid w:val="000B3F68"/>
    <w:rsid w:val="00137AD3"/>
    <w:rsid w:val="00446A66"/>
    <w:rsid w:val="00510656"/>
    <w:rsid w:val="00574479"/>
    <w:rsid w:val="00605230"/>
    <w:rsid w:val="006419BD"/>
    <w:rsid w:val="00650E01"/>
    <w:rsid w:val="008C727B"/>
    <w:rsid w:val="00AC74BD"/>
    <w:rsid w:val="00B94601"/>
    <w:rsid w:val="00C614CE"/>
    <w:rsid w:val="00CA451C"/>
    <w:rsid w:val="00CF5097"/>
    <w:rsid w:val="00E76D56"/>
    <w:rsid w:val="00F1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8A033"/>
  <w14:defaultImageDpi w14:val="32767"/>
  <w15:chartTrackingRefBased/>
  <w15:docId w15:val="{CB72A297-5139-8B4A-87DC-1C8BFD3C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419BD"/>
    <w:pPr>
      <w:keepNext/>
      <w:autoSpaceDE w:val="0"/>
      <w:autoSpaceDN w:val="0"/>
      <w:adjustRightInd w:val="0"/>
      <w:outlineLvl w:val="0"/>
    </w:pPr>
    <w:rPr>
      <w:rFonts w:ascii="MyriadPro-Bold" w:eastAsiaTheme="minorEastAsia" w:hAnsi="MyriadPro-Bold" w:cs="MyriadPro-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9BD"/>
    <w:pPr>
      <w:spacing w:before="100" w:beforeAutospacing="1" w:after="100" w:afterAutospacing="1"/>
    </w:pPr>
    <w:rPr>
      <w:rFonts w:ascii="Times New Roman" w:eastAsia="Times New Roman" w:hAnsi="Times New Roman" w:cs="Times New Roman"/>
      <w:lang w:val="en-AU"/>
    </w:rPr>
  </w:style>
  <w:style w:type="character" w:customStyle="1" w:styleId="Heading1Char">
    <w:name w:val="Heading 1 Char"/>
    <w:basedOn w:val="DefaultParagraphFont"/>
    <w:link w:val="Heading1"/>
    <w:uiPriority w:val="99"/>
    <w:rsid w:val="006419BD"/>
    <w:rPr>
      <w:rFonts w:ascii="MyriadPro-Bold" w:eastAsiaTheme="minorEastAsia" w:hAnsi="MyriadPro-Bold" w:cs="MyriadPro-Bold"/>
      <w:b/>
      <w:bCs/>
      <w:sz w:val="20"/>
      <w:szCs w:val="20"/>
    </w:rPr>
  </w:style>
  <w:style w:type="paragraph" w:styleId="BodyText">
    <w:name w:val="Body Text"/>
    <w:basedOn w:val="Normal"/>
    <w:link w:val="BodyTextChar"/>
    <w:uiPriority w:val="99"/>
    <w:rsid w:val="006419BD"/>
    <w:pPr>
      <w:ind w:right="720"/>
    </w:pPr>
    <w:rPr>
      <w:rFonts w:ascii="MS Sans Serif" w:eastAsiaTheme="minorEastAsia" w:hAnsi="MS Sans Serif" w:cs="MS Sans Serif"/>
      <w:lang w:val="en-AU"/>
    </w:rPr>
  </w:style>
  <w:style w:type="character" w:customStyle="1" w:styleId="BodyTextChar">
    <w:name w:val="Body Text Char"/>
    <w:basedOn w:val="DefaultParagraphFont"/>
    <w:link w:val="BodyText"/>
    <w:uiPriority w:val="99"/>
    <w:rsid w:val="006419BD"/>
    <w:rPr>
      <w:rFonts w:ascii="MS Sans Serif" w:eastAsiaTheme="minorEastAsia" w:hAnsi="MS Sans Serif" w:cs="MS Sans Serif"/>
      <w:lang w:val="en-AU"/>
    </w:rPr>
  </w:style>
  <w:style w:type="paragraph" w:styleId="Title">
    <w:name w:val="Title"/>
    <w:basedOn w:val="Normal"/>
    <w:link w:val="TitleChar"/>
    <w:uiPriority w:val="99"/>
    <w:qFormat/>
    <w:rsid w:val="006419BD"/>
    <w:pPr>
      <w:jc w:val="center"/>
    </w:pPr>
    <w:rPr>
      <w:rFonts w:ascii="Arial" w:eastAsiaTheme="minorEastAsia" w:hAnsi="Arial" w:cs="Arial"/>
      <w:b/>
      <w:bCs/>
      <w:sz w:val="22"/>
      <w:szCs w:val="22"/>
      <w:lang w:val="en-AU"/>
    </w:rPr>
  </w:style>
  <w:style w:type="character" w:customStyle="1" w:styleId="TitleChar">
    <w:name w:val="Title Char"/>
    <w:basedOn w:val="DefaultParagraphFont"/>
    <w:link w:val="Title"/>
    <w:uiPriority w:val="99"/>
    <w:rsid w:val="006419BD"/>
    <w:rPr>
      <w:rFonts w:ascii="Arial" w:eastAsiaTheme="minorEastAsia" w:hAnsi="Arial" w:cs="Arial"/>
      <w:b/>
      <w:bCs/>
      <w:sz w:val="22"/>
      <w:szCs w:val="22"/>
      <w:lang w:val="en-AU"/>
    </w:rPr>
  </w:style>
  <w:style w:type="paragraph" w:styleId="Subtitle">
    <w:name w:val="Subtitle"/>
    <w:basedOn w:val="Normal"/>
    <w:link w:val="SubtitleChar"/>
    <w:uiPriority w:val="99"/>
    <w:qFormat/>
    <w:rsid w:val="006419BD"/>
    <w:pPr>
      <w:jc w:val="center"/>
    </w:pPr>
    <w:rPr>
      <w:rFonts w:ascii="Arial" w:eastAsiaTheme="minorEastAsia" w:hAnsi="Arial" w:cs="Arial"/>
      <w:b/>
      <w:bCs/>
      <w:sz w:val="22"/>
      <w:szCs w:val="22"/>
      <w:u w:val="single"/>
      <w:lang w:val="en-AU"/>
    </w:rPr>
  </w:style>
  <w:style w:type="character" w:customStyle="1" w:styleId="SubtitleChar">
    <w:name w:val="Subtitle Char"/>
    <w:basedOn w:val="DefaultParagraphFont"/>
    <w:link w:val="Subtitle"/>
    <w:uiPriority w:val="99"/>
    <w:rsid w:val="006419BD"/>
    <w:rPr>
      <w:rFonts w:ascii="Arial" w:eastAsiaTheme="minorEastAsia" w:hAnsi="Arial" w:cs="Arial"/>
      <w:b/>
      <w:bCs/>
      <w:sz w:val="22"/>
      <w:szCs w:val="22"/>
      <w:u w:val="single"/>
      <w:lang w:val="en-AU"/>
    </w:rPr>
  </w:style>
  <w:style w:type="paragraph" w:styleId="BlockText">
    <w:name w:val="Block Text"/>
    <w:basedOn w:val="Normal"/>
    <w:uiPriority w:val="99"/>
    <w:rsid w:val="006419BD"/>
    <w:pPr>
      <w:ind w:left="720" w:right="720"/>
      <w:jc w:val="both"/>
    </w:pPr>
    <w:rPr>
      <w:rFonts w:ascii="Arial" w:eastAsiaTheme="minorEastAsia"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Barrett</dc:creator>
  <cp:keywords/>
  <dc:description/>
  <cp:lastModifiedBy>Kris Barrett</cp:lastModifiedBy>
  <cp:revision>1</cp:revision>
  <dcterms:created xsi:type="dcterms:W3CDTF">2020-04-18T09:52:00Z</dcterms:created>
  <dcterms:modified xsi:type="dcterms:W3CDTF">2020-04-18T10:14:00Z</dcterms:modified>
</cp:coreProperties>
</file>