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ED" w:rsidRDefault="00B80EED" w:rsidP="00B80EED">
      <w:pPr>
        <w:shd w:val="clear" w:color="auto" w:fill="FEFEFE"/>
        <w:spacing w:line="336" w:lineRule="atLeast"/>
        <w:ind w:left="60" w:right="120"/>
        <w:jc w:val="right"/>
        <w:textAlignment w:val="center"/>
        <w:rPr>
          <w:rFonts w:eastAsia="Times New Roman" w:cs="Times New Roman"/>
          <w:color w:val="000000"/>
          <w:szCs w:val="24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3990975" cy="914400"/>
            <wp:effectExtent l="0" t="0" r="9525" b="0"/>
            <wp:docPr id="2" name="Picture 2" descr="archbishop 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chbishop woo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EED" w:rsidRPr="00DA0A27" w:rsidRDefault="00DA0A27" w:rsidP="006803EB">
      <w:pPr>
        <w:shd w:val="clear" w:color="auto" w:fill="FEFEFE"/>
        <w:spacing w:line="336" w:lineRule="atLeast"/>
        <w:ind w:left="60" w:right="120"/>
        <w:textAlignment w:val="center"/>
        <w:rPr>
          <w:rFonts w:ascii="Century Gothic" w:eastAsia="Times New Roman" w:hAnsi="Century Gothic" w:cs="Times New Roman"/>
          <w:b/>
          <w:color w:val="000000"/>
          <w:szCs w:val="24"/>
          <w:bdr w:val="none" w:sz="0" w:space="0" w:color="auto" w:frame="1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 w:rsidRPr="00DA0A27">
        <w:rPr>
          <w:rFonts w:ascii="Century Gothic" w:eastAsia="Times New Roman" w:hAnsi="Century Gothic" w:cs="Times New Roman"/>
          <w:b/>
          <w:color w:val="000000"/>
          <w:szCs w:val="24"/>
          <w:bdr w:val="none" w:sz="0" w:space="0" w:color="auto" w:frame="1"/>
        </w:rPr>
        <w:t>655 York Road</w:t>
      </w:r>
    </w:p>
    <w:p w:rsidR="00DA0A27" w:rsidRPr="00DA0A27" w:rsidRDefault="00DA0A27" w:rsidP="006803EB">
      <w:pPr>
        <w:shd w:val="clear" w:color="auto" w:fill="FEFEFE"/>
        <w:spacing w:line="336" w:lineRule="atLeast"/>
        <w:ind w:left="60" w:right="120"/>
        <w:textAlignment w:val="center"/>
        <w:rPr>
          <w:rFonts w:ascii="Century Gothic" w:eastAsia="Times New Roman" w:hAnsi="Century Gothic" w:cs="Times New Roman"/>
          <w:b/>
          <w:color w:val="000000"/>
          <w:szCs w:val="24"/>
          <w:bdr w:val="none" w:sz="0" w:space="0" w:color="auto" w:frame="1"/>
        </w:rPr>
      </w:pPr>
      <w:r w:rsidRPr="00DA0A27">
        <w:rPr>
          <w:rFonts w:ascii="Century Gothic" w:eastAsia="Times New Roman" w:hAnsi="Century Gothic" w:cs="Times New Roman"/>
          <w:b/>
          <w:color w:val="000000"/>
          <w:szCs w:val="24"/>
          <w:bdr w:val="none" w:sz="0" w:space="0" w:color="auto" w:frame="1"/>
        </w:rPr>
        <w:tab/>
      </w:r>
      <w:r w:rsidRPr="00DA0A27">
        <w:rPr>
          <w:rFonts w:ascii="Century Gothic" w:eastAsia="Times New Roman" w:hAnsi="Century Gothic" w:cs="Times New Roman"/>
          <w:b/>
          <w:color w:val="000000"/>
          <w:szCs w:val="24"/>
          <w:bdr w:val="none" w:sz="0" w:space="0" w:color="auto" w:frame="1"/>
        </w:rPr>
        <w:tab/>
      </w:r>
      <w:r w:rsidRPr="00DA0A27">
        <w:rPr>
          <w:rFonts w:ascii="Century Gothic" w:eastAsia="Times New Roman" w:hAnsi="Century Gothic" w:cs="Times New Roman"/>
          <w:b/>
          <w:color w:val="000000"/>
          <w:szCs w:val="24"/>
          <w:bdr w:val="none" w:sz="0" w:space="0" w:color="auto" w:frame="1"/>
        </w:rPr>
        <w:tab/>
      </w:r>
      <w:r w:rsidRPr="00DA0A27">
        <w:rPr>
          <w:rFonts w:ascii="Century Gothic" w:eastAsia="Times New Roman" w:hAnsi="Century Gothic" w:cs="Times New Roman"/>
          <w:b/>
          <w:color w:val="000000"/>
          <w:szCs w:val="24"/>
          <w:bdr w:val="none" w:sz="0" w:space="0" w:color="auto" w:frame="1"/>
        </w:rPr>
        <w:tab/>
      </w:r>
      <w:r w:rsidRPr="00DA0A27">
        <w:rPr>
          <w:rFonts w:ascii="Century Gothic" w:eastAsia="Times New Roman" w:hAnsi="Century Gothic" w:cs="Times New Roman"/>
          <w:b/>
          <w:color w:val="000000"/>
          <w:szCs w:val="24"/>
          <w:bdr w:val="none" w:sz="0" w:space="0" w:color="auto" w:frame="1"/>
        </w:rPr>
        <w:tab/>
      </w:r>
      <w:r w:rsidRPr="00DA0A27">
        <w:rPr>
          <w:rFonts w:ascii="Century Gothic" w:eastAsia="Times New Roman" w:hAnsi="Century Gothic" w:cs="Times New Roman"/>
          <w:b/>
          <w:color w:val="000000"/>
          <w:szCs w:val="24"/>
          <w:bdr w:val="none" w:sz="0" w:space="0" w:color="auto" w:frame="1"/>
        </w:rPr>
        <w:tab/>
      </w:r>
      <w:r w:rsidRPr="00DA0A27">
        <w:rPr>
          <w:rFonts w:ascii="Century Gothic" w:eastAsia="Times New Roman" w:hAnsi="Century Gothic" w:cs="Times New Roman"/>
          <w:b/>
          <w:color w:val="000000"/>
          <w:szCs w:val="24"/>
          <w:bdr w:val="none" w:sz="0" w:space="0" w:color="auto" w:frame="1"/>
        </w:rPr>
        <w:tab/>
      </w:r>
      <w:r w:rsidRPr="00DA0A27">
        <w:rPr>
          <w:rFonts w:ascii="Century Gothic" w:eastAsia="Times New Roman" w:hAnsi="Century Gothic" w:cs="Times New Roman"/>
          <w:b/>
          <w:color w:val="000000"/>
          <w:szCs w:val="24"/>
          <w:bdr w:val="none" w:sz="0" w:space="0" w:color="auto" w:frame="1"/>
        </w:rPr>
        <w:tab/>
      </w:r>
      <w:r w:rsidRPr="00DA0A27">
        <w:rPr>
          <w:rFonts w:ascii="Century Gothic" w:eastAsia="Times New Roman" w:hAnsi="Century Gothic" w:cs="Times New Roman"/>
          <w:b/>
          <w:color w:val="000000"/>
          <w:szCs w:val="24"/>
          <w:bdr w:val="none" w:sz="0" w:space="0" w:color="auto" w:frame="1"/>
        </w:rPr>
        <w:tab/>
        <w:t>Warminster, PA 18974</w:t>
      </w:r>
    </w:p>
    <w:p w:rsidR="00DA0A27" w:rsidRDefault="00DA0A27" w:rsidP="006803EB">
      <w:pPr>
        <w:shd w:val="clear" w:color="auto" w:fill="FEFEFE"/>
        <w:spacing w:line="336" w:lineRule="atLeast"/>
        <w:ind w:left="60" w:right="120"/>
        <w:textAlignment w:val="center"/>
        <w:rPr>
          <w:rFonts w:eastAsia="Times New Roman" w:cs="Times New Roman"/>
          <w:color w:val="000000"/>
          <w:szCs w:val="24"/>
          <w:bdr w:val="none" w:sz="0" w:space="0" w:color="auto" w:frame="1"/>
        </w:rPr>
      </w:pPr>
    </w:p>
    <w:p w:rsidR="00BB2239" w:rsidRDefault="00B80EED" w:rsidP="0043763C">
      <w:pPr>
        <w:shd w:val="clear" w:color="auto" w:fill="FEFEFE"/>
        <w:ind w:left="60" w:right="120"/>
        <w:jc w:val="both"/>
        <w:textAlignment w:val="center"/>
        <w:rPr>
          <w:rFonts w:eastAsia="Times New Roman" w:cs="Times New Roman"/>
          <w:color w:val="000000"/>
          <w:szCs w:val="24"/>
          <w:bdr w:val="none" w:sz="0" w:space="0" w:color="auto" w:frame="1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We are very excited to announce that </w:t>
      </w:r>
      <w:r w:rsidR="00AB5152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the </w:t>
      </w:r>
      <w:r w:rsidR="006803EB"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Archbishop Wood </w:t>
      </w:r>
      <w:r w:rsidR="004E07DB">
        <w:rPr>
          <w:rFonts w:eastAsia="Times New Roman" w:cs="Times New Roman"/>
          <w:color w:val="000000"/>
          <w:szCs w:val="24"/>
          <w:bdr w:val="none" w:sz="0" w:space="0" w:color="auto" w:frame="1"/>
        </w:rPr>
        <w:t>Speech and Debate</w:t>
      </w:r>
      <w:r w:rsidR="00AB5152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</w:t>
      </w:r>
      <w:r w:rsidR="00BB2239">
        <w:rPr>
          <w:rFonts w:eastAsia="Times New Roman" w:cs="Times New Roman"/>
          <w:color w:val="000000"/>
          <w:szCs w:val="24"/>
          <w:bdr w:val="none" w:sz="0" w:space="0" w:color="auto" w:frame="1"/>
        </w:rPr>
        <w:t>will be hosting the Grade School Invitational on</w:t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</w:t>
      </w:r>
      <w:r w:rsidR="00BB2239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Friday, February 16! </w:t>
      </w:r>
    </w:p>
    <w:p w:rsidR="00BB2239" w:rsidRDefault="00BB2239" w:rsidP="0043763C">
      <w:pPr>
        <w:shd w:val="clear" w:color="auto" w:fill="FEFEFE"/>
        <w:ind w:left="60" w:right="120"/>
        <w:jc w:val="both"/>
        <w:textAlignment w:val="center"/>
        <w:rPr>
          <w:rFonts w:eastAsia="Times New Roman" w:cs="Times New Roman"/>
          <w:color w:val="000000"/>
          <w:szCs w:val="24"/>
          <w:bdr w:val="none" w:sz="0" w:space="0" w:color="auto" w:frame="1"/>
        </w:rPr>
      </w:pPr>
    </w:p>
    <w:p w:rsidR="00DA0A27" w:rsidRDefault="00BB2239" w:rsidP="0043763C">
      <w:pPr>
        <w:shd w:val="clear" w:color="auto" w:fill="FEFEFE"/>
        <w:ind w:left="60" w:right="120"/>
        <w:jc w:val="both"/>
        <w:textAlignment w:val="center"/>
        <w:rPr>
          <w:rFonts w:eastAsia="Times New Roman" w:cs="Times New Roman"/>
          <w:bCs/>
          <w:color w:val="000000"/>
          <w:szCs w:val="24"/>
          <w:bdr w:val="none" w:sz="0" w:space="0" w:color="auto" w:frame="1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>We will feature 3 rounds of com</w:t>
      </w:r>
      <w:r w:rsidR="0043763C">
        <w:rPr>
          <w:rFonts w:eastAsia="Times New Roman" w:cs="Times New Roman"/>
          <w:color w:val="000000"/>
          <w:szCs w:val="24"/>
          <w:bdr w:val="none" w:sz="0" w:space="0" w:color="auto" w:frame="1"/>
        </w:rPr>
        <w:t>petition in</w:t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</w:t>
      </w:r>
      <w:r>
        <w:rPr>
          <w:rFonts w:eastAsia="Times New Roman" w:cs="Times New Roman"/>
          <w:b/>
          <w:color w:val="000000"/>
          <w:szCs w:val="24"/>
          <w:bdr w:val="none" w:sz="0" w:space="0" w:color="auto" w:frame="1"/>
        </w:rPr>
        <w:t>S</w:t>
      </w:r>
      <w:r w:rsidRPr="00BB2239">
        <w:rPr>
          <w:rFonts w:eastAsia="Times New Roman" w:cs="Times New Roman"/>
          <w:b/>
          <w:color w:val="000000"/>
          <w:szCs w:val="24"/>
          <w:bdr w:val="none" w:sz="0" w:space="0" w:color="auto" w:frame="1"/>
        </w:rPr>
        <w:t xml:space="preserve">peech </w:t>
      </w:r>
      <w:r>
        <w:rPr>
          <w:rFonts w:eastAsia="Times New Roman" w:cs="Times New Roman"/>
          <w:b/>
          <w:color w:val="000000"/>
          <w:szCs w:val="24"/>
          <w:bdr w:val="none" w:sz="0" w:space="0" w:color="auto" w:frame="1"/>
        </w:rPr>
        <w:t>E</w:t>
      </w:r>
      <w:r w:rsidRPr="00BB2239">
        <w:rPr>
          <w:rFonts w:eastAsia="Times New Roman" w:cs="Times New Roman"/>
          <w:b/>
          <w:color w:val="000000"/>
          <w:szCs w:val="24"/>
          <w:bdr w:val="none" w:sz="0" w:space="0" w:color="auto" w:frame="1"/>
        </w:rPr>
        <w:t>vents</w:t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</w:t>
      </w:r>
      <w:r w:rsidRPr="00BB2239">
        <w:rPr>
          <w:rFonts w:eastAsia="Times New Roman" w:cs="Times New Roman"/>
          <w:color w:val="000000"/>
          <w:szCs w:val="24"/>
          <w:bdr w:val="none" w:sz="0" w:space="0" w:color="auto" w:frame="1"/>
        </w:rPr>
        <w:t>(</w:t>
      </w:r>
      <w:r w:rsidR="006803EB" w:rsidRPr="00BB2239">
        <w:rPr>
          <w:rFonts w:eastAsia="Times New Roman" w:cs="Times New Roman"/>
          <w:bCs/>
          <w:color w:val="000000"/>
          <w:szCs w:val="24"/>
          <w:bdr w:val="none" w:sz="0" w:space="0" w:color="auto" w:frame="1"/>
        </w:rPr>
        <w:t xml:space="preserve">Original Oratory, Duo Interpretation, Declamation, Oral Interpretation of Poetry, Oral Interpretation of Prose, Impromptu Speaking, </w:t>
      </w:r>
      <w:r w:rsidR="00AB5152" w:rsidRPr="00BB2239">
        <w:rPr>
          <w:rFonts w:eastAsia="Times New Roman" w:cs="Times New Roman"/>
          <w:bCs/>
          <w:color w:val="000000"/>
          <w:szCs w:val="24"/>
          <w:bdr w:val="none" w:sz="0" w:space="0" w:color="auto" w:frame="1"/>
        </w:rPr>
        <w:t xml:space="preserve">and </w:t>
      </w:r>
      <w:r w:rsidRPr="00BB2239">
        <w:rPr>
          <w:rFonts w:eastAsia="Times New Roman" w:cs="Times New Roman"/>
          <w:bCs/>
          <w:color w:val="000000"/>
          <w:szCs w:val="24"/>
          <w:bdr w:val="none" w:sz="0" w:space="0" w:color="auto" w:frame="1"/>
        </w:rPr>
        <w:t xml:space="preserve">Dramatic Interpretation) and 2 rounds of competition in </w:t>
      </w:r>
      <w:r w:rsidRPr="00BB223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</w:rPr>
        <w:t>Student Congress</w:t>
      </w:r>
      <w:r w:rsidRPr="00BB2239">
        <w:rPr>
          <w:rFonts w:eastAsia="Times New Roman" w:cs="Times New Roman"/>
          <w:bCs/>
          <w:color w:val="000000"/>
          <w:szCs w:val="24"/>
          <w:bdr w:val="none" w:sz="0" w:space="0" w:color="auto" w:frame="1"/>
        </w:rPr>
        <w:t>.</w:t>
      </w:r>
      <w:r>
        <w:rPr>
          <w:rFonts w:eastAsia="Times New Roman" w:cs="Times New Roman"/>
          <w:bCs/>
          <w:color w:val="000000"/>
          <w:szCs w:val="24"/>
          <w:bdr w:val="none" w:sz="0" w:space="0" w:color="auto" w:frame="1"/>
        </w:rPr>
        <w:t xml:space="preserve"> </w:t>
      </w:r>
      <w:r w:rsidR="004E07DB">
        <w:rPr>
          <w:rFonts w:eastAsia="Times New Roman" w:cs="Times New Roman"/>
          <w:bCs/>
          <w:color w:val="000000"/>
          <w:szCs w:val="24"/>
          <w:bdr w:val="none" w:sz="0" w:space="0" w:color="auto" w:frame="1"/>
        </w:rPr>
        <w:t>We will use the undebated congress bills from the previous tournament at Waldron Mercy Academy as posted on Tabroom</w:t>
      </w:r>
      <w:bookmarkStart w:id="0" w:name="_GoBack"/>
      <w:bookmarkEnd w:id="0"/>
      <w:r w:rsidR="004E07DB">
        <w:rPr>
          <w:rFonts w:eastAsia="Times New Roman" w:cs="Times New Roman"/>
          <w:bCs/>
          <w:color w:val="000000"/>
          <w:szCs w:val="24"/>
          <w:bdr w:val="none" w:sz="0" w:space="0" w:color="auto" w:frame="1"/>
        </w:rPr>
        <w:t>.</w:t>
      </w:r>
    </w:p>
    <w:p w:rsidR="00DA0A27" w:rsidRDefault="00DA0A27" w:rsidP="0043763C">
      <w:pPr>
        <w:shd w:val="clear" w:color="auto" w:fill="FEFEFE"/>
        <w:ind w:left="60" w:right="120"/>
        <w:jc w:val="both"/>
        <w:textAlignment w:val="center"/>
        <w:rPr>
          <w:rFonts w:eastAsia="Times New Roman" w:cs="Times New Roman"/>
          <w:bCs/>
          <w:color w:val="000000"/>
          <w:szCs w:val="24"/>
          <w:bdr w:val="none" w:sz="0" w:space="0" w:color="auto" w:frame="1"/>
        </w:rPr>
      </w:pPr>
    </w:p>
    <w:p w:rsidR="006803EB" w:rsidRPr="00B80EED" w:rsidRDefault="00B80EED" w:rsidP="0043763C">
      <w:pPr>
        <w:shd w:val="clear" w:color="auto" w:fill="FEFEFE"/>
        <w:ind w:left="60" w:right="120"/>
        <w:jc w:val="both"/>
        <w:textAlignment w:val="center"/>
        <w:rPr>
          <w:rFonts w:eastAsia="Times New Roman" w:cs="Times New Roman"/>
          <w:bCs/>
          <w:color w:val="000000"/>
          <w:szCs w:val="24"/>
          <w:bdr w:val="none" w:sz="0" w:space="0" w:color="auto" w:frame="1"/>
        </w:rPr>
      </w:pPr>
      <w:r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>A </w:t>
      </w:r>
      <w:r w:rsidRPr="00BB2239">
        <w:rPr>
          <w:rFonts w:eastAsia="Times New Roman" w:cs="Times New Roman"/>
          <w:bCs/>
          <w:color w:val="000000"/>
          <w:szCs w:val="24"/>
          <w:bdr w:val="none" w:sz="0" w:space="0" w:color="auto" w:frame="1"/>
        </w:rPr>
        <w:t>maximum</w:t>
      </w:r>
      <w:r w:rsidR="00AB5152">
        <w:rPr>
          <w:rFonts w:eastAsia="Times New Roman" w:cs="Times New Roman"/>
          <w:color w:val="000000"/>
          <w:szCs w:val="24"/>
          <w:bdr w:val="none" w:sz="0" w:space="0" w:color="auto" w:frame="1"/>
        </w:rPr>
        <w:t> of 15</w:t>
      </w:r>
      <w:r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students/entries from each school will be allowed</w:t>
      </w:r>
      <w:r w:rsidR="00AB5152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to compete, with no more than 4</w:t>
      </w:r>
      <w:r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entries in each category per school.  </w:t>
      </w:r>
      <w:r w:rsidRPr="00B80EED">
        <w:rPr>
          <w:rFonts w:eastAsia="Times New Roman" w:cs="Times New Roman"/>
          <w:bCs/>
          <w:color w:val="000000"/>
          <w:szCs w:val="24"/>
          <w:bdr w:val="none" w:sz="0" w:space="0" w:color="auto" w:frame="1"/>
        </w:rPr>
        <w:t xml:space="preserve">You may request additional slots in each event by emailing Sharon Hartranft at </w:t>
      </w:r>
      <w:hyperlink r:id="rId5" w:history="1">
        <w:r w:rsidRPr="00B80EED">
          <w:rPr>
            <w:rStyle w:val="Hyperlink"/>
            <w:rFonts w:eastAsia="Times New Roman" w:cs="Times New Roman"/>
            <w:bCs/>
            <w:szCs w:val="24"/>
            <w:bdr w:val="none" w:sz="0" w:space="0" w:color="auto" w:frame="1"/>
          </w:rPr>
          <w:t>shartranft@archwood.org</w:t>
        </w:r>
      </w:hyperlink>
      <w:r w:rsidRPr="00B80EED">
        <w:rPr>
          <w:rFonts w:eastAsia="Times New Roman" w:cs="Times New Roman"/>
          <w:bCs/>
          <w:color w:val="000000"/>
          <w:szCs w:val="24"/>
          <w:bdr w:val="none" w:sz="0" w:space="0" w:color="auto" w:frame="1"/>
        </w:rPr>
        <w:t xml:space="preserve"> and we will do our best to accommodate your request.</w:t>
      </w:r>
    </w:p>
    <w:p w:rsidR="00B80EED" w:rsidRDefault="00B80EED" w:rsidP="0043763C">
      <w:pPr>
        <w:shd w:val="clear" w:color="auto" w:fill="FEFEFE"/>
        <w:ind w:left="60" w:right="120"/>
        <w:jc w:val="both"/>
        <w:textAlignment w:val="center"/>
        <w:rPr>
          <w:rFonts w:eastAsia="Times New Roman" w:cs="Times New Roman"/>
          <w:color w:val="000000"/>
          <w:szCs w:val="24"/>
          <w:bdr w:val="none" w:sz="0" w:space="0" w:color="auto" w:frame="1"/>
        </w:rPr>
      </w:pPr>
    </w:p>
    <w:p w:rsidR="00B80EED" w:rsidRDefault="00B80EED" w:rsidP="0043763C">
      <w:pPr>
        <w:shd w:val="clear" w:color="auto" w:fill="FEFEFE"/>
        <w:ind w:left="60" w:right="120"/>
        <w:jc w:val="both"/>
        <w:textAlignment w:val="center"/>
        <w:rPr>
          <w:rFonts w:eastAsia="Times New Roman" w:cs="Times New Roman"/>
          <w:color w:val="000000"/>
          <w:szCs w:val="24"/>
          <w:bdr w:val="none" w:sz="0" w:space="0" w:color="auto" w:frame="1"/>
        </w:rPr>
      </w:pPr>
      <w:r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>The registration</w:t>
      </w:r>
      <w:r w:rsidR="0043763C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fee will be $8.00 per entrant. This </w:t>
      </w:r>
      <w:r w:rsidR="000A4831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will </w:t>
      </w:r>
      <w:r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be used to cover the cost of the awards. All registration </w:t>
      </w:r>
      <w:r w:rsidR="008119F7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happens </w:t>
      </w:r>
      <w:r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through our website at </w:t>
      </w:r>
      <w:hyperlink r:id="rId6" w:history="1">
        <w:r w:rsidR="008119F7" w:rsidRPr="00A83E4F">
          <w:rPr>
            <w:rStyle w:val="Hyperlink"/>
            <w:rFonts w:eastAsia="Times New Roman" w:cs="Times New Roman"/>
            <w:szCs w:val="24"/>
            <w:bdr w:val="none" w:sz="0" w:space="0" w:color="auto" w:frame="1"/>
          </w:rPr>
          <w:t>http://awhsgradeschoolinvitational.tabroom.com</w:t>
        </w:r>
      </w:hyperlink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. </w:t>
      </w:r>
      <w:r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>The tournament is in the Philade</w:t>
      </w:r>
      <w:r w:rsidR="00E00974">
        <w:rPr>
          <w:rFonts w:eastAsia="Times New Roman" w:cs="Times New Roman"/>
          <w:color w:val="000000"/>
          <w:szCs w:val="24"/>
          <w:bdr w:val="none" w:sz="0" w:space="0" w:color="auto" w:frame="1"/>
        </w:rPr>
        <w:t>lphia Catholic Forensics League</w:t>
      </w:r>
      <w:r w:rsidR="00BB2239">
        <w:rPr>
          <w:rFonts w:eastAsia="Times New Roman" w:cs="Times New Roman"/>
          <w:color w:val="000000"/>
          <w:szCs w:val="24"/>
          <w:bdr w:val="none" w:sz="0" w:space="0" w:color="auto" w:frame="1"/>
        </w:rPr>
        <w:t>; y</w:t>
      </w:r>
      <w:r w:rsidR="0043763C">
        <w:rPr>
          <w:rFonts w:eastAsia="Times New Roman" w:cs="Times New Roman"/>
          <w:color w:val="000000"/>
          <w:szCs w:val="24"/>
          <w:bdr w:val="none" w:sz="0" w:space="0" w:color="auto" w:frame="1"/>
        </w:rPr>
        <w:t>ou</w:t>
      </w:r>
      <w:r w:rsidR="008119F7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m</w:t>
      </w:r>
      <w:r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ust be registered </w:t>
      </w:r>
      <w:r w:rsidR="00BB2239">
        <w:rPr>
          <w:rFonts w:eastAsia="Times New Roman" w:cs="Times New Roman"/>
          <w:color w:val="000000"/>
          <w:szCs w:val="24"/>
          <w:bdr w:val="none" w:sz="0" w:space="0" w:color="auto" w:frame="1"/>
        </w:rPr>
        <w:t>in this</w:t>
      </w:r>
      <w:r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league to register for our</w:t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t</w:t>
      </w:r>
      <w:r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ournament. Registration will open </w:t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on </w:t>
      </w:r>
      <w:r w:rsidR="00BB2239">
        <w:rPr>
          <w:rFonts w:eastAsia="Times New Roman" w:cs="Times New Roman"/>
          <w:color w:val="000000"/>
          <w:szCs w:val="24"/>
          <w:bdr w:val="none" w:sz="0" w:space="0" w:color="auto" w:frame="1"/>
        </w:rPr>
        <w:t>Monday, February 5</w:t>
      </w:r>
      <w:r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.  Please submit your registration on </w:t>
      </w:r>
      <w:proofErr w:type="spellStart"/>
      <w:r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>Tabroom</w:t>
      </w:r>
      <w:proofErr w:type="spellEnd"/>
      <w:r w:rsidR="00BB2239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no later than Wednesday, February 14</w:t>
      </w:r>
      <w:r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>.  You will also be able to see important announcements, results and the event rules on this website.</w:t>
      </w:r>
      <w:r w:rsidR="00AB5152" w:rsidRPr="00AB5152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</w:t>
      </w:r>
      <w:r w:rsidR="008119F7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Pizza will be available for purchase under the Concessions tab. </w:t>
      </w:r>
      <w:r w:rsidR="00BB2239">
        <w:rPr>
          <w:rFonts w:eastAsia="Times New Roman" w:cs="Times New Roman"/>
          <w:color w:val="000000"/>
          <w:szCs w:val="24"/>
          <w:bdr w:val="none" w:sz="0" w:space="0" w:color="auto" w:frame="1"/>
        </w:rPr>
        <w:t>Additional s</w:t>
      </w:r>
      <w:r w:rsidR="008119F7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nacks and drinks </w:t>
      </w:r>
      <w:r w:rsidR="00BB2239">
        <w:rPr>
          <w:rFonts w:eastAsia="Times New Roman" w:cs="Times New Roman"/>
          <w:color w:val="000000"/>
          <w:szCs w:val="24"/>
          <w:bdr w:val="none" w:sz="0" w:space="0" w:color="auto" w:frame="1"/>
        </w:rPr>
        <w:t>will be sold by our Varsity Swim Team</w:t>
      </w:r>
      <w:r w:rsidR="008119F7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</w:t>
      </w:r>
      <w:r w:rsidR="00BB2239">
        <w:rPr>
          <w:rFonts w:eastAsia="Times New Roman" w:cs="Times New Roman"/>
          <w:color w:val="000000"/>
          <w:szCs w:val="24"/>
          <w:bdr w:val="none" w:sz="0" w:space="0" w:color="auto" w:frame="1"/>
        </w:rPr>
        <w:t>in the cafeteria.</w:t>
      </w:r>
    </w:p>
    <w:p w:rsidR="008119F7" w:rsidRPr="006803EB" w:rsidRDefault="008119F7" w:rsidP="0043763C">
      <w:pPr>
        <w:shd w:val="clear" w:color="auto" w:fill="FEFEFE"/>
        <w:ind w:left="60" w:right="120"/>
        <w:jc w:val="both"/>
        <w:textAlignment w:val="center"/>
        <w:rPr>
          <w:rFonts w:eastAsia="Times New Roman" w:cs="Times New Roman"/>
          <w:color w:val="000000"/>
          <w:szCs w:val="24"/>
        </w:rPr>
      </w:pPr>
    </w:p>
    <w:p w:rsidR="00B80EED" w:rsidRPr="006803EB" w:rsidRDefault="0043763C" w:rsidP="0043763C">
      <w:pPr>
        <w:shd w:val="clear" w:color="auto" w:fill="FEFEFE"/>
        <w:ind w:left="60" w:right="120"/>
        <w:jc w:val="both"/>
        <w:textAlignment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Each school must </w:t>
      </w:r>
      <w:r w:rsidR="008119F7">
        <w:rPr>
          <w:rFonts w:eastAsia="Times New Roman" w:cs="Times New Roman"/>
          <w:color w:val="000000"/>
          <w:szCs w:val="24"/>
          <w:bdr w:val="none" w:sz="0" w:space="0" w:color="auto" w:frame="1"/>
        </w:rPr>
        <w:t>bring o</w:t>
      </w:r>
      <w:r w:rsidR="00AB5152">
        <w:rPr>
          <w:rFonts w:eastAsia="Times New Roman" w:cs="Times New Roman"/>
          <w:color w:val="000000"/>
          <w:szCs w:val="24"/>
          <w:bdr w:val="none" w:sz="0" w:space="0" w:color="auto" w:frame="1"/>
        </w:rPr>
        <w:t>ne judge for every four (</w:t>
      </w:r>
      <w:r w:rsidR="00BB2239">
        <w:rPr>
          <w:rFonts w:eastAsia="Times New Roman" w:cs="Times New Roman"/>
          <w:color w:val="000000"/>
          <w:szCs w:val="24"/>
          <w:bdr w:val="none" w:sz="0" w:space="0" w:color="auto" w:frame="1"/>
        </w:rPr>
        <w:t>5</w:t>
      </w:r>
      <w:r w:rsidR="00AB5152">
        <w:rPr>
          <w:rFonts w:eastAsia="Times New Roman" w:cs="Times New Roman"/>
          <w:color w:val="000000"/>
          <w:szCs w:val="24"/>
          <w:bdr w:val="none" w:sz="0" w:space="0" w:color="auto" w:frame="1"/>
        </w:rPr>
        <w:t>)</w:t>
      </w:r>
      <w:r w:rsidR="006803EB"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competitors registered.  Parents and coaches are welcome to judge, but </w:t>
      </w:r>
      <w:r w:rsidR="006803EB" w:rsidRPr="006803EB">
        <w:rPr>
          <w:rFonts w:eastAsia="Times New Roman" w:cs="Times New Roman"/>
          <w:b/>
          <w:color w:val="000000"/>
          <w:szCs w:val="24"/>
          <w:bdr w:val="none" w:sz="0" w:space="0" w:color="auto" w:frame="1"/>
        </w:rPr>
        <w:t>must</w:t>
      </w:r>
      <w:r w:rsidR="006803EB"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be fami</w:t>
      </w:r>
      <w:r w:rsidR="008119F7">
        <w:rPr>
          <w:rFonts w:eastAsia="Times New Roman" w:cs="Times New Roman"/>
          <w:color w:val="000000"/>
          <w:szCs w:val="24"/>
          <w:bdr w:val="none" w:sz="0" w:space="0" w:color="auto" w:frame="1"/>
        </w:rPr>
        <w:t>liar and competent in all events. Pl</w:t>
      </w:r>
      <w:r w:rsidR="006803EB"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>ease do not bring judges who are unfamiliar with competitive speech and debate. If you are unable to mee</w:t>
      </w:r>
      <w:r w:rsidR="008119F7">
        <w:rPr>
          <w:rFonts w:eastAsia="Times New Roman" w:cs="Times New Roman"/>
          <w:color w:val="000000"/>
          <w:szCs w:val="24"/>
          <w:bdr w:val="none" w:sz="0" w:space="0" w:color="auto" w:frame="1"/>
        </w:rPr>
        <w:t>t the judging requirement, p</w:t>
      </w:r>
      <w:r w:rsidR="006803EB"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>lease contact us</w:t>
      </w:r>
      <w:r w:rsidR="008119F7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; </w:t>
      </w:r>
      <w:r w:rsidR="006803EB"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>we have a limited number of judges available</w:t>
      </w:r>
      <w:r w:rsidR="008119F7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on a first-come first-served basis</w:t>
      </w:r>
      <w:r w:rsidR="006803EB"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>.</w:t>
      </w:r>
      <w:r w:rsidR="00B80EED" w:rsidRPr="00B80EED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</w:t>
      </w:r>
      <w:r w:rsidR="00B80EED"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Judges and coaches are welcome to enjoy light refreshments and </w:t>
      </w:r>
      <w:r w:rsidR="00AB5152">
        <w:rPr>
          <w:rFonts w:eastAsia="Times New Roman" w:cs="Times New Roman"/>
          <w:color w:val="000000"/>
          <w:szCs w:val="24"/>
          <w:bdr w:val="none" w:sz="0" w:space="0" w:color="auto" w:frame="1"/>
        </w:rPr>
        <w:t>dinner</w:t>
      </w:r>
      <w:r w:rsidR="00B80EED"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in our Faculty</w:t>
      </w:r>
      <w:r w:rsidR="00AB5152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Dining Room during the tournament.</w:t>
      </w:r>
    </w:p>
    <w:p w:rsidR="006803EB" w:rsidRPr="006803EB" w:rsidRDefault="006803EB" w:rsidP="0043763C">
      <w:pPr>
        <w:shd w:val="clear" w:color="auto" w:fill="FEFEFE"/>
        <w:ind w:left="60" w:right="120"/>
        <w:textAlignment w:val="center"/>
        <w:rPr>
          <w:rFonts w:eastAsia="Times New Roman" w:cs="Times New Roman"/>
          <w:color w:val="000000"/>
          <w:szCs w:val="24"/>
          <w:u w:val="single"/>
          <w:bdr w:val="none" w:sz="0" w:space="0" w:color="auto" w:frame="1"/>
        </w:rPr>
      </w:pPr>
    </w:p>
    <w:p w:rsidR="006803EB" w:rsidRPr="00BB2239" w:rsidRDefault="00BB2239" w:rsidP="0043763C">
      <w:pPr>
        <w:shd w:val="clear" w:color="auto" w:fill="FEFEFE"/>
        <w:ind w:left="60" w:right="120"/>
        <w:textAlignment w:val="center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  <w:u w:val="single"/>
          <w:bdr w:val="none" w:sz="0" w:space="0" w:color="auto" w:frame="1"/>
        </w:rPr>
        <w:t xml:space="preserve">Tentative </w:t>
      </w:r>
      <w:r w:rsidR="006803EB" w:rsidRPr="00BB2239">
        <w:rPr>
          <w:rFonts w:eastAsia="Times New Roman" w:cs="Times New Roman"/>
          <w:b/>
          <w:color w:val="000000"/>
          <w:szCs w:val="24"/>
          <w:u w:val="single"/>
          <w:bdr w:val="none" w:sz="0" w:space="0" w:color="auto" w:frame="1"/>
        </w:rPr>
        <w:t>Schedule</w:t>
      </w:r>
    </w:p>
    <w:p w:rsidR="006803EB" w:rsidRPr="006803EB" w:rsidRDefault="00BB2239" w:rsidP="0043763C">
      <w:pPr>
        <w:shd w:val="clear" w:color="auto" w:fill="FEFEFE"/>
        <w:ind w:left="60" w:right="-540"/>
        <w:textAlignment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>3:30-4</w:t>
      </w:r>
      <w:r w:rsidR="00DA0A27">
        <w:rPr>
          <w:rFonts w:eastAsia="Times New Roman" w:cs="Times New Roman"/>
          <w:color w:val="000000"/>
          <w:szCs w:val="24"/>
          <w:bdr w:val="none" w:sz="0" w:space="0" w:color="auto" w:frame="1"/>
        </w:rPr>
        <w:t>:00</w:t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>pm</w:t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 w:rsidR="00AB5152">
        <w:rPr>
          <w:rFonts w:eastAsia="Times New Roman" w:cs="Times New Roman"/>
          <w:color w:val="000000"/>
          <w:szCs w:val="24"/>
          <w:bdr w:val="none" w:sz="0" w:space="0" w:color="auto" w:frame="1"/>
        </w:rPr>
        <w:tab/>
        <w:t>R</w:t>
      </w:r>
      <w:r w:rsidR="006803EB"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egistration </w:t>
      </w:r>
      <w:r w:rsidR="0043763C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- </w:t>
      </w:r>
      <w:r w:rsidR="006803EB"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>main lobby of the Sophia A. Fr</w:t>
      </w:r>
      <w:r w:rsidR="00AB5152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iedman Auditorium </w:t>
      </w:r>
    </w:p>
    <w:p w:rsidR="006803EB" w:rsidRDefault="00AB5152" w:rsidP="0043763C">
      <w:pPr>
        <w:shd w:val="clear" w:color="auto" w:fill="FEFEFE"/>
        <w:ind w:left="60" w:right="120"/>
        <w:textAlignment w:val="center"/>
        <w:rPr>
          <w:rFonts w:eastAsia="Times New Roman" w:cs="Times New Roman"/>
          <w:color w:val="000000"/>
          <w:szCs w:val="24"/>
          <w:bdr w:val="none" w:sz="0" w:space="0" w:color="auto" w:frame="1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>4:</w:t>
      </w:r>
      <w:r w:rsidR="00BB2239">
        <w:rPr>
          <w:rFonts w:eastAsia="Times New Roman" w:cs="Times New Roman"/>
          <w:color w:val="000000"/>
          <w:szCs w:val="24"/>
          <w:bdr w:val="none" w:sz="0" w:space="0" w:color="auto" w:frame="1"/>
        </w:rPr>
        <w:t>00</w:t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>pm</w:t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 w:rsidR="006803EB"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</w:t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 w:rsidR="008119F7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Welcome address in </w:t>
      </w:r>
      <w:r w:rsidR="0043763C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the </w:t>
      </w:r>
      <w:r w:rsidR="008119F7">
        <w:rPr>
          <w:rFonts w:eastAsia="Times New Roman" w:cs="Times New Roman"/>
          <w:color w:val="000000"/>
          <w:szCs w:val="24"/>
          <w:bdr w:val="none" w:sz="0" w:space="0" w:color="auto" w:frame="1"/>
        </w:rPr>
        <w:t>auditorium</w:t>
      </w:r>
    </w:p>
    <w:p w:rsidR="00BB2239" w:rsidRDefault="00BB2239" w:rsidP="00BB2239">
      <w:pPr>
        <w:shd w:val="clear" w:color="auto" w:fill="FEFEFE"/>
        <w:ind w:left="60" w:right="120"/>
        <w:textAlignment w:val="center"/>
        <w:rPr>
          <w:rFonts w:eastAsia="Times New Roman" w:cs="Times New Roman"/>
          <w:color w:val="000000"/>
          <w:szCs w:val="24"/>
          <w:bdr w:val="none" w:sz="0" w:space="0" w:color="auto" w:frame="1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>4:15-5:15p</w:t>
      </w:r>
      <w:r w:rsidR="00AB5152">
        <w:rPr>
          <w:rFonts w:eastAsia="Times New Roman" w:cs="Times New Roman"/>
          <w:color w:val="000000"/>
          <w:szCs w:val="24"/>
          <w:bdr w:val="none" w:sz="0" w:space="0" w:color="auto" w:frame="1"/>
        </w:rPr>
        <w:t>m</w:t>
      </w:r>
      <w:r w:rsidR="00AB5152"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 w:rsidR="00AB5152"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Round I Speech </w:t>
      </w:r>
    </w:p>
    <w:p w:rsidR="00BB2239" w:rsidRPr="00BB2239" w:rsidRDefault="00BB2239" w:rsidP="00BB2239">
      <w:pPr>
        <w:shd w:val="clear" w:color="auto" w:fill="FEFEFE"/>
        <w:ind w:left="60" w:right="120"/>
        <w:textAlignment w:val="center"/>
        <w:rPr>
          <w:rFonts w:eastAsia="Times New Roman" w:cs="Times New Roman"/>
          <w:color w:val="000000"/>
          <w:szCs w:val="24"/>
          <w:bdr w:val="none" w:sz="0" w:space="0" w:color="auto" w:frame="1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>4:15-5:45pm</w:t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  <w:t>Session I Student Congress</w:t>
      </w:r>
    </w:p>
    <w:p w:rsidR="006803EB" w:rsidRPr="006803EB" w:rsidRDefault="00AB5152" w:rsidP="0043763C">
      <w:pPr>
        <w:shd w:val="clear" w:color="auto" w:fill="FEFEFE"/>
        <w:ind w:left="60" w:right="120"/>
        <w:textAlignment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5:15-6:15pm </w:t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 w:rsidR="008119F7">
        <w:rPr>
          <w:rFonts w:eastAsia="Times New Roman" w:cs="Times New Roman"/>
          <w:color w:val="000000"/>
          <w:szCs w:val="24"/>
          <w:bdr w:val="none" w:sz="0" w:space="0" w:color="auto" w:frame="1"/>
        </w:rPr>
        <w:t>Round I</w:t>
      </w:r>
      <w:r w:rsidR="00BB2239">
        <w:rPr>
          <w:rFonts w:eastAsia="Times New Roman" w:cs="Times New Roman"/>
          <w:color w:val="000000"/>
          <w:szCs w:val="24"/>
          <w:bdr w:val="none" w:sz="0" w:space="0" w:color="auto" w:frame="1"/>
        </w:rPr>
        <w:t>I Speech</w:t>
      </w:r>
    </w:p>
    <w:p w:rsidR="00BB2239" w:rsidRDefault="00BB2239" w:rsidP="0043763C">
      <w:pPr>
        <w:shd w:val="clear" w:color="auto" w:fill="FEFEFE"/>
        <w:ind w:left="60" w:right="120"/>
        <w:textAlignment w:val="center"/>
        <w:rPr>
          <w:rFonts w:eastAsia="Times New Roman" w:cs="Times New Roman"/>
          <w:color w:val="000000"/>
          <w:szCs w:val="24"/>
          <w:bdr w:val="none" w:sz="0" w:space="0" w:color="auto" w:frame="1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>6:00-7:15pm</w:t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  <w:t>Session II Student Congress</w:t>
      </w:r>
    </w:p>
    <w:p w:rsidR="006803EB" w:rsidRPr="006803EB" w:rsidRDefault="00AB5152" w:rsidP="0043763C">
      <w:pPr>
        <w:shd w:val="clear" w:color="auto" w:fill="FEFEFE"/>
        <w:ind w:left="60" w:right="120"/>
        <w:textAlignment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>6:15-7:15pm</w:t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ab/>
        <w:t>Round</w:t>
      </w:r>
      <w:r w:rsidR="00BB2239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III Speech</w:t>
      </w:r>
    </w:p>
    <w:p w:rsidR="006803EB" w:rsidRDefault="00AB5152" w:rsidP="0043763C">
      <w:pPr>
        <w:shd w:val="clear" w:color="auto" w:fill="FEFEFE"/>
        <w:ind w:left="60" w:right="120"/>
        <w:textAlignment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7:15</w:t>
      </w:r>
      <w:r w:rsidR="008119F7">
        <w:rPr>
          <w:rFonts w:eastAsia="Times New Roman" w:cs="Times New Roman"/>
          <w:color w:val="000000"/>
          <w:szCs w:val="24"/>
        </w:rPr>
        <w:t>-8:00pm</w:t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Dinner and awards</w:t>
      </w:r>
      <w:r w:rsidR="00DA0A27">
        <w:rPr>
          <w:rFonts w:eastAsia="Times New Roman" w:cs="Times New Roman"/>
          <w:color w:val="000000"/>
          <w:szCs w:val="24"/>
        </w:rPr>
        <w:t xml:space="preserve"> (cafeteria)</w:t>
      </w:r>
    </w:p>
    <w:p w:rsidR="00AB5152" w:rsidRDefault="00AB5152" w:rsidP="0043763C">
      <w:pPr>
        <w:shd w:val="clear" w:color="auto" w:fill="FEFEFE"/>
        <w:ind w:left="60" w:right="120"/>
        <w:textAlignment w:val="center"/>
        <w:rPr>
          <w:rFonts w:eastAsia="Times New Roman" w:cs="Times New Roman"/>
          <w:color w:val="000000"/>
          <w:szCs w:val="24"/>
          <w:bdr w:val="none" w:sz="0" w:space="0" w:color="auto" w:frame="1"/>
        </w:rPr>
      </w:pPr>
    </w:p>
    <w:p w:rsidR="006803EB" w:rsidRPr="006803EB" w:rsidRDefault="00AB5152" w:rsidP="0043763C">
      <w:pPr>
        <w:shd w:val="clear" w:color="auto" w:fill="FEFEFE"/>
        <w:ind w:left="60" w:right="120"/>
        <w:textAlignment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>If you ha</w:t>
      </w:r>
      <w:r w:rsidR="006803EB"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ve any questions, please contact me directly at </w:t>
      </w:r>
      <w:hyperlink r:id="rId7" w:history="1">
        <w:r w:rsidR="00B80EED" w:rsidRPr="008D59AB">
          <w:rPr>
            <w:rStyle w:val="Hyperlink"/>
            <w:rFonts w:eastAsia="Times New Roman" w:cs="Times New Roman"/>
            <w:szCs w:val="24"/>
            <w:bdr w:val="none" w:sz="0" w:space="0" w:color="auto" w:frame="1"/>
          </w:rPr>
          <w:t>shartranft@archwood.org</w:t>
        </w:r>
      </w:hyperlink>
      <w:r w:rsidR="00DA0A27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or text me at (215) 589-2482. </w:t>
      </w:r>
      <w:r w:rsidR="006803EB" w:rsidRPr="006803EB">
        <w:rPr>
          <w:rFonts w:eastAsia="Times New Roman" w:cs="Times New Roman"/>
          <w:color w:val="000000"/>
          <w:szCs w:val="24"/>
          <w:bdr w:val="none" w:sz="0" w:space="0" w:color="auto" w:frame="1"/>
        </w:rPr>
        <w:t>We look fo</w:t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>rward to welcoming you on</w:t>
      </w:r>
      <w:r w:rsidR="00BB2239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 February 16</w:t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>!</w:t>
      </w:r>
    </w:p>
    <w:p w:rsidR="006803EB" w:rsidRDefault="006803EB" w:rsidP="0043763C">
      <w:pPr>
        <w:shd w:val="clear" w:color="auto" w:fill="FEFEFE"/>
        <w:ind w:left="60" w:right="120"/>
        <w:textAlignment w:val="center"/>
        <w:rPr>
          <w:rFonts w:eastAsia="Times New Roman" w:cs="Times New Roman"/>
          <w:color w:val="000000"/>
          <w:szCs w:val="24"/>
          <w:bdr w:val="none" w:sz="0" w:space="0" w:color="auto" w:frame="1"/>
        </w:rPr>
      </w:pPr>
    </w:p>
    <w:p w:rsidR="0043763C" w:rsidRDefault="0043763C" w:rsidP="0043763C">
      <w:pPr>
        <w:shd w:val="clear" w:color="auto" w:fill="FEFEFE"/>
        <w:ind w:left="60" w:right="120"/>
        <w:textAlignment w:val="center"/>
        <w:rPr>
          <w:rFonts w:eastAsia="Times New Roman" w:cs="Times New Roman"/>
          <w:color w:val="000000"/>
          <w:szCs w:val="24"/>
          <w:bdr w:val="none" w:sz="0" w:space="0" w:color="auto" w:frame="1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>Sincerely</w:t>
      </w:r>
    </w:p>
    <w:p w:rsidR="0043763C" w:rsidRDefault="0043763C" w:rsidP="0043763C">
      <w:pPr>
        <w:shd w:val="clear" w:color="auto" w:fill="FEFEFE"/>
        <w:ind w:left="60" w:right="120"/>
        <w:textAlignment w:val="center"/>
        <w:rPr>
          <w:rFonts w:eastAsia="Times New Roman" w:cs="Times New Roman"/>
          <w:color w:val="000000"/>
          <w:szCs w:val="24"/>
          <w:bdr w:val="none" w:sz="0" w:space="0" w:color="auto" w:frame="1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>Sharon Hartranft</w:t>
      </w:r>
    </w:p>
    <w:p w:rsidR="0043763C" w:rsidRPr="006803EB" w:rsidRDefault="0043763C" w:rsidP="0043763C">
      <w:pPr>
        <w:shd w:val="clear" w:color="auto" w:fill="FEFEFE"/>
        <w:ind w:left="60" w:right="120"/>
        <w:textAlignment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AWHS Speech and Debate Team </w:t>
      </w:r>
      <w:r w:rsidR="00DA0A27">
        <w:rPr>
          <w:rFonts w:eastAsia="Times New Roman" w:cs="Times New Roman"/>
          <w:color w:val="000000"/>
          <w:szCs w:val="24"/>
          <w:bdr w:val="none" w:sz="0" w:space="0" w:color="auto" w:frame="1"/>
        </w:rPr>
        <w:t xml:space="preserve">Head </w:t>
      </w:r>
      <w:r>
        <w:rPr>
          <w:rFonts w:eastAsia="Times New Roman" w:cs="Times New Roman"/>
          <w:color w:val="000000"/>
          <w:szCs w:val="24"/>
          <w:bdr w:val="none" w:sz="0" w:space="0" w:color="auto" w:frame="1"/>
        </w:rPr>
        <w:t>Coach</w:t>
      </w:r>
    </w:p>
    <w:sectPr w:rsidR="0043763C" w:rsidRPr="006803EB" w:rsidSect="00B80E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EB"/>
    <w:rsid w:val="000A4831"/>
    <w:rsid w:val="00183C4F"/>
    <w:rsid w:val="003E604E"/>
    <w:rsid w:val="00423D81"/>
    <w:rsid w:val="0043763C"/>
    <w:rsid w:val="004E07DB"/>
    <w:rsid w:val="00553608"/>
    <w:rsid w:val="00583200"/>
    <w:rsid w:val="006803EB"/>
    <w:rsid w:val="006E2B69"/>
    <w:rsid w:val="008119F7"/>
    <w:rsid w:val="0086108B"/>
    <w:rsid w:val="008F30D2"/>
    <w:rsid w:val="00AB5152"/>
    <w:rsid w:val="00B80EED"/>
    <w:rsid w:val="00BB2239"/>
    <w:rsid w:val="00D456FB"/>
    <w:rsid w:val="00DA0A27"/>
    <w:rsid w:val="00E0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5C137-A786-4D29-A567-5118753F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803EB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</w:rPr>
  </w:style>
  <w:style w:type="paragraph" w:styleId="Heading6">
    <w:name w:val="heading 6"/>
    <w:basedOn w:val="Normal"/>
    <w:link w:val="Heading6Char"/>
    <w:uiPriority w:val="9"/>
    <w:qFormat/>
    <w:rsid w:val="006803EB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03EB"/>
    <w:rPr>
      <w:rFonts w:eastAsia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803EB"/>
    <w:rPr>
      <w:rFonts w:eastAsia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6803EB"/>
    <w:rPr>
      <w:b/>
      <w:bCs/>
    </w:rPr>
  </w:style>
  <w:style w:type="character" w:customStyle="1" w:styleId="apple-converted-space">
    <w:name w:val="apple-converted-space"/>
    <w:basedOn w:val="DefaultParagraphFont"/>
    <w:rsid w:val="006803EB"/>
  </w:style>
  <w:style w:type="character" w:styleId="Hyperlink">
    <w:name w:val="Hyperlink"/>
    <w:basedOn w:val="DefaultParagraphFont"/>
    <w:uiPriority w:val="99"/>
    <w:unhideWhenUsed/>
    <w:rsid w:val="006803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803E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80E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2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7949">
                      <w:marLeft w:val="0"/>
                      <w:marRight w:val="0"/>
                      <w:marTop w:val="240"/>
                      <w:marBottom w:val="60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111136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486995">
                      <w:marLeft w:val="0"/>
                      <w:marRight w:val="0"/>
                      <w:marTop w:val="240"/>
                      <w:marBottom w:val="60"/>
                      <w:divBdr>
                        <w:top w:val="single" w:sz="6" w:space="6" w:color="DCDCDC"/>
                        <w:left w:val="single" w:sz="6" w:space="6" w:color="DCDCDC"/>
                        <w:bottom w:val="single" w:sz="6" w:space="6" w:color="DCDCDC"/>
                        <w:right w:val="single" w:sz="6" w:space="6" w:color="DCDCDC"/>
                      </w:divBdr>
                      <w:divsChild>
                        <w:div w:id="2875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6806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artranft@archwoo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whsgradeschoolinvitational.tabroom.com" TargetMode="External"/><Relationship Id="rId5" Type="http://schemas.openxmlformats.org/officeDocument/2006/relationships/hyperlink" Target="mailto:shartranft@archwood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Archbishop Wood High School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Hartranft</dc:creator>
  <cp:keywords/>
  <dc:description/>
  <cp:lastModifiedBy>Sharon Hartranft</cp:lastModifiedBy>
  <cp:revision>4</cp:revision>
  <dcterms:created xsi:type="dcterms:W3CDTF">2018-01-16T16:37:00Z</dcterms:created>
  <dcterms:modified xsi:type="dcterms:W3CDTF">2018-01-21T17:48:00Z</dcterms:modified>
</cp:coreProperties>
</file>