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46C" w:rsidRPr="00B26904" w:rsidRDefault="0037746C" w:rsidP="001F08B0">
      <w:pPr>
        <w:suppressLineNumbers/>
        <w:spacing w:before="120" w:line="360" w:lineRule="auto"/>
        <w:ind w:left="360"/>
        <w:jc w:val="center"/>
        <w:rPr>
          <w:rFonts w:ascii="Arial Black" w:eastAsia="Arial Black" w:hAnsi="Arial Black" w:cs="Arial Black"/>
          <w:sz w:val="28"/>
          <w:szCs w:val="28"/>
        </w:rPr>
      </w:pPr>
      <w:r w:rsidRPr="00B26904">
        <w:rPr>
          <w:rFonts w:ascii="Arial Black" w:eastAsia="Arial Black" w:hAnsi="Arial Black" w:cs="Arial Black"/>
          <w:sz w:val="28"/>
          <w:szCs w:val="28"/>
        </w:rPr>
        <w:t>A Bill to Abolish Animal Testing for Human Products</w:t>
      </w:r>
    </w:p>
    <w:p w:rsidR="0037746C" w:rsidRPr="00B26904" w:rsidRDefault="0037746C" w:rsidP="001F08B0">
      <w:pPr>
        <w:suppressLineNumbers/>
        <w:spacing w:before="120" w:line="360" w:lineRule="auto"/>
        <w:ind w:left="360"/>
        <w:jc w:val="center"/>
        <w:rPr>
          <w:caps/>
        </w:rPr>
      </w:pPr>
      <w:r w:rsidRPr="00B26904">
        <w:rPr>
          <w:caps/>
        </w:rPr>
        <w:t>BE IT ENACTED BY THE STUDENT CONGRESS HERE ASSEMBLED THAT:</w:t>
      </w:r>
    </w:p>
    <w:p w:rsidR="0037746C" w:rsidRPr="0036384C" w:rsidRDefault="0037746C" w:rsidP="00B26904">
      <w:pPr>
        <w:spacing w:before="120" w:line="360" w:lineRule="auto"/>
        <w:ind w:left="360"/>
      </w:pPr>
      <w:r w:rsidRPr="00B26904">
        <w:rPr>
          <w:b/>
          <w:bCs/>
          <w:caps/>
        </w:rPr>
        <w:t>Section 1</w:t>
      </w:r>
      <w:r w:rsidRPr="00CA2E20">
        <w:t>. The testing of human products on other animals shall be abolished.</w:t>
      </w:r>
      <w:r w:rsidRPr="00CA2E20">
        <w:tab/>
      </w:r>
    </w:p>
    <w:p w:rsidR="0037746C" w:rsidRPr="00B26904" w:rsidRDefault="0037746C" w:rsidP="00B26904">
      <w:pPr>
        <w:spacing w:before="120" w:line="360" w:lineRule="auto"/>
        <w:ind w:left="360"/>
        <w:rPr>
          <w:color w:val="000000" w:themeColor="text1"/>
        </w:rPr>
      </w:pPr>
      <w:r w:rsidRPr="00B26904">
        <w:rPr>
          <w:b/>
          <w:bCs/>
          <w:caps/>
        </w:rPr>
        <w:t>Section 2</w:t>
      </w:r>
      <w:r w:rsidRPr="00B26904">
        <w:rPr>
          <w:color w:val="000000" w:themeColor="text1"/>
        </w:rPr>
        <w:t xml:space="preserve">. Animal: a living organism that feeds on organic matter, typically having specialized sense organs and nervous system and able to respond rapidly to stimuli.                              </w:t>
      </w:r>
    </w:p>
    <w:p w:rsidR="0037746C" w:rsidRPr="00B26904" w:rsidRDefault="0037746C" w:rsidP="00B26904">
      <w:pPr>
        <w:spacing w:before="120" w:line="360" w:lineRule="auto"/>
        <w:ind w:left="360"/>
        <w:rPr>
          <w:rStyle w:val="hvr"/>
          <w:color w:val="000000" w:themeColor="text1"/>
        </w:rPr>
      </w:pPr>
      <w:r w:rsidRPr="00B26904">
        <w:rPr>
          <w:color w:val="000000" w:themeColor="text1"/>
        </w:rPr>
        <w:t xml:space="preserve">Products: </w:t>
      </w:r>
      <w:r w:rsidRPr="00B26904">
        <w:rPr>
          <w:rStyle w:val="hvr"/>
          <w:color w:val="000000" w:themeColor="text1"/>
        </w:rPr>
        <w:t>Something</w:t>
      </w:r>
      <w:r w:rsidRPr="00B26904">
        <w:rPr>
          <w:color w:val="000000" w:themeColor="text1"/>
        </w:rPr>
        <w:t xml:space="preserve"> </w:t>
      </w:r>
      <w:r w:rsidRPr="00B26904">
        <w:rPr>
          <w:rStyle w:val="hvr"/>
          <w:color w:val="000000" w:themeColor="text1"/>
        </w:rPr>
        <w:t>produced</w:t>
      </w:r>
      <w:r w:rsidRPr="00B26904">
        <w:rPr>
          <w:color w:val="000000" w:themeColor="text1"/>
        </w:rPr>
        <w:t xml:space="preserve"> by </w:t>
      </w:r>
      <w:r w:rsidRPr="00B26904">
        <w:rPr>
          <w:rStyle w:val="hvr"/>
          <w:color w:val="000000" w:themeColor="text1"/>
        </w:rPr>
        <w:t>human</w:t>
      </w:r>
      <w:r w:rsidRPr="00B26904">
        <w:rPr>
          <w:color w:val="000000" w:themeColor="text1"/>
        </w:rPr>
        <w:t xml:space="preserve"> or </w:t>
      </w:r>
      <w:r w:rsidRPr="00B26904">
        <w:rPr>
          <w:rStyle w:val="hvr"/>
          <w:color w:val="000000" w:themeColor="text1"/>
        </w:rPr>
        <w:t>mechanical</w:t>
      </w:r>
      <w:r w:rsidRPr="00B26904">
        <w:rPr>
          <w:color w:val="000000" w:themeColor="text1"/>
        </w:rPr>
        <w:t xml:space="preserve"> </w:t>
      </w:r>
      <w:r w:rsidRPr="00B26904">
        <w:rPr>
          <w:rStyle w:val="hvr"/>
          <w:color w:val="000000" w:themeColor="text1"/>
        </w:rPr>
        <w:t>effort</w:t>
      </w:r>
      <w:r w:rsidRPr="00B26904">
        <w:rPr>
          <w:color w:val="000000" w:themeColor="text1"/>
        </w:rPr>
        <w:t xml:space="preserve"> or by a </w:t>
      </w:r>
      <w:r w:rsidRPr="00B26904">
        <w:rPr>
          <w:rStyle w:val="hvr"/>
          <w:color w:val="000000" w:themeColor="text1"/>
        </w:rPr>
        <w:t>natural</w:t>
      </w:r>
      <w:r w:rsidRPr="00B26904">
        <w:rPr>
          <w:color w:val="000000" w:themeColor="text1"/>
        </w:rPr>
        <w:t xml:space="preserve">   </w:t>
      </w:r>
      <w:r w:rsidRPr="00B26904">
        <w:rPr>
          <w:rStyle w:val="hvr"/>
          <w:color w:val="000000" w:themeColor="text1"/>
        </w:rPr>
        <w:t xml:space="preserve">process. </w:t>
      </w:r>
    </w:p>
    <w:p w:rsidR="0037746C" w:rsidRPr="00B26904" w:rsidRDefault="0037746C" w:rsidP="00B26904">
      <w:pPr>
        <w:spacing w:before="120" w:line="360" w:lineRule="auto"/>
        <w:ind w:left="360"/>
        <w:rPr>
          <w:color w:val="000000" w:themeColor="text1"/>
        </w:rPr>
      </w:pPr>
      <w:r w:rsidRPr="00B26904">
        <w:rPr>
          <w:color w:val="000000" w:themeColor="text1"/>
        </w:rPr>
        <w:t>Testing: take measures to check the quality, performance, or reliability of (something), especially before putting it into widespread use or practice.</w:t>
      </w:r>
    </w:p>
    <w:p w:rsidR="0037746C" w:rsidRPr="00B26904" w:rsidRDefault="0037746C" w:rsidP="00B26904">
      <w:pPr>
        <w:spacing w:before="120" w:line="360" w:lineRule="auto"/>
        <w:ind w:left="360"/>
        <w:rPr>
          <w:color w:val="000000" w:themeColor="text1"/>
        </w:rPr>
      </w:pPr>
      <w:r w:rsidRPr="00B26904">
        <w:rPr>
          <w:color w:val="000000" w:themeColor="text1"/>
        </w:rPr>
        <w:t>Abolish: formally put an end to (a system, practice, or institution).</w:t>
      </w:r>
    </w:p>
    <w:p w:rsidR="0037746C" w:rsidRPr="00B26904" w:rsidRDefault="0037746C" w:rsidP="00B26904">
      <w:pPr>
        <w:spacing w:before="120" w:line="360" w:lineRule="auto"/>
        <w:ind w:left="360"/>
        <w:rPr>
          <w:szCs w:val="22"/>
        </w:rPr>
      </w:pPr>
      <w:r w:rsidRPr="00B26904">
        <w:rPr>
          <w:b/>
          <w:bCs/>
          <w:caps/>
        </w:rPr>
        <w:t>Section 3</w:t>
      </w:r>
      <w:r w:rsidRPr="00B26904">
        <w:rPr>
          <w:b/>
          <w:bCs/>
        </w:rPr>
        <w:t xml:space="preserve">. </w:t>
      </w:r>
      <w:r w:rsidRPr="00E459E6">
        <w:t>This bill will be enforced by the United States Department of</w:t>
      </w:r>
      <w:r w:rsidRPr="00CA2E20">
        <w:t xml:space="preserve"> Agriculture.</w:t>
      </w:r>
      <w:r w:rsidRPr="00CA2E20">
        <w:tab/>
      </w:r>
    </w:p>
    <w:p w:rsidR="0037746C" w:rsidRPr="00CA2E20" w:rsidRDefault="0037746C" w:rsidP="00B26904">
      <w:pPr>
        <w:spacing w:before="120" w:line="360" w:lineRule="auto"/>
        <w:ind w:left="360"/>
      </w:pPr>
      <w:r w:rsidRPr="00B26904">
        <w:rPr>
          <w:b/>
          <w:bCs/>
        </w:rPr>
        <w:t xml:space="preserve">SECTION 4. </w:t>
      </w:r>
      <w:r w:rsidRPr="00CA2E20">
        <w:t>This will be implemented 3 months after passage</w:t>
      </w:r>
      <w:r>
        <w:t xml:space="preserve"> g</w:t>
      </w:r>
      <w:r w:rsidRPr="00CA2E20">
        <w:t xml:space="preserve">iving companies ample time to adjust and comply with the change. </w:t>
      </w:r>
      <w:r w:rsidRPr="00B26904">
        <w:rPr>
          <w:b/>
        </w:rPr>
        <w:tab/>
      </w:r>
      <w:r w:rsidRPr="00CA2E20">
        <w:t xml:space="preserve"> </w:t>
      </w:r>
    </w:p>
    <w:p w:rsidR="0037746C" w:rsidRPr="00CA2E20" w:rsidRDefault="0037746C" w:rsidP="00B26904">
      <w:pPr>
        <w:spacing w:before="120" w:line="360" w:lineRule="auto"/>
        <w:ind w:left="360"/>
      </w:pPr>
      <w:r w:rsidRPr="00B26904">
        <w:rPr>
          <w:b/>
          <w:caps/>
        </w:rPr>
        <w:t>Section 5.</w:t>
      </w:r>
      <w:r>
        <w:t xml:space="preserve">  </w:t>
      </w:r>
      <w:r w:rsidRPr="00CA2E20">
        <w:t>All laws in conflict with this legislation are hereby declared null and void.</w:t>
      </w:r>
    </w:p>
    <w:p w:rsidR="0037746C" w:rsidRDefault="0037746C" w:rsidP="001F08B0">
      <w:pPr>
        <w:pStyle w:val="z-TopofForm"/>
        <w:suppressLineNumbers/>
        <w:spacing w:before="120" w:line="360" w:lineRule="auto"/>
        <w:ind w:left="360"/>
        <w:rPr>
          <w:i/>
        </w:rPr>
      </w:pPr>
      <w:r w:rsidRPr="43116315">
        <w:rPr>
          <w:i/>
          <w:iCs/>
        </w:rPr>
        <w:t>Introduced by Henry Clay High School</w:t>
      </w:r>
    </w:p>
    <w:p w:rsidR="0037746C" w:rsidRDefault="0037746C" w:rsidP="001F08B0">
      <w:pPr>
        <w:pStyle w:val="z-TopofForm"/>
        <w:suppressLineNumbers/>
        <w:spacing w:before="120" w:line="360" w:lineRule="auto"/>
      </w:pPr>
    </w:p>
    <w:p w:rsidR="0037746C" w:rsidRDefault="0037746C" w:rsidP="001F08B0">
      <w:pPr>
        <w:suppressLineNumbers/>
        <w:spacing w:line="360" w:lineRule="auto"/>
        <w:rPr>
          <w:rFonts w:ascii="Times" w:hAnsi="Times" w:cs="Times New Roman"/>
          <w:sz w:val="20"/>
          <w:szCs w:val="20"/>
        </w:rPr>
      </w:pPr>
    </w:p>
    <w:p w:rsidR="0037746C" w:rsidRPr="00B26904" w:rsidRDefault="0037746C" w:rsidP="001F08B0">
      <w:pPr>
        <w:suppressLineNumbers/>
        <w:spacing w:line="360" w:lineRule="auto"/>
        <w:ind w:left="360"/>
        <w:rPr>
          <w:rFonts w:ascii="Times New Roman" w:hAnsi="Times New Roman" w:cs="Times New Roman"/>
          <w:b/>
          <w:bCs/>
          <w:color w:val="000000"/>
          <w:sz w:val="28"/>
          <w:szCs w:val="28"/>
        </w:rPr>
      </w:pPr>
      <w:r w:rsidRPr="00B26904">
        <w:rPr>
          <w:rFonts w:ascii="Times New Roman" w:hAnsi="Times New Roman" w:cs="Times New Roman"/>
          <w:b/>
          <w:bCs/>
          <w:color w:val="000000"/>
          <w:sz w:val="28"/>
          <w:szCs w:val="28"/>
        </w:rPr>
        <w:br w:type="page"/>
      </w:r>
    </w:p>
    <w:p w:rsidR="0037746C" w:rsidRDefault="0037746C" w:rsidP="001F08B0">
      <w:pPr>
        <w:suppressLineNumbers/>
        <w:spacing w:after="160" w:line="360" w:lineRule="auto"/>
        <w:rPr>
          <w:rFonts w:ascii="Times New Roman" w:hAnsi="Times New Roman" w:cs="Times New Roman"/>
          <w:b/>
          <w:bCs/>
          <w:color w:val="000000"/>
          <w:sz w:val="28"/>
          <w:szCs w:val="28"/>
        </w:rPr>
      </w:pPr>
    </w:p>
    <w:p w:rsidR="0037746C" w:rsidRPr="00B26904" w:rsidRDefault="0037746C" w:rsidP="001F08B0">
      <w:pPr>
        <w:suppressLineNumbers/>
        <w:spacing w:line="360" w:lineRule="auto"/>
        <w:ind w:left="360"/>
        <w:jc w:val="center"/>
        <w:rPr>
          <w:rFonts w:ascii="Times" w:hAnsi="Times" w:cs="Times New Roman"/>
          <w:sz w:val="20"/>
          <w:szCs w:val="20"/>
        </w:rPr>
      </w:pPr>
      <w:r w:rsidRPr="00B26904">
        <w:rPr>
          <w:rFonts w:ascii="Times New Roman" w:hAnsi="Times New Roman" w:cs="Times New Roman"/>
          <w:b/>
          <w:bCs/>
          <w:color w:val="000000"/>
          <w:sz w:val="28"/>
          <w:szCs w:val="28"/>
        </w:rPr>
        <w:t>A Resolution To Impose Economic Sanctions Against The Philippines</w:t>
      </w:r>
    </w:p>
    <w:p w:rsidR="0037746C" w:rsidRDefault="0037746C" w:rsidP="001F08B0">
      <w:pPr>
        <w:suppressLineNumbers/>
        <w:spacing w:line="360" w:lineRule="auto"/>
        <w:rPr>
          <w:rFonts w:ascii="Times" w:eastAsia="Times New Roman" w:hAnsi="Times" w:cs="Times New Roman"/>
          <w:sz w:val="20"/>
          <w:szCs w:val="20"/>
        </w:rPr>
      </w:pP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BE IT ENACTED BY THE CONGRESS HERE ASSEMBLED THAT</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WHEREAS, President Rodrigo Duterte's War on Drugs has led to a myriad of human rights abuse; and</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WHEREAS, The lives of 7,000 supposed drug abusers have been lost in the Philippines due to unjust governmental or vigilante killings without any sort of due process; and</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WHEREAS, Those arrested in the Philippines are put into extremely inhumane living conditions; now, therefore, be it</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RESOLVED, that the United States will enforce strict economic sanctions against the Philippines until marked improvement regarding human rights violations can be objectively shown; and be it</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 xml:space="preserve">FURTHER RESOLVED, that the United States government will encourage </w:t>
      </w:r>
      <w:r w:rsidR="007C4262" w:rsidRPr="00B26904">
        <w:rPr>
          <w:rFonts w:ascii="Times New Roman" w:hAnsi="Times New Roman" w:cs="Times New Roman"/>
          <w:color w:val="000000"/>
        </w:rPr>
        <w:t>its</w:t>
      </w:r>
      <w:r w:rsidRPr="00B26904">
        <w:rPr>
          <w:rFonts w:ascii="Times New Roman" w:hAnsi="Times New Roman" w:cs="Times New Roman"/>
          <w:color w:val="000000"/>
        </w:rPr>
        <w:t xml:space="preserve"> allies to support any economic sanctions against the Philippines.</w:t>
      </w:r>
    </w:p>
    <w:p w:rsidR="0037746C" w:rsidRPr="00B26904" w:rsidRDefault="0037746C" w:rsidP="001F08B0">
      <w:pPr>
        <w:suppressLineNumbers/>
        <w:spacing w:line="360" w:lineRule="auto"/>
        <w:ind w:left="360"/>
        <w:jc w:val="right"/>
        <w:rPr>
          <w:rFonts w:ascii="Times" w:hAnsi="Times" w:cs="Times New Roman"/>
          <w:sz w:val="20"/>
          <w:szCs w:val="20"/>
        </w:rPr>
      </w:pPr>
      <w:r w:rsidRPr="00B26904">
        <w:rPr>
          <w:rFonts w:ascii="Times New Roman" w:hAnsi="Times New Roman" w:cs="Times New Roman"/>
          <w:color w:val="000000"/>
        </w:rPr>
        <w:t>Authored By</w:t>
      </w:r>
    </w:p>
    <w:p w:rsidR="0037746C" w:rsidRPr="00B26904" w:rsidRDefault="0037746C" w:rsidP="001F08B0">
      <w:pPr>
        <w:suppressLineNumbers/>
        <w:spacing w:line="360" w:lineRule="auto"/>
        <w:ind w:left="360"/>
        <w:jc w:val="right"/>
        <w:rPr>
          <w:rFonts w:ascii="Times" w:hAnsi="Times" w:cs="Times New Roman"/>
          <w:sz w:val="20"/>
          <w:szCs w:val="20"/>
        </w:rPr>
      </w:pPr>
      <w:r w:rsidRPr="00B26904">
        <w:rPr>
          <w:rFonts w:ascii="Times New Roman" w:hAnsi="Times New Roman" w:cs="Times New Roman"/>
          <w:color w:val="000000"/>
        </w:rPr>
        <w:t>Christian Butterfield</w:t>
      </w:r>
    </w:p>
    <w:p w:rsidR="00B26904" w:rsidRPr="00B26904" w:rsidRDefault="0037746C" w:rsidP="001F08B0">
      <w:pPr>
        <w:suppressLineNumbers/>
        <w:spacing w:line="360" w:lineRule="auto"/>
        <w:ind w:left="360"/>
        <w:jc w:val="right"/>
        <w:rPr>
          <w:rFonts w:ascii="Times New Roman" w:hAnsi="Times New Roman" w:cs="Times New Roman"/>
          <w:color w:val="000000"/>
        </w:rPr>
      </w:pPr>
      <w:r w:rsidRPr="00B26904">
        <w:rPr>
          <w:rFonts w:ascii="Times New Roman" w:hAnsi="Times New Roman" w:cs="Times New Roman"/>
          <w:color w:val="000000"/>
        </w:rPr>
        <w:t>Bowling Green High School</w:t>
      </w:r>
    </w:p>
    <w:p w:rsidR="00B26904" w:rsidRPr="00B26904" w:rsidRDefault="00B26904" w:rsidP="001F08B0">
      <w:pPr>
        <w:suppressLineNumbers/>
        <w:spacing w:line="360" w:lineRule="auto"/>
        <w:ind w:left="360"/>
        <w:rPr>
          <w:rFonts w:ascii="Times New Roman" w:hAnsi="Times New Roman" w:cs="Times New Roman"/>
          <w:color w:val="000000"/>
        </w:rPr>
      </w:pPr>
      <w:r w:rsidRPr="00B26904">
        <w:rPr>
          <w:rFonts w:ascii="Times New Roman" w:hAnsi="Times New Roman" w:cs="Times New Roman"/>
          <w:color w:val="000000"/>
        </w:rPr>
        <w:br w:type="page"/>
      </w:r>
    </w:p>
    <w:p w:rsidR="00B26904" w:rsidRDefault="00B26904" w:rsidP="001F08B0">
      <w:pPr>
        <w:pStyle w:val="Heading1"/>
        <w:suppressLineNumbers/>
        <w:spacing w:line="360" w:lineRule="auto"/>
        <w:ind w:left="360"/>
        <w:jc w:val="center"/>
        <w:rPr>
          <w:sz w:val="36"/>
          <w:szCs w:val="36"/>
        </w:rPr>
      </w:pPr>
      <w:r>
        <w:rPr>
          <w:sz w:val="36"/>
          <w:szCs w:val="36"/>
        </w:rPr>
        <w:lastRenderedPageBreak/>
        <w:t>A Resolution to Support the Creation of a Kurdish State in Northern Iraq</w:t>
      </w:r>
    </w:p>
    <w:p w:rsidR="00B26904" w:rsidRPr="00B26904" w:rsidRDefault="00B26904" w:rsidP="001F08B0">
      <w:pPr>
        <w:suppressLineNumbers/>
        <w:spacing w:line="360" w:lineRule="auto"/>
      </w:pPr>
    </w:p>
    <w:p w:rsidR="00B26904" w:rsidRDefault="00B26904" w:rsidP="00B26904">
      <w:pPr>
        <w:spacing w:line="360" w:lineRule="auto"/>
        <w:ind w:left="360"/>
      </w:pPr>
      <w:r w:rsidRPr="00B26904">
        <w:rPr>
          <w:b/>
        </w:rPr>
        <w:t>WHEREAS</w:t>
      </w:r>
      <w:r>
        <w:t>,</w:t>
      </w:r>
      <w:r>
        <w:tab/>
        <w:t>A Kurdish referendum has recently shown that the vast majority of the Kurdish people in Iraq wish to break away from the control of Baghdad; and</w:t>
      </w:r>
    </w:p>
    <w:p w:rsidR="00B26904" w:rsidRDefault="00B26904" w:rsidP="00B26904">
      <w:pPr>
        <w:spacing w:line="360" w:lineRule="auto"/>
        <w:ind w:left="360"/>
      </w:pPr>
      <w:r w:rsidRPr="00B26904">
        <w:rPr>
          <w:b/>
        </w:rPr>
        <w:t>WHEREAS</w:t>
      </w:r>
      <w:r>
        <w:t>,</w:t>
      </w:r>
      <w:r>
        <w:tab/>
        <w:t>They have fought for their independence repeatedly for years; and</w:t>
      </w:r>
    </w:p>
    <w:p w:rsidR="00B26904" w:rsidRDefault="00B26904" w:rsidP="00B26904">
      <w:pPr>
        <w:spacing w:line="360" w:lineRule="auto"/>
        <w:ind w:left="360"/>
      </w:pPr>
      <w:r w:rsidRPr="00B26904">
        <w:rPr>
          <w:b/>
        </w:rPr>
        <w:t>WHEREAS</w:t>
      </w:r>
      <w:r>
        <w:t>,</w:t>
      </w:r>
      <w:r>
        <w:tab/>
        <w:t>Continued subjugation of the Kurdish people will cause more strife in the Middle East; and</w:t>
      </w:r>
    </w:p>
    <w:p w:rsidR="00B26904" w:rsidRDefault="00B26904" w:rsidP="00B26904">
      <w:pPr>
        <w:spacing w:line="360" w:lineRule="auto"/>
        <w:ind w:left="360"/>
      </w:pPr>
      <w:r w:rsidRPr="00B26904">
        <w:rPr>
          <w:b/>
        </w:rPr>
        <w:t>WHEREAS</w:t>
      </w:r>
      <w:r>
        <w:t>,</w:t>
      </w:r>
      <w:r w:rsidRPr="00B26904">
        <w:rPr>
          <w:b/>
        </w:rPr>
        <w:tab/>
      </w:r>
      <w:r>
        <w:t>It would be in our best interest to promote a more stable Middle East by supporting the creation of Kurdistan in Northern Iraq; now, therefore, be it</w:t>
      </w:r>
    </w:p>
    <w:p w:rsidR="00B26904" w:rsidRDefault="00B26904" w:rsidP="00B26904">
      <w:pPr>
        <w:spacing w:line="360" w:lineRule="auto"/>
        <w:ind w:left="360"/>
      </w:pPr>
      <w:r w:rsidRPr="00B26904">
        <w:rPr>
          <w:b/>
        </w:rPr>
        <w:t>RESOLVED,</w:t>
      </w:r>
      <w:r>
        <w:tab/>
        <w:t>That the Congress here assembled make the following recommendation for the United Federal Government to support the creation of Kurdistan and use of diplomatic means to accomplish said task peacefully.</w:t>
      </w:r>
    </w:p>
    <w:p w:rsidR="00B26904" w:rsidRPr="00B26904" w:rsidRDefault="00B26904" w:rsidP="001F08B0">
      <w:pPr>
        <w:suppressLineNumbers/>
        <w:spacing w:line="360" w:lineRule="auto"/>
        <w:ind w:left="360"/>
      </w:pPr>
      <w:r w:rsidRPr="00B26904">
        <w:rPr>
          <w:rFonts w:ascii="Calibri" w:eastAsia="Calibri" w:hAnsi="Calibri" w:cs="Calibri"/>
          <w:i/>
          <w:color w:val="000000"/>
        </w:rPr>
        <w:t>Introduced for Congressional Debate by</w:t>
      </w:r>
      <w:r w:rsidRPr="00B26904">
        <w:rPr>
          <w:i/>
        </w:rPr>
        <w:t xml:space="preserve"> Cooper Winrich from Trinity High School</w:t>
      </w:r>
      <w:r w:rsidRPr="00B26904">
        <w:rPr>
          <w:rFonts w:ascii="Calibri" w:eastAsia="Calibri" w:hAnsi="Calibri" w:cs="Calibri"/>
          <w:i/>
          <w:color w:val="000000"/>
        </w:rPr>
        <w:t>.</w:t>
      </w:r>
    </w:p>
    <w:p w:rsidR="0037746C" w:rsidRDefault="0037746C" w:rsidP="001F08B0">
      <w:pPr>
        <w:suppressLineNumbers/>
        <w:spacing w:line="360" w:lineRule="auto"/>
        <w:rPr>
          <w:rFonts w:ascii="Times New Roman" w:hAnsi="Times New Roman" w:cs="Times New Roman"/>
          <w:color w:val="000000"/>
        </w:rPr>
      </w:pPr>
    </w:p>
    <w:p w:rsidR="0037746C" w:rsidRDefault="0037746C" w:rsidP="001F08B0">
      <w:pPr>
        <w:pStyle w:val="NormalWeb"/>
        <w:suppressLineNumbers/>
        <w:spacing w:before="0" w:beforeAutospacing="0" w:after="0" w:afterAutospacing="0" w:line="360" w:lineRule="auto"/>
        <w:ind w:left="360"/>
        <w:jc w:val="center"/>
      </w:pPr>
      <w:r>
        <w:rPr>
          <w:color w:val="000000"/>
          <w:kern w:val="36"/>
          <w:sz w:val="36"/>
          <w:szCs w:val="36"/>
        </w:rPr>
        <w:br w:type="page"/>
      </w:r>
      <w:r>
        <w:rPr>
          <w:b/>
          <w:bCs/>
          <w:color w:val="000000"/>
        </w:rPr>
        <w:lastRenderedPageBreak/>
        <w:t>A Bill to Ban the Display of the Confederate Flag/Rebel Flag on Government-Owned Property</w:t>
      </w:r>
      <w:r>
        <w:rPr>
          <w:color w:val="000000"/>
        </w:rPr>
        <w:t xml:space="preserve"> </w:t>
      </w:r>
    </w:p>
    <w:p w:rsidR="0037746C" w:rsidRDefault="0037746C" w:rsidP="00B26904">
      <w:pPr>
        <w:pStyle w:val="NormalWeb"/>
        <w:spacing w:before="0" w:beforeAutospacing="0" w:after="0" w:afterAutospacing="0" w:line="360" w:lineRule="auto"/>
        <w:ind w:left="-720"/>
        <w:rPr>
          <w:rStyle w:val="apple-tab-span"/>
          <w:color w:val="000000"/>
        </w:rPr>
        <w:sectPr w:rsidR="0037746C" w:rsidSect="001F08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pPr>
    </w:p>
    <w:p w:rsidR="0037746C" w:rsidRDefault="0037746C" w:rsidP="00B26904">
      <w:pPr>
        <w:pStyle w:val="NormalWeb"/>
        <w:spacing w:before="0" w:beforeAutospacing="0" w:after="0" w:afterAutospacing="0" w:line="360" w:lineRule="auto"/>
        <w:ind w:left="360"/>
      </w:pPr>
      <w:r>
        <w:rPr>
          <w:color w:val="000000"/>
        </w:rPr>
        <w:t xml:space="preserve">BE IT ENACTED BY THE CONGRESS HERE ASSEMBLED THAT: </w:t>
      </w:r>
    </w:p>
    <w:p w:rsidR="0037746C" w:rsidRDefault="0037746C" w:rsidP="00B26904">
      <w:pPr>
        <w:pStyle w:val="NormalWeb"/>
        <w:spacing w:before="0" w:beforeAutospacing="0" w:after="0" w:afterAutospacing="0" w:line="360" w:lineRule="auto"/>
        <w:ind w:left="360"/>
      </w:pPr>
      <w:r>
        <w:rPr>
          <w:b/>
          <w:bCs/>
          <w:color w:val="000000"/>
        </w:rPr>
        <w:t xml:space="preserve">Section 1: </w:t>
      </w:r>
      <w:r>
        <w:rPr>
          <w:color w:val="000000"/>
        </w:rPr>
        <w:t>The United States will stipulate all state governments to demount any current displaying and prohibit the display of the Confederate Flag/Rebel Flag on government-owned property.   </w:t>
      </w:r>
    </w:p>
    <w:p w:rsidR="0037746C" w:rsidRDefault="0037746C" w:rsidP="00B26904">
      <w:pPr>
        <w:pStyle w:val="NormalWeb"/>
        <w:spacing w:before="0" w:beforeAutospacing="0" w:after="0" w:afterAutospacing="0" w:line="360" w:lineRule="auto"/>
        <w:ind w:left="360"/>
      </w:pPr>
      <w:r>
        <w:rPr>
          <w:b/>
          <w:bCs/>
          <w:color w:val="000000"/>
        </w:rPr>
        <w:t>Section 2:</w:t>
      </w:r>
      <w:r>
        <w:rPr>
          <w:rStyle w:val="apple-tab-span"/>
          <w:b/>
          <w:bCs/>
          <w:color w:val="000000"/>
        </w:rPr>
        <w:tab/>
      </w:r>
      <w:r>
        <w:rPr>
          <w:b/>
          <w:bCs/>
          <w:color w:val="000000"/>
        </w:rPr>
        <w:t xml:space="preserve"> </w:t>
      </w:r>
      <w:r>
        <w:rPr>
          <w:color w:val="000000"/>
        </w:rPr>
        <w:t>Restriction of the display of the Confederate Flag will demonstrate that the US does not agree with nor approve of the racist ideas associated with said flag.</w:t>
      </w:r>
    </w:p>
    <w:p w:rsidR="0037746C" w:rsidRDefault="0037746C" w:rsidP="00B26904">
      <w:pPr>
        <w:pStyle w:val="NormalWeb"/>
        <w:spacing w:before="0" w:beforeAutospacing="0" w:after="0" w:afterAutospacing="0" w:line="360" w:lineRule="auto"/>
        <w:ind w:left="360"/>
      </w:pPr>
      <w:r>
        <w:rPr>
          <w:b/>
          <w:bCs/>
          <w:color w:val="000000"/>
        </w:rPr>
        <w:t>Section 3:</w:t>
      </w:r>
      <w:r>
        <w:rPr>
          <w:rStyle w:val="apple-tab-span"/>
          <w:b/>
          <w:bCs/>
          <w:color w:val="000000"/>
        </w:rPr>
        <w:tab/>
      </w:r>
      <w:r>
        <w:rPr>
          <w:b/>
          <w:bCs/>
          <w:color w:val="000000"/>
        </w:rPr>
        <w:t xml:space="preserve"> </w:t>
      </w:r>
      <w:r>
        <w:rPr>
          <w:color w:val="000000"/>
        </w:rPr>
        <w:t xml:space="preserve">This will be overseen and enforced by the Public Buildings Service sector of the General Services Administration to ensure that all Confederate/Rebel flags have been removed from the premises. </w:t>
      </w:r>
    </w:p>
    <w:p w:rsidR="0037746C" w:rsidRDefault="0037746C" w:rsidP="00B26904">
      <w:pPr>
        <w:pStyle w:val="NormalWeb"/>
        <w:spacing w:before="0" w:beforeAutospacing="0" w:after="0" w:afterAutospacing="0" w:line="360" w:lineRule="auto"/>
        <w:ind w:left="360"/>
      </w:pPr>
      <w:r>
        <w:rPr>
          <w:b/>
          <w:bCs/>
          <w:color w:val="000000"/>
        </w:rPr>
        <w:t>Section 4:</w:t>
      </w:r>
      <w:r>
        <w:rPr>
          <w:rStyle w:val="apple-tab-span"/>
          <w:b/>
          <w:bCs/>
          <w:color w:val="000000"/>
        </w:rPr>
        <w:tab/>
      </w:r>
      <w:r>
        <w:rPr>
          <w:b/>
          <w:bCs/>
          <w:color w:val="000000"/>
        </w:rPr>
        <w:t xml:space="preserve"> </w:t>
      </w:r>
      <w:r>
        <w:rPr>
          <w:color w:val="000000"/>
        </w:rPr>
        <w:t xml:space="preserve">Any funds needed for this bill will be drawn from the General Services Administration’s Federal Building Fund. </w:t>
      </w:r>
    </w:p>
    <w:p w:rsidR="0037746C" w:rsidRDefault="0037746C" w:rsidP="00B26904">
      <w:pPr>
        <w:pStyle w:val="NormalWeb"/>
        <w:spacing w:before="0" w:beforeAutospacing="0" w:after="0" w:afterAutospacing="0" w:line="360" w:lineRule="auto"/>
        <w:ind w:left="360"/>
      </w:pPr>
      <w:r>
        <w:rPr>
          <w:b/>
          <w:bCs/>
          <w:color w:val="000000"/>
        </w:rPr>
        <w:t>Section 5:</w:t>
      </w:r>
      <w:r>
        <w:rPr>
          <w:rStyle w:val="apple-tab-span"/>
          <w:b/>
          <w:bCs/>
          <w:color w:val="000000"/>
        </w:rPr>
        <w:tab/>
      </w:r>
      <w:r>
        <w:rPr>
          <w:b/>
          <w:bCs/>
          <w:color w:val="000000"/>
        </w:rPr>
        <w:t xml:space="preserve"> </w:t>
      </w:r>
      <w:r>
        <w:rPr>
          <w:color w:val="000000"/>
        </w:rPr>
        <w:t>This legislation will go into effect two months after passage of the bill.</w:t>
      </w:r>
    </w:p>
    <w:p w:rsidR="0037746C" w:rsidRDefault="0037746C" w:rsidP="00B26904">
      <w:pPr>
        <w:pStyle w:val="NormalWeb"/>
        <w:spacing w:before="0" w:beforeAutospacing="0" w:after="0" w:afterAutospacing="0" w:line="360" w:lineRule="auto"/>
        <w:ind w:left="360"/>
      </w:pPr>
      <w:r>
        <w:rPr>
          <w:b/>
          <w:bCs/>
          <w:color w:val="000000"/>
        </w:rPr>
        <w:t>Section 6:</w:t>
      </w:r>
      <w:r>
        <w:rPr>
          <w:rStyle w:val="apple-tab-span"/>
          <w:b/>
          <w:bCs/>
          <w:color w:val="000000"/>
        </w:rPr>
        <w:tab/>
      </w:r>
      <w:r>
        <w:rPr>
          <w:b/>
          <w:bCs/>
          <w:color w:val="000000"/>
        </w:rPr>
        <w:t xml:space="preserve"> </w:t>
      </w:r>
      <w:r>
        <w:rPr>
          <w:color w:val="000000"/>
        </w:rPr>
        <w:t>All other laws and/or passage of Congress that conflicts with this bill will be considered null and void.</w:t>
      </w:r>
    </w:p>
    <w:p w:rsidR="0037746C" w:rsidRDefault="0037746C" w:rsidP="001F08B0">
      <w:pPr>
        <w:pStyle w:val="NormalWeb"/>
        <w:suppressLineNumbers/>
        <w:spacing w:before="0" w:beforeAutospacing="0" w:after="0" w:afterAutospacing="0" w:line="360" w:lineRule="auto"/>
        <w:ind w:left="-720"/>
        <w:jc w:val="center"/>
        <w:rPr>
          <w:i/>
          <w:iCs/>
          <w:color w:val="000000"/>
        </w:rPr>
      </w:pPr>
    </w:p>
    <w:p w:rsidR="0037746C" w:rsidRDefault="0037746C" w:rsidP="001F08B0">
      <w:pPr>
        <w:pStyle w:val="NormalWeb"/>
        <w:suppressLineNumbers/>
        <w:spacing w:before="0" w:beforeAutospacing="0" w:after="0" w:afterAutospacing="0" w:line="360" w:lineRule="auto"/>
        <w:ind w:left="360"/>
        <w:jc w:val="right"/>
        <w:rPr>
          <w:i/>
          <w:iCs/>
          <w:color w:val="000000"/>
        </w:rPr>
        <w:sectPr w:rsidR="0037746C" w:rsidSect="00494E64">
          <w:type w:val="continuous"/>
          <w:pgSz w:w="12240" w:h="15840"/>
          <w:pgMar w:top="1440" w:right="1440" w:bottom="1440" w:left="1440" w:header="720" w:footer="720" w:gutter="0"/>
          <w:lnNumType w:countBy="1" w:restart="continuous"/>
          <w:cols w:space="720"/>
          <w:docGrid w:linePitch="360"/>
        </w:sectPr>
      </w:pPr>
      <w:r>
        <w:rPr>
          <w:i/>
          <w:iCs/>
          <w:color w:val="000000"/>
        </w:rPr>
        <w:t>Introduced for Congressional Debate by Central Hardin High School</w:t>
      </w:r>
    </w:p>
    <w:p w:rsidR="0037746C" w:rsidRPr="00B26904" w:rsidRDefault="0037746C" w:rsidP="001F08B0">
      <w:pPr>
        <w:suppressLineNumbers/>
        <w:spacing w:before="400" w:after="120" w:line="360" w:lineRule="auto"/>
        <w:ind w:left="360"/>
        <w:jc w:val="center"/>
        <w:outlineLvl w:val="0"/>
        <w:rPr>
          <w:rFonts w:ascii="Times" w:eastAsia="Times New Roman" w:hAnsi="Times" w:cs="Times New Roman"/>
          <w:b/>
          <w:bCs/>
          <w:kern w:val="36"/>
          <w:sz w:val="48"/>
          <w:szCs w:val="48"/>
        </w:rPr>
      </w:pPr>
      <w:r w:rsidRPr="00B26904">
        <w:rPr>
          <w:rFonts w:ascii="Times New Roman" w:eastAsia="Times New Roman" w:hAnsi="Times New Roman" w:cs="Times New Roman"/>
          <w:color w:val="000000"/>
          <w:kern w:val="36"/>
          <w:sz w:val="36"/>
          <w:szCs w:val="36"/>
        </w:rPr>
        <w:lastRenderedPageBreak/>
        <w:t>A Bill To Abolish The Use Of Capital Punishment</w:t>
      </w:r>
    </w:p>
    <w:p w:rsidR="0037746C" w:rsidRPr="00B26904" w:rsidRDefault="0037746C" w:rsidP="001F08B0">
      <w:pPr>
        <w:suppressLineNumbers/>
        <w:spacing w:line="360" w:lineRule="auto"/>
        <w:ind w:left="360"/>
        <w:rPr>
          <w:rFonts w:ascii="Times" w:hAnsi="Times" w:cs="Times New Roman"/>
          <w:sz w:val="20"/>
          <w:szCs w:val="20"/>
        </w:rPr>
      </w:pPr>
      <w:r w:rsidRPr="00B26904">
        <w:rPr>
          <w:rFonts w:ascii="Times New Roman" w:hAnsi="Times New Roman" w:cs="Times New Roman"/>
          <w:color w:val="000000"/>
        </w:rPr>
        <w:t>BE IT ENACTED BY THIS CONGRESS THAT</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Section 1: The use of capital punishment in the United States will be abolished and all who are currently on death row will have their sentence commuted to life in prison.</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Section 2: Capital punishment is defined as the execution of criminals as retribution for their crimes.</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Section 3: The Department of Justice will oversee both the enforcement and the timely awareness of this bill by prison officials. No funding is required for this bill.</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Section 4: This bill will be made effective immediately after it’s passing.</w:t>
      </w:r>
    </w:p>
    <w:p w:rsidR="0037746C" w:rsidRPr="00B26904" w:rsidRDefault="0037746C" w:rsidP="00B26904">
      <w:pPr>
        <w:spacing w:line="360" w:lineRule="auto"/>
        <w:ind w:left="360"/>
        <w:rPr>
          <w:rFonts w:ascii="Times" w:hAnsi="Times" w:cs="Times New Roman"/>
          <w:sz w:val="20"/>
          <w:szCs w:val="20"/>
        </w:rPr>
      </w:pPr>
      <w:r w:rsidRPr="00B26904">
        <w:rPr>
          <w:rFonts w:ascii="Times New Roman" w:hAnsi="Times New Roman" w:cs="Times New Roman"/>
          <w:color w:val="000000"/>
        </w:rPr>
        <w:t>Section 5: All other laws that are in conflict with this legislation shall hereby be declared null and void.</w:t>
      </w:r>
    </w:p>
    <w:p w:rsidR="0037746C" w:rsidRPr="00B26904" w:rsidRDefault="0037746C" w:rsidP="001F08B0">
      <w:pPr>
        <w:suppressLineNumbers/>
        <w:spacing w:line="360" w:lineRule="auto"/>
        <w:ind w:left="360"/>
        <w:jc w:val="right"/>
        <w:rPr>
          <w:rFonts w:ascii="Times" w:hAnsi="Times" w:cs="Times New Roman"/>
          <w:sz w:val="20"/>
          <w:szCs w:val="20"/>
        </w:rPr>
      </w:pPr>
      <w:r w:rsidRPr="00B26904">
        <w:rPr>
          <w:rFonts w:ascii="Times New Roman" w:hAnsi="Times New Roman" w:cs="Times New Roman"/>
          <w:i/>
          <w:iCs/>
          <w:color w:val="000000"/>
        </w:rPr>
        <w:t>Submitted By</w:t>
      </w:r>
    </w:p>
    <w:p w:rsidR="0037746C" w:rsidRPr="00B26904" w:rsidRDefault="0037746C" w:rsidP="001F08B0">
      <w:pPr>
        <w:suppressLineNumbers/>
        <w:spacing w:line="360" w:lineRule="auto"/>
        <w:ind w:left="360"/>
        <w:jc w:val="right"/>
        <w:rPr>
          <w:rFonts w:ascii="Times" w:hAnsi="Times" w:cs="Times New Roman"/>
          <w:sz w:val="20"/>
          <w:szCs w:val="20"/>
        </w:rPr>
      </w:pPr>
      <w:r w:rsidRPr="00B26904">
        <w:rPr>
          <w:rFonts w:ascii="Times New Roman" w:hAnsi="Times New Roman" w:cs="Times New Roman"/>
          <w:i/>
          <w:iCs/>
          <w:color w:val="000000"/>
        </w:rPr>
        <w:t>Christian Butterfield</w:t>
      </w:r>
    </w:p>
    <w:p w:rsidR="0037746C" w:rsidRPr="00B26904" w:rsidRDefault="0037746C" w:rsidP="001F08B0">
      <w:pPr>
        <w:suppressLineNumbers/>
        <w:spacing w:line="360" w:lineRule="auto"/>
        <w:ind w:left="360"/>
        <w:jc w:val="right"/>
        <w:rPr>
          <w:rFonts w:ascii="Times New Roman" w:hAnsi="Times New Roman" w:cs="Times New Roman"/>
          <w:i/>
          <w:iCs/>
          <w:color w:val="000000"/>
        </w:rPr>
      </w:pPr>
      <w:r w:rsidRPr="00B26904">
        <w:rPr>
          <w:rFonts w:ascii="Times New Roman" w:hAnsi="Times New Roman" w:cs="Times New Roman"/>
          <w:i/>
          <w:iCs/>
          <w:color w:val="000000"/>
        </w:rPr>
        <w:t>Bowling Green High School</w:t>
      </w: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37746C" w:rsidRDefault="0037746C" w:rsidP="001F08B0">
      <w:pPr>
        <w:suppressLineNumbers/>
        <w:spacing w:line="360" w:lineRule="auto"/>
        <w:jc w:val="right"/>
        <w:rPr>
          <w:rFonts w:ascii="Times New Roman" w:hAnsi="Times New Roman" w:cs="Times New Roman"/>
          <w:i/>
          <w:iCs/>
          <w:color w:val="000000"/>
        </w:rPr>
      </w:pPr>
    </w:p>
    <w:p w:rsidR="001F08B0" w:rsidRDefault="001F08B0" w:rsidP="001F08B0">
      <w:pPr>
        <w:suppressLineNumbers/>
        <w:spacing w:after="160" w:line="259" w:lineRule="auto"/>
        <w:rPr>
          <w:rFonts w:ascii="Times New Roman" w:hAnsi="Times New Roman" w:cs="Times New Roman"/>
          <w:i/>
          <w:iCs/>
          <w:color w:val="000000"/>
        </w:rPr>
      </w:pPr>
      <w:r>
        <w:rPr>
          <w:rFonts w:ascii="Times New Roman" w:hAnsi="Times New Roman" w:cs="Times New Roman"/>
          <w:i/>
          <w:iCs/>
          <w:color w:val="000000"/>
        </w:rPr>
        <w:br w:type="page"/>
      </w:r>
    </w:p>
    <w:p w:rsidR="0037746C" w:rsidRPr="00B26904" w:rsidRDefault="0037746C" w:rsidP="001F08B0">
      <w:pPr>
        <w:suppressLineNumbers/>
        <w:spacing w:line="360" w:lineRule="auto"/>
        <w:ind w:left="360"/>
        <w:jc w:val="center"/>
        <w:rPr>
          <w:rFonts w:ascii="Times New Roman" w:hAnsi="Times New Roman" w:cs="Times New Roman"/>
          <w:b/>
          <w:sz w:val="32"/>
          <w:szCs w:val="32"/>
        </w:rPr>
      </w:pPr>
      <w:r w:rsidRPr="00B26904">
        <w:rPr>
          <w:rFonts w:ascii="Times New Roman" w:hAnsi="Times New Roman" w:cs="Times New Roman"/>
          <w:b/>
          <w:sz w:val="32"/>
          <w:szCs w:val="32"/>
        </w:rPr>
        <w:lastRenderedPageBreak/>
        <w:t>A Resolution to Denounce the BDS Movement in Order to Strengthen Economic and Intelligence Ties with Israel</w:t>
      </w:r>
    </w:p>
    <w:p w:rsidR="0037746C" w:rsidRDefault="0037746C" w:rsidP="001F08B0">
      <w:pPr>
        <w:suppressLineNumbers/>
        <w:spacing w:line="360" w:lineRule="auto"/>
        <w:jc w:val="center"/>
        <w:rPr>
          <w:rFonts w:ascii="Times New Roman" w:hAnsi="Times New Roman" w:cs="Times New Roman"/>
          <w:b/>
          <w:sz w:val="32"/>
          <w:szCs w:val="32"/>
        </w:rPr>
      </w:pP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sz w:val="28"/>
          <w:szCs w:val="28"/>
        </w:rPr>
        <w:t>WHERAS,</w:t>
      </w:r>
      <w:r w:rsidRPr="00B26904">
        <w:rPr>
          <w:rFonts w:ascii="Times New Roman" w:hAnsi="Times New Roman" w:cs="Times New Roman"/>
          <w:b/>
          <w:sz w:val="28"/>
          <w:szCs w:val="28"/>
        </w:rPr>
        <w:tab/>
      </w:r>
      <w:r w:rsidRPr="00B26904">
        <w:rPr>
          <w:rFonts w:ascii="Times New Roman" w:hAnsi="Times New Roman" w:cs="Times New Roman"/>
        </w:rPr>
        <w:t>The BDS movement has launched a series of unreasonable ideological attacks on the long time U.S. ally Israel; and</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sz w:val="28"/>
          <w:szCs w:val="28"/>
        </w:rPr>
        <w:t xml:space="preserve">WHERAS, </w:t>
      </w:r>
      <w:r w:rsidRPr="00B26904">
        <w:rPr>
          <w:rFonts w:ascii="Times New Roman" w:hAnsi="Times New Roman" w:cs="Times New Roman"/>
        </w:rPr>
        <w:t>These attacks threaten the economic stability of the Middle East, as well as that of the U.S., because they encourage economic sanctions against Israel; and</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sz w:val="28"/>
          <w:szCs w:val="28"/>
        </w:rPr>
        <w:t xml:space="preserve">WHERAS, </w:t>
      </w:r>
      <w:r w:rsidRPr="00B26904">
        <w:rPr>
          <w:rFonts w:ascii="Times New Roman" w:hAnsi="Times New Roman" w:cs="Times New Roman"/>
        </w:rPr>
        <w:t>BDS only propagates political unrest in the Middle East, and seeks to oust the U.S. from any form of involvement in the region; and</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sz w:val="28"/>
          <w:szCs w:val="28"/>
        </w:rPr>
        <w:t xml:space="preserve">WHERAS, </w:t>
      </w:r>
      <w:r w:rsidRPr="00B26904">
        <w:rPr>
          <w:rFonts w:ascii="Times New Roman" w:hAnsi="Times New Roman" w:cs="Times New Roman"/>
        </w:rPr>
        <w:t>If the BDS movement becomes too powerful, the U.S. will be at risk of losing all ties with Israel, a key economic and intelligence asset in the Middle East; now, therefore, be it</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sz w:val="28"/>
          <w:szCs w:val="28"/>
        </w:rPr>
        <w:t xml:space="preserve">RESOLVED, </w:t>
      </w:r>
      <w:r w:rsidRPr="00B26904">
        <w:rPr>
          <w:rFonts w:ascii="Times New Roman" w:hAnsi="Times New Roman" w:cs="Times New Roman"/>
        </w:rPr>
        <w:t>The United States denounce the BDS movement.</w:t>
      </w:r>
    </w:p>
    <w:p w:rsidR="0037746C" w:rsidRPr="00B26904" w:rsidRDefault="0037746C" w:rsidP="001F08B0">
      <w:pPr>
        <w:suppressLineNumbers/>
        <w:spacing w:line="360" w:lineRule="auto"/>
        <w:ind w:left="360"/>
        <w:rPr>
          <w:rFonts w:ascii="Times New Roman" w:hAnsi="Times New Roman" w:cs="Times New Roman"/>
          <w:i/>
        </w:rPr>
      </w:pPr>
      <w:r w:rsidRPr="00B26904">
        <w:rPr>
          <w:rFonts w:ascii="Times New Roman" w:hAnsi="Times New Roman" w:cs="Times New Roman"/>
          <w:i/>
        </w:rPr>
        <w:t>Submitted for Congressional Debate by Gatton Academy</w:t>
      </w:r>
    </w:p>
    <w:p w:rsidR="0037746C" w:rsidRDefault="0037746C" w:rsidP="001F08B0">
      <w:pPr>
        <w:suppressLineNumbers/>
        <w:spacing w:line="360" w:lineRule="auto"/>
      </w:pPr>
    </w:p>
    <w:p w:rsidR="00B26904" w:rsidRDefault="0037746C" w:rsidP="001F08B0">
      <w:pPr>
        <w:suppressLineNumbers/>
        <w:spacing w:line="360" w:lineRule="auto"/>
        <w:ind w:left="360"/>
      </w:pPr>
      <w:r>
        <w:br w:type="page"/>
      </w:r>
      <w:r w:rsidR="00B26904" w:rsidRPr="00B26904">
        <w:rPr>
          <w:b/>
          <w:sz w:val="36"/>
        </w:rPr>
        <w:lastRenderedPageBreak/>
        <w:t>A Bill to Increase the Public Health Emergency Fund</w:t>
      </w:r>
    </w:p>
    <w:p w:rsidR="00B26904" w:rsidRDefault="00B26904" w:rsidP="001F08B0">
      <w:pPr>
        <w:suppressLineNumbers/>
        <w:spacing w:line="360" w:lineRule="auto"/>
        <w:ind w:left="720"/>
      </w:pPr>
    </w:p>
    <w:p w:rsidR="00B26904" w:rsidRDefault="00B26904" w:rsidP="001F08B0">
      <w:pPr>
        <w:suppressLineNumbers/>
        <w:spacing w:line="360" w:lineRule="auto"/>
        <w:sectPr w:rsidR="00B26904" w:rsidSect="001F08B0">
          <w:headerReference w:type="default" r:id="rId13"/>
          <w:pgSz w:w="12240" w:h="15840"/>
          <w:pgMar w:top="1440" w:right="1440" w:bottom="1440" w:left="1440" w:header="720" w:footer="720" w:gutter="0"/>
          <w:lnNumType w:countBy="1"/>
          <w:cols w:space="720"/>
          <w:docGrid w:linePitch="326"/>
        </w:sectPr>
      </w:pPr>
    </w:p>
    <w:p w:rsidR="00B26904" w:rsidRDefault="00B26904" w:rsidP="001F08B0">
      <w:pPr>
        <w:suppressLineNumbers/>
        <w:spacing w:line="360" w:lineRule="auto"/>
        <w:ind w:left="360"/>
      </w:pPr>
      <w:r w:rsidRPr="00B26904">
        <w:rPr>
          <w:caps/>
        </w:rPr>
        <w:t>BE IT ENACTED BY THE CONGRESS HERE ASSEMBLED THAT:</w:t>
      </w:r>
    </w:p>
    <w:p w:rsidR="00B26904" w:rsidRDefault="00B26904" w:rsidP="001F08B0">
      <w:pPr>
        <w:spacing w:line="360" w:lineRule="auto"/>
        <w:ind w:left="2160" w:hanging="1800"/>
      </w:pPr>
      <w:r w:rsidRPr="00B26904">
        <w:rPr>
          <w:b/>
          <w:caps/>
        </w:rPr>
        <w:t>Section 1</w:t>
      </w:r>
      <w:r>
        <w:t>.</w:t>
      </w:r>
      <w:r>
        <w:tab/>
        <w:t>The Public Health Emergency Fund shall hereby be increased by $1.7 billion each year for the next ten years.</w:t>
      </w:r>
    </w:p>
    <w:p w:rsidR="00B26904" w:rsidRDefault="00B26904" w:rsidP="001F08B0">
      <w:pPr>
        <w:spacing w:line="360" w:lineRule="auto"/>
        <w:ind w:left="2160" w:hanging="1800"/>
      </w:pPr>
      <w:r w:rsidRPr="00B26904">
        <w:rPr>
          <w:b/>
          <w:caps/>
        </w:rPr>
        <w:t>Section 2</w:t>
      </w:r>
      <w:r>
        <w:t>.</w:t>
      </w:r>
      <w:r>
        <w:tab/>
        <w:t>The Public Health Emergency Fund is a section of the Disaster Relief Fund that is dedicated to human health emergencies, most notably and recently is the opioid crisis.</w:t>
      </w:r>
    </w:p>
    <w:p w:rsidR="00B26904" w:rsidRDefault="00B26904" w:rsidP="001F08B0">
      <w:pPr>
        <w:spacing w:line="360" w:lineRule="auto"/>
        <w:ind w:left="2160" w:hanging="1800"/>
      </w:pPr>
      <w:r w:rsidRPr="00B26904">
        <w:rPr>
          <w:b/>
          <w:caps/>
        </w:rPr>
        <w:t>Section 3</w:t>
      </w:r>
      <w:r w:rsidRPr="00B26904">
        <w:rPr>
          <w:b/>
        </w:rPr>
        <w:t>.</w:t>
      </w:r>
      <w:r>
        <w:tab/>
        <w:t>The Federal Emergency Management Agency will oversee the implementation of this legislation.</w:t>
      </w:r>
      <w:r w:rsidR="001F08B0">
        <w:t xml:space="preserve"> </w:t>
      </w:r>
      <w:r>
        <w:t>The funds will come from ceasing maintenance of vacant federal buildings.</w:t>
      </w:r>
    </w:p>
    <w:p w:rsidR="00B26904" w:rsidRDefault="00B26904" w:rsidP="00B26904">
      <w:pPr>
        <w:spacing w:line="360" w:lineRule="auto"/>
        <w:ind w:left="360"/>
      </w:pPr>
      <w:r w:rsidRPr="00B26904">
        <w:rPr>
          <w:b/>
        </w:rPr>
        <w:t>SECTION 4.</w:t>
      </w:r>
      <w:r w:rsidRPr="00B26904">
        <w:rPr>
          <w:b/>
        </w:rPr>
        <w:tab/>
      </w:r>
      <w:r>
        <w:t xml:space="preserve">This legislation will go into effect on January 1st, 2019.  </w:t>
      </w:r>
    </w:p>
    <w:p w:rsidR="00B26904" w:rsidRDefault="00B26904" w:rsidP="001F08B0">
      <w:pPr>
        <w:spacing w:line="360" w:lineRule="auto"/>
        <w:ind w:left="2160" w:hanging="1800"/>
      </w:pPr>
      <w:r w:rsidRPr="00B26904">
        <w:rPr>
          <w:b/>
          <w:caps/>
        </w:rPr>
        <w:t>Section 5.</w:t>
      </w:r>
      <w:r>
        <w:t xml:space="preserve"> </w:t>
      </w:r>
      <w:r>
        <w:tab/>
        <w:t>All laws in conflict with this legislation are hereby declared null and void.</w:t>
      </w:r>
    </w:p>
    <w:p w:rsidR="00B26904" w:rsidRPr="00B26904" w:rsidRDefault="00B26904" w:rsidP="001F08B0">
      <w:pPr>
        <w:suppressLineNumbers/>
        <w:spacing w:line="360" w:lineRule="auto"/>
        <w:ind w:left="360"/>
        <w:rPr>
          <w:i/>
        </w:rPr>
        <w:sectPr w:rsidR="00B26904" w:rsidRPr="00B26904" w:rsidSect="001F08B0">
          <w:type w:val="continuous"/>
          <w:pgSz w:w="12240" w:h="15840"/>
          <w:pgMar w:top="1080" w:right="1800" w:bottom="1080" w:left="1800" w:header="720" w:footer="720" w:gutter="0"/>
          <w:lnNumType w:countBy="1"/>
          <w:cols w:space="720"/>
          <w:docGrid w:linePitch="326"/>
        </w:sectPr>
      </w:pPr>
      <w:r w:rsidRPr="00B26904">
        <w:rPr>
          <w:i/>
          <w:sz w:val="20"/>
        </w:rPr>
        <w:t>Introduced by Trinity High School.</w:t>
      </w:r>
    </w:p>
    <w:p w:rsidR="0037746C" w:rsidRPr="00B26904" w:rsidRDefault="0037746C" w:rsidP="001F08B0">
      <w:pPr>
        <w:suppressLineNumbers/>
        <w:spacing w:line="360" w:lineRule="auto"/>
        <w:ind w:left="360"/>
        <w:jc w:val="center"/>
        <w:rPr>
          <w:rFonts w:ascii="Times New Roman" w:eastAsia="Times New Roman" w:hAnsi="Times New Roman" w:cs="Times New Roman"/>
        </w:rPr>
      </w:pPr>
      <w:r w:rsidRPr="00B26904">
        <w:rPr>
          <w:rFonts w:ascii="Times New Roman" w:eastAsia="Times New Roman" w:hAnsi="Times New Roman" w:cs="Times New Roman"/>
          <w:b/>
          <w:bCs/>
          <w:color w:val="000000"/>
          <w:sz w:val="28"/>
          <w:szCs w:val="28"/>
        </w:rPr>
        <w:lastRenderedPageBreak/>
        <w:t>A Bill to Legalize Prostitution</w:t>
      </w:r>
    </w:p>
    <w:p w:rsidR="0037746C" w:rsidRPr="00B26904" w:rsidRDefault="0037746C" w:rsidP="001F08B0">
      <w:pPr>
        <w:suppressLineNumbers/>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color w:val="000000"/>
        </w:rPr>
        <w:t>BE IT ENACTED BY THE CONGRESS HERE ASSEMBLED THAT:</w:t>
      </w:r>
    </w:p>
    <w:p w:rsidR="0037746C" w:rsidRPr="00B26904" w:rsidRDefault="0037746C" w:rsidP="00B26904">
      <w:pPr>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b/>
        </w:rPr>
        <w:t>Section 1:</w:t>
      </w:r>
      <w:r w:rsidRPr="00B26904">
        <w:rPr>
          <w:rFonts w:ascii="Times New Roman" w:eastAsia="Times New Roman" w:hAnsi="Times New Roman" w:cs="Times New Roman"/>
          <w:b/>
        </w:rPr>
        <w:tab/>
      </w:r>
      <w:r w:rsidRPr="00B26904">
        <w:rPr>
          <w:rFonts w:ascii="Times New Roman" w:eastAsia="Times New Roman" w:hAnsi="Times New Roman" w:cs="Times New Roman"/>
          <w:b/>
          <w:bCs/>
          <w:color w:val="000000"/>
        </w:rPr>
        <w:t xml:space="preserve"> </w:t>
      </w:r>
      <w:r w:rsidRPr="00B26904">
        <w:rPr>
          <w:rFonts w:ascii="Times New Roman" w:eastAsia="Times New Roman" w:hAnsi="Times New Roman" w:cs="Times New Roman"/>
          <w:color w:val="000000"/>
        </w:rPr>
        <w:t xml:space="preserve">The United States will decriminalize the act of </w:t>
      </w:r>
      <w:r w:rsidRPr="00B26904">
        <w:rPr>
          <w:rFonts w:ascii="Times New Roman" w:eastAsia="Times New Roman" w:hAnsi="Times New Roman" w:cs="Times New Roman"/>
          <w:color w:val="222222"/>
          <w:shd w:val="clear" w:color="auto" w:fill="FFFFFF"/>
        </w:rPr>
        <w:t>the practice or occupation of engaging in sexual activity with someone for payment</w:t>
      </w:r>
    </w:p>
    <w:p w:rsidR="0037746C" w:rsidRPr="00B26904" w:rsidRDefault="0037746C" w:rsidP="00B26904">
      <w:pPr>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b/>
          <w:bCs/>
          <w:color w:val="222222"/>
          <w:shd w:val="clear" w:color="auto" w:fill="FFFFFF"/>
        </w:rPr>
        <w:t>Section 2:</w:t>
      </w:r>
      <w:r w:rsidRPr="00B26904">
        <w:rPr>
          <w:rFonts w:ascii="Times New Roman" w:eastAsia="Times New Roman" w:hAnsi="Times New Roman" w:cs="Times New Roman"/>
          <w:b/>
          <w:bCs/>
          <w:color w:val="222222"/>
          <w:shd w:val="clear" w:color="auto" w:fill="FFFFFF"/>
        </w:rPr>
        <w:tab/>
      </w:r>
      <w:r w:rsidRPr="00B26904">
        <w:rPr>
          <w:rFonts w:ascii="Times New Roman" w:eastAsia="Times New Roman" w:hAnsi="Times New Roman" w:cs="Times New Roman"/>
          <w:color w:val="222222"/>
          <w:shd w:val="clear" w:color="auto" w:fill="FFFFFF"/>
        </w:rPr>
        <w:t xml:space="preserve">This bill would not legalize human trafficking, the sex trade, or sexual interactions between adults and minors. </w:t>
      </w:r>
    </w:p>
    <w:p w:rsidR="0037746C" w:rsidRPr="00B26904" w:rsidRDefault="0037746C" w:rsidP="00B26904">
      <w:pPr>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b/>
          <w:bCs/>
          <w:color w:val="222222"/>
          <w:shd w:val="clear" w:color="auto" w:fill="FFFFFF"/>
        </w:rPr>
        <w:t xml:space="preserve">Section 3: </w:t>
      </w:r>
      <w:r w:rsidRPr="00B26904">
        <w:rPr>
          <w:rFonts w:ascii="Times New Roman" w:eastAsia="Times New Roman" w:hAnsi="Times New Roman" w:cs="Times New Roman"/>
          <w:b/>
          <w:bCs/>
          <w:color w:val="222222"/>
          <w:shd w:val="clear" w:color="auto" w:fill="FFFFFF"/>
        </w:rPr>
        <w:tab/>
      </w:r>
      <w:r w:rsidRPr="00B26904">
        <w:rPr>
          <w:rFonts w:ascii="Times New Roman" w:eastAsia="Times New Roman" w:hAnsi="Times New Roman" w:cs="Times New Roman"/>
          <w:color w:val="222222"/>
          <w:shd w:val="clear" w:color="auto" w:fill="FFFFFF"/>
        </w:rPr>
        <w:t>There are no costs in relation to this legislation</w:t>
      </w:r>
    </w:p>
    <w:p w:rsidR="0037746C" w:rsidRPr="00B26904" w:rsidRDefault="0037746C" w:rsidP="00B26904">
      <w:pPr>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b/>
          <w:bCs/>
          <w:color w:val="222222"/>
          <w:shd w:val="clear" w:color="auto" w:fill="FFFFFF"/>
        </w:rPr>
        <w:t xml:space="preserve">Section 4: </w:t>
      </w:r>
      <w:r w:rsidRPr="00B26904">
        <w:rPr>
          <w:rFonts w:ascii="Times New Roman" w:eastAsia="Times New Roman" w:hAnsi="Times New Roman" w:cs="Times New Roman"/>
          <w:b/>
          <w:bCs/>
          <w:color w:val="222222"/>
          <w:shd w:val="clear" w:color="auto" w:fill="FFFFFF"/>
        </w:rPr>
        <w:tab/>
      </w:r>
      <w:r w:rsidRPr="00B26904">
        <w:rPr>
          <w:rFonts w:ascii="Times New Roman" w:eastAsia="Times New Roman" w:hAnsi="Times New Roman" w:cs="Times New Roman"/>
          <w:color w:val="222222"/>
          <w:shd w:val="clear" w:color="auto" w:fill="FFFFFF"/>
        </w:rPr>
        <w:t>This bill will go into effect January 1, 2020.</w:t>
      </w:r>
    </w:p>
    <w:p w:rsidR="0037746C" w:rsidRPr="00B26904" w:rsidRDefault="0037746C" w:rsidP="00B26904">
      <w:pPr>
        <w:spacing w:line="360" w:lineRule="auto"/>
        <w:ind w:left="360"/>
        <w:rPr>
          <w:rFonts w:ascii="Times New Roman" w:eastAsia="Times New Roman" w:hAnsi="Times New Roman" w:cs="Times New Roman"/>
        </w:rPr>
      </w:pPr>
      <w:r w:rsidRPr="00B26904">
        <w:rPr>
          <w:rFonts w:ascii="Times New Roman" w:eastAsia="Times New Roman" w:hAnsi="Times New Roman" w:cs="Times New Roman"/>
          <w:b/>
          <w:bCs/>
          <w:color w:val="222222"/>
          <w:shd w:val="clear" w:color="auto" w:fill="FFFFFF"/>
        </w:rPr>
        <w:t>Section 5:</w:t>
      </w:r>
      <w:r w:rsidRPr="00B26904">
        <w:rPr>
          <w:rFonts w:ascii="Times New Roman" w:eastAsia="Times New Roman" w:hAnsi="Times New Roman" w:cs="Times New Roman"/>
          <w:b/>
          <w:bCs/>
          <w:color w:val="222222"/>
          <w:shd w:val="clear" w:color="auto" w:fill="FFFFFF"/>
        </w:rPr>
        <w:tab/>
        <w:t xml:space="preserve"> </w:t>
      </w:r>
      <w:r w:rsidRPr="00B26904">
        <w:rPr>
          <w:rFonts w:ascii="Times New Roman" w:eastAsia="Times New Roman" w:hAnsi="Times New Roman" w:cs="Times New Roman"/>
          <w:color w:val="000000"/>
        </w:rPr>
        <w:t>All other laws and/or passage of Congress that conflicts with this bill will be considered null and void.</w:t>
      </w:r>
    </w:p>
    <w:p w:rsidR="0037746C" w:rsidRDefault="0037746C" w:rsidP="001F08B0">
      <w:pPr>
        <w:suppressLineNumbers/>
        <w:spacing w:line="360" w:lineRule="auto"/>
        <w:ind w:left="-720"/>
        <w:jc w:val="right"/>
        <w:rPr>
          <w:rFonts w:ascii="Times New Roman" w:eastAsia="Times New Roman" w:hAnsi="Times New Roman" w:cs="Times New Roman"/>
          <w:i/>
          <w:iCs/>
          <w:color w:val="000000"/>
        </w:rPr>
      </w:pPr>
    </w:p>
    <w:p w:rsidR="0037746C" w:rsidRPr="00B26904" w:rsidRDefault="0037746C" w:rsidP="001F08B0">
      <w:pPr>
        <w:suppressLineNumbers/>
        <w:spacing w:line="360" w:lineRule="auto"/>
        <w:ind w:left="360"/>
        <w:jc w:val="right"/>
        <w:rPr>
          <w:i/>
          <w:iCs/>
          <w:color w:val="000000"/>
        </w:rPr>
      </w:pPr>
      <w:r w:rsidRPr="00B26904">
        <w:rPr>
          <w:i/>
          <w:iCs/>
          <w:color w:val="000000"/>
        </w:rPr>
        <w:t>Introduced for Congressional Debate by Central Hardin High School</w:t>
      </w:r>
    </w:p>
    <w:p w:rsidR="0037746C" w:rsidRPr="00B26904" w:rsidRDefault="0037746C" w:rsidP="001F08B0">
      <w:pPr>
        <w:suppressLineNumbers/>
        <w:spacing w:line="360" w:lineRule="auto"/>
        <w:ind w:left="360"/>
        <w:rPr>
          <w:rFonts w:ascii="Times New Roman" w:hAnsi="Times New Roman" w:cs="Times New Roman"/>
          <w:sz w:val="28"/>
          <w:szCs w:val="28"/>
        </w:rPr>
      </w:pPr>
      <w:r w:rsidRPr="00B26904">
        <w:rPr>
          <w:i/>
          <w:iCs/>
          <w:color w:val="000000"/>
        </w:rPr>
        <w:br w:type="page"/>
      </w:r>
      <w:r w:rsidRPr="00B26904">
        <w:rPr>
          <w:rFonts w:ascii="Times New Roman" w:hAnsi="Times New Roman" w:cs="Times New Roman"/>
          <w:b/>
          <w:bCs/>
          <w:sz w:val="28"/>
          <w:szCs w:val="28"/>
        </w:rPr>
        <w:lastRenderedPageBreak/>
        <w:t>A Bill to Nullify the Decision to Repeal “Net Neutrality” Regulations</w:t>
      </w:r>
    </w:p>
    <w:p w:rsidR="0037746C" w:rsidRPr="003F75E1" w:rsidRDefault="0037746C" w:rsidP="001F08B0">
      <w:pPr>
        <w:suppressLineNumbers/>
        <w:spacing w:line="360" w:lineRule="auto"/>
        <w:rPr>
          <w:rFonts w:ascii="Times New Roman" w:hAnsi="Times New Roman" w:cs="Times New Roman"/>
        </w:rPr>
      </w:pPr>
    </w:p>
    <w:p w:rsidR="0037746C" w:rsidRPr="00B26904" w:rsidRDefault="0037746C" w:rsidP="001F08B0">
      <w:pPr>
        <w:spacing w:line="360" w:lineRule="auto"/>
        <w:ind w:left="2160" w:hanging="1800"/>
        <w:rPr>
          <w:rFonts w:ascii="Times New Roman" w:hAnsi="Times New Roman" w:cs="Times New Roman"/>
        </w:rPr>
      </w:pPr>
      <w:r w:rsidRPr="00B26904">
        <w:rPr>
          <w:rFonts w:ascii="Times New Roman" w:hAnsi="Times New Roman" w:cs="Times New Roman"/>
          <w:b/>
          <w:bCs/>
        </w:rPr>
        <w:t>SECTION 1</w:t>
      </w:r>
      <w:r w:rsidRPr="00B26904">
        <w:rPr>
          <w:rFonts w:ascii="Times New Roman" w:hAnsi="Times New Roman" w:cs="Times New Roman"/>
        </w:rPr>
        <w:t>.</w:t>
      </w:r>
      <w:r w:rsidRPr="00B26904">
        <w:rPr>
          <w:rFonts w:ascii="Times New Roman" w:hAnsi="Times New Roman" w:cs="Times New Roman"/>
        </w:rPr>
        <w:tab/>
        <w:t xml:space="preserve">This Congress hereby nullifies the decision of the FCC to repeal “net neutrality” regulations. </w:t>
      </w:r>
    </w:p>
    <w:p w:rsidR="0037746C" w:rsidRPr="00B26904" w:rsidRDefault="0037746C" w:rsidP="001F08B0">
      <w:pPr>
        <w:spacing w:line="360" w:lineRule="auto"/>
        <w:ind w:left="1980" w:hanging="1620"/>
        <w:rPr>
          <w:rFonts w:ascii="Times New Roman" w:hAnsi="Times New Roman" w:cs="Times New Roman"/>
        </w:rPr>
      </w:pPr>
      <w:r w:rsidRPr="00B26904">
        <w:rPr>
          <w:rFonts w:ascii="Times New Roman" w:hAnsi="Times New Roman" w:cs="Times New Roman"/>
          <w:b/>
          <w:bCs/>
        </w:rPr>
        <w:t>SECTION 2</w:t>
      </w:r>
      <w:r w:rsidRPr="00B26904">
        <w:rPr>
          <w:rFonts w:ascii="Times New Roman" w:hAnsi="Times New Roman" w:cs="Times New Roman"/>
        </w:rPr>
        <w:t>.</w:t>
      </w:r>
      <w:r w:rsidRPr="00B26904">
        <w:rPr>
          <w:rFonts w:ascii="Times New Roman" w:hAnsi="Times New Roman" w:cs="Times New Roman"/>
        </w:rPr>
        <w:tab/>
        <w:t>This legislation will block the decision made on December 14th, 2017 by the FCC to remove the regulations under Sec. 254. [47 U.S.C 254] of the Title II Order of the 1934 Communications Act.</w:t>
      </w:r>
      <w:r w:rsidR="001F08B0">
        <w:rPr>
          <w:rFonts w:ascii="Times New Roman" w:hAnsi="Times New Roman" w:cs="Times New Roman"/>
        </w:rPr>
        <w:t xml:space="preserve">  </w:t>
      </w:r>
      <w:r w:rsidRPr="00B26904">
        <w:rPr>
          <w:rFonts w:ascii="Times New Roman" w:hAnsi="Times New Roman" w:cs="Times New Roman"/>
        </w:rPr>
        <w:t xml:space="preserve"> Internet Service Providers (ISPs) are considered common carriers under this Act. A common carrier is defined as any carrier for hire for communication by wire or radio or transmission of energy, except where reference to common carriers are made in the Act. </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3.</w:t>
      </w:r>
      <w:r w:rsidRPr="00B26904">
        <w:rPr>
          <w:rFonts w:ascii="Times New Roman" w:hAnsi="Times New Roman" w:cs="Times New Roman"/>
        </w:rPr>
        <w:tab/>
        <w:t xml:space="preserve">The FCC will enforce this legislation upon themselves. </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4.</w:t>
      </w:r>
      <w:r w:rsidRPr="00B26904">
        <w:rPr>
          <w:rFonts w:ascii="Times New Roman" w:hAnsi="Times New Roman" w:cs="Times New Roman"/>
          <w:b/>
          <w:bCs/>
        </w:rPr>
        <w:tab/>
      </w:r>
      <w:r w:rsidRPr="00B26904">
        <w:rPr>
          <w:rFonts w:ascii="Times New Roman" w:hAnsi="Times New Roman" w:cs="Times New Roman"/>
        </w:rPr>
        <w:t>This legislation will go into effect immediately upon passage.</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5.</w:t>
      </w:r>
      <w:r w:rsidRPr="00B26904">
        <w:rPr>
          <w:rFonts w:ascii="Times New Roman" w:hAnsi="Times New Roman" w:cs="Times New Roman"/>
        </w:rPr>
        <w:t xml:space="preserve"> </w:t>
      </w:r>
      <w:r w:rsidRPr="00B26904">
        <w:rPr>
          <w:rFonts w:ascii="Times New Roman" w:hAnsi="Times New Roman" w:cs="Times New Roman"/>
        </w:rPr>
        <w:tab/>
        <w:t>All laws in conflict with this legislation are hereby declared null and void.</w:t>
      </w:r>
    </w:p>
    <w:p w:rsidR="0037746C" w:rsidRPr="003F75E1" w:rsidRDefault="0037746C" w:rsidP="001F08B0">
      <w:pPr>
        <w:suppressLineNumbers/>
        <w:spacing w:line="360" w:lineRule="auto"/>
        <w:rPr>
          <w:rFonts w:ascii="Times New Roman" w:hAnsi="Times New Roman" w:cs="Times New Roman"/>
          <w:b/>
          <w:bCs/>
        </w:rPr>
      </w:pPr>
    </w:p>
    <w:p w:rsidR="0037746C" w:rsidRPr="00B26904" w:rsidRDefault="0037746C" w:rsidP="001F08B0">
      <w:pPr>
        <w:suppressLineNumbers/>
        <w:spacing w:line="360" w:lineRule="auto"/>
        <w:ind w:left="360"/>
        <w:rPr>
          <w:rFonts w:ascii="Times New Roman" w:hAnsi="Times New Roman" w:cs="Times New Roman"/>
        </w:rPr>
      </w:pPr>
      <w:r w:rsidRPr="00B26904">
        <w:rPr>
          <w:rFonts w:ascii="Times New Roman" w:hAnsi="Times New Roman" w:cs="Times New Roman"/>
          <w:i/>
          <w:iCs/>
        </w:rPr>
        <w:t>Introduced for Congressional Debate by Tanner Stacy of Beechwood High School</w:t>
      </w:r>
    </w:p>
    <w:p w:rsidR="0037746C" w:rsidRPr="003F75E1" w:rsidRDefault="0037746C" w:rsidP="001F08B0">
      <w:pPr>
        <w:suppressLineNumbers/>
        <w:spacing w:line="360" w:lineRule="auto"/>
        <w:rPr>
          <w:rFonts w:ascii="Times New Roman" w:hAnsi="Times New Roman" w:cs="Times New Roman"/>
        </w:rPr>
      </w:pPr>
    </w:p>
    <w:p w:rsidR="0037746C" w:rsidRPr="003F75E1" w:rsidRDefault="0037746C" w:rsidP="001F08B0">
      <w:pPr>
        <w:suppressLineNumbers/>
        <w:spacing w:line="360" w:lineRule="auto"/>
        <w:rPr>
          <w:rFonts w:ascii="Times New Roman" w:hAnsi="Times New Roman" w:cs="Times New Roman"/>
        </w:rPr>
      </w:pPr>
    </w:p>
    <w:p w:rsidR="0037746C" w:rsidRPr="003F75E1" w:rsidRDefault="0037746C" w:rsidP="001F08B0">
      <w:pPr>
        <w:suppressLineNumbers/>
        <w:spacing w:line="360" w:lineRule="auto"/>
        <w:rPr>
          <w:rFonts w:ascii="Times New Roman" w:hAnsi="Times New Roman" w:cs="Times New Roman"/>
        </w:rPr>
      </w:pPr>
    </w:p>
    <w:p w:rsidR="0037746C" w:rsidRPr="003F75E1" w:rsidRDefault="0037746C" w:rsidP="001F08B0">
      <w:pPr>
        <w:suppressLineNumbers/>
        <w:spacing w:line="360" w:lineRule="auto"/>
        <w:rPr>
          <w:rFonts w:ascii="Times New Roman" w:hAnsi="Times New Roman" w:cs="Times New Roman"/>
        </w:rPr>
      </w:pPr>
    </w:p>
    <w:p w:rsidR="0037746C" w:rsidRPr="001F08B0" w:rsidRDefault="00E877CA" w:rsidP="001F08B0">
      <w:pPr>
        <w:suppressLineNumbers/>
        <w:spacing w:line="360" w:lineRule="auto"/>
        <w:ind w:left="360"/>
        <w:jc w:val="center"/>
        <w:rPr>
          <w:rFonts w:ascii="Times New Roman" w:hAnsi="Times New Roman" w:cs="Times New Roman"/>
        </w:rPr>
      </w:pPr>
      <w:r w:rsidRPr="00B26904">
        <w:rPr>
          <w:rFonts w:ascii="Times New Roman" w:hAnsi="Times New Roman" w:cs="Times New Roman"/>
        </w:rPr>
        <w:br w:type="page"/>
      </w:r>
      <w:r w:rsidR="0037746C" w:rsidRPr="00B26904">
        <w:rPr>
          <w:rFonts w:ascii="Times New Roman" w:hAnsi="Times New Roman" w:cs="Times New Roman"/>
          <w:b/>
          <w:bCs/>
          <w:sz w:val="28"/>
          <w:szCs w:val="28"/>
        </w:rPr>
        <w:lastRenderedPageBreak/>
        <w:t>A Resolution to Amend the Constitution to Prohibit Federal Judges to</w:t>
      </w:r>
    </w:p>
    <w:p w:rsidR="0037746C" w:rsidRPr="00B26904" w:rsidRDefault="0037746C" w:rsidP="001F08B0">
      <w:pPr>
        <w:suppressLineNumbers/>
        <w:spacing w:line="360" w:lineRule="auto"/>
        <w:ind w:left="360"/>
        <w:jc w:val="center"/>
        <w:rPr>
          <w:rFonts w:ascii="Times New Roman" w:hAnsi="Times New Roman" w:cs="Times New Roman"/>
          <w:b/>
          <w:bCs/>
          <w:sz w:val="28"/>
          <w:szCs w:val="28"/>
        </w:rPr>
      </w:pPr>
      <w:r w:rsidRPr="00B26904">
        <w:rPr>
          <w:rFonts w:ascii="Times New Roman" w:hAnsi="Times New Roman" w:cs="Times New Roman"/>
          <w:b/>
          <w:bCs/>
          <w:sz w:val="28"/>
          <w:szCs w:val="28"/>
        </w:rPr>
        <w:t>Hold Office after the Age of 80</w:t>
      </w:r>
    </w:p>
    <w:p w:rsidR="0037746C" w:rsidRPr="003F75E1" w:rsidRDefault="0037746C" w:rsidP="001F08B0">
      <w:pPr>
        <w:suppressLineNumbers/>
        <w:spacing w:line="360" w:lineRule="auto"/>
        <w:rPr>
          <w:rFonts w:ascii="Times New Roman" w:hAnsi="Times New Roman" w:cs="Times New Roman"/>
          <w:b/>
          <w:bCs/>
        </w:rPr>
      </w:pP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rPr>
        <w:t>BE IT ENACTED BY THIS CONGRESS HERE ASSEMBLED THAT:</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RESOLVED,</w:t>
      </w:r>
      <w:r w:rsidRPr="00B26904">
        <w:rPr>
          <w:rFonts w:ascii="Times New Roman" w:hAnsi="Times New Roman" w:cs="Times New Roman"/>
        </w:rPr>
        <w:t xml:space="preserve"> 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p>
    <w:p w:rsidR="0037746C" w:rsidRPr="00B26904" w:rsidRDefault="0037746C" w:rsidP="00B26904">
      <w:pPr>
        <w:spacing w:line="360" w:lineRule="auto"/>
        <w:ind w:left="3240"/>
        <w:rPr>
          <w:rFonts w:ascii="Times New Roman" w:hAnsi="Times New Roman" w:cs="Times New Roman"/>
        </w:rPr>
      </w:pPr>
      <w:r w:rsidRPr="00B26904">
        <w:rPr>
          <w:rFonts w:ascii="Times New Roman" w:hAnsi="Times New Roman" w:cs="Times New Roman"/>
          <w:b/>
          <w:bCs/>
        </w:rPr>
        <w:t>ARTICLE—</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1</w:t>
      </w:r>
      <w:r w:rsidRPr="00B26904">
        <w:rPr>
          <w:rFonts w:ascii="Times New Roman" w:hAnsi="Times New Roman" w:cs="Times New Roman"/>
        </w:rPr>
        <w:t xml:space="preserve">: </w:t>
      </w:r>
      <w:r w:rsidRPr="00B26904">
        <w:rPr>
          <w:rFonts w:ascii="Times New Roman" w:hAnsi="Times New Roman" w:cs="Times New Roman"/>
        </w:rPr>
        <w:tab/>
        <w:t>Article III of the Constitution currently grants federal judges life tenure “during good behavior”.</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 xml:space="preserve">SECTION 2: </w:t>
      </w:r>
      <w:r w:rsidRPr="00B26904">
        <w:rPr>
          <w:rFonts w:ascii="Times New Roman" w:hAnsi="Times New Roman" w:cs="Times New Roman"/>
          <w:b/>
          <w:bCs/>
        </w:rPr>
        <w:tab/>
      </w:r>
      <w:r w:rsidRPr="00B26904">
        <w:rPr>
          <w:rFonts w:ascii="Times New Roman" w:hAnsi="Times New Roman" w:cs="Times New Roman"/>
        </w:rPr>
        <w:t>Federal judges usually serve until death, holding an important federal judgeship for years even after the onset of dementia, Alzheimer's, and other mental infirmities that would render them unfit for office.</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3:</w:t>
      </w:r>
      <w:r w:rsidRPr="00B26904">
        <w:rPr>
          <w:rFonts w:ascii="Times New Roman" w:hAnsi="Times New Roman" w:cs="Times New Roman"/>
        </w:rPr>
        <w:t xml:space="preserve"> </w:t>
      </w:r>
      <w:r w:rsidRPr="00B26904">
        <w:rPr>
          <w:rFonts w:ascii="Times New Roman" w:hAnsi="Times New Roman" w:cs="Times New Roman"/>
        </w:rPr>
        <w:tab/>
        <w:t>The average age for the onset of dementia is around 80 years old.</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 xml:space="preserve">SECTION 4: </w:t>
      </w:r>
      <w:r w:rsidRPr="00B26904">
        <w:rPr>
          <w:rFonts w:ascii="Times New Roman" w:hAnsi="Times New Roman" w:cs="Times New Roman"/>
          <w:b/>
          <w:bCs/>
        </w:rPr>
        <w:tab/>
      </w:r>
      <w:r w:rsidRPr="00B26904">
        <w:rPr>
          <w:rFonts w:ascii="Times New Roman" w:hAnsi="Times New Roman" w:cs="Times New Roman"/>
        </w:rPr>
        <w:t>There is no shortage of potential appointees that are eminently qualified to serve on every level of the federal courts.</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5:</w:t>
      </w:r>
      <w:r w:rsidRPr="00B26904">
        <w:rPr>
          <w:rFonts w:ascii="Times New Roman" w:hAnsi="Times New Roman" w:cs="Times New Roman"/>
        </w:rPr>
        <w:t xml:space="preserve"> </w:t>
      </w:r>
      <w:r w:rsidRPr="00B26904">
        <w:rPr>
          <w:rFonts w:ascii="Times New Roman" w:hAnsi="Times New Roman" w:cs="Times New Roman"/>
        </w:rPr>
        <w:tab/>
        <w:t>Setting a mandatory retirement at 80 will prevent many judgeships from being held by persons that are no longer fit for office.</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b/>
          <w:bCs/>
        </w:rPr>
        <w:t>SECTION 6</w:t>
      </w:r>
      <w:r w:rsidRPr="00B26904">
        <w:rPr>
          <w:rFonts w:ascii="Times New Roman" w:hAnsi="Times New Roman" w:cs="Times New Roman"/>
        </w:rPr>
        <w:t xml:space="preserve">: </w:t>
      </w:r>
      <w:r w:rsidRPr="00B26904">
        <w:rPr>
          <w:rFonts w:ascii="Times New Roman" w:hAnsi="Times New Roman" w:cs="Times New Roman"/>
        </w:rPr>
        <w:tab/>
        <w:t>The Congress shall have power to enforce this article by appropriate legislation.</w:t>
      </w:r>
    </w:p>
    <w:p w:rsidR="0037746C" w:rsidRPr="00B26904" w:rsidRDefault="0037746C" w:rsidP="00B26904">
      <w:pPr>
        <w:spacing w:line="360" w:lineRule="auto"/>
        <w:ind w:left="360"/>
        <w:rPr>
          <w:rFonts w:ascii="Times New Roman" w:hAnsi="Times New Roman" w:cs="Times New Roman"/>
        </w:rPr>
      </w:pPr>
      <w:r w:rsidRPr="00B26904">
        <w:rPr>
          <w:rFonts w:ascii="Times New Roman" w:hAnsi="Times New Roman" w:cs="Times New Roman"/>
          <w:i/>
          <w:iCs/>
        </w:rPr>
        <w:t>Respectfully submitted by Michael Paulson, Beechwood High School.</w:t>
      </w:r>
      <w:r w:rsidRPr="00B26904">
        <w:rPr>
          <w:rFonts w:ascii="Times New Roman" w:hAnsi="Times New Roman" w:cs="Times New Roman"/>
        </w:rPr>
        <w:t xml:space="preserve"> </w:t>
      </w:r>
    </w:p>
    <w:p w:rsidR="0037746C" w:rsidRPr="003F75E1" w:rsidRDefault="0037746C" w:rsidP="001F08B0">
      <w:pPr>
        <w:suppressLineNumbers/>
        <w:spacing w:line="360" w:lineRule="auto"/>
        <w:rPr>
          <w:rFonts w:ascii="Times New Roman" w:hAnsi="Times New Roman" w:cs="Times New Roman"/>
        </w:rPr>
      </w:pPr>
    </w:p>
    <w:p w:rsidR="0037746C" w:rsidRDefault="0037746C" w:rsidP="001F08B0">
      <w:pPr>
        <w:suppressLineNumbers/>
        <w:spacing w:after="160" w:line="360" w:lineRule="auto"/>
        <w:rPr>
          <w:i/>
          <w:iCs/>
          <w:color w:val="000000"/>
        </w:rPr>
      </w:pPr>
    </w:p>
    <w:p w:rsidR="001F08B0" w:rsidRDefault="001F08B0" w:rsidP="001F08B0">
      <w:pPr>
        <w:suppressLineNumbers/>
        <w:spacing w:after="160" w:line="259" w:lineRule="auto"/>
        <w:rPr>
          <w:i/>
          <w:iCs/>
          <w:color w:val="000000"/>
        </w:rPr>
      </w:pPr>
      <w:r>
        <w:rPr>
          <w:i/>
          <w:iCs/>
          <w:color w:val="000000"/>
        </w:rPr>
        <w:br w:type="page"/>
      </w:r>
    </w:p>
    <w:p w:rsidR="0037746C" w:rsidRDefault="0037746C" w:rsidP="001F08B0">
      <w:pPr>
        <w:suppressLineNumbers/>
        <w:spacing w:after="160" w:line="360" w:lineRule="auto"/>
        <w:rPr>
          <w:i/>
          <w:iCs/>
          <w:color w:val="000000"/>
        </w:rPr>
      </w:pPr>
    </w:p>
    <w:p w:rsidR="0037746C" w:rsidRPr="00B26904" w:rsidRDefault="0037746C" w:rsidP="001F08B0">
      <w:pPr>
        <w:suppressLineNumbers/>
        <w:spacing w:line="360" w:lineRule="auto"/>
        <w:ind w:left="360"/>
        <w:jc w:val="center"/>
        <w:rPr>
          <w:rFonts w:ascii="Arial Black" w:eastAsia="Calibri" w:hAnsi="Arial Black" w:cs="Times New Roman"/>
        </w:rPr>
      </w:pPr>
      <w:r w:rsidRPr="00B26904">
        <w:rPr>
          <w:rFonts w:ascii="Arial Black" w:eastAsia="Calibri" w:hAnsi="Arial Black" w:cs="Times New Roman"/>
        </w:rPr>
        <w:t>A Resolution to Add Seats to the House of Representatives</w:t>
      </w:r>
    </w:p>
    <w:p w:rsidR="0037746C" w:rsidRPr="00B26904" w:rsidRDefault="0037746C" w:rsidP="00B26904">
      <w:pPr>
        <w:spacing w:line="360" w:lineRule="auto"/>
        <w:rPr>
          <w:rFonts w:ascii="Times New Roman" w:eastAsia="Calibri" w:hAnsi="Times New Roman" w:cs="Times New Roman"/>
        </w:rPr>
      </w:pPr>
      <w:r w:rsidRPr="00B26904">
        <w:rPr>
          <w:rFonts w:ascii="Times New Roman" w:eastAsia="Calibri" w:hAnsi="Times New Roman" w:cs="Times New Roman"/>
          <w:b/>
        </w:rPr>
        <w:t>WHEREAS,</w:t>
      </w:r>
      <w:r w:rsidRPr="00B26904">
        <w:rPr>
          <w:rFonts w:ascii="Times New Roman" w:eastAsia="Calibri" w:hAnsi="Times New Roman" w:cs="Times New Roman"/>
        </w:rPr>
        <w:tab/>
        <w:t xml:space="preserve"> The current House district system severely under represents voters in </w:t>
      </w:r>
    </w:p>
    <w:p w:rsidR="0037746C" w:rsidRPr="00B26904" w:rsidRDefault="0037746C" w:rsidP="00B26904">
      <w:pPr>
        <w:spacing w:line="360" w:lineRule="auto"/>
        <w:ind w:left="360"/>
        <w:rPr>
          <w:rFonts w:ascii="Times New Roman" w:eastAsia="Calibri" w:hAnsi="Times New Roman" w:cs="Times New Roman"/>
        </w:rPr>
      </w:pPr>
      <w:r w:rsidRPr="00B26904">
        <w:rPr>
          <w:rFonts w:ascii="Times New Roman" w:eastAsia="Calibri" w:hAnsi="Times New Roman" w:cs="Times New Roman"/>
          <w:szCs w:val="16"/>
        </w:rPr>
        <w:t xml:space="preserve">                                </w:t>
      </w:r>
      <w:r w:rsidRPr="00B26904">
        <w:rPr>
          <w:rFonts w:ascii="Times New Roman" w:eastAsia="Calibri" w:hAnsi="Times New Roman" w:cs="Times New Roman"/>
        </w:rPr>
        <w:t xml:space="preserve">more populous districts; and </w:t>
      </w:r>
    </w:p>
    <w:p w:rsidR="0037746C" w:rsidRPr="00B26904" w:rsidRDefault="0037746C" w:rsidP="00B26904">
      <w:pPr>
        <w:spacing w:line="360" w:lineRule="auto"/>
        <w:rPr>
          <w:rFonts w:ascii="Times New Roman" w:eastAsia="Calibri" w:hAnsi="Times New Roman" w:cs="Times New Roman"/>
        </w:rPr>
      </w:pPr>
      <w:r w:rsidRPr="00B26904">
        <w:rPr>
          <w:rFonts w:ascii="Times New Roman" w:eastAsia="Calibri" w:hAnsi="Times New Roman" w:cs="Times New Roman"/>
          <w:b/>
        </w:rPr>
        <w:t>WHEREAS,</w:t>
      </w:r>
      <w:r w:rsidRPr="00B26904">
        <w:rPr>
          <w:rFonts w:ascii="Times New Roman" w:eastAsia="Calibri" w:hAnsi="Times New Roman" w:cs="Times New Roman"/>
        </w:rPr>
        <w:tab/>
        <w:t xml:space="preserve"> The United States of America was founded under and is governed by the </w:t>
      </w:r>
    </w:p>
    <w:p w:rsidR="0037746C" w:rsidRPr="00B26904" w:rsidRDefault="0037746C" w:rsidP="00B26904">
      <w:pPr>
        <w:tabs>
          <w:tab w:val="left" w:pos="2184"/>
          <w:tab w:val="left" w:pos="2256"/>
        </w:tabs>
        <w:spacing w:line="360" w:lineRule="auto"/>
        <w:rPr>
          <w:rFonts w:ascii="Times New Roman" w:eastAsia="Calibri" w:hAnsi="Times New Roman" w:cs="Times New Roman"/>
        </w:rPr>
      </w:pPr>
      <w:r w:rsidRPr="00B26904">
        <w:rPr>
          <w:rFonts w:ascii="Times New Roman" w:eastAsia="Calibri" w:hAnsi="Times New Roman" w:cs="Times New Roman"/>
        </w:rPr>
        <w:tab/>
        <w:t xml:space="preserve"> sovereign principles of democracy; and</w:t>
      </w:r>
    </w:p>
    <w:p w:rsidR="0037746C" w:rsidRPr="00B26904" w:rsidRDefault="0037746C" w:rsidP="00B26904">
      <w:pPr>
        <w:spacing w:line="360" w:lineRule="auto"/>
        <w:rPr>
          <w:rFonts w:ascii="Times New Roman" w:eastAsia="Calibri" w:hAnsi="Times New Roman" w:cs="Times New Roman"/>
        </w:rPr>
      </w:pPr>
      <w:r w:rsidRPr="00B26904">
        <w:rPr>
          <w:rFonts w:ascii="Times New Roman" w:eastAsia="Calibri" w:hAnsi="Times New Roman" w:cs="Times New Roman"/>
          <w:b/>
        </w:rPr>
        <w:t>WHEREAS,</w:t>
      </w:r>
      <w:r w:rsidRPr="00B26904">
        <w:rPr>
          <w:rFonts w:ascii="Times New Roman" w:eastAsia="Calibri" w:hAnsi="Times New Roman" w:cs="Times New Roman"/>
        </w:rPr>
        <w:tab/>
        <w:t xml:space="preserve"> The current system also negatively impacts representation in the Electoral </w:t>
      </w:r>
    </w:p>
    <w:p w:rsidR="0037746C" w:rsidRPr="00B26904" w:rsidRDefault="0037746C" w:rsidP="00B26904">
      <w:pPr>
        <w:tabs>
          <w:tab w:val="left" w:pos="2196"/>
        </w:tabs>
        <w:spacing w:line="360" w:lineRule="auto"/>
        <w:rPr>
          <w:rFonts w:ascii="Times New Roman" w:eastAsia="Calibri" w:hAnsi="Times New Roman" w:cs="Times New Roman"/>
        </w:rPr>
      </w:pPr>
      <w:r w:rsidRPr="00B26904">
        <w:rPr>
          <w:rFonts w:ascii="Times New Roman" w:eastAsia="Calibri" w:hAnsi="Times New Roman" w:cs="Times New Roman"/>
        </w:rPr>
        <w:tab/>
        <w:t xml:space="preserve"> College, causing further representative deficiencies; now, therefore be it</w:t>
      </w:r>
    </w:p>
    <w:p w:rsidR="0037746C" w:rsidRPr="00B26904" w:rsidRDefault="0037746C" w:rsidP="00B26904">
      <w:pPr>
        <w:spacing w:line="360" w:lineRule="auto"/>
        <w:ind w:left="1440" w:hanging="1440"/>
        <w:rPr>
          <w:rFonts w:ascii="Times New Roman" w:eastAsia="Calibri" w:hAnsi="Times New Roman" w:cs="Times New Roman"/>
        </w:rPr>
      </w:pPr>
      <w:r w:rsidRPr="00B26904">
        <w:rPr>
          <w:rFonts w:ascii="Times New Roman" w:eastAsia="Calibri" w:hAnsi="Times New Roman" w:cs="Times New Roman"/>
          <w:b/>
        </w:rPr>
        <w:t>RESOLVED,</w:t>
      </w:r>
      <w:r w:rsidRPr="00B26904">
        <w:rPr>
          <w:rFonts w:ascii="Times New Roman" w:eastAsia="Calibri" w:hAnsi="Times New Roman" w:cs="Times New Roman"/>
        </w:rPr>
        <w:tab/>
        <w:t xml:space="preserve">  By this Congress that: the U.S. should seek to equally proportion seats in the House of Representatives by adding seats according to the Wyoming Rule to decrease the discrepancies between district</w:t>
      </w:r>
      <w:r w:rsidR="00B26904">
        <w:rPr>
          <w:rFonts w:ascii="Times New Roman" w:eastAsia="Calibri" w:hAnsi="Times New Roman" w:cs="Times New Roman"/>
        </w:rPr>
        <w:t xml:space="preserve"> </w:t>
      </w:r>
      <w:r w:rsidRPr="00B26904">
        <w:rPr>
          <w:rFonts w:ascii="Times New Roman" w:eastAsia="Calibri" w:hAnsi="Times New Roman" w:cs="Times New Roman"/>
        </w:rPr>
        <w:t>populations.</w:t>
      </w:r>
    </w:p>
    <w:p w:rsidR="00B26904" w:rsidRDefault="00B26904" w:rsidP="001F08B0">
      <w:pPr>
        <w:suppressLineNumbers/>
        <w:spacing w:line="360" w:lineRule="auto"/>
        <w:ind w:left="360"/>
        <w:rPr>
          <w:rFonts w:ascii="Times New Roman" w:eastAsia="Calibri" w:hAnsi="Times New Roman" w:cs="Times New Roman"/>
          <w:i/>
        </w:rPr>
      </w:pPr>
    </w:p>
    <w:p w:rsidR="0037746C" w:rsidRPr="00B26904" w:rsidRDefault="0037746C" w:rsidP="001F08B0">
      <w:pPr>
        <w:suppressLineNumbers/>
        <w:spacing w:line="360" w:lineRule="auto"/>
        <w:ind w:left="360"/>
        <w:rPr>
          <w:rFonts w:ascii="Times New Roman" w:eastAsia="Calibri" w:hAnsi="Times New Roman" w:cs="Times New Roman"/>
          <w:i/>
        </w:rPr>
      </w:pPr>
      <w:r w:rsidRPr="00B26904">
        <w:rPr>
          <w:rFonts w:ascii="Times New Roman" w:eastAsia="Calibri" w:hAnsi="Times New Roman" w:cs="Times New Roman"/>
          <w:i/>
        </w:rPr>
        <w:t>Introduced by Henry Clay High School</w:t>
      </w:r>
    </w:p>
    <w:p w:rsidR="0037746C" w:rsidRDefault="0037746C" w:rsidP="001F08B0">
      <w:pPr>
        <w:suppressLineNumbers/>
        <w:spacing w:line="360" w:lineRule="auto"/>
      </w:pPr>
    </w:p>
    <w:p w:rsidR="0037746C" w:rsidRPr="00E9757E" w:rsidRDefault="0037746C" w:rsidP="001F08B0">
      <w:pPr>
        <w:suppressLineNumbers/>
        <w:spacing w:line="360" w:lineRule="auto"/>
        <w:ind w:left="-720"/>
        <w:rPr>
          <w:rFonts w:ascii="Times New Roman" w:eastAsia="Times New Roman" w:hAnsi="Times New Roman" w:cs="Times New Roman"/>
        </w:rPr>
      </w:pPr>
    </w:p>
    <w:p w:rsidR="0037746C" w:rsidRDefault="0037746C" w:rsidP="001F08B0">
      <w:pPr>
        <w:suppressLineNumbers/>
        <w:spacing w:line="360" w:lineRule="auto"/>
      </w:pPr>
    </w:p>
    <w:p w:rsidR="0037746C" w:rsidRDefault="0037746C" w:rsidP="001F08B0">
      <w:pPr>
        <w:suppressLineNumbers/>
        <w:spacing w:line="360" w:lineRule="auto"/>
        <w:ind w:left="360"/>
      </w:pPr>
      <w:r>
        <w:br w:type="page"/>
      </w:r>
    </w:p>
    <w:p w:rsidR="0037746C" w:rsidRDefault="0037746C" w:rsidP="001F08B0">
      <w:pPr>
        <w:suppressLineNumbers/>
        <w:spacing w:line="360" w:lineRule="auto"/>
        <w:ind w:left="360"/>
        <w:jc w:val="center"/>
        <w:rPr>
          <w:rFonts w:ascii="Arial Black" w:hAnsi="Arial Black"/>
        </w:rPr>
      </w:pPr>
      <w:r w:rsidRPr="00B26904">
        <w:rPr>
          <w:rFonts w:ascii="Arial Black" w:hAnsi="Arial Black"/>
        </w:rPr>
        <w:lastRenderedPageBreak/>
        <w:t>A Resolution to Advance Rehabilitation Programs in Prisons</w:t>
      </w:r>
    </w:p>
    <w:p w:rsidR="00B26904" w:rsidRPr="00B26904" w:rsidRDefault="00B26904" w:rsidP="001F08B0">
      <w:pPr>
        <w:suppressLineNumbers/>
        <w:spacing w:line="360" w:lineRule="auto"/>
        <w:ind w:left="360"/>
        <w:jc w:val="center"/>
        <w:rPr>
          <w:rFonts w:ascii="Arial Black" w:hAnsi="Arial Black"/>
        </w:rPr>
      </w:pPr>
    </w:p>
    <w:p w:rsidR="0037746C" w:rsidRPr="00B26904" w:rsidRDefault="0037746C" w:rsidP="00B26904">
      <w:pPr>
        <w:spacing w:line="360" w:lineRule="auto"/>
        <w:rPr>
          <w:rFonts w:ascii="Times New Roman" w:hAnsi="Times New Roman" w:cs="Times New Roman"/>
        </w:rPr>
      </w:pPr>
      <w:r w:rsidRPr="00B26904">
        <w:rPr>
          <w:rFonts w:ascii="Times New Roman" w:hAnsi="Times New Roman" w:cs="Times New Roman"/>
          <w:b/>
        </w:rPr>
        <w:t>WHEREAS,</w:t>
      </w:r>
      <w:r w:rsidRPr="00B26904">
        <w:rPr>
          <w:rFonts w:ascii="Times New Roman" w:hAnsi="Times New Roman" w:cs="Times New Roman"/>
        </w:rPr>
        <w:tab/>
        <w:t xml:space="preserve"> The enormous U.S. prison population drains $80 billion annually; and</w:t>
      </w:r>
      <w:r w:rsidRPr="00B26904">
        <w:rPr>
          <w:rFonts w:ascii="Times New Roman" w:hAnsi="Times New Roman" w:cs="Times New Roman"/>
        </w:rPr>
        <w:tab/>
        <w:t xml:space="preserve"> </w:t>
      </w:r>
    </w:p>
    <w:p w:rsidR="0037746C" w:rsidRPr="00B26904" w:rsidRDefault="0037746C" w:rsidP="00B26904">
      <w:pPr>
        <w:spacing w:line="360" w:lineRule="auto"/>
        <w:rPr>
          <w:rFonts w:ascii="Times New Roman" w:hAnsi="Times New Roman" w:cs="Times New Roman"/>
        </w:rPr>
      </w:pPr>
      <w:r w:rsidRPr="00B26904">
        <w:rPr>
          <w:rFonts w:ascii="Times New Roman" w:hAnsi="Times New Roman" w:cs="Times New Roman"/>
          <w:b/>
        </w:rPr>
        <w:t>WHEREAS,</w:t>
      </w:r>
      <w:r w:rsidRPr="00B26904">
        <w:rPr>
          <w:rFonts w:ascii="Times New Roman" w:hAnsi="Times New Roman" w:cs="Times New Roman"/>
        </w:rPr>
        <w:tab/>
        <w:t xml:space="preserve"> The nation’s current policy of punitive correction has only increased that </w:t>
      </w:r>
    </w:p>
    <w:p w:rsidR="0037746C" w:rsidRPr="00B26904" w:rsidRDefault="0037746C" w:rsidP="00B26904">
      <w:pPr>
        <w:tabs>
          <w:tab w:val="left" w:pos="2184"/>
          <w:tab w:val="left" w:pos="2256"/>
        </w:tabs>
        <w:spacing w:line="360" w:lineRule="auto"/>
        <w:rPr>
          <w:rFonts w:ascii="Times New Roman" w:hAnsi="Times New Roman" w:cs="Times New Roman"/>
        </w:rPr>
      </w:pPr>
      <w:r w:rsidRPr="00B26904">
        <w:rPr>
          <w:rFonts w:ascii="Times New Roman" w:hAnsi="Times New Roman" w:cs="Times New Roman"/>
        </w:rPr>
        <w:tab/>
        <w:t xml:space="preserve"> population and its recidivism rate; and</w:t>
      </w:r>
    </w:p>
    <w:p w:rsidR="0037746C" w:rsidRPr="00B26904" w:rsidRDefault="0037746C" w:rsidP="00B26904">
      <w:pPr>
        <w:spacing w:line="360" w:lineRule="auto"/>
        <w:rPr>
          <w:rFonts w:ascii="Times New Roman" w:hAnsi="Times New Roman" w:cs="Times New Roman"/>
        </w:rPr>
      </w:pPr>
      <w:r w:rsidRPr="00B26904">
        <w:rPr>
          <w:rFonts w:ascii="Times New Roman" w:hAnsi="Times New Roman" w:cs="Times New Roman"/>
          <w:b/>
        </w:rPr>
        <w:t>WHEREAS,</w:t>
      </w:r>
      <w:r w:rsidRPr="00B26904">
        <w:rPr>
          <w:rFonts w:ascii="Times New Roman" w:hAnsi="Times New Roman" w:cs="Times New Roman"/>
        </w:rPr>
        <w:tab/>
        <w:t xml:space="preserve"> These funds are not being used to improve lagging American education, </w:t>
      </w:r>
    </w:p>
    <w:p w:rsidR="0037746C" w:rsidRPr="00B26904" w:rsidRDefault="0037746C" w:rsidP="00B26904">
      <w:pPr>
        <w:tabs>
          <w:tab w:val="left" w:pos="2196"/>
        </w:tabs>
        <w:spacing w:line="360" w:lineRule="auto"/>
        <w:rPr>
          <w:rFonts w:ascii="Times New Roman" w:hAnsi="Times New Roman" w:cs="Times New Roman"/>
        </w:rPr>
      </w:pPr>
      <w:r w:rsidRPr="00B26904">
        <w:rPr>
          <w:rFonts w:ascii="Times New Roman" w:hAnsi="Times New Roman" w:cs="Times New Roman"/>
        </w:rPr>
        <w:tab/>
        <w:t xml:space="preserve"> healthcare, or infrastructure, nor are the prisoners able to contribute to</w:t>
      </w:r>
    </w:p>
    <w:p w:rsidR="0037746C" w:rsidRPr="00B26904" w:rsidRDefault="0037746C" w:rsidP="00B26904">
      <w:pPr>
        <w:tabs>
          <w:tab w:val="left" w:pos="2196"/>
        </w:tabs>
        <w:spacing w:line="360" w:lineRule="auto"/>
        <w:rPr>
          <w:rFonts w:ascii="Times New Roman" w:hAnsi="Times New Roman" w:cs="Times New Roman"/>
        </w:rPr>
      </w:pPr>
      <w:r w:rsidRPr="00B26904">
        <w:rPr>
          <w:rFonts w:ascii="Times New Roman" w:hAnsi="Times New Roman" w:cs="Times New Roman"/>
        </w:rPr>
        <w:tab/>
        <w:t xml:space="preserve"> American society; and</w:t>
      </w:r>
    </w:p>
    <w:p w:rsidR="0037746C" w:rsidRPr="00B26904" w:rsidRDefault="0037746C" w:rsidP="00B26904">
      <w:pPr>
        <w:spacing w:line="360" w:lineRule="auto"/>
        <w:rPr>
          <w:rFonts w:ascii="Times New Roman" w:hAnsi="Times New Roman" w:cs="Times New Roman"/>
        </w:rPr>
      </w:pPr>
      <w:r w:rsidRPr="00B26904">
        <w:rPr>
          <w:rFonts w:ascii="Times New Roman" w:hAnsi="Times New Roman" w:cs="Times New Roman"/>
          <w:b/>
        </w:rPr>
        <w:t>WHEREAS</w:t>
      </w:r>
      <w:r w:rsidRPr="00B26904">
        <w:rPr>
          <w:rFonts w:ascii="Times New Roman" w:hAnsi="Times New Roman" w:cs="Times New Roman"/>
        </w:rPr>
        <w:t xml:space="preserve">,    Evidence has indicated that prisoner rehabilitation programs, such as drug </w:t>
      </w:r>
    </w:p>
    <w:p w:rsidR="0037746C" w:rsidRPr="00B26904" w:rsidRDefault="00B26904" w:rsidP="00B26904">
      <w:pPr>
        <w:spacing w:line="360" w:lineRule="auto"/>
        <w:ind w:left="1920"/>
        <w:rPr>
          <w:rFonts w:ascii="Times New Roman" w:hAnsi="Times New Roman" w:cs="Times New Roman"/>
        </w:rPr>
      </w:pPr>
      <w:r>
        <w:rPr>
          <w:rFonts w:ascii="Times New Roman" w:hAnsi="Times New Roman" w:cs="Times New Roman"/>
        </w:rPr>
        <w:t>r</w:t>
      </w:r>
      <w:r w:rsidR="0037746C" w:rsidRPr="00B26904">
        <w:rPr>
          <w:rFonts w:ascii="Times New Roman" w:hAnsi="Times New Roman" w:cs="Times New Roman"/>
        </w:rPr>
        <w:t xml:space="preserve">ehab and work programs, reduce recidivism, corrections expenses, and  crime rates; now, therefore, be it                                                    </w:t>
      </w:r>
    </w:p>
    <w:p w:rsidR="0037746C" w:rsidRPr="00B26904" w:rsidRDefault="0037746C" w:rsidP="001F08B0">
      <w:pPr>
        <w:spacing w:line="360" w:lineRule="auto"/>
        <w:rPr>
          <w:rFonts w:ascii="Times New Roman" w:hAnsi="Times New Roman" w:cs="Times New Roman"/>
        </w:rPr>
      </w:pPr>
      <w:r w:rsidRPr="00B26904">
        <w:rPr>
          <w:rFonts w:ascii="Times New Roman" w:hAnsi="Times New Roman" w:cs="Times New Roman"/>
          <w:b/>
        </w:rPr>
        <w:t>RESOLVED</w:t>
      </w:r>
      <w:r w:rsidR="00B26904">
        <w:rPr>
          <w:rFonts w:ascii="Times New Roman" w:hAnsi="Times New Roman" w:cs="Times New Roman"/>
          <w:b/>
        </w:rPr>
        <w:t xml:space="preserve">,  </w:t>
      </w:r>
      <w:r w:rsidRPr="00B26904">
        <w:rPr>
          <w:rFonts w:ascii="Times New Roman" w:hAnsi="Times New Roman" w:cs="Times New Roman"/>
        </w:rPr>
        <w:t xml:space="preserve">by this Congress that: the U.S. should increase corrections funding  to prisoner </w:t>
      </w:r>
      <w:r w:rsidR="00B26904">
        <w:rPr>
          <w:rFonts w:ascii="Times New Roman" w:hAnsi="Times New Roman" w:cs="Times New Roman"/>
        </w:rPr>
        <w:t xml:space="preserve">                 </w:t>
      </w:r>
      <w:r w:rsidRPr="00B26904">
        <w:rPr>
          <w:rFonts w:ascii="Times New Roman" w:hAnsi="Times New Roman" w:cs="Times New Roman"/>
        </w:rPr>
        <w:t>rehabilitation in order to create a more effective</w:t>
      </w:r>
      <w:r w:rsidR="001F08B0">
        <w:rPr>
          <w:rFonts w:ascii="Times New Roman" w:hAnsi="Times New Roman" w:cs="Times New Roman"/>
        </w:rPr>
        <w:t xml:space="preserve"> </w:t>
      </w:r>
      <w:r w:rsidRPr="00B26904">
        <w:rPr>
          <w:rFonts w:ascii="Times New Roman" w:hAnsi="Times New Roman" w:cs="Times New Roman"/>
        </w:rPr>
        <w:t xml:space="preserve"> corrective system.</w:t>
      </w:r>
    </w:p>
    <w:p w:rsidR="0037746C" w:rsidRPr="00B26904" w:rsidRDefault="0037746C" w:rsidP="001F08B0">
      <w:pPr>
        <w:suppressLineNumbers/>
        <w:spacing w:line="360" w:lineRule="auto"/>
        <w:ind w:left="360"/>
        <w:rPr>
          <w:rFonts w:ascii="Times New Roman" w:hAnsi="Times New Roman" w:cs="Times New Roman"/>
          <w:i/>
        </w:rPr>
      </w:pPr>
      <w:r w:rsidRPr="00B26904">
        <w:rPr>
          <w:rFonts w:ascii="Times New Roman" w:hAnsi="Times New Roman" w:cs="Times New Roman"/>
          <w:i/>
        </w:rPr>
        <w:t>Introduced by Henry Clay High School</w:t>
      </w:r>
    </w:p>
    <w:p w:rsidR="0037746C" w:rsidRDefault="0037746C" w:rsidP="001F08B0">
      <w:pPr>
        <w:suppressLineNumbers/>
        <w:spacing w:line="360" w:lineRule="auto"/>
        <w:ind w:left="360"/>
      </w:pPr>
      <w:r>
        <w:br w:type="page"/>
      </w:r>
    </w:p>
    <w:p w:rsidR="0037746C" w:rsidRPr="00B26904" w:rsidRDefault="0037746C" w:rsidP="001F08B0">
      <w:pPr>
        <w:suppressLineNumbers/>
        <w:spacing w:line="360" w:lineRule="auto"/>
        <w:ind w:left="360"/>
        <w:jc w:val="center"/>
        <w:rPr>
          <w:rFonts w:ascii="Arial Black" w:hAnsi="Arial Black" w:cs="Times New Roman"/>
          <w:sz w:val="28"/>
          <w:szCs w:val="28"/>
        </w:rPr>
      </w:pPr>
      <w:r w:rsidRPr="00B26904">
        <w:rPr>
          <w:rFonts w:ascii="Arial Black" w:hAnsi="Arial Black" w:cs="Times New Roman"/>
          <w:sz w:val="28"/>
          <w:szCs w:val="28"/>
        </w:rPr>
        <w:lastRenderedPageBreak/>
        <w:t>A Bill to Make Abortion Legal in Every State</w:t>
      </w:r>
    </w:p>
    <w:p w:rsidR="0037746C" w:rsidRPr="00B26904" w:rsidRDefault="0037746C" w:rsidP="001F08B0">
      <w:pPr>
        <w:suppressLineNumbers/>
        <w:spacing w:line="360" w:lineRule="auto"/>
        <w:ind w:left="1080"/>
        <w:rPr>
          <w:rFonts w:ascii="Times New Roman" w:hAnsi="Times New Roman" w:cs="Times New Roman"/>
        </w:rPr>
      </w:pPr>
      <w:r w:rsidRPr="00B26904">
        <w:rPr>
          <w:rFonts w:ascii="Times New Roman" w:hAnsi="Times New Roman" w:cs="Times New Roman"/>
        </w:rPr>
        <w:t>BE ENACTED BY THE CONGRESS HERE ASSEMBLED THAT:</w:t>
      </w:r>
    </w:p>
    <w:p w:rsidR="0037746C" w:rsidRPr="00B26904" w:rsidRDefault="0037746C" w:rsidP="001F08B0">
      <w:pPr>
        <w:spacing w:line="360" w:lineRule="auto"/>
        <w:ind w:left="1440" w:hanging="1440"/>
        <w:rPr>
          <w:rFonts w:ascii="Times New Roman" w:hAnsi="Times New Roman" w:cs="Times New Roman"/>
        </w:rPr>
      </w:pPr>
      <w:r w:rsidRPr="00B26904">
        <w:rPr>
          <w:rFonts w:ascii="Times New Roman" w:hAnsi="Times New Roman" w:cs="Times New Roman"/>
          <w:b/>
        </w:rPr>
        <w:t>SECTION 1.</w:t>
      </w:r>
      <w:r w:rsidRPr="00B26904">
        <w:rPr>
          <w:rFonts w:ascii="Times New Roman" w:hAnsi="Times New Roman" w:cs="Times New Roman"/>
        </w:rPr>
        <w:tab/>
        <w:t xml:space="preserve">All states will have abortion clinics throughout the area, and it will be legal for women to have an </w:t>
      </w:r>
      <w:r w:rsidRPr="00B26904">
        <w:rPr>
          <w:rFonts w:ascii="Times New Roman" w:hAnsi="Times New Roman" w:cs="Times New Roman"/>
          <w:noProof/>
        </w:rPr>
        <w:t>abortion</w:t>
      </w:r>
      <w:r w:rsidRPr="00B26904">
        <w:rPr>
          <w:rFonts w:ascii="Times New Roman" w:hAnsi="Times New Roman" w:cs="Times New Roman"/>
        </w:rPr>
        <w:t xml:space="preserve">. Women cannot have more than two abortions, and the fetus must not be older than 3 months. </w:t>
      </w:r>
    </w:p>
    <w:p w:rsidR="0037746C" w:rsidRPr="00B26904" w:rsidRDefault="0037746C" w:rsidP="001F08B0">
      <w:pPr>
        <w:spacing w:line="360" w:lineRule="auto"/>
        <w:rPr>
          <w:rFonts w:ascii="Times New Roman" w:hAnsi="Times New Roman" w:cs="Times New Roman"/>
          <w:color w:val="000000" w:themeColor="text1"/>
        </w:rPr>
      </w:pPr>
      <w:r w:rsidRPr="00B26904">
        <w:rPr>
          <w:rFonts w:ascii="Times New Roman" w:hAnsi="Times New Roman" w:cs="Times New Roman"/>
          <w:b/>
          <w:color w:val="000000" w:themeColor="text1"/>
          <w:shd w:val="clear" w:color="auto" w:fill="F0F9FF"/>
        </w:rPr>
        <w:t>SECTION 2.</w:t>
      </w:r>
      <w:r w:rsidRPr="00B26904">
        <w:rPr>
          <w:rFonts w:ascii="Times New Roman" w:hAnsi="Times New Roman" w:cs="Times New Roman"/>
          <w:color w:val="000000" w:themeColor="text1"/>
          <w:shd w:val="clear" w:color="auto" w:fill="F0F9FF"/>
        </w:rPr>
        <w:tab/>
        <w:t>Abortion – the deliberate termination of a human pregnancy.</w:t>
      </w:r>
    </w:p>
    <w:p w:rsidR="0037746C" w:rsidRPr="00B26904" w:rsidRDefault="0037746C" w:rsidP="00B26904">
      <w:pPr>
        <w:spacing w:line="360" w:lineRule="auto"/>
        <w:ind w:left="360"/>
        <w:rPr>
          <w:rFonts w:ascii="Times New Roman" w:hAnsi="Times New Roman" w:cs="Times New Roman"/>
          <w:color w:val="000000" w:themeColor="text1"/>
        </w:rPr>
      </w:pPr>
    </w:p>
    <w:p w:rsidR="0037746C" w:rsidRPr="00B26904" w:rsidRDefault="0037746C" w:rsidP="001F08B0">
      <w:pPr>
        <w:spacing w:line="360" w:lineRule="auto"/>
        <w:rPr>
          <w:rFonts w:ascii="Times New Roman" w:hAnsi="Times New Roman" w:cs="Times New Roman"/>
          <w:color w:val="000000" w:themeColor="text1"/>
        </w:rPr>
      </w:pPr>
      <w:r w:rsidRPr="00B26904">
        <w:rPr>
          <w:rFonts w:ascii="Times New Roman" w:hAnsi="Times New Roman" w:cs="Times New Roman"/>
          <w:b/>
          <w:color w:val="000000" w:themeColor="text1"/>
          <w:shd w:val="clear" w:color="auto" w:fill="F0F9FF"/>
        </w:rPr>
        <w:t>SECTION 3.</w:t>
      </w:r>
      <w:r w:rsidRPr="00B26904">
        <w:rPr>
          <w:rFonts w:ascii="Times New Roman" w:hAnsi="Times New Roman" w:cs="Times New Roman"/>
          <w:color w:val="000000" w:themeColor="text1"/>
          <w:shd w:val="clear" w:color="auto" w:fill="F0F9FF"/>
        </w:rPr>
        <w:t xml:space="preserve"> </w:t>
      </w:r>
      <w:r w:rsidRPr="00B26904">
        <w:rPr>
          <w:rFonts w:ascii="Times New Roman" w:hAnsi="Times New Roman" w:cs="Times New Roman"/>
          <w:color w:val="000000" w:themeColor="text1"/>
          <w:shd w:val="clear" w:color="auto" w:fill="F0F9FF"/>
        </w:rPr>
        <w:tab/>
        <w:t>The Department of Health &amp; Human Services will oversee enforcement of this</w:t>
      </w:r>
      <w:r w:rsidR="001F08B0">
        <w:rPr>
          <w:rFonts w:ascii="Times New Roman" w:hAnsi="Times New Roman" w:cs="Times New Roman"/>
          <w:color w:val="000000" w:themeColor="text1"/>
          <w:shd w:val="clear" w:color="auto" w:fill="F0F9FF"/>
        </w:rPr>
        <w:t xml:space="preserve"> </w:t>
      </w:r>
    </w:p>
    <w:p w:rsidR="0037746C" w:rsidRPr="00B26904" w:rsidRDefault="0037746C" w:rsidP="00B26904">
      <w:pPr>
        <w:spacing w:line="360" w:lineRule="auto"/>
        <w:ind w:left="360"/>
        <w:rPr>
          <w:rFonts w:ascii="Times New Roman" w:hAnsi="Times New Roman" w:cs="Times New Roman"/>
          <w:color w:val="000000" w:themeColor="text1"/>
        </w:rPr>
      </w:pPr>
      <w:r w:rsidRPr="00B26904">
        <w:rPr>
          <w:rFonts w:ascii="Times New Roman" w:hAnsi="Times New Roman" w:cs="Times New Roman"/>
          <w:color w:val="000000" w:themeColor="text1"/>
        </w:rPr>
        <w:t xml:space="preserve">bill. </w:t>
      </w:r>
      <w:r w:rsidR="001F08B0">
        <w:rPr>
          <w:rFonts w:ascii="Times New Roman" w:hAnsi="Times New Roman" w:cs="Times New Roman"/>
          <w:color w:val="000000" w:themeColor="text1"/>
        </w:rPr>
        <w:t xml:space="preserve"> </w:t>
      </w:r>
    </w:p>
    <w:p w:rsidR="0037746C" w:rsidRPr="00B26904" w:rsidRDefault="0037746C" w:rsidP="007C4262">
      <w:pPr>
        <w:spacing w:line="360" w:lineRule="auto"/>
        <w:rPr>
          <w:rFonts w:ascii="Times New Roman" w:hAnsi="Times New Roman" w:cs="Times New Roman"/>
          <w:color w:val="000000" w:themeColor="text1"/>
        </w:rPr>
      </w:pPr>
      <w:r w:rsidRPr="00B26904">
        <w:rPr>
          <w:rFonts w:ascii="Times New Roman" w:hAnsi="Times New Roman" w:cs="Times New Roman"/>
          <w:b/>
          <w:color w:val="000000" w:themeColor="text1"/>
        </w:rPr>
        <w:t>SECTION 4.</w:t>
      </w:r>
      <w:r w:rsidRPr="00B26904">
        <w:rPr>
          <w:rFonts w:ascii="Times New Roman" w:hAnsi="Times New Roman" w:cs="Times New Roman"/>
          <w:color w:val="000000" w:themeColor="text1"/>
        </w:rPr>
        <w:tab/>
        <w:t xml:space="preserve">This bill will take effect on April 16, 2018. </w:t>
      </w:r>
    </w:p>
    <w:p w:rsidR="0037746C" w:rsidRPr="00B26904" w:rsidRDefault="0037746C" w:rsidP="00B26904">
      <w:pPr>
        <w:spacing w:line="360" w:lineRule="auto"/>
        <w:ind w:left="360"/>
        <w:rPr>
          <w:rFonts w:ascii="Times New Roman" w:hAnsi="Times New Roman" w:cs="Times New Roman"/>
          <w:color w:val="000000" w:themeColor="text1"/>
        </w:rPr>
      </w:pPr>
    </w:p>
    <w:p w:rsidR="0037746C" w:rsidRPr="00B26904" w:rsidRDefault="0037746C" w:rsidP="007C4262">
      <w:pPr>
        <w:spacing w:line="360" w:lineRule="auto"/>
        <w:rPr>
          <w:rFonts w:ascii="Times New Roman" w:hAnsi="Times New Roman" w:cs="Times New Roman"/>
          <w:color w:val="000000" w:themeColor="text1"/>
        </w:rPr>
      </w:pPr>
      <w:r w:rsidRPr="00B26904">
        <w:rPr>
          <w:rFonts w:ascii="Times New Roman" w:hAnsi="Times New Roman" w:cs="Times New Roman"/>
          <w:b/>
          <w:color w:val="000000" w:themeColor="text1"/>
        </w:rPr>
        <w:t>SECTION 5.</w:t>
      </w:r>
      <w:r w:rsidRPr="00B26904">
        <w:rPr>
          <w:rFonts w:ascii="Times New Roman" w:hAnsi="Times New Roman" w:cs="Times New Roman"/>
          <w:color w:val="000000" w:themeColor="text1"/>
        </w:rPr>
        <w:tab/>
        <w:t>All other laws that are against this new policy shall hereby be null and void.</w:t>
      </w:r>
    </w:p>
    <w:p w:rsidR="0037746C" w:rsidRDefault="0037746C" w:rsidP="007C4262">
      <w:pPr>
        <w:pStyle w:val="ListParagraph"/>
        <w:suppressLineNumbers/>
        <w:spacing w:line="360" w:lineRule="auto"/>
        <w:rPr>
          <w:rFonts w:ascii="Times New Roman" w:hAnsi="Times New Roman" w:cs="Times New Roman"/>
          <w:color w:val="000000" w:themeColor="text1"/>
        </w:rPr>
      </w:pPr>
    </w:p>
    <w:p w:rsidR="0037746C" w:rsidRPr="00B26904" w:rsidRDefault="0037746C" w:rsidP="007C4262">
      <w:pPr>
        <w:suppressLineNumbers/>
        <w:spacing w:line="360" w:lineRule="auto"/>
        <w:ind w:left="1080"/>
        <w:rPr>
          <w:rFonts w:ascii="Times New Roman" w:hAnsi="Times New Roman" w:cs="Times New Roman"/>
          <w:i/>
          <w:color w:val="000000" w:themeColor="text1"/>
        </w:rPr>
      </w:pPr>
      <w:r w:rsidRPr="00B26904">
        <w:rPr>
          <w:rFonts w:ascii="Times New Roman" w:hAnsi="Times New Roman" w:cs="Times New Roman"/>
          <w:i/>
          <w:color w:val="000000" w:themeColor="text1"/>
        </w:rPr>
        <w:t>Introduced by Senator Michelle Ko,</w:t>
      </w:r>
    </w:p>
    <w:p w:rsidR="0037746C" w:rsidRPr="00E955CD" w:rsidRDefault="0037746C" w:rsidP="007C4262">
      <w:pPr>
        <w:pStyle w:val="ListParagraph"/>
        <w:suppressLineNumbers/>
        <w:spacing w:line="360" w:lineRule="auto"/>
        <w:rPr>
          <w:rFonts w:ascii="Times New Roman" w:hAnsi="Times New Roman" w:cs="Times New Roman"/>
          <w:i/>
          <w:color w:val="000000" w:themeColor="text1"/>
          <w:sz w:val="24"/>
          <w:szCs w:val="24"/>
        </w:rPr>
      </w:pPr>
    </w:p>
    <w:p w:rsidR="0037746C" w:rsidRPr="00B26904" w:rsidRDefault="0037746C" w:rsidP="007C4262">
      <w:pPr>
        <w:suppressLineNumbers/>
        <w:spacing w:line="360" w:lineRule="auto"/>
        <w:ind w:left="1080"/>
        <w:rPr>
          <w:rFonts w:ascii="Times New Roman" w:hAnsi="Times New Roman" w:cs="Times New Roman"/>
          <w:i/>
          <w:color w:val="000000" w:themeColor="text1"/>
        </w:rPr>
      </w:pPr>
      <w:r w:rsidRPr="00B26904">
        <w:rPr>
          <w:rFonts w:ascii="Times New Roman" w:hAnsi="Times New Roman" w:cs="Times New Roman"/>
          <w:i/>
          <w:color w:val="000000" w:themeColor="text1"/>
        </w:rPr>
        <w:t>Henry Clay High School</w:t>
      </w:r>
    </w:p>
    <w:p w:rsidR="00891AE8" w:rsidRDefault="00891AE8" w:rsidP="00891AE8">
      <w:pPr>
        <w:suppressLineNumbers/>
        <w:spacing w:after="160" w:line="259" w:lineRule="auto"/>
      </w:pPr>
      <w:r>
        <w:br w:type="page"/>
      </w:r>
    </w:p>
    <w:p w:rsidR="00891AE8" w:rsidRDefault="00891AE8" w:rsidP="00891AE8">
      <w:pPr>
        <w:suppressLineNumbers/>
        <w:spacing w:line="360" w:lineRule="auto"/>
        <w:jc w:val="center"/>
        <w:rPr>
          <w:rFonts w:ascii="Baskerville Old Face" w:hAnsi="Baskerville Old Face"/>
          <w:b/>
          <w:sz w:val="72"/>
          <w:szCs w:val="72"/>
          <w:u w:val="single"/>
        </w:rPr>
      </w:pPr>
      <w:r>
        <w:rPr>
          <w:rFonts w:ascii="Baskerville Old Face" w:hAnsi="Baskerville Old Face"/>
          <w:sz w:val="72"/>
          <w:szCs w:val="72"/>
        </w:rPr>
        <w:lastRenderedPageBreak/>
        <w:t xml:space="preserve">EVERYTHING AFTER THIS PAGE IS </w:t>
      </w:r>
      <w:r w:rsidRPr="00891AE8">
        <w:rPr>
          <w:rFonts w:ascii="Baskerville Old Face" w:hAnsi="Baskerville Old Face"/>
          <w:sz w:val="72"/>
          <w:szCs w:val="72"/>
        </w:rPr>
        <w:t xml:space="preserve">TO BE USED FOR </w:t>
      </w:r>
      <w:r w:rsidRPr="00891AE8">
        <w:rPr>
          <w:rFonts w:ascii="Baskerville Old Face" w:hAnsi="Baskerville Old Face"/>
          <w:b/>
          <w:sz w:val="72"/>
          <w:szCs w:val="72"/>
          <w:u w:val="single"/>
        </w:rPr>
        <w:t>SUPERS ONLY</w:t>
      </w:r>
    </w:p>
    <w:p w:rsidR="00891AE8" w:rsidRDefault="00891AE8">
      <w:pPr>
        <w:spacing w:after="160" w:line="259" w:lineRule="auto"/>
        <w:rPr>
          <w:rFonts w:ascii="Baskerville Old Face" w:hAnsi="Baskerville Old Face"/>
          <w:b/>
          <w:sz w:val="72"/>
          <w:szCs w:val="72"/>
          <w:u w:val="single"/>
        </w:rPr>
      </w:pPr>
      <w:r>
        <w:rPr>
          <w:rFonts w:ascii="Baskerville Old Face" w:hAnsi="Baskerville Old Face"/>
          <w:b/>
          <w:sz w:val="72"/>
          <w:szCs w:val="72"/>
          <w:u w:val="single"/>
        </w:rPr>
        <w:br w:type="page"/>
      </w:r>
    </w:p>
    <w:p w:rsidR="00891AE8" w:rsidRDefault="00891AE8" w:rsidP="00891AE8">
      <w:pPr>
        <w:spacing w:line="360" w:lineRule="auto"/>
        <w:jc w:val="center"/>
        <w:rPr>
          <w:rFonts w:ascii="Calibri" w:eastAsia="Calibri" w:hAnsi="Calibri" w:cs="Calibri"/>
          <w:sz w:val="36"/>
          <w:szCs w:val="36"/>
        </w:rPr>
      </w:pPr>
      <w:r>
        <w:rPr>
          <w:rFonts w:ascii="Calibri" w:eastAsia="Calibri" w:hAnsi="Calibri" w:cs="Calibri"/>
          <w:b/>
          <w:sz w:val="36"/>
          <w:szCs w:val="36"/>
        </w:rPr>
        <w:lastRenderedPageBreak/>
        <w:t>A Bill to Discontinue the Use of Drone Strikes</w:t>
      </w:r>
    </w:p>
    <w:p w:rsidR="00891AE8" w:rsidRDefault="00891AE8" w:rsidP="00891AE8">
      <w:pPr>
        <w:spacing w:line="360" w:lineRule="auto"/>
        <w:ind w:left="720"/>
        <w:rPr>
          <w:rFonts w:ascii="Calibri" w:eastAsia="Calibri" w:hAnsi="Calibri" w:cs="Calibri"/>
          <w:sz w:val="18"/>
          <w:szCs w:val="18"/>
        </w:rPr>
      </w:pPr>
    </w:p>
    <w:p w:rsidR="00891AE8" w:rsidRDefault="00891AE8" w:rsidP="00891AE8">
      <w:pPr>
        <w:spacing w:line="360" w:lineRule="auto"/>
        <w:ind w:left="1440"/>
        <w:rPr>
          <w:rFonts w:ascii="Calibri" w:eastAsia="Calibri" w:hAnsi="Calibri" w:cs="Calibri"/>
          <w:sz w:val="18"/>
          <w:szCs w:val="18"/>
        </w:rPr>
        <w:sectPr w:rsidR="00891AE8">
          <w:footerReference w:type="default" r:id="rId14"/>
          <w:pgSz w:w="12240" w:h="15840"/>
          <w:pgMar w:top="1440" w:right="1440" w:bottom="1440" w:left="1440" w:header="0" w:footer="720" w:gutter="0"/>
          <w:pgNumType w:start="1"/>
          <w:cols w:space="720"/>
        </w:sectPr>
      </w:pPr>
    </w:p>
    <w:p w:rsidR="00891AE8" w:rsidRDefault="00891AE8" w:rsidP="00891AE8">
      <w:pPr>
        <w:spacing w:line="360" w:lineRule="auto"/>
        <w:rPr>
          <w:rFonts w:ascii="Calibri" w:eastAsia="Calibri" w:hAnsi="Calibri" w:cs="Calibri"/>
        </w:rPr>
      </w:pPr>
      <w:r>
        <w:rPr>
          <w:rFonts w:ascii="Calibri" w:eastAsia="Calibri" w:hAnsi="Calibri" w:cs="Calibri"/>
          <w:smallCaps/>
        </w:rPr>
        <w:t>BE IT ENACTED BY THE CONGRESS HERE ASSEMBLED THAT:</w:t>
      </w:r>
    </w:p>
    <w:p w:rsidR="00891AE8" w:rsidRDefault="00891AE8" w:rsidP="00891AE8">
      <w:pPr>
        <w:spacing w:line="360" w:lineRule="auto"/>
        <w:rPr>
          <w:rFonts w:ascii="Calibri" w:eastAsia="Calibri" w:hAnsi="Calibri" w:cs="Calibri"/>
        </w:rPr>
      </w:pPr>
      <w:r>
        <w:rPr>
          <w:rFonts w:ascii="Calibri" w:eastAsia="Calibri" w:hAnsi="Calibri" w:cs="Calibri"/>
          <w:b/>
          <w:smallCaps/>
        </w:rPr>
        <w:t>SECTION 1</w:t>
      </w:r>
      <w:r>
        <w:rPr>
          <w:rFonts w:ascii="Calibri" w:eastAsia="Calibri" w:hAnsi="Calibri" w:cs="Calibri"/>
        </w:rPr>
        <w:t>.</w:t>
      </w:r>
      <w:r>
        <w:rPr>
          <w:rFonts w:ascii="Calibri" w:eastAsia="Calibri" w:hAnsi="Calibri" w:cs="Calibri"/>
        </w:rPr>
        <w:tab/>
        <w:t>Outside of war zones, the United States will halt the use of drone strikes.</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2</w:t>
      </w:r>
      <w:r>
        <w:rPr>
          <w:rFonts w:ascii="Calibri" w:eastAsia="Calibri" w:hAnsi="Calibri" w:cs="Calibri"/>
        </w:rPr>
        <w:t>.</w:t>
      </w:r>
      <w:r>
        <w:rPr>
          <w:rFonts w:ascii="Calibri" w:eastAsia="Calibri" w:hAnsi="Calibri" w:cs="Calibri"/>
        </w:rPr>
        <w:tab/>
      </w:r>
      <w:proofErr w:type="gramStart"/>
      <w:r>
        <w:rPr>
          <w:rFonts w:ascii="Calibri" w:eastAsia="Calibri" w:hAnsi="Calibri" w:cs="Calibri"/>
        </w:rPr>
        <w:t>In order to</w:t>
      </w:r>
      <w:proofErr w:type="gramEnd"/>
      <w:r>
        <w:rPr>
          <w:rFonts w:ascii="Calibri" w:eastAsia="Calibri" w:hAnsi="Calibri" w:cs="Calibri"/>
        </w:rPr>
        <w:t xml:space="preserve"> find more effective methods of stopping the war on terror whilst reducing civilian casualties, the United States will discontinue drone strikes outside of war zones while leaving their use inside war zones still viable.</w:t>
      </w:r>
    </w:p>
    <w:p w:rsidR="00891AE8" w:rsidRDefault="00891AE8" w:rsidP="00891AE8">
      <w:pPr>
        <w:spacing w:line="360" w:lineRule="auto"/>
        <w:rPr>
          <w:rFonts w:ascii="Calibri" w:eastAsia="Calibri" w:hAnsi="Calibri" w:cs="Calibri"/>
        </w:rPr>
      </w:pPr>
      <w:r>
        <w:rPr>
          <w:rFonts w:ascii="Calibri" w:eastAsia="Calibri" w:hAnsi="Calibri" w:cs="Calibri"/>
          <w:b/>
          <w:smallCaps/>
        </w:rPr>
        <w:t>SECTION 3</w:t>
      </w:r>
      <w:r>
        <w:rPr>
          <w:rFonts w:ascii="Calibri" w:eastAsia="Calibri" w:hAnsi="Calibri" w:cs="Calibri"/>
          <w:b/>
        </w:rPr>
        <w:t>.</w:t>
      </w:r>
      <w:r>
        <w:rPr>
          <w:rFonts w:ascii="Calibri" w:eastAsia="Calibri" w:hAnsi="Calibri" w:cs="Calibri"/>
        </w:rPr>
        <w:tab/>
        <w:t>This legislation will be enforced by the United States Department of Defense, United States Air Force, and the Central Intelligence Agency.</w:t>
      </w:r>
    </w:p>
    <w:p w:rsidR="00891AE8" w:rsidRDefault="00891AE8" w:rsidP="00891AE8">
      <w:pPr>
        <w:numPr>
          <w:ilvl w:val="0"/>
          <w:numId w:val="5"/>
        </w:numPr>
        <w:pBdr>
          <w:top w:val="nil"/>
          <w:left w:val="nil"/>
          <w:bottom w:val="nil"/>
          <w:right w:val="nil"/>
          <w:between w:val="nil"/>
        </w:pBdr>
        <w:spacing w:line="360" w:lineRule="auto"/>
        <w:rPr>
          <w:rFonts w:ascii="Calibri" w:eastAsia="Calibri" w:hAnsi="Calibri" w:cs="Calibri"/>
        </w:rPr>
      </w:pPr>
      <w:r>
        <w:rPr>
          <w:rFonts w:ascii="Calibri" w:eastAsia="Calibri" w:hAnsi="Calibri" w:cs="Calibri"/>
        </w:rPr>
        <w:t>Given the nature of the legislation, there will be no direct costs to the government.</w:t>
      </w:r>
    </w:p>
    <w:p w:rsidR="00891AE8" w:rsidRDefault="00891AE8" w:rsidP="00891AE8">
      <w:pPr>
        <w:spacing w:line="360" w:lineRule="auto"/>
        <w:rPr>
          <w:rFonts w:ascii="Calibri" w:eastAsia="Calibri" w:hAnsi="Calibri" w:cs="Calibri"/>
        </w:rPr>
      </w:pPr>
      <w:r>
        <w:rPr>
          <w:rFonts w:ascii="Calibri" w:eastAsia="Calibri" w:hAnsi="Calibri" w:cs="Calibri"/>
          <w:b/>
        </w:rPr>
        <w:t>SECTION 4.</w:t>
      </w:r>
      <w:r>
        <w:rPr>
          <w:rFonts w:ascii="Calibri" w:eastAsia="Calibri" w:hAnsi="Calibri" w:cs="Calibri"/>
          <w:b/>
        </w:rPr>
        <w:tab/>
      </w:r>
      <w:r>
        <w:rPr>
          <w:rFonts w:ascii="Calibri" w:eastAsia="Calibri" w:hAnsi="Calibri" w:cs="Calibri"/>
        </w:rPr>
        <w:t>The legislation will go into effect on January 1st, 2019.</w:t>
      </w:r>
    </w:p>
    <w:p w:rsidR="00891AE8" w:rsidRDefault="00891AE8" w:rsidP="00891AE8">
      <w:pPr>
        <w:spacing w:line="360" w:lineRule="auto"/>
        <w:rPr>
          <w:rFonts w:ascii="Calibri" w:eastAsia="Calibri" w:hAnsi="Calibri" w:cs="Calibri"/>
        </w:rPr>
        <w:sectPr w:rsidR="00891AE8" w:rsidSect="003B3F28">
          <w:type w:val="continuous"/>
          <w:pgSz w:w="12240" w:h="15840"/>
          <w:pgMar w:top="1440" w:right="1440" w:bottom="1440" w:left="1440" w:header="0" w:footer="720" w:gutter="0"/>
          <w:lnNumType w:countBy="1"/>
          <w:cols w:space="720"/>
          <w:docGrid w:linePitch="299"/>
        </w:sectPr>
      </w:pPr>
      <w:r>
        <w:rPr>
          <w:rFonts w:ascii="Calibri" w:eastAsia="Calibri" w:hAnsi="Calibri" w:cs="Calibri"/>
          <w:b/>
          <w:smallCaps/>
        </w:rPr>
        <w:t>SECTION 5.</w:t>
      </w:r>
      <w:r>
        <w:rPr>
          <w:rFonts w:ascii="Calibri" w:eastAsia="Calibri" w:hAnsi="Calibri" w:cs="Calibri"/>
        </w:rPr>
        <w:t xml:space="preserve"> </w:t>
      </w:r>
      <w:r>
        <w:rPr>
          <w:rFonts w:ascii="Calibri" w:eastAsia="Calibri" w:hAnsi="Calibri" w:cs="Calibri"/>
        </w:rPr>
        <w:tab/>
        <w:t>All laws in conflict with this legislation are hereby declared null and void.</w:t>
      </w:r>
    </w:p>
    <w:p w:rsidR="00891AE8" w:rsidRDefault="00891AE8" w:rsidP="00891AE8">
      <w:pPr>
        <w:spacing w:line="360" w:lineRule="auto"/>
        <w:jc w:val="center"/>
        <w:rPr>
          <w:rFonts w:ascii="Calibri" w:eastAsia="Calibri" w:hAnsi="Calibri" w:cs="Calibri"/>
          <w:sz w:val="36"/>
          <w:szCs w:val="36"/>
        </w:rPr>
      </w:pPr>
      <w:r>
        <w:rPr>
          <w:rFonts w:ascii="Calibri" w:eastAsia="Calibri" w:hAnsi="Calibri" w:cs="Calibri"/>
          <w:b/>
          <w:sz w:val="36"/>
          <w:szCs w:val="36"/>
        </w:rPr>
        <w:lastRenderedPageBreak/>
        <w:t>A Bill to Increase Oversight of FEMA Funding</w:t>
      </w:r>
    </w:p>
    <w:p w:rsidR="00891AE8" w:rsidRDefault="00891AE8" w:rsidP="00891AE8">
      <w:pPr>
        <w:spacing w:line="360" w:lineRule="auto"/>
        <w:ind w:left="720"/>
        <w:rPr>
          <w:rFonts w:ascii="Calibri" w:eastAsia="Calibri" w:hAnsi="Calibri" w:cs="Calibri"/>
          <w:sz w:val="18"/>
          <w:szCs w:val="18"/>
        </w:rPr>
      </w:pPr>
    </w:p>
    <w:p w:rsidR="00891AE8" w:rsidRDefault="00891AE8" w:rsidP="00891AE8">
      <w:pPr>
        <w:spacing w:line="360" w:lineRule="auto"/>
        <w:ind w:left="1440"/>
        <w:rPr>
          <w:rFonts w:ascii="Calibri" w:eastAsia="Calibri" w:hAnsi="Calibri" w:cs="Calibri"/>
          <w:sz w:val="18"/>
          <w:szCs w:val="18"/>
        </w:rPr>
        <w:sectPr w:rsidR="00891AE8" w:rsidSect="00891AE8">
          <w:pgSz w:w="12240" w:h="15840"/>
          <w:pgMar w:top="1440" w:right="1440" w:bottom="1440" w:left="1440" w:header="0" w:footer="720" w:gutter="0"/>
          <w:cols w:space="720"/>
        </w:sectPr>
      </w:pPr>
    </w:p>
    <w:p w:rsidR="00891AE8" w:rsidRDefault="00891AE8" w:rsidP="00891AE8">
      <w:pPr>
        <w:spacing w:line="360" w:lineRule="auto"/>
        <w:rPr>
          <w:rFonts w:ascii="Calibri" w:eastAsia="Calibri" w:hAnsi="Calibri" w:cs="Calibri"/>
        </w:rPr>
      </w:pPr>
      <w:r>
        <w:rPr>
          <w:rFonts w:ascii="Calibri" w:eastAsia="Calibri" w:hAnsi="Calibri" w:cs="Calibri"/>
          <w:smallCaps/>
        </w:rPr>
        <w:t>BE IT ENACTED BY THE CONGRESS HERE ASSEMBLED THAT:</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1</w:t>
      </w:r>
      <w:r>
        <w:rPr>
          <w:rFonts w:ascii="Calibri" w:eastAsia="Calibri" w:hAnsi="Calibri" w:cs="Calibri"/>
        </w:rPr>
        <w:t>.</w:t>
      </w:r>
      <w:r>
        <w:rPr>
          <w:rFonts w:ascii="Calibri" w:eastAsia="Calibri" w:hAnsi="Calibri" w:cs="Calibri"/>
        </w:rPr>
        <w:tab/>
        <w:t>An Oversight Committee shall be created to oversee the use of Federal Emergency Mandate Agency (FEMA) funds and resources.</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2</w:t>
      </w:r>
      <w:r>
        <w:rPr>
          <w:rFonts w:ascii="Calibri" w:eastAsia="Calibri" w:hAnsi="Calibri" w:cs="Calibri"/>
        </w:rPr>
        <w:t>.</w:t>
      </w:r>
      <w:r>
        <w:rPr>
          <w:rFonts w:ascii="Calibri" w:eastAsia="Calibri" w:hAnsi="Calibri" w:cs="Calibri"/>
        </w:rPr>
        <w:tab/>
        <w:t>The responsibilities of the Oversight Committee include, but are not limited to, random verifications of use of funds, ensuring use of funds is transparent, and recommending personnel and management changes in the event of misuse of funds.</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3</w:t>
      </w:r>
      <w:r>
        <w:rPr>
          <w:rFonts w:ascii="Calibri" w:eastAsia="Calibri" w:hAnsi="Calibri" w:cs="Calibri"/>
          <w:b/>
        </w:rPr>
        <w:t>.</w:t>
      </w:r>
      <w:r>
        <w:rPr>
          <w:rFonts w:ascii="Calibri" w:eastAsia="Calibri" w:hAnsi="Calibri" w:cs="Calibri"/>
        </w:rPr>
        <w:tab/>
        <w:t>The Department of Homeland Security shall oversee the implementation and enforcement of this bill.</w:t>
      </w:r>
    </w:p>
    <w:p w:rsidR="00891AE8" w:rsidRDefault="00891AE8" w:rsidP="00891AE8">
      <w:pPr>
        <w:numPr>
          <w:ilvl w:val="0"/>
          <w:numId w:val="6"/>
        </w:numPr>
        <w:pBdr>
          <w:top w:val="nil"/>
          <w:left w:val="nil"/>
          <w:bottom w:val="nil"/>
          <w:right w:val="nil"/>
          <w:between w:val="nil"/>
        </w:pBdr>
        <w:spacing w:line="360" w:lineRule="auto"/>
        <w:rPr>
          <w:rFonts w:ascii="Calibri" w:eastAsia="Calibri" w:hAnsi="Calibri" w:cs="Calibri"/>
        </w:rPr>
      </w:pPr>
      <w:r>
        <w:rPr>
          <w:rFonts w:ascii="Calibri" w:eastAsia="Calibri" w:hAnsi="Calibri" w:cs="Calibri"/>
        </w:rPr>
        <w:t>$10 million USD will be redirected from the budget of the Environmental Protection Agency to fund this legislation (hire, train, and pay the oversight committee defined in Sections 1 and 2).</w:t>
      </w:r>
    </w:p>
    <w:p w:rsidR="00891AE8" w:rsidRDefault="00891AE8" w:rsidP="00891AE8">
      <w:pPr>
        <w:spacing w:line="360" w:lineRule="auto"/>
        <w:rPr>
          <w:rFonts w:ascii="Calibri" w:eastAsia="Calibri" w:hAnsi="Calibri" w:cs="Calibri"/>
        </w:rPr>
      </w:pPr>
      <w:r>
        <w:rPr>
          <w:rFonts w:ascii="Calibri" w:eastAsia="Calibri" w:hAnsi="Calibri" w:cs="Calibri"/>
          <w:b/>
        </w:rPr>
        <w:t>SECTION 4.</w:t>
      </w:r>
      <w:r>
        <w:rPr>
          <w:rFonts w:ascii="Calibri" w:eastAsia="Calibri" w:hAnsi="Calibri" w:cs="Calibri"/>
          <w:b/>
        </w:rPr>
        <w:tab/>
      </w:r>
      <w:r>
        <w:rPr>
          <w:rFonts w:ascii="Calibri" w:eastAsia="Calibri" w:hAnsi="Calibri" w:cs="Calibri"/>
        </w:rPr>
        <w:t xml:space="preserve">This legislation will go into effect on October 1st, 2018.  </w:t>
      </w:r>
    </w:p>
    <w:p w:rsidR="00891AE8" w:rsidRDefault="00891AE8" w:rsidP="00891AE8">
      <w:pPr>
        <w:spacing w:line="360" w:lineRule="auto"/>
        <w:rPr>
          <w:rFonts w:ascii="Calibri" w:eastAsia="Calibri" w:hAnsi="Calibri" w:cs="Calibri"/>
        </w:rPr>
      </w:pPr>
      <w:r>
        <w:rPr>
          <w:rFonts w:ascii="Calibri" w:eastAsia="Calibri" w:hAnsi="Calibri" w:cs="Calibri"/>
          <w:b/>
          <w:smallCaps/>
        </w:rPr>
        <w:t>SECTION 5.</w:t>
      </w:r>
      <w:r>
        <w:rPr>
          <w:rFonts w:ascii="Calibri" w:eastAsia="Calibri" w:hAnsi="Calibri" w:cs="Calibri"/>
        </w:rPr>
        <w:t xml:space="preserve"> </w:t>
      </w:r>
      <w:r>
        <w:rPr>
          <w:rFonts w:ascii="Calibri" w:eastAsia="Calibri" w:hAnsi="Calibri" w:cs="Calibri"/>
        </w:rPr>
        <w:tab/>
        <w:t>All laws in conflict with this legislation are hereby declared null and void</w:t>
      </w:r>
    </w:p>
    <w:p w:rsidR="00891AE8" w:rsidRDefault="00891AE8" w:rsidP="00891AE8">
      <w:pPr>
        <w:spacing w:line="360" w:lineRule="auto"/>
        <w:rPr>
          <w:rFonts w:ascii="Calibri" w:eastAsia="Calibri" w:hAnsi="Calibri" w:cs="Calibri"/>
        </w:rPr>
        <w:sectPr w:rsidR="00891AE8" w:rsidSect="003B3F28">
          <w:type w:val="continuous"/>
          <w:pgSz w:w="12240" w:h="15840"/>
          <w:pgMar w:top="1440" w:right="1440" w:bottom="1440" w:left="1440" w:header="0" w:footer="720" w:gutter="0"/>
          <w:lnNumType w:countBy="1"/>
          <w:cols w:space="720"/>
          <w:docGrid w:linePitch="299"/>
        </w:sectPr>
      </w:pPr>
    </w:p>
    <w:p w:rsidR="00891AE8" w:rsidRDefault="00891AE8" w:rsidP="00891AE8">
      <w:pPr>
        <w:spacing w:line="360" w:lineRule="auto"/>
        <w:jc w:val="center"/>
        <w:rPr>
          <w:rFonts w:ascii="Calibri" w:eastAsia="Calibri" w:hAnsi="Calibri" w:cs="Calibri"/>
          <w:sz w:val="36"/>
          <w:szCs w:val="36"/>
        </w:rPr>
      </w:pPr>
      <w:r>
        <w:rPr>
          <w:rFonts w:ascii="Calibri" w:eastAsia="Calibri" w:hAnsi="Calibri" w:cs="Calibri"/>
          <w:b/>
          <w:sz w:val="36"/>
          <w:szCs w:val="36"/>
        </w:rPr>
        <w:lastRenderedPageBreak/>
        <w:t>A Bill to Invest in a Stable Iraq</w:t>
      </w:r>
    </w:p>
    <w:p w:rsidR="00891AE8" w:rsidRDefault="00891AE8" w:rsidP="00891AE8">
      <w:pPr>
        <w:spacing w:line="360" w:lineRule="auto"/>
        <w:ind w:left="1440"/>
        <w:rPr>
          <w:rFonts w:ascii="Calibri" w:eastAsia="Calibri" w:hAnsi="Calibri" w:cs="Calibri"/>
          <w:sz w:val="18"/>
          <w:szCs w:val="18"/>
        </w:rPr>
        <w:sectPr w:rsidR="00891AE8" w:rsidSect="00891AE8">
          <w:pgSz w:w="12240" w:h="15840"/>
          <w:pgMar w:top="1440" w:right="1440" w:bottom="1440" w:left="1440" w:header="0" w:footer="720" w:gutter="0"/>
          <w:cols w:space="720"/>
        </w:sectPr>
      </w:pPr>
    </w:p>
    <w:p w:rsidR="00891AE8" w:rsidRDefault="00891AE8" w:rsidP="00891AE8">
      <w:pPr>
        <w:spacing w:line="360" w:lineRule="auto"/>
        <w:rPr>
          <w:rFonts w:ascii="Calibri" w:eastAsia="Calibri" w:hAnsi="Calibri" w:cs="Calibri"/>
        </w:rPr>
      </w:pPr>
      <w:r>
        <w:rPr>
          <w:rFonts w:ascii="Calibri" w:eastAsia="Calibri" w:hAnsi="Calibri" w:cs="Calibri"/>
          <w:smallCaps/>
        </w:rPr>
        <w:t>BE IT ENACTED BY THE CONGRESS HERE ASSEMBLED THAT:</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1</w:t>
      </w:r>
      <w:r>
        <w:rPr>
          <w:rFonts w:ascii="Calibri" w:eastAsia="Calibri" w:hAnsi="Calibri" w:cs="Calibri"/>
        </w:rPr>
        <w:t>.</w:t>
      </w:r>
      <w:r>
        <w:rPr>
          <w:rFonts w:ascii="Calibri" w:eastAsia="Calibri" w:hAnsi="Calibri" w:cs="Calibri"/>
        </w:rPr>
        <w:tab/>
        <w:t>a. The United States shall contribute $382.1 million to the United Nations Humanitarian Response Plan in Iraq.</w:t>
      </w:r>
    </w:p>
    <w:p w:rsidR="00891AE8" w:rsidRDefault="00891AE8" w:rsidP="00891AE8">
      <w:pPr>
        <w:spacing w:line="360" w:lineRule="auto"/>
        <w:ind w:left="1440"/>
        <w:rPr>
          <w:rFonts w:ascii="Calibri" w:eastAsia="Calibri" w:hAnsi="Calibri" w:cs="Calibri"/>
        </w:rPr>
      </w:pPr>
      <w:r>
        <w:rPr>
          <w:rFonts w:ascii="Calibri" w:eastAsia="Calibri" w:hAnsi="Calibri" w:cs="Calibri"/>
        </w:rPr>
        <w:t>b. Corporations shall be allowed to deduct expenditures on foreign direct investment in Iraq from their taxable income for a period of five years after this legislation takes effect.</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2</w:t>
      </w:r>
      <w:r>
        <w:rPr>
          <w:rFonts w:ascii="Calibri" w:eastAsia="Calibri" w:hAnsi="Calibri" w:cs="Calibri"/>
        </w:rPr>
        <w:t>.</w:t>
      </w:r>
      <w:r>
        <w:rPr>
          <w:rFonts w:ascii="Calibri" w:eastAsia="Calibri" w:hAnsi="Calibri" w:cs="Calibri"/>
        </w:rPr>
        <w:tab/>
        <w:t>“Foreign Direct Investment” shall refer to either the establishment of commercial operations in a foreign country or acquiring ownership or shares of existing businesses in a foreign country.</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3</w:t>
      </w:r>
      <w:r>
        <w:rPr>
          <w:rFonts w:ascii="Calibri" w:eastAsia="Calibri" w:hAnsi="Calibri" w:cs="Calibri"/>
          <w:b/>
        </w:rPr>
        <w:t>.</w:t>
      </w:r>
      <w:r>
        <w:rPr>
          <w:rFonts w:ascii="Calibri" w:eastAsia="Calibri" w:hAnsi="Calibri" w:cs="Calibri"/>
        </w:rPr>
        <w:tab/>
        <w:t>The United States Agency for International Development will be responsible for transferring funds as outlined in section 1A.  The Internal Revenue Service will be implement section 1B.</w:t>
      </w:r>
    </w:p>
    <w:p w:rsidR="00891AE8" w:rsidRDefault="00891AE8" w:rsidP="00891AE8">
      <w:pPr>
        <w:spacing w:line="360" w:lineRule="auto"/>
        <w:rPr>
          <w:rFonts w:ascii="Calibri" w:eastAsia="Calibri" w:hAnsi="Calibri" w:cs="Calibri"/>
        </w:rPr>
      </w:pPr>
      <w:r>
        <w:rPr>
          <w:rFonts w:ascii="Calibri" w:eastAsia="Calibri" w:hAnsi="Calibri" w:cs="Calibri"/>
          <w:b/>
        </w:rPr>
        <w:t>SECTION 4.</w:t>
      </w:r>
      <w:r>
        <w:rPr>
          <w:rFonts w:ascii="Calibri" w:eastAsia="Calibri" w:hAnsi="Calibri" w:cs="Calibri"/>
          <w:b/>
        </w:rPr>
        <w:tab/>
      </w:r>
      <w:r>
        <w:rPr>
          <w:rFonts w:ascii="Calibri" w:eastAsia="Calibri" w:hAnsi="Calibri" w:cs="Calibri"/>
        </w:rPr>
        <w:t xml:space="preserve">This legislation will take effect on January 1, 2019.  </w:t>
      </w:r>
    </w:p>
    <w:p w:rsidR="00891AE8" w:rsidRDefault="00891AE8" w:rsidP="00891AE8">
      <w:pPr>
        <w:spacing w:line="360" w:lineRule="auto"/>
        <w:rPr>
          <w:rFonts w:ascii="Calibri" w:eastAsia="Calibri" w:hAnsi="Calibri" w:cs="Calibri"/>
        </w:rPr>
        <w:sectPr w:rsidR="00891AE8" w:rsidSect="003B3F28">
          <w:type w:val="continuous"/>
          <w:pgSz w:w="12240" w:h="15840"/>
          <w:pgMar w:top="1440" w:right="1440" w:bottom="1440" w:left="1440" w:header="0" w:footer="720" w:gutter="0"/>
          <w:lnNumType w:countBy="1"/>
          <w:cols w:space="720"/>
          <w:docGrid w:linePitch="299"/>
        </w:sectPr>
      </w:pPr>
      <w:r>
        <w:rPr>
          <w:rFonts w:ascii="Calibri" w:eastAsia="Calibri" w:hAnsi="Calibri" w:cs="Calibri"/>
          <w:b/>
          <w:smallCaps/>
        </w:rPr>
        <w:t>SECTION 5.</w:t>
      </w:r>
      <w:r>
        <w:rPr>
          <w:rFonts w:ascii="Calibri" w:eastAsia="Calibri" w:hAnsi="Calibri" w:cs="Calibri"/>
        </w:rPr>
        <w:t xml:space="preserve"> </w:t>
      </w:r>
      <w:r>
        <w:rPr>
          <w:rFonts w:ascii="Calibri" w:eastAsia="Calibri" w:hAnsi="Calibri" w:cs="Calibri"/>
        </w:rPr>
        <w:tab/>
        <w:t>All laws in conflict with this legislation are hereby declared null and void</w:t>
      </w:r>
      <w:r>
        <w:rPr>
          <w:rFonts w:ascii="Calibri" w:eastAsia="Calibri" w:hAnsi="Calibri" w:cs="Calibri"/>
        </w:rPr>
        <w:t>.</w:t>
      </w:r>
    </w:p>
    <w:p w:rsidR="00891AE8" w:rsidRDefault="00891AE8" w:rsidP="00891AE8">
      <w:pPr>
        <w:pStyle w:val="Heading1"/>
        <w:suppressLineNumbers/>
        <w:spacing w:line="360" w:lineRule="auto"/>
        <w:jc w:val="center"/>
        <w:rPr>
          <w:sz w:val="36"/>
          <w:szCs w:val="36"/>
        </w:rPr>
      </w:pPr>
      <w:r>
        <w:rPr>
          <w:sz w:val="36"/>
          <w:szCs w:val="36"/>
        </w:rPr>
        <w:lastRenderedPageBreak/>
        <w:t>A Resolution to Permit Japan to Defend Itself</w:t>
      </w:r>
    </w:p>
    <w:p w:rsidR="00891AE8" w:rsidRDefault="00891AE8" w:rsidP="00891AE8">
      <w:pPr>
        <w:pStyle w:val="Heading1"/>
        <w:spacing w:line="360" w:lineRule="auto"/>
      </w:pPr>
      <w:r>
        <w:t>WHEREAS,</w:t>
      </w:r>
      <w:r>
        <w:tab/>
        <w:t>Since World War II, Japan’s military capabilities have been limited to defensive forces;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rPr>
        <w:tab/>
        <w:t>The Japanese Self-Defense Forces are currently implemented and supported by United States Military personnel;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rPr>
        <w:tab/>
      </w:r>
      <w:proofErr w:type="gramStart"/>
      <w:r>
        <w:rPr>
          <w:rFonts w:ascii="Calibri" w:eastAsia="Calibri" w:hAnsi="Calibri" w:cs="Calibri"/>
        </w:rPr>
        <w:t>There</w:t>
      </w:r>
      <w:proofErr w:type="gramEnd"/>
      <w:r>
        <w:rPr>
          <w:rFonts w:ascii="Calibri" w:eastAsia="Calibri" w:hAnsi="Calibri" w:cs="Calibri"/>
        </w:rPr>
        <w:t xml:space="preserve"> has been growing tension between the United States and Japanese military forces, particularly with regard to Okinawa;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b/>
        </w:rPr>
        <w:tab/>
      </w:r>
      <w:proofErr w:type="gramStart"/>
      <w:r>
        <w:rPr>
          <w:rFonts w:ascii="Calibri" w:eastAsia="Calibri" w:hAnsi="Calibri" w:cs="Calibri"/>
        </w:rPr>
        <w:t>The</w:t>
      </w:r>
      <w:proofErr w:type="gramEnd"/>
      <w:r>
        <w:rPr>
          <w:rFonts w:ascii="Calibri" w:eastAsia="Calibri" w:hAnsi="Calibri" w:cs="Calibri"/>
        </w:rPr>
        <w:t xml:space="preserve"> threat to Japan posed by North Korea has been increasing;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b/>
        </w:rPr>
        <w:tab/>
      </w:r>
      <w:proofErr w:type="gramStart"/>
      <w:r>
        <w:rPr>
          <w:rFonts w:ascii="Calibri" w:eastAsia="Calibri" w:hAnsi="Calibri" w:cs="Calibri"/>
        </w:rPr>
        <w:t>The</w:t>
      </w:r>
      <w:proofErr w:type="gramEnd"/>
      <w:r>
        <w:rPr>
          <w:rFonts w:ascii="Calibri" w:eastAsia="Calibri" w:hAnsi="Calibri" w:cs="Calibri"/>
        </w:rPr>
        <w:t xml:space="preserve"> recent North Korea missile test violated Japan’s air space;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b/>
        </w:rPr>
        <w:tab/>
      </w:r>
      <w:r>
        <w:rPr>
          <w:rFonts w:ascii="Calibri" w:eastAsia="Calibri" w:hAnsi="Calibri" w:cs="Calibri"/>
        </w:rPr>
        <w:t>Chinese claims in the South China Sea infringe on the territorial rights of Japan and the Philippines;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b/>
        </w:rPr>
        <w:tab/>
      </w:r>
      <w:r>
        <w:rPr>
          <w:rFonts w:ascii="Calibri" w:eastAsia="Calibri" w:hAnsi="Calibri" w:cs="Calibri"/>
        </w:rPr>
        <w:t>The United States is committed to defend Japan against threats;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b/>
        </w:rPr>
        <w:tab/>
      </w:r>
      <w:r>
        <w:rPr>
          <w:rFonts w:ascii="Calibri" w:eastAsia="Calibri" w:hAnsi="Calibri" w:cs="Calibri"/>
        </w:rPr>
        <w:t>United States military action in defense of Japan will continue destabilization of the region; now, therefore, be it</w:t>
      </w:r>
    </w:p>
    <w:p w:rsidR="00891AE8" w:rsidRDefault="00891AE8" w:rsidP="00891AE8">
      <w:pPr>
        <w:spacing w:line="360" w:lineRule="auto"/>
        <w:rPr>
          <w:rFonts w:ascii="Calibri" w:eastAsia="Calibri" w:hAnsi="Calibri" w:cs="Calibri"/>
        </w:rPr>
      </w:pPr>
      <w:r>
        <w:rPr>
          <w:rFonts w:ascii="Calibri" w:eastAsia="Calibri" w:hAnsi="Calibri" w:cs="Calibri"/>
          <w:b/>
        </w:rPr>
        <w:t>RESOLVED,</w:t>
      </w:r>
      <w:r>
        <w:rPr>
          <w:rFonts w:ascii="Calibri" w:eastAsia="Calibri" w:hAnsi="Calibri" w:cs="Calibri"/>
        </w:rPr>
        <w:tab/>
        <w:t>That the Congress here assembled that the United States shall support Japan’s efforts to build an offensive military force to protect itself against all threats; and, be it</w:t>
      </w:r>
    </w:p>
    <w:p w:rsidR="00891AE8" w:rsidRDefault="00891AE8" w:rsidP="00891AE8">
      <w:pPr>
        <w:spacing w:line="360" w:lineRule="auto"/>
        <w:rPr>
          <w:rFonts w:ascii="Calibri" w:eastAsia="Calibri" w:hAnsi="Calibri" w:cs="Calibri"/>
        </w:rPr>
      </w:pPr>
      <w:r>
        <w:rPr>
          <w:rFonts w:ascii="Calibri" w:eastAsia="Calibri" w:hAnsi="Calibri" w:cs="Calibri"/>
          <w:b/>
        </w:rPr>
        <w:t>FURTHER RESOLVED,</w:t>
      </w:r>
      <w:r>
        <w:rPr>
          <w:rFonts w:ascii="Calibri" w:eastAsia="Calibri" w:hAnsi="Calibri" w:cs="Calibri"/>
        </w:rPr>
        <w:t xml:space="preserve"> </w:t>
      </w:r>
      <w:proofErr w:type="gramStart"/>
      <w:r>
        <w:rPr>
          <w:rFonts w:ascii="Calibri" w:eastAsia="Calibri" w:hAnsi="Calibri" w:cs="Calibri"/>
        </w:rPr>
        <w:t>That</w:t>
      </w:r>
      <w:proofErr w:type="gramEnd"/>
      <w:r>
        <w:rPr>
          <w:rFonts w:ascii="Calibri" w:eastAsia="Calibri" w:hAnsi="Calibri" w:cs="Calibri"/>
        </w:rPr>
        <w:t xml:space="preserve"> this Congress shall support a change to Japan’s constitution to allow the establishment of a permanent Japanese military.</w:t>
      </w:r>
    </w:p>
    <w:p w:rsidR="00891AE8" w:rsidRDefault="00891AE8">
      <w:pPr>
        <w:spacing w:after="160" w:line="259" w:lineRule="auto"/>
        <w:rPr>
          <w:rFonts w:ascii="Times New Roman" w:hAnsi="Times New Roman" w:cs="Times New Roman"/>
          <w:b/>
          <w:u w:val="single"/>
        </w:rPr>
      </w:pPr>
      <w:r>
        <w:rPr>
          <w:rFonts w:ascii="Times New Roman" w:hAnsi="Times New Roman" w:cs="Times New Roman"/>
          <w:b/>
          <w:u w:val="single"/>
        </w:rPr>
        <w:br w:type="page"/>
      </w:r>
    </w:p>
    <w:p w:rsidR="00891AE8" w:rsidRDefault="00891AE8" w:rsidP="00891AE8">
      <w:pPr>
        <w:pStyle w:val="Heading1"/>
        <w:spacing w:line="360" w:lineRule="auto"/>
        <w:jc w:val="center"/>
        <w:rPr>
          <w:b w:val="0"/>
          <w:sz w:val="36"/>
          <w:szCs w:val="36"/>
        </w:rPr>
      </w:pPr>
      <w:r>
        <w:rPr>
          <w:sz w:val="36"/>
          <w:szCs w:val="36"/>
        </w:rPr>
        <w:lastRenderedPageBreak/>
        <w:t>A Resolution to Intervene in Myanmar</w:t>
      </w:r>
    </w:p>
    <w:p w:rsidR="00891AE8" w:rsidRDefault="00891AE8" w:rsidP="00891AE8">
      <w:pPr>
        <w:spacing w:line="360" w:lineRule="auto"/>
        <w:jc w:val="center"/>
        <w:rPr>
          <w:rFonts w:ascii="Calibri" w:eastAsia="Calibri" w:hAnsi="Calibri" w:cs="Calibri"/>
          <w:sz w:val="28"/>
          <w:szCs w:val="28"/>
        </w:rPr>
      </w:pPr>
    </w:p>
    <w:p w:rsidR="00891AE8" w:rsidRDefault="00891AE8" w:rsidP="00891AE8">
      <w:pPr>
        <w:spacing w:line="360" w:lineRule="auto"/>
        <w:rPr>
          <w:rFonts w:ascii="Calibri" w:eastAsia="Calibri" w:hAnsi="Calibri" w:cs="Calibri"/>
        </w:rPr>
        <w:sectPr w:rsidR="00891AE8" w:rsidSect="00891AE8">
          <w:pgSz w:w="12240" w:h="15840"/>
          <w:pgMar w:top="1440" w:right="1440" w:bottom="1440" w:left="1440" w:header="0" w:footer="720" w:gutter="0"/>
          <w:cols w:space="720"/>
        </w:sectPr>
      </w:pP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rPr>
        <w:tab/>
        <w:t>The Burmese military regime is committing acts of genocide against the Rohingya;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rPr>
        <w:tab/>
        <w:t>The United States stands firmly against ethnic cleansing and other crimes against humanity; and</w:t>
      </w:r>
    </w:p>
    <w:p w:rsidR="00891AE8" w:rsidRDefault="00891AE8" w:rsidP="00891AE8">
      <w:pPr>
        <w:spacing w:line="360" w:lineRule="auto"/>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rPr>
        <w:tab/>
      </w:r>
      <w:proofErr w:type="gramStart"/>
      <w:r>
        <w:rPr>
          <w:rFonts w:ascii="Calibri" w:eastAsia="Calibri" w:hAnsi="Calibri" w:cs="Calibri"/>
        </w:rPr>
        <w:t>The</w:t>
      </w:r>
      <w:proofErr w:type="gramEnd"/>
      <w:r>
        <w:rPr>
          <w:rFonts w:ascii="Calibri" w:eastAsia="Calibri" w:hAnsi="Calibri" w:cs="Calibri"/>
        </w:rPr>
        <w:t xml:space="preserve"> international community has failed to effectively act in this crisis; and</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rPr>
        <w:t>WHEREAS</w:t>
      </w:r>
      <w:r>
        <w:rPr>
          <w:rFonts w:ascii="Calibri" w:eastAsia="Calibri" w:hAnsi="Calibri" w:cs="Calibri"/>
        </w:rPr>
        <w:t>,</w:t>
      </w:r>
      <w:r>
        <w:rPr>
          <w:rFonts w:ascii="Calibri" w:eastAsia="Calibri" w:hAnsi="Calibri" w:cs="Calibri"/>
          <w:b/>
        </w:rPr>
        <w:tab/>
      </w:r>
      <w:r>
        <w:rPr>
          <w:rFonts w:ascii="Calibri" w:eastAsia="Calibri" w:hAnsi="Calibri" w:cs="Calibri"/>
        </w:rPr>
        <w:t>The United States recognizes that aside from humanitarian implications of this crisis, such acts of genocide destabilize the region and may spur future threats to national security; now, therefore, be it</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rPr>
        <w:t>RESOLVED,</w:t>
      </w:r>
      <w:r>
        <w:rPr>
          <w:rFonts w:ascii="Calibri" w:eastAsia="Calibri" w:hAnsi="Calibri" w:cs="Calibri"/>
        </w:rPr>
        <w:tab/>
        <w:t>That the Congress here assembled authorize the President to use military force to end the ethnic cleansing of the Rohingya in Burma.</w:t>
      </w:r>
      <w:r>
        <w:rPr>
          <w:rFonts w:ascii="Calibri" w:eastAsia="Calibri" w:hAnsi="Calibri" w:cs="Calibri"/>
        </w:rPr>
        <w:br w:type="page"/>
      </w:r>
    </w:p>
    <w:p w:rsidR="00891AE8" w:rsidRDefault="00891AE8" w:rsidP="00891AE8">
      <w:pPr>
        <w:spacing w:after="160" w:line="259" w:lineRule="auto"/>
        <w:rPr>
          <w:rFonts w:ascii="Calibri" w:eastAsia="Calibri" w:hAnsi="Calibri" w:cs="Calibri"/>
        </w:rPr>
        <w:sectPr w:rsidR="00891AE8" w:rsidSect="003B3F28">
          <w:type w:val="continuous"/>
          <w:pgSz w:w="12240" w:h="15840"/>
          <w:pgMar w:top="1440" w:right="1440" w:bottom="1440" w:left="1440" w:header="0" w:footer="720" w:gutter="0"/>
          <w:lnNumType w:countBy="1"/>
          <w:cols w:space="720"/>
          <w:docGrid w:linePitch="299"/>
        </w:sectPr>
      </w:pPr>
    </w:p>
    <w:p w:rsidR="00891AE8" w:rsidRDefault="00891AE8" w:rsidP="00891AE8">
      <w:pPr>
        <w:spacing w:line="360" w:lineRule="auto"/>
        <w:jc w:val="center"/>
        <w:rPr>
          <w:rFonts w:ascii="Calibri" w:eastAsia="Calibri" w:hAnsi="Calibri" w:cs="Calibri"/>
          <w:sz w:val="36"/>
          <w:szCs w:val="36"/>
        </w:rPr>
      </w:pPr>
      <w:r>
        <w:rPr>
          <w:rFonts w:ascii="Calibri" w:eastAsia="Calibri" w:hAnsi="Calibri" w:cs="Calibri"/>
          <w:b/>
          <w:sz w:val="36"/>
          <w:szCs w:val="36"/>
        </w:rPr>
        <w:lastRenderedPageBreak/>
        <w:t>A Bill to Modify Travel Restrictions</w:t>
      </w:r>
    </w:p>
    <w:p w:rsidR="00891AE8" w:rsidRDefault="00891AE8" w:rsidP="00891AE8">
      <w:pPr>
        <w:spacing w:line="360" w:lineRule="auto"/>
        <w:ind w:left="720"/>
        <w:rPr>
          <w:rFonts w:ascii="Calibri" w:eastAsia="Calibri" w:hAnsi="Calibri" w:cs="Calibri"/>
          <w:sz w:val="18"/>
          <w:szCs w:val="18"/>
        </w:rPr>
      </w:pPr>
    </w:p>
    <w:p w:rsidR="00891AE8" w:rsidRDefault="00891AE8" w:rsidP="00891AE8">
      <w:pPr>
        <w:spacing w:line="360" w:lineRule="auto"/>
        <w:ind w:left="1440"/>
        <w:rPr>
          <w:rFonts w:ascii="Calibri" w:eastAsia="Calibri" w:hAnsi="Calibri" w:cs="Calibri"/>
          <w:sz w:val="18"/>
          <w:szCs w:val="18"/>
        </w:rPr>
        <w:sectPr w:rsidR="00891AE8" w:rsidSect="00891AE8">
          <w:pgSz w:w="12240" w:h="15840"/>
          <w:pgMar w:top="1440" w:right="1440" w:bottom="1440" w:left="1440" w:header="0" w:footer="720" w:gutter="0"/>
          <w:cols w:space="720"/>
        </w:sectPr>
      </w:pPr>
    </w:p>
    <w:p w:rsidR="00891AE8" w:rsidRDefault="00891AE8" w:rsidP="00891AE8">
      <w:pPr>
        <w:spacing w:line="360" w:lineRule="auto"/>
        <w:ind w:left="1440"/>
        <w:rPr>
          <w:rFonts w:ascii="Calibri" w:eastAsia="Calibri" w:hAnsi="Calibri" w:cs="Calibri"/>
        </w:rPr>
      </w:pPr>
      <w:r>
        <w:rPr>
          <w:rFonts w:ascii="Calibri" w:eastAsia="Calibri" w:hAnsi="Calibri" w:cs="Calibri"/>
          <w:smallCaps/>
        </w:rPr>
        <w:t>BE IT ENACTED BY THE CONGRESS HERE ASSEMBLED THAT:</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1</w:t>
      </w:r>
      <w:r>
        <w:rPr>
          <w:rFonts w:ascii="Calibri" w:eastAsia="Calibri" w:hAnsi="Calibri" w:cs="Calibri"/>
        </w:rPr>
        <w:t>.</w:t>
      </w:r>
      <w:r>
        <w:rPr>
          <w:rFonts w:ascii="Calibri" w:eastAsia="Calibri" w:hAnsi="Calibri" w:cs="Calibri"/>
        </w:rPr>
        <w:tab/>
        <w:t>The travel restrictions placed on entry from Syria, Chad, Yemen, Libya, Somalia, Sudan, Iraq, and Iran through the Visa Waiver Program (VWP) will be lifted.</w:t>
      </w:r>
    </w:p>
    <w:p w:rsidR="00891AE8" w:rsidRDefault="00891AE8" w:rsidP="00891AE8">
      <w:pPr>
        <w:spacing w:line="360" w:lineRule="auto"/>
        <w:ind w:left="1440" w:hanging="1440"/>
        <w:rPr>
          <w:rFonts w:ascii="Calibri" w:eastAsia="Calibri" w:hAnsi="Calibri" w:cs="Calibri"/>
        </w:rPr>
      </w:pPr>
      <w:r>
        <w:rPr>
          <w:rFonts w:ascii="Calibri" w:eastAsia="Calibri" w:hAnsi="Calibri" w:cs="Calibri"/>
          <w:b/>
          <w:smallCaps/>
        </w:rPr>
        <w:t>SECTION 2</w:t>
      </w:r>
      <w:r>
        <w:rPr>
          <w:rFonts w:ascii="Calibri" w:eastAsia="Calibri" w:hAnsi="Calibri" w:cs="Calibri"/>
        </w:rPr>
        <w:t>.</w:t>
      </w:r>
      <w:r>
        <w:rPr>
          <w:rFonts w:ascii="Calibri" w:eastAsia="Calibri" w:hAnsi="Calibri" w:cs="Calibri"/>
        </w:rPr>
        <w:tab/>
        <w:t>People visited the United States through the VWP program from these 8 countries will only be allowed to stay in the United States for 30 days before being required to leave the country.</w:t>
      </w:r>
    </w:p>
    <w:p w:rsidR="00891AE8" w:rsidRDefault="00891AE8" w:rsidP="00891AE8">
      <w:pPr>
        <w:spacing w:line="360" w:lineRule="auto"/>
        <w:rPr>
          <w:rFonts w:ascii="Calibri" w:eastAsia="Calibri" w:hAnsi="Calibri" w:cs="Calibri"/>
        </w:rPr>
      </w:pPr>
      <w:r>
        <w:rPr>
          <w:rFonts w:ascii="Calibri" w:eastAsia="Calibri" w:hAnsi="Calibri" w:cs="Calibri"/>
          <w:b/>
          <w:smallCaps/>
        </w:rPr>
        <w:t>SECTION 3</w:t>
      </w:r>
      <w:r>
        <w:rPr>
          <w:rFonts w:ascii="Calibri" w:eastAsia="Calibri" w:hAnsi="Calibri" w:cs="Calibri"/>
          <w:b/>
        </w:rPr>
        <w:t>.</w:t>
      </w:r>
      <w:r>
        <w:rPr>
          <w:rFonts w:ascii="Calibri" w:eastAsia="Calibri" w:hAnsi="Calibri" w:cs="Calibri"/>
        </w:rPr>
        <w:tab/>
        <w:t>$50 million will be allocated towards the Department of Homeland Security to s</w:t>
      </w:r>
      <w:r>
        <w:rPr>
          <w:rFonts w:ascii="Calibri" w:eastAsia="Calibri" w:hAnsi="Calibri" w:cs="Calibri"/>
        </w:rPr>
        <w:tab/>
      </w:r>
      <w:r>
        <w:rPr>
          <w:rFonts w:ascii="Calibri" w:eastAsia="Calibri" w:hAnsi="Calibri" w:cs="Calibri"/>
        </w:rPr>
        <w:tab/>
      </w:r>
      <w:r>
        <w:rPr>
          <w:rFonts w:ascii="Calibri" w:eastAsia="Calibri" w:hAnsi="Calibri" w:cs="Calibri"/>
        </w:rPr>
        <w:tab/>
        <w:t>strengthen the Electronic System for Travel Authorization (ESTA) system.</w:t>
      </w:r>
    </w:p>
    <w:p w:rsidR="00891AE8" w:rsidRDefault="00891AE8" w:rsidP="00891AE8">
      <w:pPr>
        <w:spacing w:line="360" w:lineRule="auto"/>
        <w:rPr>
          <w:rFonts w:ascii="Calibri" w:eastAsia="Calibri" w:hAnsi="Calibri" w:cs="Calibri"/>
        </w:rPr>
      </w:pPr>
      <w:r>
        <w:rPr>
          <w:rFonts w:ascii="Calibri" w:eastAsia="Calibri" w:hAnsi="Calibri" w:cs="Calibri"/>
          <w:b/>
        </w:rPr>
        <w:t>SECTION 4.</w:t>
      </w:r>
      <w:r>
        <w:rPr>
          <w:rFonts w:ascii="Calibri" w:eastAsia="Calibri" w:hAnsi="Calibri" w:cs="Calibri"/>
          <w:b/>
        </w:rPr>
        <w:tab/>
      </w:r>
      <w:r>
        <w:rPr>
          <w:rFonts w:ascii="Calibri" w:eastAsia="Calibri" w:hAnsi="Calibri" w:cs="Calibri"/>
        </w:rPr>
        <w:t>The bill will be implemented immediately upon passage.</w:t>
      </w:r>
    </w:p>
    <w:p w:rsidR="00891AE8" w:rsidRDefault="00891AE8" w:rsidP="00891AE8">
      <w:pPr>
        <w:spacing w:line="360" w:lineRule="auto"/>
        <w:rPr>
          <w:rFonts w:ascii="Calibri" w:eastAsia="Calibri" w:hAnsi="Calibri" w:cs="Calibri"/>
        </w:rPr>
        <w:sectPr w:rsidR="00891AE8" w:rsidSect="003B3F28">
          <w:type w:val="continuous"/>
          <w:pgSz w:w="12240" w:h="15840"/>
          <w:pgMar w:top="1440" w:right="1440" w:bottom="1440" w:left="1440" w:header="0" w:footer="720" w:gutter="0"/>
          <w:lnNumType w:countBy="1"/>
          <w:cols w:space="720"/>
          <w:docGrid w:linePitch="299"/>
        </w:sectPr>
      </w:pPr>
      <w:r>
        <w:rPr>
          <w:rFonts w:ascii="Calibri" w:eastAsia="Calibri" w:hAnsi="Calibri" w:cs="Calibri"/>
          <w:b/>
          <w:smallCaps/>
        </w:rPr>
        <w:t>SECTION 5.</w:t>
      </w:r>
      <w:r>
        <w:rPr>
          <w:rFonts w:ascii="Calibri" w:eastAsia="Calibri" w:hAnsi="Calibri" w:cs="Calibri"/>
        </w:rPr>
        <w:t xml:space="preserve"> </w:t>
      </w:r>
      <w:r>
        <w:rPr>
          <w:rFonts w:ascii="Calibri" w:eastAsia="Calibri" w:hAnsi="Calibri" w:cs="Calibri"/>
        </w:rPr>
        <w:tab/>
        <w:t>All laws in conflict with this legislation are hereby declared null and void.</w:t>
      </w:r>
    </w:p>
    <w:p w:rsidR="00891AE8" w:rsidRDefault="00891AE8" w:rsidP="00891AE8">
      <w:pPr>
        <w:suppressLineNumbers/>
        <w:spacing w:line="360" w:lineRule="auto"/>
        <w:ind w:left="1440"/>
        <w:rPr>
          <w:rFonts w:ascii="Calibri" w:eastAsia="Calibri" w:hAnsi="Calibri" w:cs="Calibri"/>
        </w:rPr>
      </w:pPr>
      <w:r>
        <w:rPr>
          <w:rFonts w:ascii="Calibri" w:eastAsia="Calibri" w:hAnsi="Calibri" w:cs="Calibri"/>
          <w:i/>
        </w:rPr>
        <w:lastRenderedPageBreak/>
        <w:t>.</w:t>
      </w:r>
    </w:p>
    <w:p w:rsidR="00891AE8" w:rsidRDefault="00891AE8" w:rsidP="00891AE8">
      <w:pPr>
        <w:suppressLineNumbers/>
        <w:spacing w:line="360" w:lineRule="auto"/>
      </w:pPr>
    </w:p>
    <w:p w:rsidR="004B38C2" w:rsidRPr="00891AE8" w:rsidRDefault="004B38C2" w:rsidP="00891AE8">
      <w:pPr>
        <w:suppressLineNumbers/>
        <w:spacing w:line="360" w:lineRule="auto"/>
        <w:jc w:val="both"/>
        <w:rPr>
          <w:rFonts w:ascii="Times New Roman" w:hAnsi="Times New Roman" w:cs="Times New Roman"/>
          <w:b/>
          <w:u w:val="single"/>
        </w:rPr>
      </w:pPr>
    </w:p>
    <w:sectPr w:rsidR="004B38C2" w:rsidRPr="00891AE8" w:rsidSect="001F08B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DF0" w:rsidRDefault="00FF1DF0" w:rsidP="00B26904">
      <w:r>
        <w:separator/>
      </w:r>
    </w:p>
  </w:endnote>
  <w:endnote w:type="continuationSeparator" w:id="0">
    <w:p w:rsidR="00FF1DF0" w:rsidRDefault="00FF1DF0" w:rsidP="00B2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E8" w:rsidRDefault="0089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980" w:rsidRDefault="00F75980">
    <w:pPr>
      <w:pStyle w:val="Footer"/>
      <w:jc w:val="right"/>
    </w:pPr>
  </w:p>
  <w:p w:rsidR="00F75980" w:rsidRDefault="00F75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E8" w:rsidRDefault="0089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241718"/>
      <w:docPartObj>
        <w:docPartGallery w:val="Page Numbers (Bottom of Page)"/>
        <w:docPartUnique/>
      </w:docPartObj>
    </w:sdtPr>
    <w:sdtEndPr>
      <w:rPr>
        <w:noProof/>
      </w:rPr>
    </w:sdtEndPr>
    <w:sdtContent>
      <w:p w:rsidR="00891AE8" w:rsidRDefault="00891AE8">
        <w:pPr>
          <w:pStyle w:val="Footer"/>
          <w:jc w:val="right"/>
        </w:pPr>
      </w:p>
    </w:sdtContent>
  </w:sdt>
  <w:p w:rsidR="00891AE8" w:rsidRDefault="0089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DF0" w:rsidRDefault="00FF1DF0" w:rsidP="00B26904">
      <w:r>
        <w:separator/>
      </w:r>
    </w:p>
  </w:footnote>
  <w:footnote w:type="continuationSeparator" w:id="0">
    <w:p w:rsidR="00FF1DF0" w:rsidRDefault="00FF1DF0" w:rsidP="00B2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E8" w:rsidRDefault="0089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033835"/>
      <w:docPartObj>
        <w:docPartGallery w:val="Page Numbers (Top of Page)"/>
        <w:docPartUnique/>
      </w:docPartObj>
    </w:sdtPr>
    <w:sdtEndPr>
      <w:rPr>
        <w:noProof/>
      </w:rPr>
    </w:sdtEndPr>
    <w:sdtContent>
      <w:p w:rsidR="00891AE8" w:rsidRDefault="00891AE8">
        <w:pPr>
          <w:pStyle w:val="Header"/>
          <w:jc w:val="center"/>
        </w:pPr>
      </w:p>
      <w:bookmarkStart w:id="0" w:name="_GoBack" w:displacedByCustomXml="next"/>
      <w:bookmarkEnd w:id="0" w:displacedByCustomXml="next"/>
    </w:sdtContent>
  </w:sdt>
  <w:p w:rsidR="00891AE8" w:rsidRDefault="00891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E8" w:rsidRDefault="00891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B9" w:rsidRPr="00B26904" w:rsidRDefault="00FF1DF0" w:rsidP="00B2690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3A18"/>
    <w:multiLevelType w:val="hybridMultilevel"/>
    <w:tmpl w:val="38E05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529"/>
    <w:multiLevelType w:val="hybridMultilevel"/>
    <w:tmpl w:val="6E1C8DA8"/>
    <w:lvl w:ilvl="0" w:tplc="BCCC7CD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CE442E"/>
    <w:multiLevelType w:val="multilevel"/>
    <w:tmpl w:val="984AF30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402F0C51"/>
    <w:multiLevelType w:val="hybridMultilevel"/>
    <w:tmpl w:val="658C0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1663C"/>
    <w:multiLevelType w:val="multilevel"/>
    <w:tmpl w:val="B4AE021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65A41EEE"/>
    <w:multiLevelType w:val="hybridMultilevel"/>
    <w:tmpl w:val="6C9E88D2"/>
    <w:lvl w:ilvl="0" w:tplc="73CA9852">
      <w:start w:val="1"/>
      <w:numFmt w:val="upperLetter"/>
      <w:lvlText w:val="%1."/>
      <w:lvlJc w:val="left"/>
      <w:pPr>
        <w:ind w:left="1800" w:hanging="360"/>
      </w:pPr>
    </w:lvl>
    <w:lvl w:ilvl="1" w:tplc="F3F22102">
      <w:start w:val="1"/>
      <w:numFmt w:val="lowerLetter"/>
      <w:lvlText w:val="%2."/>
      <w:lvlJc w:val="left"/>
      <w:pPr>
        <w:ind w:left="2520" w:hanging="360"/>
      </w:pPr>
    </w:lvl>
    <w:lvl w:ilvl="2" w:tplc="C1380AE2">
      <w:start w:val="1"/>
      <w:numFmt w:val="lowerRoman"/>
      <w:lvlText w:val="%3."/>
      <w:lvlJc w:val="right"/>
      <w:pPr>
        <w:ind w:left="3240" w:hanging="180"/>
      </w:pPr>
    </w:lvl>
    <w:lvl w:ilvl="3" w:tplc="FBA0E902">
      <w:start w:val="1"/>
      <w:numFmt w:val="decimal"/>
      <w:lvlText w:val="%4."/>
      <w:lvlJc w:val="left"/>
      <w:pPr>
        <w:ind w:left="3960" w:hanging="360"/>
      </w:pPr>
    </w:lvl>
    <w:lvl w:ilvl="4" w:tplc="B35E9BD2">
      <w:start w:val="1"/>
      <w:numFmt w:val="lowerLetter"/>
      <w:lvlText w:val="%5."/>
      <w:lvlJc w:val="left"/>
      <w:pPr>
        <w:ind w:left="4680" w:hanging="360"/>
      </w:pPr>
    </w:lvl>
    <w:lvl w:ilvl="5" w:tplc="487058F8">
      <w:start w:val="1"/>
      <w:numFmt w:val="lowerRoman"/>
      <w:lvlText w:val="%6."/>
      <w:lvlJc w:val="right"/>
      <w:pPr>
        <w:ind w:left="5400" w:hanging="180"/>
      </w:pPr>
    </w:lvl>
    <w:lvl w:ilvl="6" w:tplc="8DBE156A">
      <w:start w:val="1"/>
      <w:numFmt w:val="decimal"/>
      <w:lvlText w:val="%7."/>
      <w:lvlJc w:val="left"/>
      <w:pPr>
        <w:ind w:left="6120" w:hanging="360"/>
      </w:pPr>
    </w:lvl>
    <w:lvl w:ilvl="7" w:tplc="DFBE0B20">
      <w:start w:val="1"/>
      <w:numFmt w:val="lowerLetter"/>
      <w:lvlText w:val="%8."/>
      <w:lvlJc w:val="left"/>
      <w:pPr>
        <w:ind w:left="6840" w:hanging="360"/>
      </w:pPr>
    </w:lvl>
    <w:lvl w:ilvl="8" w:tplc="32CADB0C">
      <w:start w:val="1"/>
      <w:numFmt w:val="lowerRoman"/>
      <w:lvlText w:val="%9."/>
      <w:lvlJc w:val="right"/>
      <w:pPr>
        <w:ind w:left="756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6C"/>
    <w:rsid w:val="00080E23"/>
    <w:rsid w:val="001F08B0"/>
    <w:rsid w:val="0037746C"/>
    <w:rsid w:val="004B38C2"/>
    <w:rsid w:val="005F4B72"/>
    <w:rsid w:val="007C4262"/>
    <w:rsid w:val="00891AE8"/>
    <w:rsid w:val="00B26904"/>
    <w:rsid w:val="00E877CA"/>
    <w:rsid w:val="00F75980"/>
    <w:rsid w:val="00FF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3541C"/>
  <w15:chartTrackingRefBased/>
  <w15:docId w15:val="{1073256C-D9CD-466A-9DCC-F9ECE600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qFormat="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46C"/>
    <w:pPr>
      <w:spacing w:after="0" w:line="240" w:lineRule="auto"/>
    </w:pPr>
    <w:rPr>
      <w:rFonts w:eastAsiaTheme="minorEastAsia"/>
      <w:sz w:val="24"/>
      <w:szCs w:val="24"/>
    </w:rPr>
  </w:style>
  <w:style w:type="paragraph" w:styleId="Heading1">
    <w:name w:val="heading 1"/>
    <w:basedOn w:val="Normal"/>
    <w:next w:val="Normal"/>
    <w:link w:val="Heading1Char"/>
    <w:rsid w:val="00B26904"/>
    <w:pPr>
      <w:keepNext/>
      <w:pBdr>
        <w:top w:val="nil"/>
        <w:left w:val="nil"/>
        <w:bottom w:val="nil"/>
        <w:right w:val="nil"/>
        <w:between w:val="nil"/>
      </w:pBd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46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7746C"/>
  </w:style>
  <w:style w:type="character" w:styleId="LineNumber">
    <w:name w:val="line number"/>
    <w:basedOn w:val="DefaultParagraphFont"/>
    <w:uiPriority w:val="99"/>
    <w:semiHidden/>
    <w:unhideWhenUsed/>
    <w:rsid w:val="0037746C"/>
  </w:style>
  <w:style w:type="paragraph" w:styleId="z-TopofForm">
    <w:name w:val="HTML Top of Form"/>
    <w:basedOn w:val="Normal"/>
    <w:link w:val="z-TopofFormChar"/>
    <w:qFormat/>
    <w:rsid w:val="0037746C"/>
    <w:rPr>
      <w:rFonts w:ascii="Times New Roman" w:eastAsia="Times New Roman" w:hAnsi="Times New Roman" w:cs="Times New Roman"/>
      <w:szCs w:val="20"/>
    </w:rPr>
  </w:style>
  <w:style w:type="character" w:customStyle="1" w:styleId="z-TopofFormChar">
    <w:name w:val="z-Top of Form Char"/>
    <w:basedOn w:val="DefaultParagraphFont"/>
    <w:link w:val="z-TopofForm"/>
    <w:rsid w:val="0037746C"/>
    <w:rPr>
      <w:rFonts w:ascii="Times New Roman" w:eastAsia="Times New Roman" w:hAnsi="Times New Roman" w:cs="Times New Roman"/>
      <w:sz w:val="24"/>
      <w:szCs w:val="20"/>
    </w:rPr>
  </w:style>
  <w:style w:type="character" w:customStyle="1" w:styleId="hvr">
    <w:name w:val="hvr"/>
    <w:basedOn w:val="DefaultParagraphFont"/>
    <w:rsid w:val="0037746C"/>
  </w:style>
  <w:style w:type="paragraph" w:styleId="ListParagraph">
    <w:name w:val="List Paragraph"/>
    <w:basedOn w:val="Normal"/>
    <w:uiPriority w:val="34"/>
    <w:qFormat/>
    <w:rsid w:val="0037746C"/>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rsid w:val="00B26904"/>
    <w:rPr>
      <w:rFonts w:ascii="Calibri" w:eastAsia="Calibri" w:hAnsi="Calibri" w:cs="Calibri"/>
      <w:b/>
      <w:color w:val="000000"/>
      <w:sz w:val="24"/>
      <w:szCs w:val="24"/>
    </w:rPr>
  </w:style>
  <w:style w:type="paragraph" w:styleId="Header">
    <w:name w:val="header"/>
    <w:basedOn w:val="Normal"/>
    <w:link w:val="HeaderChar"/>
    <w:uiPriority w:val="99"/>
    <w:qFormat/>
    <w:rsid w:val="00B26904"/>
    <w:pPr>
      <w:spacing w:after="160" w:line="259" w:lineRule="auto"/>
    </w:pPr>
    <w:rPr>
      <w:rFonts w:ascii="Calibri" w:eastAsia="Times New Roman" w:hAnsi="Times New Roman" w:cs="Times New Roman"/>
      <w:sz w:val="18"/>
      <w:szCs w:val="18"/>
    </w:rPr>
  </w:style>
  <w:style w:type="character" w:customStyle="1" w:styleId="HeaderChar">
    <w:name w:val="Header Char"/>
    <w:basedOn w:val="DefaultParagraphFont"/>
    <w:link w:val="Header"/>
    <w:uiPriority w:val="99"/>
    <w:rsid w:val="00B26904"/>
    <w:rPr>
      <w:rFonts w:ascii="Calibri" w:eastAsia="Times New Roman" w:hAnsi="Times New Roman" w:cs="Times New Roman"/>
      <w:sz w:val="18"/>
      <w:szCs w:val="18"/>
    </w:rPr>
  </w:style>
  <w:style w:type="paragraph" w:styleId="Footer">
    <w:name w:val="footer"/>
    <w:basedOn w:val="Normal"/>
    <w:link w:val="FooterChar"/>
    <w:uiPriority w:val="99"/>
    <w:unhideWhenUsed/>
    <w:rsid w:val="00B26904"/>
    <w:pPr>
      <w:tabs>
        <w:tab w:val="center" w:pos="4680"/>
        <w:tab w:val="right" w:pos="9360"/>
      </w:tabs>
    </w:pPr>
  </w:style>
  <w:style w:type="character" w:customStyle="1" w:styleId="FooterChar">
    <w:name w:val="Footer Char"/>
    <w:basedOn w:val="DefaultParagraphFont"/>
    <w:link w:val="Footer"/>
    <w:uiPriority w:val="99"/>
    <w:rsid w:val="00B2690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Zuccaro</dc:creator>
  <cp:keywords/>
  <dc:description/>
  <cp:lastModifiedBy>Amy Zuccaro</cp:lastModifiedBy>
  <cp:revision>5</cp:revision>
  <dcterms:created xsi:type="dcterms:W3CDTF">2018-01-23T21:48:00Z</dcterms:created>
  <dcterms:modified xsi:type="dcterms:W3CDTF">2018-01-25T00:37:00Z</dcterms:modified>
</cp:coreProperties>
</file>