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123CB" w14:textId="77777777" w:rsidR="00447047" w:rsidRDefault="00060184">
      <w:pPr>
        <w:ind w:left="40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A27F1D2" wp14:editId="3974AE47">
            <wp:extent cx="1690125" cy="16914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90125" cy="1691449"/>
                    </a:xfrm>
                    <a:prstGeom prst="rect">
                      <a:avLst/>
                    </a:prstGeom>
                  </pic:spPr>
                </pic:pic>
              </a:graphicData>
            </a:graphic>
          </wp:inline>
        </w:drawing>
      </w:r>
    </w:p>
    <w:p w14:paraId="1006F997" w14:textId="77777777" w:rsidR="00447047" w:rsidRDefault="00447047">
      <w:pPr>
        <w:rPr>
          <w:rFonts w:ascii="Times New Roman" w:eastAsia="Times New Roman" w:hAnsi="Times New Roman" w:cs="Times New Roman"/>
          <w:sz w:val="20"/>
          <w:szCs w:val="20"/>
        </w:rPr>
      </w:pPr>
    </w:p>
    <w:p w14:paraId="76A1DD56" w14:textId="77777777" w:rsidR="00447047" w:rsidRDefault="00060184">
      <w:pPr>
        <w:pStyle w:val="BodyText"/>
        <w:spacing w:before="202"/>
        <w:ind w:left="480" w:right="141"/>
      </w:pPr>
      <w:r>
        <w:t>November 15, 2018</w:t>
      </w:r>
    </w:p>
    <w:p w14:paraId="3AB51105" w14:textId="77777777" w:rsidR="00447047" w:rsidRDefault="00447047">
      <w:pPr>
        <w:spacing w:before="2"/>
        <w:rPr>
          <w:rFonts w:ascii="Times New Roman" w:eastAsia="Times New Roman" w:hAnsi="Times New Roman" w:cs="Times New Roman"/>
          <w:sz w:val="28"/>
          <w:szCs w:val="28"/>
        </w:rPr>
      </w:pPr>
    </w:p>
    <w:p w14:paraId="4F5AD27E" w14:textId="77777777" w:rsidR="00447047" w:rsidRDefault="00060184">
      <w:pPr>
        <w:pStyle w:val="BodyText"/>
        <w:ind w:left="480" w:right="141"/>
      </w:pPr>
      <w:r>
        <w:t>Dear Forensics Coaches, Judges, and Participants:</w:t>
      </w:r>
    </w:p>
    <w:p w14:paraId="6A4A1844" w14:textId="77777777" w:rsidR="00447047" w:rsidRDefault="00447047">
      <w:pPr>
        <w:spacing w:before="2"/>
        <w:rPr>
          <w:rFonts w:ascii="Times New Roman" w:eastAsia="Times New Roman" w:hAnsi="Times New Roman" w:cs="Times New Roman"/>
          <w:sz w:val="28"/>
          <w:szCs w:val="28"/>
        </w:rPr>
      </w:pPr>
    </w:p>
    <w:p w14:paraId="3791E981" w14:textId="77777777" w:rsidR="00447047" w:rsidRDefault="00060184">
      <w:pPr>
        <w:pStyle w:val="BodyText"/>
        <w:spacing w:line="261" w:lineRule="auto"/>
        <w:ind w:left="480" w:right="217"/>
        <w:jc w:val="both"/>
      </w:pPr>
      <w:r>
        <w:t>On behalf of the Columbia Debate Society, it is our pleasure to invite you to the 2018 Columbia Invitational, our 17</w:t>
      </w:r>
      <w:proofErr w:type="spellStart"/>
      <w:r>
        <w:rPr>
          <w:position w:val="7"/>
          <w:sz w:val="16"/>
        </w:rPr>
        <w:t>th</w:t>
      </w:r>
      <w:proofErr w:type="spellEnd"/>
      <w:r>
        <w:rPr>
          <w:position w:val="7"/>
          <w:sz w:val="16"/>
        </w:rPr>
        <w:t xml:space="preserve"> </w:t>
      </w:r>
      <w:r>
        <w:t xml:space="preserve">annual competition to be held at Columbia University from </w:t>
      </w:r>
      <w:r>
        <w:rPr>
          <w:spacing w:val="-3"/>
        </w:rPr>
        <w:t xml:space="preserve">Friday, </w:t>
      </w:r>
      <w:r>
        <w:t>January 19</w:t>
      </w:r>
      <w:proofErr w:type="spellStart"/>
      <w:r>
        <w:rPr>
          <w:position w:val="7"/>
          <w:sz w:val="16"/>
        </w:rPr>
        <w:t>st</w:t>
      </w:r>
      <w:proofErr w:type="spellEnd"/>
      <w:r>
        <w:t xml:space="preserve">, 2018 to </w:t>
      </w:r>
      <w:r>
        <w:rPr>
          <w:spacing w:val="-3"/>
        </w:rPr>
        <w:t xml:space="preserve">Sunday, </w:t>
      </w:r>
      <w:r>
        <w:t>January 21</w:t>
      </w:r>
      <w:proofErr w:type="spellStart"/>
      <w:r>
        <w:rPr>
          <w:position w:val="7"/>
          <w:sz w:val="16"/>
        </w:rPr>
        <w:t>nd</w:t>
      </w:r>
      <w:proofErr w:type="spellEnd"/>
      <w:r>
        <w:t>,</w:t>
      </w:r>
      <w:r>
        <w:rPr>
          <w:spacing w:val="8"/>
        </w:rPr>
        <w:t xml:space="preserve"> </w:t>
      </w:r>
      <w:r>
        <w:t>2018.</w:t>
      </w:r>
    </w:p>
    <w:p w14:paraId="73B7DCEA" w14:textId="77777777" w:rsidR="00447047" w:rsidRDefault="00060184">
      <w:pPr>
        <w:pStyle w:val="BodyText"/>
        <w:spacing w:before="180" w:line="261" w:lineRule="auto"/>
        <w:ind w:left="480" w:right="141"/>
      </w:pPr>
      <w:r>
        <w:t xml:space="preserve">The tournament will consist of </w:t>
      </w:r>
      <w:proofErr w:type="spellStart"/>
      <w:r w:rsidR="00614CFF">
        <w:t>compete</w:t>
      </w:r>
      <w:r>
        <w:t>tion</w:t>
      </w:r>
      <w:proofErr w:type="spellEnd"/>
      <w:r>
        <w:t xml:space="preserve"> in Congressional Debate, </w:t>
      </w:r>
      <w:r>
        <w:rPr>
          <w:spacing w:val="-4"/>
        </w:rPr>
        <w:t xml:space="preserve">Varsity </w:t>
      </w:r>
      <w:r>
        <w:t xml:space="preserve">Lincoln-Douglas Debate, Open Public Forum Debate, and six Speech events (Declamation, Dramatic </w:t>
      </w:r>
      <w:proofErr w:type="spellStart"/>
      <w:r>
        <w:t>Perfor</w:t>
      </w:r>
      <w:proofErr w:type="spellEnd"/>
      <w:r>
        <w:t xml:space="preserve">- </w:t>
      </w:r>
      <w:proofErr w:type="spellStart"/>
      <w:r>
        <w:t>mance</w:t>
      </w:r>
      <w:proofErr w:type="spellEnd"/>
      <w:r>
        <w:t xml:space="preserve">, Duo Interpretation, Extemporaneous Speaking, Oral Interpretation, and Oratory). </w:t>
      </w:r>
      <w:r>
        <w:rPr>
          <w:spacing w:val="-10"/>
        </w:rPr>
        <w:t xml:space="preserve">We </w:t>
      </w:r>
      <w:r>
        <w:rPr>
          <w:spacing w:val="-3"/>
        </w:rPr>
        <w:t xml:space="preserve">of- </w:t>
      </w:r>
      <w:proofErr w:type="spellStart"/>
      <w:r>
        <w:t>fer</w:t>
      </w:r>
      <w:proofErr w:type="spellEnd"/>
      <w:r>
        <w:t xml:space="preserve"> five prelim rounds in Individual Events and LD, six prelim rounds in Public Forum, and three sessions in Congress.</w:t>
      </w:r>
    </w:p>
    <w:p w14:paraId="6FA30227" w14:textId="77777777" w:rsidR="00447047" w:rsidRDefault="00060184">
      <w:pPr>
        <w:pStyle w:val="BodyText"/>
        <w:spacing w:before="180" w:line="261" w:lineRule="auto"/>
        <w:ind w:left="480" w:right="144"/>
        <w:jc w:val="both"/>
      </w:pPr>
      <w:r>
        <w:rPr>
          <w:spacing w:val="-10"/>
        </w:rPr>
        <w:t xml:space="preserve">We </w:t>
      </w:r>
      <w:r>
        <w:t>are pleased to announce that we can provide bids to the Tournament of Champions for</w:t>
      </w:r>
      <w:r>
        <w:rPr>
          <w:spacing w:val="-22"/>
        </w:rPr>
        <w:t xml:space="preserve"> </w:t>
      </w:r>
      <w:proofErr w:type="spellStart"/>
      <w:r>
        <w:t>partic</w:t>
      </w:r>
      <w:proofErr w:type="spellEnd"/>
      <w:r>
        <w:t xml:space="preserve">- </w:t>
      </w:r>
      <w:proofErr w:type="spellStart"/>
      <w:r>
        <w:t>ipants</w:t>
      </w:r>
      <w:proofErr w:type="spellEnd"/>
      <w:r>
        <w:t xml:space="preserve"> that reach finals in Lincoln-Douglas, quarter-finals in </w:t>
      </w:r>
      <w:r>
        <w:rPr>
          <w:spacing w:val="-7"/>
        </w:rPr>
        <w:t xml:space="preserve">PF, </w:t>
      </w:r>
      <w:r>
        <w:t xml:space="preserve">and elimination rounds in IE and </w:t>
      </w:r>
      <w:proofErr w:type="spellStart"/>
      <w:r>
        <w:t>Extemp</w:t>
      </w:r>
      <w:proofErr w:type="spellEnd"/>
      <w:r>
        <w:t>.</w:t>
      </w:r>
    </w:p>
    <w:p w14:paraId="5B9689D4" w14:textId="77777777" w:rsidR="00447047" w:rsidRDefault="00060184">
      <w:pPr>
        <w:pStyle w:val="BodyText"/>
        <w:spacing w:before="180" w:line="261" w:lineRule="auto"/>
        <w:ind w:left="480" w:right="136"/>
      </w:pPr>
      <w:r>
        <w:t xml:space="preserve">Joining us as </w:t>
      </w:r>
      <w:r>
        <w:rPr>
          <w:spacing w:val="-6"/>
        </w:rPr>
        <w:t xml:space="preserve">Tab </w:t>
      </w:r>
      <w:r>
        <w:t xml:space="preserve">Director is Jim </w:t>
      </w:r>
      <w:proofErr w:type="spellStart"/>
      <w:r>
        <w:t>Menick</w:t>
      </w:r>
      <w:proofErr w:type="spellEnd"/>
      <w:r>
        <w:t>, who will run the debate and congress tab.</w:t>
      </w:r>
      <w:r>
        <w:rPr>
          <w:spacing w:val="-28"/>
        </w:rPr>
        <w:t xml:space="preserve"> </w:t>
      </w:r>
      <w:r>
        <w:t xml:space="preserve">Additionally, we thank Charlie </w:t>
      </w:r>
      <w:proofErr w:type="spellStart"/>
      <w:r>
        <w:t>Sloat</w:t>
      </w:r>
      <w:proofErr w:type="spellEnd"/>
      <w:r>
        <w:t xml:space="preserve">, Marty Page, Andrew </w:t>
      </w:r>
      <w:proofErr w:type="spellStart"/>
      <w:r>
        <w:t>Monagle</w:t>
      </w:r>
      <w:proofErr w:type="spellEnd"/>
      <w:r>
        <w:t xml:space="preserve">, Sheryl </w:t>
      </w:r>
      <w:proofErr w:type="spellStart"/>
      <w:r>
        <w:t>Kaczmarek</w:t>
      </w:r>
      <w:proofErr w:type="spellEnd"/>
      <w:r>
        <w:t xml:space="preserve"> and PJ </w:t>
      </w:r>
      <w:r>
        <w:rPr>
          <w:spacing w:val="-5"/>
        </w:rPr>
        <w:t xml:space="preserve">Wexler, </w:t>
      </w:r>
      <w:r>
        <w:t xml:space="preserve">and Joe </w:t>
      </w:r>
      <w:r>
        <w:rPr>
          <w:spacing w:val="-4"/>
        </w:rPr>
        <w:t xml:space="preserve">Vaughan </w:t>
      </w:r>
      <w:r>
        <w:t>for assisting us in tab and helping our tournament run</w:t>
      </w:r>
      <w:r>
        <w:rPr>
          <w:spacing w:val="-16"/>
        </w:rPr>
        <w:t xml:space="preserve"> </w:t>
      </w:r>
      <w:r>
        <w:t>smoothly.</w:t>
      </w:r>
    </w:p>
    <w:p w14:paraId="39326701" w14:textId="77777777" w:rsidR="00447047" w:rsidRDefault="00060184">
      <w:pPr>
        <w:pStyle w:val="BodyText"/>
        <w:spacing w:before="180" w:line="261" w:lineRule="auto"/>
        <w:ind w:left="480" w:right="103"/>
      </w:pPr>
      <w:r>
        <w:t>Finally, we’re very excited to announce that The Princeton Review will be the presenting</w:t>
      </w:r>
      <w:r>
        <w:rPr>
          <w:spacing w:val="-21"/>
        </w:rPr>
        <w:t xml:space="preserve"> </w:t>
      </w:r>
      <w:r>
        <w:t xml:space="preserve">sponsor of the Columbia High School Invitational Tournament this year! They’ll be giving away your choice of an </w:t>
      </w:r>
      <w:r>
        <w:rPr>
          <w:spacing w:val="-7"/>
        </w:rPr>
        <w:t xml:space="preserve">SAT® </w:t>
      </w:r>
      <w:r>
        <w:t xml:space="preserve">or ACT® Ultimate </w:t>
      </w:r>
      <w:proofErr w:type="spellStart"/>
      <w:r>
        <w:t>LiveOnline</w:t>
      </w:r>
      <w:proofErr w:type="spellEnd"/>
      <w:r>
        <w:t xml:space="preserve"> </w:t>
      </w:r>
      <w:r>
        <w:rPr>
          <w:spacing w:val="-5"/>
        </w:rPr>
        <w:t xml:space="preserve">Test </w:t>
      </w:r>
      <w:r>
        <w:t xml:space="preserve">Prep Course which includes, 25 hours of instruction, 4 proctored practice </w:t>
      </w:r>
      <w:proofErr w:type="gramStart"/>
      <w:r>
        <w:t>test</w:t>
      </w:r>
      <w:proofErr w:type="gramEnd"/>
      <w:r>
        <w:t xml:space="preserve">, 3 hours of live, on-demand help, and more! They will also be on-site at the tournament to answer any of your burning </w:t>
      </w:r>
      <w:r>
        <w:rPr>
          <w:spacing w:val="-3"/>
        </w:rPr>
        <w:t xml:space="preserve">ACT®/SAT® </w:t>
      </w:r>
      <w:r>
        <w:t xml:space="preserve">test prep questions, so stop </w:t>
      </w:r>
      <w:r>
        <w:rPr>
          <w:spacing w:val="-6"/>
        </w:rPr>
        <w:t xml:space="preserve">by, </w:t>
      </w:r>
      <w:r>
        <w:t>say hello, enter to win, and bring your questions for the</w:t>
      </w:r>
      <w:r>
        <w:rPr>
          <w:spacing w:val="8"/>
        </w:rPr>
        <w:t xml:space="preserve"> </w:t>
      </w:r>
      <w:r>
        <w:t>experts.</w:t>
      </w:r>
    </w:p>
    <w:p w14:paraId="5DA654CC" w14:textId="77777777" w:rsidR="00447047" w:rsidRDefault="00060184">
      <w:pPr>
        <w:pStyle w:val="BodyText"/>
        <w:spacing w:before="200" w:line="261" w:lineRule="auto"/>
        <w:ind w:left="480" w:right="409"/>
      </w:pPr>
      <w:r>
        <w:t xml:space="preserve">This packet should answer any questions you may have about the tournament. If you need any additional information, please email us at </w:t>
      </w:r>
      <w:hyperlink r:id="rId7">
        <w:r>
          <w:rPr>
            <w:color w:val="0079CC"/>
            <w:u w:val="single" w:color="0079CC"/>
          </w:rPr>
          <w:t>columbiadebate@gmail.com</w:t>
        </w:r>
      </w:hyperlink>
      <w:r>
        <w:t>.</w:t>
      </w:r>
    </w:p>
    <w:p w14:paraId="5110023B" w14:textId="7569CA86" w:rsidR="00447047" w:rsidRDefault="00447047">
      <w:pPr>
        <w:spacing w:before="7"/>
        <w:rPr>
          <w:rFonts w:ascii="Times New Roman" w:eastAsia="Times New Roman" w:hAnsi="Times New Roman" w:cs="Times New Roman"/>
          <w:sz w:val="16"/>
          <w:szCs w:val="16"/>
        </w:rPr>
      </w:pPr>
    </w:p>
    <w:p w14:paraId="67024FDD" w14:textId="77777777" w:rsidR="002961B2" w:rsidRDefault="00060184" w:rsidP="002961B2">
      <w:pPr>
        <w:pStyle w:val="BodyText"/>
        <w:spacing w:before="69"/>
        <w:ind w:left="480" w:right="141"/>
      </w:pPr>
      <w:r>
        <w:t>Best,</w:t>
      </w:r>
    </w:p>
    <w:p w14:paraId="1FE846FE" w14:textId="56751CBE" w:rsidR="00447047" w:rsidRDefault="002961B2" w:rsidP="002961B2">
      <w:pPr>
        <w:pStyle w:val="BodyText"/>
        <w:spacing w:before="69"/>
        <w:ind w:left="480" w:right="141"/>
        <w:rPr>
          <w:rFonts w:cs="Times New Roman"/>
          <w:sz w:val="28"/>
          <w:szCs w:val="28"/>
        </w:rPr>
      </w:pPr>
      <w:r>
        <w:t>Anna Lu</w:t>
      </w:r>
      <w:r>
        <w:rPr>
          <w:rFonts w:cs="Times New Roman"/>
          <w:sz w:val="28"/>
          <w:szCs w:val="28"/>
        </w:rPr>
        <w:t xml:space="preserve"> </w:t>
      </w:r>
    </w:p>
    <w:p w14:paraId="2CF834E6" w14:textId="77777777" w:rsidR="00447047" w:rsidRDefault="00060184">
      <w:pPr>
        <w:pStyle w:val="BodyText"/>
        <w:ind w:left="480" w:right="141"/>
      </w:pPr>
      <w:r>
        <w:t>Tournament</w:t>
      </w:r>
      <w:r>
        <w:rPr>
          <w:spacing w:val="-17"/>
        </w:rPr>
        <w:t xml:space="preserve"> </w:t>
      </w:r>
      <w:r>
        <w:t>Director</w:t>
      </w:r>
    </w:p>
    <w:p w14:paraId="49121EFD" w14:textId="77777777" w:rsidR="00447047" w:rsidRDefault="00447047">
      <w:pPr>
        <w:sectPr w:rsidR="00447047">
          <w:footerReference w:type="default" r:id="rId8"/>
          <w:type w:val="continuous"/>
          <w:pgSz w:w="12240" w:h="15840"/>
          <w:pgMar w:top="980" w:right="1320" w:bottom="1000" w:left="960" w:header="720" w:footer="810" w:gutter="0"/>
          <w:cols w:space="720"/>
        </w:sectPr>
      </w:pPr>
    </w:p>
    <w:p w14:paraId="573BBC08" w14:textId="77777777" w:rsidR="00447047" w:rsidRDefault="00060184">
      <w:pPr>
        <w:ind w:left="46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519E1B0A" wp14:editId="39803B0E">
            <wp:extent cx="5944898" cy="9022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944898" cy="902207"/>
                    </a:xfrm>
                    <a:prstGeom prst="rect">
                      <a:avLst/>
                    </a:prstGeom>
                  </pic:spPr>
                </pic:pic>
              </a:graphicData>
            </a:graphic>
          </wp:inline>
        </w:drawing>
      </w:r>
    </w:p>
    <w:p w14:paraId="29A95CDE" w14:textId="77777777" w:rsidR="00447047" w:rsidRDefault="00447047">
      <w:pPr>
        <w:rPr>
          <w:rFonts w:ascii="Times New Roman" w:eastAsia="Times New Roman" w:hAnsi="Times New Roman" w:cs="Times New Roman"/>
          <w:sz w:val="20"/>
          <w:szCs w:val="20"/>
        </w:rPr>
      </w:pPr>
    </w:p>
    <w:p w14:paraId="615C81F2" w14:textId="77777777" w:rsidR="00447047" w:rsidRDefault="00447047">
      <w:pPr>
        <w:rPr>
          <w:rFonts w:ascii="Times New Roman" w:eastAsia="Times New Roman" w:hAnsi="Times New Roman" w:cs="Times New Roman"/>
          <w:sz w:val="20"/>
          <w:szCs w:val="20"/>
        </w:rPr>
      </w:pPr>
    </w:p>
    <w:p w14:paraId="34F1FDD3" w14:textId="77777777" w:rsidR="00447047" w:rsidRDefault="00447047">
      <w:pPr>
        <w:rPr>
          <w:rFonts w:ascii="Times New Roman" w:eastAsia="Times New Roman" w:hAnsi="Times New Roman" w:cs="Times New Roman"/>
          <w:sz w:val="20"/>
          <w:szCs w:val="20"/>
        </w:rPr>
      </w:pPr>
    </w:p>
    <w:p w14:paraId="42A36A7C" w14:textId="77777777" w:rsidR="00447047" w:rsidRDefault="00447047">
      <w:pPr>
        <w:rPr>
          <w:rFonts w:ascii="Times New Roman" w:eastAsia="Times New Roman" w:hAnsi="Times New Roman" w:cs="Times New Roman"/>
          <w:sz w:val="20"/>
          <w:szCs w:val="20"/>
        </w:rPr>
      </w:pPr>
    </w:p>
    <w:p w14:paraId="1238E0EE" w14:textId="77777777" w:rsidR="00447047" w:rsidRDefault="00447047">
      <w:pPr>
        <w:spacing w:before="10"/>
        <w:rPr>
          <w:rFonts w:ascii="Times New Roman" w:eastAsia="Times New Roman" w:hAnsi="Times New Roman" w:cs="Times New Roman"/>
          <w:sz w:val="16"/>
          <w:szCs w:val="16"/>
        </w:rPr>
      </w:pPr>
    </w:p>
    <w:p w14:paraId="2B19C1AF" w14:textId="77777777" w:rsidR="00447047" w:rsidRDefault="00060184">
      <w:pPr>
        <w:spacing w:before="64"/>
        <w:ind w:left="3360" w:right="3336" w:firstLine="440"/>
        <w:rPr>
          <w:rFonts w:ascii="Times New Roman" w:eastAsia="Times New Roman" w:hAnsi="Times New Roman" w:cs="Times New Roman"/>
          <w:sz w:val="28"/>
          <w:szCs w:val="28"/>
        </w:rPr>
      </w:pPr>
      <w:r>
        <w:rPr>
          <w:rFonts w:ascii="Times New Roman"/>
          <w:sz w:val="28"/>
        </w:rPr>
        <w:t>2018 Columbia Invitational High School Forensics</w:t>
      </w:r>
      <w:r>
        <w:rPr>
          <w:rFonts w:ascii="Times New Roman"/>
          <w:spacing w:val="-26"/>
          <w:sz w:val="28"/>
        </w:rPr>
        <w:t xml:space="preserve"> </w:t>
      </w:r>
      <w:r>
        <w:rPr>
          <w:rFonts w:ascii="Times New Roman"/>
          <w:sz w:val="28"/>
        </w:rPr>
        <w:t>Tournament</w:t>
      </w:r>
    </w:p>
    <w:p w14:paraId="16282B65" w14:textId="4E27EF35" w:rsidR="00447047" w:rsidRDefault="00FE4B09">
      <w:pPr>
        <w:spacing w:before="2"/>
        <w:rPr>
          <w:rFonts w:ascii="Times New Roman" w:eastAsia="Times New Roman" w:hAnsi="Times New Roman" w:cs="Times New Roman"/>
          <w:sz w:val="24"/>
          <w:szCs w:val="24"/>
        </w:rPr>
      </w:pPr>
      <w:r>
        <w:rPr>
          <w:noProof/>
        </w:rPr>
        <mc:AlternateContent>
          <mc:Choice Requires="wpg">
            <w:drawing>
              <wp:anchor distT="0" distB="0" distL="0" distR="0" simplePos="0" relativeHeight="1096" behindDoc="0" locked="0" layoutInCell="1" allowOverlap="1" wp14:anchorId="07665B8F" wp14:editId="4AC575DE">
                <wp:simplePos x="0" y="0"/>
                <wp:positionH relativeFrom="page">
                  <wp:posOffset>568325</wp:posOffset>
                </wp:positionH>
                <wp:positionV relativeFrom="paragraph">
                  <wp:posOffset>191135</wp:posOffset>
                </wp:positionV>
                <wp:extent cx="6642100" cy="1270"/>
                <wp:effectExtent l="0" t="635" r="15875" b="10795"/>
                <wp:wrapTopAndBottom/>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70"/>
                          <a:chOff x="895" y="302"/>
                          <a:chExt cx="10460" cy="2"/>
                        </a:xfrm>
                      </wpg:grpSpPr>
                      <wps:wsp>
                        <wps:cNvPr id="23" name="Freeform 18"/>
                        <wps:cNvSpPr>
                          <a:spLocks/>
                        </wps:cNvSpPr>
                        <wps:spPr bwMode="auto">
                          <a:xfrm>
                            <a:off x="895" y="302"/>
                            <a:ext cx="10460" cy="2"/>
                          </a:xfrm>
                          <a:custGeom>
                            <a:avLst/>
                            <a:gdLst>
                              <a:gd name="T0" fmla="+- 0 895 895"/>
                              <a:gd name="T1" fmla="*/ T0 w 10460"/>
                              <a:gd name="T2" fmla="+- 0 11355 895"/>
                              <a:gd name="T3" fmla="*/ T2 w 10460"/>
                            </a:gdLst>
                            <a:ahLst/>
                            <a:cxnLst>
                              <a:cxn ang="0">
                                <a:pos x="T1" y="0"/>
                              </a:cxn>
                              <a:cxn ang="0">
                                <a:pos x="T3" y="0"/>
                              </a:cxn>
                            </a:cxnLst>
                            <a:rect l="0" t="0" r="r" b="b"/>
                            <a:pathLst>
                              <a:path w="10460">
                                <a:moveTo>
                                  <a:pt x="0" y="0"/>
                                </a:moveTo>
                                <a:lnTo>
                                  <a:pt x="104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C682FBE" id="Group 17" o:spid="_x0000_s1026" style="position:absolute;margin-left:44.75pt;margin-top:15.05pt;width:523pt;height:.1pt;z-index:1096;mso-wrap-distance-left:0;mso-wrap-distance-right:0;mso-position-horizontal-relative:page" coordorigin="895,302" coordsize="104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">
                <v:polyline id="Freeform 18" o:spid="_x0000_s1027" style="position:absolute;visibility:visible;mso-wrap-style:square;v-text-anchor:top" points="895,302,11355,302" coordsize="104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hGTbwQAA&#10;ANsAAAAPAAAAZHJzL2Rvd25yZXYueG1sRI/RisIwFETfF/yHcAVfFk1rYdFqFFEEEVyw+gGX5toW&#10;m5vSRK1/bwTBx2FmzjDzZWdqcafWVZYVxKMIBHFudcWFgvNpO5yAcB5ZY22ZFDzJwXLR+5ljqu2D&#10;j3TPfCEChF2KCkrvm1RKl5dk0I1sQxy8i20N+iDbQuoWHwFuajmOoj9psOKwUGJD65Lya3YzCn5d&#10;nCTT/TXe6LPTp399MJtiqtSg361mIDx1/hv+tHdawTiB95fw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Rk28EAAADbAAAADwAAAAAAAAAAAAAAAACXAgAAZHJzL2Rvd25y&#10;ZXYueG1sUEsFBgAAAAAEAAQA9QAAAIUDAAAAAA==&#10;" filled="f" strokeweight=".5pt">
                  <v:path arrowok="t" o:connecttype="custom" o:connectlocs="0,0;10460,0" o:connectangles="0,0"/>
                </v:polyline>
                <w10:wrap type="topAndBottom" anchorx="page"/>
              </v:group>
            </w:pict>
          </mc:Fallback>
        </mc:AlternateContent>
      </w:r>
    </w:p>
    <w:p w14:paraId="1E158CD9" w14:textId="77777777" w:rsidR="00447047" w:rsidRDefault="00060184">
      <w:pPr>
        <w:spacing w:before="202" w:line="321" w:lineRule="exact"/>
        <w:ind w:left="2154" w:right="2152"/>
        <w:jc w:val="center"/>
        <w:rPr>
          <w:rFonts w:ascii="Times New Roman" w:eastAsia="Times New Roman" w:hAnsi="Times New Roman" w:cs="Times New Roman"/>
          <w:sz w:val="28"/>
          <w:szCs w:val="28"/>
        </w:rPr>
      </w:pPr>
      <w:r>
        <w:rPr>
          <w:rFonts w:ascii="Times New Roman"/>
          <w:sz w:val="28"/>
        </w:rPr>
        <w:t>Columbia University, January 19</w:t>
      </w:r>
      <w:proofErr w:type="spellStart"/>
      <w:r>
        <w:rPr>
          <w:rFonts w:ascii="Times New Roman"/>
          <w:position w:val="8"/>
          <w:sz w:val="18"/>
        </w:rPr>
        <w:t>th</w:t>
      </w:r>
      <w:proofErr w:type="spellEnd"/>
      <w:r>
        <w:rPr>
          <w:rFonts w:ascii="Times New Roman"/>
          <w:sz w:val="28"/>
        </w:rPr>
        <w:t>-21</w:t>
      </w:r>
      <w:proofErr w:type="spellStart"/>
      <w:r>
        <w:rPr>
          <w:rFonts w:ascii="Times New Roman"/>
          <w:position w:val="8"/>
          <w:sz w:val="18"/>
        </w:rPr>
        <w:t>st</w:t>
      </w:r>
      <w:proofErr w:type="spellEnd"/>
      <w:r>
        <w:rPr>
          <w:rFonts w:ascii="Times New Roman"/>
          <w:sz w:val="28"/>
        </w:rPr>
        <w:t>,</w:t>
      </w:r>
      <w:r>
        <w:rPr>
          <w:rFonts w:ascii="Times New Roman"/>
          <w:spacing w:val="-10"/>
          <w:sz w:val="28"/>
        </w:rPr>
        <w:t xml:space="preserve"> </w:t>
      </w:r>
      <w:r>
        <w:rPr>
          <w:rFonts w:ascii="Times New Roman"/>
          <w:sz w:val="28"/>
        </w:rPr>
        <w:t>2018</w:t>
      </w:r>
    </w:p>
    <w:p w14:paraId="3BC91B6D" w14:textId="2B562B94" w:rsidR="00447047" w:rsidRDefault="00060184">
      <w:pPr>
        <w:spacing w:line="321" w:lineRule="exact"/>
        <w:ind w:left="2160" w:right="2152"/>
        <w:jc w:val="center"/>
        <w:rPr>
          <w:rFonts w:ascii="Times New Roman"/>
          <w:b/>
          <w:sz w:val="28"/>
        </w:rPr>
      </w:pPr>
      <w:r>
        <w:rPr>
          <w:rFonts w:ascii="Times New Roman"/>
          <w:b/>
          <w:sz w:val="28"/>
        </w:rPr>
        <w:t>For problems during the tournament, please</w:t>
      </w:r>
      <w:r>
        <w:rPr>
          <w:rFonts w:ascii="Times New Roman"/>
          <w:b/>
          <w:spacing w:val="-12"/>
          <w:sz w:val="28"/>
        </w:rPr>
        <w:t xml:space="preserve"> </w:t>
      </w:r>
      <w:r>
        <w:rPr>
          <w:rFonts w:ascii="Times New Roman"/>
          <w:b/>
          <w:sz w:val="28"/>
        </w:rPr>
        <w:t>contact:</w:t>
      </w:r>
    </w:p>
    <w:p w14:paraId="23D290E1" w14:textId="77777777" w:rsidR="002961B2" w:rsidRDefault="002961B2" w:rsidP="002961B2">
      <w:pPr>
        <w:tabs>
          <w:tab w:val="left" w:pos="2664"/>
        </w:tabs>
        <w:spacing w:line="320" w:lineRule="exact"/>
        <w:jc w:val="center"/>
        <w:rPr>
          <w:rFonts w:ascii="Times New Roman"/>
          <w:position w:val="1"/>
          <w:sz w:val="28"/>
        </w:rPr>
      </w:pPr>
    </w:p>
    <w:p w14:paraId="1DDF8839" w14:textId="77777777" w:rsidR="002961B2" w:rsidRDefault="002961B2" w:rsidP="002961B2">
      <w:pPr>
        <w:tabs>
          <w:tab w:val="left" w:pos="2664"/>
        </w:tabs>
        <w:spacing w:line="320" w:lineRule="exact"/>
        <w:jc w:val="center"/>
        <w:rPr>
          <w:rFonts w:ascii="Times New Roman"/>
          <w:sz w:val="28"/>
        </w:rPr>
      </w:pPr>
      <w:r>
        <w:rPr>
          <w:rFonts w:ascii="Times New Roman"/>
          <w:position w:val="1"/>
          <w:sz w:val="28"/>
        </w:rPr>
        <w:t xml:space="preserve">Tournament Director: </w:t>
      </w:r>
      <w:r>
        <w:rPr>
          <w:rFonts w:ascii="Times New Roman"/>
          <w:sz w:val="28"/>
        </w:rPr>
        <w:t>Anna Lu (650)</w:t>
      </w:r>
      <w:r>
        <w:rPr>
          <w:rFonts w:ascii="Times New Roman"/>
          <w:spacing w:val="-12"/>
          <w:sz w:val="28"/>
        </w:rPr>
        <w:t xml:space="preserve"> </w:t>
      </w:r>
      <w:r>
        <w:rPr>
          <w:rFonts w:ascii="Times New Roman"/>
          <w:sz w:val="28"/>
        </w:rPr>
        <w:t>353-8769</w:t>
      </w:r>
    </w:p>
    <w:p w14:paraId="231C78FD" w14:textId="77777777" w:rsidR="002961B2" w:rsidRDefault="002961B2" w:rsidP="002961B2">
      <w:pPr>
        <w:tabs>
          <w:tab w:val="left" w:pos="2664"/>
        </w:tabs>
        <w:spacing w:line="320" w:lineRule="exact"/>
        <w:jc w:val="center"/>
        <w:rPr>
          <w:rFonts w:ascii="Times New Roman" w:eastAsia="Times New Roman" w:hAnsi="Times New Roman" w:cs="Times New Roman"/>
          <w:sz w:val="28"/>
          <w:szCs w:val="28"/>
        </w:rPr>
      </w:pPr>
    </w:p>
    <w:p w14:paraId="58C61D83" w14:textId="77777777" w:rsidR="00447047" w:rsidRDefault="00060184">
      <w:pPr>
        <w:spacing w:line="320" w:lineRule="exact"/>
        <w:ind w:left="2139" w:right="2152"/>
        <w:jc w:val="center"/>
        <w:rPr>
          <w:rFonts w:ascii="Times New Roman" w:eastAsia="Times New Roman" w:hAnsi="Times New Roman" w:cs="Times New Roman"/>
          <w:sz w:val="28"/>
          <w:szCs w:val="28"/>
        </w:rPr>
      </w:pPr>
      <w:r>
        <w:rPr>
          <w:rFonts w:ascii="Times New Roman"/>
          <w:spacing w:val="-7"/>
          <w:sz w:val="28"/>
        </w:rPr>
        <w:t xml:space="preserve">Tab </w:t>
      </w:r>
      <w:r>
        <w:rPr>
          <w:rFonts w:ascii="Times New Roman"/>
          <w:sz w:val="28"/>
        </w:rPr>
        <w:t xml:space="preserve">Phone Number: Jim </w:t>
      </w:r>
      <w:proofErr w:type="spellStart"/>
      <w:r>
        <w:rPr>
          <w:rFonts w:ascii="Times New Roman"/>
          <w:sz w:val="28"/>
        </w:rPr>
        <w:t>Menick</w:t>
      </w:r>
      <w:proofErr w:type="spellEnd"/>
      <w:r>
        <w:rPr>
          <w:rFonts w:ascii="Times New Roman"/>
          <w:sz w:val="28"/>
        </w:rPr>
        <w:t xml:space="preserve"> (914)</w:t>
      </w:r>
      <w:r>
        <w:rPr>
          <w:rFonts w:ascii="Times New Roman"/>
          <w:spacing w:val="8"/>
          <w:sz w:val="28"/>
        </w:rPr>
        <w:t xml:space="preserve"> </w:t>
      </w:r>
      <w:r>
        <w:rPr>
          <w:rFonts w:ascii="Times New Roman"/>
          <w:sz w:val="28"/>
        </w:rPr>
        <w:t>471-6351</w:t>
      </w:r>
    </w:p>
    <w:p w14:paraId="43671C68" w14:textId="77777777" w:rsidR="00447047" w:rsidRDefault="00447047">
      <w:pPr>
        <w:rPr>
          <w:rFonts w:ascii="Times New Roman" w:eastAsia="Times New Roman" w:hAnsi="Times New Roman" w:cs="Times New Roman"/>
          <w:sz w:val="20"/>
          <w:szCs w:val="20"/>
        </w:rPr>
      </w:pPr>
    </w:p>
    <w:p w14:paraId="65B9983F" w14:textId="36B6EAB6" w:rsidR="00447047" w:rsidRDefault="00FE4B09">
      <w:pPr>
        <w:spacing w:before="2"/>
        <w:rPr>
          <w:rFonts w:ascii="Times New Roman" w:eastAsia="Times New Roman" w:hAnsi="Times New Roman" w:cs="Times New Roman"/>
          <w:sz w:val="18"/>
          <w:szCs w:val="18"/>
        </w:rPr>
      </w:pPr>
      <w:r>
        <w:rPr>
          <w:noProof/>
        </w:rPr>
        <mc:AlternateContent>
          <mc:Choice Requires="wpg">
            <w:drawing>
              <wp:anchor distT="0" distB="0" distL="0" distR="0" simplePos="0" relativeHeight="1168" behindDoc="0" locked="0" layoutInCell="1" allowOverlap="1" wp14:anchorId="150919D3" wp14:editId="01A51F85">
                <wp:simplePos x="0" y="0"/>
                <wp:positionH relativeFrom="page">
                  <wp:posOffset>568325</wp:posOffset>
                </wp:positionH>
                <wp:positionV relativeFrom="paragraph">
                  <wp:posOffset>147955</wp:posOffset>
                </wp:positionV>
                <wp:extent cx="6642100" cy="1270"/>
                <wp:effectExtent l="0" t="0" r="15875" b="15875"/>
                <wp:wrapTopAndBottom/>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70"/>
                          <a:chOff x="895" y="233"/>
                          <a:chExt cx="10460" cy="2"/>
                        </a:xfrm>
                      </wpg:grpSpPr>
                      <wps:wsp>
                        <wps:cNvPr id="9" name="Freeform 4"/>
                        <wps:cNvSpPr>
                          <a:spLocks/>
                        </wps:cNvSpPr>
                        <wps:spPr bwMode="auto">
                          <a:xfrm>
                            <a:off x="895" y="233"/>
                            <a:ext cx="10460" cy="2"/>
                          </a:xfrm>
                          <a:custGeom>
                            <a:avLst/>
                            <a:gdLst>
                              <a:gd name="T0" fmla="+- 0 895 895"/>
                              <a:gd name="T1" fmla="*/ T0 w 10460"/>
                              <a:gd name="T2" fmla="+- 0 11355 895"/>
                              <a:gd name="T3" fmla="*/ T2 w 10460"/>
                            </a:gdLst>
                            <a:ahLst/>
                            <a:cxnLst>
                              <a:cxn ang="0">
                                <a:pos x="T1" y="0"/>
                              </a:cxn>
                              <a:cxn ang="0">
                                <a:pos x="T3" y="0"/>
                              </a:cxn>
                            </a:cxnLst>
                            <a:rect l="0" t="0" r="r" b="b"/>
                            <a:pathLst>
                              <a:path w="10460">
                                <a:moveTo>
                                  <a:pt x="0" y="0"/>
                                </a:moveTo>
                                <a:lnTo>
                                  <a:pt x="104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76BD29A" id="Group 3" o:spid="_x0000_s1026" style="position:absolute;margin-left:44.75pt;margin-top:11.65pt;width:523pt;height:.1pt;z-index:1168;mso-wrap-distance-left:0;mso-wrap-distance-right:0;mso-position-horizontal-relative:page" coordorigin="895,233" coordsize="104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">
                <v:polyline id="Freeform 4" o:spid="_x0000_s1027" style="position:absolute;visibility:visible;mso-wrap-style:square;v-text-anchor:top" points="895,233,11355,233" coordsize="104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b1EEwwAA&#10;ANoAAAAPAAAAZHJzL2Rvd25yZXYueG1sRI/RasJAFETfBf9huUJfRDepUEzqGkpDQQoWjH7AJXub&#10;BLN3Q3abxL/vCoKPw8ycYXbZZFoxUO8aywridQSCuLS64UrB5fy12oJwHllja5kU3MhBtp/Pdphq&#10;O/KJhsJXIkDYpaig9r5LpXRlTQbd2nbEwfu1vUEfZF9J3eMY4KaVr1H0Jg02HBZq7OizpvJa/BkF&#10;SxdvNsn3Nc71xenzjz6avEqUellMH+8gPE3+GX60D1pBAvcr4QbI/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b1EEwwAAANoAAAAPAAAAAAAAAAAAAAAAAJcCAABkcnMvZG93&#10;bnJldi54bWxQSwUGAAAAAAQABAD1AAAAhwMAAAAA&#10;" filled="f" strokeweight=".5pt">
                  <v:path arrowok="t" o:connecttype="custom" o:connectlocs="0,0;10460,0" o:connectangles="0,0"/>
                </v:polyline>
                <w10:wrap type="topAndBottom" anchorx="page"/>
              </v:group>
            </w:pict>
          </mc:Fallback>
        </mc:AlternateContent>
      </w:r>
    </w:p>
    <w:p w14:paraId="1C129A41" w14:textId="77777777" w:rsidR="00447047" w:rsidRDefault="00060184">
      <w:pPr>
        <w:spacing w:before="200"/>
        <w:ind w:left="2139" w:right="2152"/>
        <w:jc w:val="center"/>
        <w:rPr>
          <w:rFonts w:ascii="Times New Roman" w:eastAsia="Times New Roman" w:hAnsi="Times New Roman" w:cs="Times New Roman"/>
          <w:sz w:val="28"/>
          <w:szCs w:val="28"/>
        </w:rPr>
      </w:pPr>
      <w:r>
        <w:rPr>
          <w:rFonts w:ascii="Times New Roman"/>
          <w:sz w:val="28"/>
        </w:rPr>
        <w:t>Columbia University Public Safety: (212) 854-5555</w:t>
      </w:r>
    </w:p>
    <w:p w14:paraId="10B482A3" w14:textId="77777777" w:rsidR="00447047" w:rsidRDefault="00447047">
      <w:pPr>
        <w:rPr>
          <w:rFonts w:ascii="Times New Roman" w:eastAsia="Times New Roman" w:hAnsi="Times New Roman" w:cs="Times New Roman"/>
          <w:sz w:val="20"/>
          <w:szCs w:val="20"/>
        </w:rPr>
      </w:pPr>
    </w:p>
    <w:p w14:paraId="78046494" w14:textId="77777777" w:rsidR="00447047" w:rsidRDefault="00447047">
      <w:pPr>
        <w:spacing w:before="2"/>
        <w:rPr>
          <w:rFonts w:ascii="Times New Roman" w:eastAsia="Times New Roman" w:hAnsi="Times New Roman" w:cs="Times New Roman"/>
          <w:sz w:val="20"/>
          <w:szCs w:val="20"/>
        </w:rPr>
      </w:pPr>
    </w:p>
    <w:p w14:paraId="5B9378E6" w14:textId="77777777" w:rsidR="00447047" w:rsidRDefault="00060184">
      <w:pPr>
        <w:spacing w:before="58"/>
        <w:ind w:left="660" w:right="3336"/>
        <w:rPr>
          <w:rFonts w:ascii="Times New Roman" w:eastAsia="Times New Roman" w:hAnsi="Times New Roman" w:cs="Times New Roman"/>
          <w:sz w:val="32"/>
          <w:szCs w:val="32"/>
        </w:rPr>
      </w:pPr>
      <w:r>
        <w:rPr>
          <w:rFonts w:ascii="Times New Roman"/>
          <w:b/>
          <w:i/>
          <w:sz w:val="32"/>
        </w:rPr>
        <w:t>Event Rules</w:t>
      </w:r>
    </w:p>
    <w:p w14:paraId="43920890" w14:textId="77777777" w:rsidR="00447047" w:rsidRDefault="00447047">
      <w:pPr>
        <w:spacing w:before="7"/>
        <w:rPr>
          <w:rFonts w:ascii="Times New Roman" w:eastAsia="Times New Roman" w:hAnsi="Times New Roman" w:cs="Times New Roman"/>
          <w:b/>
          <w:bCs/>
          <w:i/>
          <w:sz w:val="28"/>
          <w:szCs w:val="28"/>
        </w:rPr>
      </w:pPr>
    </w:p>
    <w:p w14:paraId="545F6390" w14:textId="77777777" w:rsidR="00447047" w:rsidRDefault="00060184">
      <w:pPr>
        <w:ind w:left="660" w:right="3336"/>
        <w:rPr>
          <w:rFonts w:ascii="Times New Roman" w:eastAsia="Times New Roman" w:hAnsi="Times New Roman" w:cs="Times New Roman"/>
          <w:sz w:val="28"/>
          <w:szCs w:val="28"/>
        </w:rPr>
      </w:pPr>
      <w:r>
        <w:rPr>
          <w:rFonts w:ascii="Times New Roman"/>
          <w:b/>
          <w:sz w:val="28"/>
        </w:rPr>
        <w:t>Lincoln-Douglas Debate</w:t>
      </w:r>
    </w:p>
    <w:p w14:paraId="6A7B70B0" w14:textId="77777777" w:rsidR="00447047" w:rsidRDefault="00060184">
      <w:pPr>
        <w:pStyle w:val="BodyText"/>
        <w:spacing w:before="15" w:line="261" w:lineRule="auto"/>
        <w:ind w:left="660" w:right="680"/>
      </w:pPr>
      <w:r>
        <w:t>The resolution will be the January-February NSDA topic. Lincoln-Douglas will follow the</w:t>
      </w:r>
      <w:r>
        <w:rPr>
          <w:spacing w:val="-14"/>
        </w:rPr>
        <w:t xml:space="preserve"> </w:t>
      </w:r>
      <w:r>
        <w:t xml:space="preserve">6-3-7- 3-4-6-3 format, with 4 minutes of prep time. </w:t>
      </w:r>
      <w:r>
        <w:rPr>
          <w:spacing w:val="-3"/>
        </w:rPr>
        <w:t xml:space="preserve">Ties </w:t>
      </w:r>
      <w:r>
        <w:t xml:space="preserve">will be broken based on record, adjusted points, total points, double-adjusted points, judge variance, opponent wins, and flip of a coin, in that </w:t>
      </w:r>
      <w:r>
        <w:rPr>
          <w:spacing w:val="-3"/>
        </w:rPr>
        <w:t xml:space="preserve">order. </w:t>
      </w:r>
      <w:r>
        <w:t>The break will depend on the number of teams registered (last year the break was double-</w:t>
      </w:r>
      <w:proofErr w:type="spellStart"/>
      <w:r>
        <w:t>octos</w:t>
      </w:r>
      <w:proofErr w:type="spellEnd"/>
      <w:r>
        <w:t>). The TOC bid is at VLD</w:t>
      </w:r>
      <w:r>
        <w:rPr>
          <w:spacing w:val="-20"/>
        </w:rPr>
        <w:t xml:space="preserve"> </w:t>
      </w:r>
      <w:r>
        <w:rPr>
          <w:i/>
        </w:rPr>
        <w:t>finals</w:t>
      </w:r>
      <w:r>
        <w:t>.</w:t>
      </w:r>
    </w:p>
    <w:p w14:paraId="1C9F06ED" w14:textId="77777777" w:rsidR="00447047" w:rsidRDefault="00447047">
      <w:pPr>
        <w:spacing w:before="4"/>
        <w:rPr>
          <w:rFonts w:ascii="Times New Roman" w:eastAsia="Times New Roman" w:hAnsi="Times New Roman" w:cs="Times New Roman"/>
          <w:sz w:val="26"/>
          <w:szCs w:val="26"/>
        </w:rPr>
      </w:pPr>
    </w:p>
    <w:p w14:paraId="1BD976A9" w14:textId="77777777" w:rsidR="00447047" w:rsidRDefault="00060184">
      <w:pPr>
        <w:pStyle w:val="Heading2"/>
        <w:ind w:left="660" w:right="3336"/>
        <w:rPr>
          <w:b w:val="0"/>
          <w:bCs w:val="0"/>
        </w:rPr>
      </w:pPr>
      <w:r>
        <w:t>Public Forum Debate</w:t>
      </w:r>
    </w:p>
    <w:p w14:paraId="00A9EC98" w14:textId="77777777" w:rsidR="00447047" w:rsidRDefault="00060184">
      <w:pPr>
        <w:pStyle w:val="BodyText"/>
        <w:spacing w:before="15" w:line="261" w:lineRule="auto"/>
        <w:ind w:left="660" w:right="761"/>
      </w:pPr>
      <w:r>
        <w:t xml:space="preserve">There will be a single, open division of </w:t>
      </w:r>
      <w:r>
        <w:rPr>
          <w:spacing w:val="-7"/>
        </w:rPr>
        <w:t xml:space="preserve">PF. </w:t>
      </w:r>
      <w:r>
        <w:rPr>
          <w:spacing w:val="-10"/>
        </w:rPr>
        <w:t xml:space="preserve">We </w:t>
      </w:r>
      <w:r>
        <w:t xml:space="preserve">will follow all NSDA rules for the event as they stand for the start of the school year and use the NSDA topic for January 2018. Debaters will have 2 minutes of prep time. </w:t>
      </w:r>
      <w:r>
        <w:rPr>
          <w:spacing w:val="-3"/>
        </w:rPr>
        <w:t xml:space="preserve">Ties </w:t>
      </w:r>
      <w:r>
        <w:t>will be broken using the same criteria as Lincoln-Douglas</w:t>
      </w:r>
      <w:r>
        <w:rPr>
          <w:spacing w:val="-4"/>
        </w:rPr>
        <w:t xml:space="preserve"> </w:t>
      </w:r>
      <w:r>
        <w:t>De- bate. The event will break to double-</w:t>
      </w:r>
      <w:proofErr w:type="spellStart"/>
      <w:r>
        <w:t>octofinals</w:t>
      </w:r>
      <w:proofErr w:type="spellEnd"/>
      <w:r>
        <w:t>. The TOC bid is at</w:t>
      </w:r>
      <w:r>
        <w:rPr>
          <w:spacing w:val="-20"/>
        </w:rPr>
        <w:t xml:space="preserve"> </w:t>
      </w:r>
      <w:r>
        <w:rPr>
          <w:i/>
        </w:rPr>
        <w:t>quarterfinals</w:t>
      </w:r>
      <w:r>
        <w:t>.</w:t>
      </w:r>
    </w:p>
    <w:p w14:paraId="11E6235E" w14:textId="77777777" w:rsidR="00447047" w:rsidRDefault="00447047">
      <w:pPr>
        <w:spacing w:before="4"/>
        <w:rPr>
          <w:rFonts w:ascii="Times New Roman" w:eastAsia="Times New Roman" w:hAnsi="Times New Roman" w:cs="Times New Roman"/>
          <w:sz w:val="26"/>
          <w:szCs w:val="26"/>
        </w:rPr>
      </w:pPr>
    </w:p>
    <w:p w14:paraId="44E77DB4" w14:textId="77777777" w:rsidR="00447047" w:rsidRDefault="00060184">
      <w:pPr>
        <w:pStyle w:val="Heading2"/>
        <w:ind w:left="660" w:right="3336"/>
        <w:rPr>
          <w:b w:val="0"/>
          <w:bCs w:val="0"/>
        </w:rPr>
      </w:pPr>
      <w:r>
        <w:t>Congressional</w:t>
      </w:r>
      <w:r>
        <w:rPr>
          <w:spacing w:val="-6"/>
        </w:rPr>
        <w:t xml:space="preserve"> </w:t>
      </w:r>
      <w:r>
        <w:t>Debate</w:t>
      </w:r>
    </w:p>
    <w:p w14:paraId="7FCE3C57" w14:textId="77777777" w:rsidR="00447047" w:rsidRDefault="00060184">
      <w:pPr>
        <w:pStyle w:val="BodyText"/>
        <w:spacing w:before="15" w:line="261" w:lineRule="auto"/>
        <w:ind w:left="660" w:right="662"/>
      </w:pPr>
      <w:r>
        <w:t>There will be a single, open division of Congressional Debate. Chambers will be composed of no more than 25 members, although 20 is the target. Sunday’s competition will feature a final</w:t>
      </w:r>
      <w:r>
        <w:rPr>
          <w:spacing w:val="-19"/>
        </w:rPr>
        <w:t xml:space="preserve"> </w:t>
      </w:r>
      <w:r>
        <w:t>round</w:t>
      </w:r>
    </w:p>
    <w:p w14:paraId="25EDC4F3" w14:textId="77777777" w:rsidR="00447047" w:rsidRDefault="00447047">
      <w:pPr>
        <w:spacing w:line="261" w:lineRule="auto"/>
        <w:sectPr w:rsidR="00447047">
          <w:pgSz w:w="12240" w:h="15840"/>
          <w:pgMar w:top="1140" w:right="780" w:bottom="1000" w:left="780" w:header="0" w:footer="810" w:gutter="0"/>
          <w:cols w:space="720"/>
        </w:sectPr>
      </w:pPr>
    </w:p>
    <w:p w14:paraId="2DA9751F" w14:textId="77777777" w:rsidR="00447047" w:rsidRDefault="00060184">
      <w:pPr>
        <w:pStyle w:val="BodyText"/>
        <w:spacing w:before="56" w:line="261" w:lineRule="auto"/>
        <w:ind w:right="148"/>
      </w:pPr>
      <w:r>
        <w:lastRenderedPageBreak/>
        <w:t>in the morning, but if numbers warrant a semi-supersession will be added to the schedule. Super- session question time will feature 2 minutes each for the sponsorship and first negative speeches, and 1 minute for all subsequent speeches, divided into 30-second blocks per questioner. NSDA rules and time limits will</w:t>
      </w:r>
      <w:r>
        <w:rPr>
          <w:spacing w:val="2"/>
        </w:rPr>
        <w:t xml:space="preserve"> </w:t>
      </w:r>
      <w:r>
        <w:rPr>
          <w:spacing w:val="-3"/>
        </w:rPr>
        <w:t>apply.</w:t>
      </w:r>
    </w:p>
    <w:p w14:paraId="58FEEDBE" w14:textId="77777777" w:rsidR="00447047" w:rsidRDefault="00447047">
      <w:pPr>
        <w:spacing w:before="7"/>
        <w:rPr>
          <w:rFonts w:ascii="Times New Roman" w:eastAsia="Times New Roman" w:hAnsi="Times New Roman" w:cs="Times New Roman"/>
          <w:sz w:val="24"/>
          <w:szCs w:val="24"/>
        </w:rPr>
      </w:pPr>
    </w:p>
    <w:p w14:paraId="46F376CD" w14:textId="77777777" w:rsidR="00447047" w:rsidRDefault="00060184">
      <w:pPr>
        <w:pStyle w:val="Heading2"/>
        <w:ind w:right="148"/>
        <w:rPr>
          <w:b w:val="0"/>
          <w:bCs w:val="0"/>
        </w:rPr>
      </w:pPr>
      <w:r>
        <w:t>Legislation Submission</w:t>
      </w:r>
    </w:p>
    <w:p w14:paraId="05217C14" w14:textId="77777777" w:rsidR="00447047" w:rsidRDefault="00060184">
      <w:pPr>
        <w:pStyle w:val="BodyText"/>
        <w:spacing w:before="35" w:line="261" w:lineRule="auto"/>
        <w:ind w:right="201"/>
      </w:pPr>
      <w:r>
        <w:t xml:space="preserve">Please submit all legislation to </w:t>
      </w:r>
      <w:hyperlink r:id="rId10">
        <w:r>
          <w:rPr>
            <w:color w:val="0079CC"/>
            <w:u w:val="single" w:color="0079CC"/>
          </w:rPr>
          <w:t xml:space="preserve">columbiadebate@gmail.com </w:t>
        </w:r>
      </w:hyperlink>
      <w:r>
        <w:t>by Monday January 8</w:t>
      </w:r>
      <w:proofErr w:type="spellStart"/>
      <w:r>
        <w:rPr>
          <w:position w:val="7"/>
          <w:sz w:val="16"/>
          <w:szCs w:val="16"/>
        </w:rPr>
        <w:t>th</w:t>
      </w:r>
      <w:proofErr w:type="spellEnd"/>
      <w:r>
        <w:rPr>
          <w:position w:val="7"/>
          <w:sz w:val="16"/>
          <w:szCs w:val="16"/>
        </w:rPr>
        <w:t xml:space="preserve"> </w:t>
      </w:r>
      <w:r>
        <w:t>2018, at 5pm. Please make the subject line: “Congress Legislation Submission – [School Name, Last Name]”. Legislation must include the name of the author and the author’s school. Please</w:t>
      </w:r>
      <w:r>
        <w:rPr>
          <w:spacing w:val="-6"/>
        </w:rPr>
        <w:t xml:space="preserve"> </w:t>
      </w:r>
      <w:r>
        <w:t xml:space="preserve">include your school in the legislation file name (e.g. Columbia Bill 1.docx). Legislation should follow the templates found at </w:t>
      </w:r>
      <w:hyperlink r:id="rId11">
        <w:r>
          <w:rPr>
            <w:color w:val="0079CC"/>
            <w:u w:val="single" w:color="0079CC"/>
          </w:rPr>
          <w:t>http://www.congressionaldebate.org/resources/legislation-templates</w:t>
        </w:r>
      </w:hyperlink>
      <w:r>
        <w:t>.</w:t>
      </w:r>
      <w:r>
        <w:rPr>
          <w:spacing w:val="-19"/>
        </w:rPr>
        <w:t xml:space="preserve"> </w:t>
      </w:r>
      <w:r>
        <w:t xml:space="preserve">Leg- </w:t>
      </w:r>
      <w:proofErr w:type="spellStart"/>
      <w:r>
        <w:t>islation</w:t>
      </w:r>
      <w:proofErr w:type="spellEnd"/>
      <w:r>
        <w:t xml:space="preserve"> must be submitted in a “.</w:t>
      </w:r>
      <w:proofErr w:type="spellStart"/>
      <w:r>
        <w:t>docx</w:t>
      </w:r>
      <w:proofErr w:type="spellEnd"/>
      <w:r>
        <w:t xml:space="preserve">” or “.doc” form. Legislation that does not meet these re- </w:t>
      </w:r>
      <w:proofErr w:type="spellStart"/>
      <w:r>
        <w:t>quirements</w:t>
      </w:r>
      <w:proofErr w:type="spellEnd"/>
      <w:r>
        <w:t xml:space="preserve"> may be not be accepted, especially if it is close to the deadline. Submitting multiple pieces of legislation per school is permitted, but acceptance is not guaranteed. Please rank your submissions in priority </w:t>
      </w:r>
      <w:r>
        <w:rPr>
          <w:spacing w:val="-3"/>
        </w:rPr>
        <w:t xml:space="preserve">order. </w:t>
      </w:r>
      <w:r>
        <w:t>Every effort will be made to post chamber assignments and the docket by Saturday, January 13</w:t>
      </w:r>
      <w:proofErr w:type="spellStart"/>
      <w:r>
        <w:rPr>
          <w:position w:val="7"/>
          <w:sz w:val="16"/>
          <w:szCs w:val="16"/>
        </w:rPr>
        <w:t>th</w:t>
      </w:r>
      <w:proofErr w:type="spellEnd"/>
      <w:r>
        <w:t>, hopefully earlier. Accordingly, additions to a given school's congress registration after January 9th will only be accepted (up to the regular tournament dead- line) in so far as they do not create a need for additional number of chambers.</w:t>
      </w:r>
    </w:p>
    <w:p w14:paraId="70A1CA6D" w14:textId="77777777" w:rsidR="00447047" w:rsidRDefault="00447047">
      <w:pPr>
        <w:spacing w:before="7"/>
        <w:rPr>
          <w:rFonts w:ascii="Times New Roman" w:eastAsia="Times New Roman" w:hAnsi="Times New Roman" w:cs="Times New Roman"/>
          <w:sz w:val="24"/>
          <w:szCs w:val="24"/>
        </w:rPr>
      </w:pPr>
    </w:p>
    <w:p w14:paraId="09DFBC86" w14:textId="77777777" w:rsidR="00447047" w:rsidRDefault="00060184">
      <w:pPr>
        <w:pStyle w:val="Heading2"/>
        <w:ind w:right="148"/>
        <w:rPr>
          <w:b w:val="0"/>
          <w:bCs w:val="0"/>
        </w:rPr>
      </w:pPr>
      <w:r>
        <w:t>Speech Events</w:t>
      </w:r>
    </w:p>
    <w:p w14:paraId="67501D25" w14:textId="77777777" w:rsidR="00447047" w:rsidRDefault="00060184">
      <w:pPr>
        <w:pStyle w:val="BodyText"/>
        <w:spacing w:before="35" w:line="261" w:lineRule="auto"/>
        <w:ind w:right="190"/>
        <w:jc w:val="both"/>
      </w:pPr>
      <w:r>
        <w:t xml:space="preserve">This year we will host six speech events: </w:t>
      </w:r>
      <w:proofErr w:type="spellStart"/>
      <w:r>
        <w:t>Extemp</w:t>
      </w:r>
      <w:proofErr w:type="spellEnd"/>
      <w:r>
        <w:t>, Oratory, Declamation, Dramatic</w:t>
      </w:r>
      <w:r>
        <w:rPr>
          <w:spacing w:val="-16"/>
        </w:rPr>
        <w:t xml:space="preserve"> </w:t>
      </w:r>
      <w:r>
        <w:t xml:space="preserve">Performance, Duo </w:t>
      </w:r>
      <w:proofErr w:type="spellStart"/>
      <w:r>
        <w:t>Interp</w:t>
      </w:r>
      <w:proofErr w:type="spellEnd"/>
      <w:r>
        <w:t xml:space="preserve">, and Oral Interp. Speech events will be broken into two groups. Group A will consist of Oratory, Duo and Oral Interp. Group B will consist of </w:t>
      </w:r>
      <w:proofErr w:type="spellStart"/>
      <w:r>
        <w:t>Extemp</w:t>
      </w:r>
      <w:proofErr w:type="spellEnd"/>
      <w:r>
        <w:t>, Dramatic</w:t>
      </w:r>
      <w:r>
        <w:rPr>
          <w:spacing w:val="-16"/>
        </w:rPr>
        <w:t xml:space="preserve"> </w:t>
      </w:r>
      <w:r>
        <w:t>Performance,</w:t>
      </w:r>
    </w:p>
    <w:p w14:paraId="077B04B0" w14:textId="77777777" w:rsidR="00447047" w:rsidRDefault="00060184">
      <w:pPr>
        <w:pStyle w:val="BodyText"/>
        <w:spacing w:line="261" w:lineRule="auto"/>
        <w:ind w:right="146"/>
      </w:pPr>
      <w:r>
        <w:t>and Declamation. A</w:t>
      </w:r>
      <w:r>
        <w:rPr>
          <w:spacing w:val="-43"/>
        </w:rPr>
        <w:t xml:space="preserve"> </w:t>
      </w:r>
      <w:r>
        <w:t xml:space="preserve">student may enter up to two different speech events in each group. However, due to difficulties in tabbing students double entered in </w:t>
      </w:r>
      <w:proofErr w:type="spellStart"/>
      <w:r>
        <w:t>Extemp</w:t>
      </w:r>
      <w:proofErr w:type="spellEnd"/>
      <w:r>
        <w:t xml:space="preserve">, we would request that all </w:t>
      </w:r>
      <w:proofErr w:type="spellStart"/>
      <w:r>
        <w:t>stu</w:t>
      </w:r>
      <w:proofErr w:type="spellEnd"/>
      <w:r>
        <w:t xml:space="preserve">- dents registered for </w:t>
      </w:r>
      <w:proofErr w:type="spellStart"/>
      <w:r>
        <w:t>Extemp</w:t>
      </w:r>
      <w:proofErr w:type="spellEnd"/>
      <w:r>
        <w:t xml:space="preserve"> do not participate in the other Group B events </w:t>
      </w:r>
      <w:r>
        <w:rPr>
          <w:spacing w:val="-7"/>
        </w:rPr>
        <w:t>(DP,</w:t>
      </w:r>
      <w:r>
        <w:rPr>
          <w:spacing w:val="1"/>
        </w:rPr>
        <w:t xml:space="preserve"> </w:t>
      </w:r>
      <w:r>
        <w:t>Dec).</w:t>
      </w:r>
    </w:p>
    <w:p w14:paraId="156F8B2A" w14:textId="77777777" w:rsidR="00447047" w:rsidRDefault="00447047">
      <w:pPr>
        <w:spacing w:before="1"/>
        <w:rPr>
          <w:rFonts w:ascii="Times New Roman" w:eastAsia="Times New Roman" w:hAnsi="Times New Roman" w:cs="Times New Roman"/>
          <w:sz w:val="26"/>
          <w:szCs w:val="26"/>
        </w:rPr>
      </w:pPr>
    </w:p>
    <w:p w14:paraId="733A78B6" w14:textId="77777777" w:rsidR="00447047" w:rsidRDefault="00060184">
      <w:pPr>
        <w:pStyle w:val="BodyText"/>
        <w:spacing w:line="261" w:lineRule="auto"/>
        <w:ind w:right="228"/>
      </w:pPr>
      <w:r>
        <w:t xml:space="preserve">All speech events will follow National Catholic Forensic League rules and guidelines, including laptop usage during </w:t>
      </w:r>
      <w:proofErr w:type="spellStart"/>
      <w:r>
        <w:t>Extemp</w:t>
      </w:r>
      <w:proofErr w:type="spellEnd"/>
      <w:r>
        <w:t xml:space="preserve"> prep. Speech events will break to either quarterfinals or semifinals based on the size of each field.</w:t>
      </w:r>
    </w:p>
    <w:p w14:paraId="2535CFA3" w14:textId="77777777" w:rsidR="00447047" w:rsidRDefault="00447047">
      <w:pPr>
        <w:spacing w:before="9"/>
        <w:rPr>
          <w:rFonts w:ascii="Times New Roman" w:eastAsia="Times New Roman" w:hAnsi="Times New Roman" w:cs="Times New Roman"/>
          <w:sz w:val="24"/>
          <w:szCs w:val="24"/>
        </w:rPr>
      </w:pPr>
    </w:p>
    <w:p w14:paraId="1C6B5AE3" w14:textId="77777777" w:rsidR="00447047" w:rsidRDefault="00060184">
      <w:pPr>
        <w:pStyle w:val="Heading1"/>
        <w:ind w:right="148"/>
        <w:rPr>
          <w:b w:val="0"/>
          <w:bCs w:val="0"/>
          <w:i w:val="0"/>
        </w:rPr>
      </w:pPr>
      <w:r>
        <w:t>Judging Requirements and Policies</w:t>
      </w:r>
    </w:p>
    <w:p w14:paraId="5D8A728E" w14:textId="77777777" w:rsidR="00447047" w:rsidRDefault="00060184">
      <w:pPr>
        <w:pStyle w:val="BodyText"/>
        <w:tabs>
          <w:tab w:val="left" w:pos="4419"/>
        </w:tabs>
        <w:spacing w:before="22" w:line="600" w:lineRule="atLeast"/>
        <w:ind w:right="3518"/>
      </w:pPr>
      <w:r>
        <w:rPr>
          <w:spacing w:val="-4"/>
        </w:rPr>
        <w:t xml:space="preserve">Teams </w:t>
      </w:r>
      <w:r>
        <w:t>should bring the following number of qualified judges: PF:</w:t>
      </w:r>
      <w:r>
        <w:tab/>
        <w:t>1 judge / 3 teams</w:t>
      </w:r>
    </w:p>
    <w:p w14:paraId="2359A55A" w14:textId="77777777" w:rsidR="00447047" w:rsidRDefault="00060184">
      <w:pPr>
        <w:pStyle w:val="BodyText"/>
        <w:tabs>
          <w:tab w:val="left" w:pos="4419"/>
        </w:tabs>
        <w:spacing w:before="24"/>
        <w:ind w:right="148"/>
      </w:pPr>
      <w:r>
        <w:t>LD:</w:t>
      </w:r>
      <w:r>
        <w:tab/>
        <w:t>1 judge / 3 entries</w:t>
      </w:r>
    </w:p>
    <w:p w14:paraId="41293986" w14:textId="77777777" w:rsidR="00447047" w:rsidRDefault="00060184">
      <w:pPr>
        <w:pStyle w:val="BodyText"/>
        <w:tabs>
          <w:tab w:val="left" w:pos="4419"/>
        </w:tabs>
        <w:spacing w:before="24"/>
        <w:ind w:right="148"/>
      </w:pPr>
      <w:r>
        <w:t>Speech:</w:t>
      </w:r>
      <w:r>
        <w:tab/>
        <w:t>1 judge / 5 entries</w:t>
      </w:r>
    </w:p>
    <w:p w14:paraId="65909CA0" w14:textId="77777777" w:rsidR="00447047" w:rsidRDefault="00060184">
      <w:pPr>
        <w:pStyle w:val="BodyText"/>
        <w:tabs>
          <w:tab w:val="left" w:pos="4419"/>
        </w:tabs>
        <w:spacing w:before="24"/>
        <w:ind w:right="148"/>
      </w:pPr>
      <w:r>
        <w:t>Congress:</w:t>
      </w:r>
      <w:r>
        <w:tab/>
        <w:t>1 judge / 5 entries</w:t>
      </w:r>
    </w:p>
    <w:p w14:paraId="77D582E2" w14:textId="77777777" w:rsidR="00447047" w:rsidRDefault="00447047">
      <w:pPr>
        <w:spacing w:before="8"/>
        <w:rPr>
          <w:rFonts w:ascii="Times New Roman" w:eastAsia="Times New Roman" w:hAnsi="Times New Roman" w:cs="Times New Roman"/>
          <w:sz w:val="26"/>
          <w:szCs w:val="26"/>
        </w:rPr>
      </w:pPr>
    </w:p>
    <w:p w14:paraId="550B135C" w14:textId="77777777" w:rsidR="00447047" w:rsidRDefault="00060184">
      <w:pPr>
        <w:pStyle w:val="Heading2"/>
        <w:ind w:right="148"/>
        <w:rPr>
          <w:b w:val="0"/>
          <w:bCs w:val="0"/>
        </w:rPr>
      </w:pPr>
      <w:r>
        <w:t>Obligations</w:t>
      </w:r>
    </w:p>
    <w:p w14:paraId="24F2829F" w14:textId="77777777" w:rsidR="00447047" w:rsidRDefault="00447047">
      <w:pPr>
        <w:sectPr w:rsidR="00447047">
          <w:pgSz w:w="12240" w:h="15840"/>
          <w:pgMar w:top="1400" w:right="1320" w:bottom="1000" w:left="1340" w:header="0" w:footer="810" w:gutter="0"/>
          <w:cols w:space="720"/>
        </w:sectPr>
      </w:pPr>
    </w:p>
    <w:p w14:paraId="0689CB35" w14:textId="77777777" w:rsidR="00447047" w:rsidRDefault="00060184">
      <w:pPr>
        <w:spacing w:before="56" w:line="261" w:lineRule="auto"/>
        <w:ind w:left="119" w:right="137"/>
        <w:rPr>
          <w:rFonts w:ascii="Times New Roman" w:eastAsia="Times New Roman" w:hAnsi="Times New Roman" w:cs="Times New Roman"/>
          <w:sz w:val="24"/>
          <w:szCs w:val="24"/>
        </w:rPr>
      </w:pPr>
      <w:r>
        <w:rPr>
          <w:rFonts w:ascii="Times New Roman"/>
          <w:sz w:val="24"/>
        </w:rPr>
        <w:lastRenderedPageBreak/>
        <w:t xml:space="preserve">Judges in speech and congress are obligated for </w:t>
      </w:r>
      <w:r>
        <w:rPr>
          <w:rFonts w:ascii="Times New Roman"/>
          <w:b/>
          <w:sz w:val="24"/>
        </w:rPr>
        <w:t>all rounds</w:t>
      </w:r>
      <w:r>
        <w:rPr>
          <w:rFonts w:ascii="Times New Roman"/>
          <w:sz w:val="24"/>
        </w:rPr>
        <w:t>. Judges in LD and PF are obligated</w:t>
      </w:r>
      <w:r>
        <w:rPr>
          <w:rFonts w:ascii="Times New Roman"/>
          <w:spacing w:val="-5"/>
          <w:sz w:val="24"/>
        </w:rPr>
        <w:t xml:space="preserve"> </w:t>
      </w:r>
      <w:r>
        <w:rPr>
          <w:rFonts w:ascii="Times New Roman"/>
          <w:sz w:val="24"/>
        </w:rPr>
        <w:t xml:space="preserve">to judge </w:t>
      </w:r>
      <w:r>
        <w:rPr>
          <w:rFonts w:ascii="Times New Roman"/>
          <w:b/>
          <w:sz w:val="24"/>
        </w:rPr>
        <w:t>one round past the last full round in which their students are active</w:t>
      </w:r>
      <w:r>
        <w:rPr>
          <w:rFonts w:ascii="Times New Roman"/>
          <w:sz w:val="24"/>
        </w:rPr>
        <w:t xml:space="preserve">, i.e., if there is a run-off, all judges are obligated for the doubles round. A number of judges will be available for hire. Requesting a hired judge does not guarantee that the request will be accepted. </w:t>
      </w:r>
      <w:r>
        <w:rPr>
          <w:rFonts w:ascii="Times New Roman"/>
          <w:b/>
          <w:sz w:val="24"/>
        </w:rPr>
        <w:t>Acceptances will be sent by email via</w:t>
      </w:r>
      <w:r>
        <w:rPr>
          <w:rFonts w:ascii="Times New Roman"/>
          <w:b/>
          <w:spacing w:val="-5"/>
          <w:sz w:val="24"/>
        </w:rPr>
        <w:t xml:space="preserve"> </w:t>
      </w:r>
      <w:r>
        <w:rPr>
          <w:rFonts w:ascii="Times New Roman"/>
          <w:b/>
          <w:sz w:val="24"/>
        </w:rPr>
        <w:t>tabroom.com</w:t>
      </w:r>
    </w:p>
    <w:p w14:paraId="6F4561A1" w14:textId="77777777" w:rsidR="00447047" w:rsidRDefault="00060184">
      <w:pPr>
        <w:pStyle w:val="BodyText"/>
        <w:spacing w:before="140" w:line="261" w:lineRule="auto"/>
        <w:ind w:left="120" w:right="233"/>
      </w:pPr>
      <w:r>
        <w:rPr>
          <w:spacing w:val="-9"/>
        </w:rPr>
        <w:t xml:space="preserve">To </w:t>
      </w:r>
      <w:r>
        <w:t xml:space="preserve">be very clear, </w:t>
      </w:r>
      <w:r>
        <w:rPr>
          <w:rFonts w:cs="Times New Roman"/>
          <w:b/>
          <w:bCs/>
        </w:rPr>
        <w:t xml:space="preserve">schools whose judges fail to appear for an assigned round will be fined at the tournament’s discretion. </w:t>
      </w:r>
      <w:r>
        <w:t xml:space="preserve">These fines are non-negotiable. </w:t>
      </w:r>
      <w:r>
        <w:rPr>
          <w:spacing w:val="-10"/>
        </w:rPr>
        <w:t xml:space="preserve">We </w:t>
      </w:r>
      <w:r>
        <w:t xml:space="preserve">want to be explicit about this as there were issues with judges missing judge call last </w:t>
      </w:r>
      <w:r>
        <w:rPr>
          <w:spacing w:val="-3"/>
        </w:rPr>
        <w:t xml:space="preserve">year. </w:t>
      </w:r>
      <w:r>
        <w:t xml:space="preserve">If your judge does not show for the judge call, do not be surprised if your school incurs a fine. Having all judges registered on tab- room.com will help them enormously, as ALL information and announcements will be via this site. Situations where somebody they thought was a Columbia student told your judges some- thing false is not an excuse as all judges are personally responsible for reporting to rounds and judge call. </w:t>
      </w:r>
      <w:r>
        <w:rPr>
          <w:spacing w:val="-10"/>
        </w:rPr>
        <w:t xml:space="preserve">We </w:t>
      </w:r>
      <w:r>
        <w:t>will also ask for judge cell phone numbers at registration; being able to contact judges quickly and directly will help us stay on time.</w:t>
      </w:r>
    </w:p>
    <w:p w14:paraId="53BF523A" w14:textId="77777777" w:rsidR="00447047" w:rsidRDefault="00060184">
      <w:pPr>
        <w:pStyle w:val="BodyText"/>
        <w:spacing w:before="140" w:line="261" w:lineRule="auto"/>
        <w:ind w:left="120" w:right="261"/>
      </w:pPr>
      <w:r>
        <w:t>Competitors from any school with outstanding fines will not advance to elimination rounds, nor may the school pick up awards or ballots until they have settled their balance.</w:t>
      </w:r>
    </w:p>
    <w:p w14:paraId="6DC254E8" w14:textId="77777777" w:rsidR="00447047" w:rsidRDefault="00447047">
      <w:pPr>
        <w:spacing w:before="6"/>
        <w:rPr>
          <w:rFonts w:ascii="Times New Roman" w:eastAsia="Times New Roman" w:hAnsi="Times New Roman" w:cs="Times New Roman"/>
          <w:sz w:val="31"/>
          <w:szCs w:val="31"/>
        </w:rPr>
      </w:pPr>
    </w:p>
    <w:p w14:paraId="53404051" w14:textId="77777777" w:rsidR="00447047" w:rsidRDefault="00060184">
      <w:pPr>
        <w:pStyle w:val="Heading2"/>
        <w:ind w:left="120" w:right="137"/>
        <w:rPr>
          <w:b w:val="0"/>
          <w:bCs w:val="0"/>
        </w:rPr>
      </w:pPr>
      <w:r>
        <w:t>Paradigms</w:t>
      </w:r>
    </w:p>
    <w:p w14:paraId="62F03CF7" w14:textId="77777777" w:rsidR="00447047" w:rsidRDefault="00060184">
      <w:pPr>
        <w:pStyle w:val="BodyText"/>
        <w:spacing w:before="35"/>
        <w:ind w:left="120" w:right="137"/>
      </w:pPr>
      <w:r>
        <w:rPr>
          <w:spacing w:val="-10"/>
        </w:rPr>
        <w:t xml:space="preserve">We </w:t>
      </w:r>
      <w:r>
        <w:t>expect LD judges to publish paradigms at</w:t>
      </w:r>
      <w:r>
        <w:rPr>
          <w:spacing w:val="10"/>
        </w:rPr>
        <w:t xml:space="preserve"> </w:t>
      </w:r>
      <w:hyperlink r:id="rId12">
        <w:r>
          <w:rPr>
            <w:color w:val="0079CC"/>
            <w:u w:val="single" w:color="0079CC"/>
          </w:rPr>
          <w:t>http://judgephilosophies.wikispaces.com/</w:t>
        </w:r>
      </w:hyperlink>
    </w:p>
    <w:p w14:paraId="355FABE5" w14:textId="77777777" w:rsidR="00447047" w:rsidRDefault="00447047">
      <w:pPr>
        <w:spacing w:before="1"/>
        <w:rPr>
          <w:rFonts w:ascii="Times New Roman" w:eastAsia="Times New Roman" w:hAnsi="Times New Roman" w:cs="Times New Roman"/>
          <w:sz w:val="21"/>
          <w:szCs w:val="21"/>
        </w:rPr>
      </w:pPr>
    </w:p>
    <w:p w14:paraId="325233B4" w14:textId="77777777" w:rsidR="00447047" w:rsidRDefault="00060184">
      <w:pPr>
        <w:pStyle w:val="Heading2"/>
        <w:spacing w:before="64"/>
        <w:ind w:left="120" w:right="137"/>
        <w:rPr>
          <w:b w:val="0"/>
          <w:bCs w:val="0"/>
        </w:rPr>
      </w:pPr>
      <w:r>
        <w:rPr>
          <w:spacing w:val="-9"/>
        </w:rPr>
        <w:t xml:space="preserve">Tab </w:t>
      </w:r>
      <w:r>
        <w:t>&amp;</w:t>
      </w:r>
      <w:r>
        <w:rPr>
          <w:spacing w:val="10"/>
        </w:rPr>
        <w:t xml:space="preserve"> </w:t>
      </w:r>
      <w:r>
        <w:t>Ballots</w:t>
      </w:r>
    </w:p>
    <w:p w14:paraId="16964D1F" w14:textId="77777777" w:rsidR="00447047" w:rsidRDefault="00060184">
      <w:pPr>
        <w:pStyle w:val="BodyText"/>
        <w:spacing w:before="35" w:line="261" w:lineRule="auto"/>
        <w:ind w:left="120" w:right="132"/>
      </w:pPr>
      <w:r>
        <w:rPr>
          <w:spacing w:val="-10"/>
        </w:rPr>
        <w:t xml:space="preserve">We </w:t>
      </w:r>
      <w:r>
        <w:t xml:space="preserve">will publicly post the results of every round in LD and PF after each round is tabbed, to serve as a confirmation. Though judges in debate events are not required to disclose their decisions, they are highly encouraged to do so and give feedback and critiques. Pairings will be posted on- line. This year, we will be using e-balloting in LD and </w:t>
      </w:r>
      <w:r>
        <w:rPr>
          <w:spacing w:val="-7"/>
        </w:rPr>
        <w:t xml:space="preserve">PF. </w:t>
      </w:r>
      <w:r>
        <w:t xml:space="preserve">All other judges will be required to attend judge call to pick up ballots. </w:t>
      </w:r>
      <w:r>
        <w:rPr>
          <w:spacing w:val="-10"/>
        </w:rPr>
        <w:t xml:space="preserve">We </w:t>
      </w:r>
      <w:r>
        <w:t>will post more information at the start of the</w:t>
      </w:r>
      <w:r>
        <w:rPr>
          <w:spacing w:val="5"/>
        </w:rPr>
        <w:t xml:space="preserve"> </w:t>
      </w:r>
      <w:r>
        <w:t>tournament.</w:t>
      </w:r>
    </w:p>
    <w:p w14:paraId="1F1951BD" w14:textId="77777777" w:rsidR="00447047" w:rsidRDefault="00447047">
      <w:pPr>
        <w:spacing w:before="10"/>
        <w:rPr>
          <w:rFonts w:ascii="Times New Roman" w:eastAsia="Times New Roman" w:hAnsi="Times New Roman" w:cs="Times New Roman"/>
          <w:sz w:val="27"/>
          <w:szCs w:val="27"/>
        </w:rPr>
      </w:pPr>
    </w:p>
    <w:p w14:paraId="29619155" w14:textId="77777777" w:rsidR="00447047" w:rsidRDefault="00060184">
      <w:pPr>
        <w:pStyle w:val="BodyText"/>
        <w:spacing w:line="261" w:lineRule="auto"/>
        <w:ind w:left="120" w:right="169"/>
      </w:pPr>
      <w:r>
        <w:rPr>
          <w:spacing w:val="-10"/>
          <w:u w:val="single" w:color="000000"/>
        </w:rPr>
        <w:t xml:space="preserve">We </w:t>
      </w:r>
      <w:r>
        <w:rPr>
          <w:u w:val="single" w:color="000000"/>
        </w:rPr>
        <w:t xml:space="preserve">do not release ballot packets until the tournament is complete under any circumstances. </w:t>
      </w:r>
      <w:r>
        <w:t xml:space="preserve">If you anticipate leaving early and would like your ballots mailed, please bring an envelope of </w:t>
      </w:r>
      <w:proofErr w:type="spellStart"/>
      <w:r>
        <w:rPr>
          <w:spacing w:val="-3"/>
        </w:rPr>
        <w:t>suf</w:t>
      </w:r>
      <w:proofErr w:type="spellEnd"/>
      <w:r>
        <w:rPr>
          <w:spacing w:val="-3"/>
        </w:rPr>
        <w:t xml:space="preserve">- </w:t>
      </w:r>
      <w:proofErr w:type="spellStart"/>
      <w:r>
        <w:t>ficient</w:t>
      </w:r>
      <w:proofErr w:type="spellEnd"/>
      <w:r>
        <w:t xml:space="preserve"> size with postage and proper labeling (school name and address), and deliver it to </w:t>
      </w:r>
      <w:r>
        <w:rPr>
          <w:spacing w:val="-5"/>
        </w:rPr>
        <w:t xml:space="preserve">TAB. </w:t>
      </w:r>
      <w:r>
        <w:t xml:space="preserve">Under no circumstances will we release ballots early to teams with entries competing in </w:t>
      </w:r>
      <w:proofErr w:type="spellStart"/>
      <w:r>
        <w:t>elimina</w:t>
      </w:r>
      <w:proofErr w:type="spellEnd"/>
      <w:r>
        <w:t xml:space="preserve">- </w:t>
      </w:r>
      <w:proofErr w:type="spellStart"/>
      <w:r>
        <w:t>tion</w:t>
      </w:r>
      <w:proofErr w:type="spellEnd"/>
      <w:r>
        <w:t xml:space="preserve"> rounds. If you would like your ballots </w:t>
      </w:r>
      <w:r>
        <w:rPr>
          <w:spacing w:val="-3"/>
        </w:rPr>
        <w:t xml:space="preserve">early, </w:t>
      </w:r>
      <w:r>
        <w:t>see</w:t>
      </w:r>
      <w:r>
        <w:rPr>
          <w:spacing w:val="5"/>
        </w:rPr>
        <w:t xml:space="preserve"> </w:t>
      </w:r>
      <w:r>
        <w:t>above.</w:t>
      </w:r>
    </w:p>
    <w:p w14:paraId="1F114345" w14:textId="77777777" w:rsidR="00447047" w:rsidRDefault="00447047">
      <w:pPr>
        <w:spacing w:before="7"/>
        <w:rPr>
          <w:rFonts w:ascii="Times New Roman" w:eastAsia="Times New Roman" w:hAnsi="Times New Roman" w:cs="Times New Roman"/>
          <w:sz w:val="24"/>
          <w:szCs w:val="24"/>
        </w:rPr>
      </w:pPr>
    </w:p>
    <w:p w14:paraId="744E7C4A" w14:textId="77777777" w:rsidR="00447047" w:rsidRDefault="00060184">
      <w:pPr>
        <w:pStyle w:val="Heading2"/>
        <w:ind w:left="120" w:right="137"/>
        <w:rPr>
          <w:b w:val="0"/>
          <w:bCs w:val="0"/>
        </w:rPr>
      </w:pPr>
      <w:r>
        <w:rPr>
          <w:spacing w:val="-4"/>
        </w:rPr>
        <w:t>Awards</w:t>
      </w:r>
    </w:p>
    <w:p w14:paraId="02031501" w14:textId="77777777" w:rsidR="00447047" w:rsidRDefault="00060184">
      <w:pPr>
        <w:pStyle w:val="BodyText"/>
        <w:spacing w:before="35" w:line="261" w:lineRule="auto"/>
        <w:ind w:left="120" w:right="170"/>
      </w:pPr>
      <w:r>
        <w:t xml:space="preserve">All competitors reaching elimination rounds will receive awards. </w:t>
      </w:r>
      <w:r>
        <w:rPr>
          <w:spacing w:val="-10"/>
          <w:u w:val="single" w:color="000000"/>
        </w:rPr>
        <w:t xml:space="preserve">We </w:t>
      </w:r>
      <w:r>
        <w:rPr>
          <w:u w:val="single" w:color="000000"/>
        </w:rPr>
        <w:t xml:space="preserve">will not mail trophies </w:t>
      </w:r>
      <w:r>
        <w:t xml:space="preserve">and encourage all schools to stay for the awards ceremony in order to receive their awards or arrange for another school to pick them up. Last year we had numerous trophies that were not picked up. If you receive an award, please come to tab and pick it up if you are leaving </w:t>
      </w:r>
      <w:r>
        <w:rPr>
          <w:spacing w:val="-3"/>
        </w:rPr>
        <w:t xml:space="preserve">early. </w:t>
      </w:r>
      <w:r>
        <w:t>This does not mean, however, that your team will receive ballots</w:t>
      </w:r>
      <w:r>
        <w:rPr>
          <w:spacing w:val="-8"/>
        </w:rPr>
        <w:t xml:space="preserve"> </w:t>
      </w:r>
      <w:r>
        <w:rPr>
          <w:spacing w:val="-3"/>
        </w:rPr>
        <w:t>early.</w:t>
      </w:r>
    </w:p>
    <w:p w14:paraId="4B496D0D" w14:textId="77777777" w:rsidR="00447047" w:rsidRDefault="00447047">
      <w:pPr>
        <w:spacing w:line="261" w:lineRule="auto"/>
        <w:sectPr w:rsidR="00447047">
          <w:pgSz w:w="12240" w:h="15840"/>
          <w:pgMar w:top="1400" w:right="1320" w:bottom="1000" w:left="1320" w:header="0" w:footer="810" w:gutter="0"/>
          <w:cols w:space="720"/>
        </w:sectPr>
      </w:pPr>
    </w:p>
    <w:p w14:paraId="5AE97393" w14:textId="77777777" w:rsidR="00447047" w:rsidRDefault="00060184">
      <w:pPr>
        <w:pStyle w:val="Heading1"/>
        <w:spacing w:before="41"/>
        <w:ind w:right="148"/>
        <w:rPr>
          <w:b w:val="0"/>
          <w:bCs w:val="0"/>
          <w:i w:val="0"/>
        </w:rPr>
      </w:pPr>
      <w:r>
        <w:lastRenderedPageBreak/>
        <w:t>Registration</w:t>
      </w:r>
    </w:p>
    <w:p w14:paraId="4903B5CE" w14:textId="77777777" w:rsidR="00447047" w:rsidRDefault="00447047">
      <w:pPr>
        <w:spacing w:before="4"/>
        <w:rPr>
          <w:rFonts w:ascii="Times New Roman" w:eastAsia="Times New Roman" w:hAnsi="Times New Roman" w:cs="Times New Roman"/>
          <w:b/>
          <w:bCs/>
          <w:i/>
          <w:sz w:val="30"/>
          <w:szCs w:val="30"/>
        </w:rPr>
      </w:pPr>
    </w:p>
    <w:p w14:paraId="2E626CCA" w14:textId="77777777" w:rsidR="00447047" w:rsidRDefault="00060184">
      <w:pPr>
        <w:pStyle w:val="Heading2"/>
        <w:ind w:right="148"/>
        <w:rPr>
          <w:b w:val="0"/>
          <w:bCs w:val="0"/>
        </w:rPr>
      </w:pPr>
      <w:r>
        <w:t>General Information</w:t>
      </w:r>
    </w:p>
    <w:p w14:paraId="10F449C4" w14:textId="0C111EFA" w:rsidR="00447047" w:rsidRDefault="00060184">
      <w:pPr>
        <w:pStyle w:val="BodyText"/>
        <w:spacing w:before="35" w:line="256" w:lineRule="auto"/>
        <w:ind w:right="144"/>
      </w:pPr>
      <w:r>
        <w:t xml:space="preserve">Registration will take place on the first floor of the Diana Center on Barnard’s campus. </w:t>
      </w:r>
      <w:proofErr w:type="spellStart"/>
      <w:r>
        <w:t>Registra</w:t>
      </w:r>
      <w:proofErr w:type="spellEnd"/>
      <w:r>
        <w:t xml:space="preserve">- </w:t>
      </w:r>
      <w:proofErr w:type="spellStart"/>
      <w:r>
        <w:t>tion</w:t>
      </w:r>
      <w:proofErr w:type="spellEnd"/>
      <w:r>
        <w:t xml:space="preserve"> for schools with Lincoln Douglas or Public Forum entries must take place before 4:00 </w:t>
      </w:r>
      <w:r>
        <w:rPr>
          <w:spacing w:val="-7"/>
        </w:rPr>
        <w:t xml:space="preserve">P.M. </w:t>
      </w:r>
      <w:r>
        <w:t xml:space="preserve">on </w:t>
      </w:r>
      <w:r>
        <w:rPr>
          <w:spacing w:val="-3"/>
        </w:rPr>
        <w:t xml:space="preserve">Friday. </w:t>
      </w:r>
      <w:r>
        <w:t xml:space="preserve">Schools with only Speech and Congress entries may register in person on Friday or by calling before 5:00 </w:t>
      </w:r>
      <w:r>
        <w:rPr>
          <w:spacing w:val="-7"/>
        </w:rPr>
        <w:t xml:space="preserve">P.M. </w:t>
      </w:r>
      <w:r>
        <w:t>on Friday to confirm their registration. Those who call in advance for Speech and Congress will pay their registration fees Saturday morning. The num</w:t>
      </w:r>
      <w:r w:rsidR="002961B2">
        <w:t>ber to ca</w:t>
      </w:r>
      <w:r w:rsidR="007756D9">
        <w:t>ll for registration is (646) 709</w:t>
      </w:r>
      <w:r w:rsidR="002961B2">
        <w:t xml:space="preserve">-3630. </w:t>
      </w:r>
      <w:r>
        <w:rPr>
          <w:spacing w:val="-10"/>
        </w:rPr>
        <w:t>We</w:t>
      </w:r>
      <w:r>
        <w:t xml:space="preserve"> also ask that coaches please check in upon arrival in the lobby of the Diana Center. Students should go directly to one of the General Assembly (GA)</w:t>
      </w:r>
      <w:r>
        <w:rPr>
          <w:spacing w:val="-28"/>
        </w:rPr>
        <w:t xml:space="preserve"> </w:t>
      </w:r>
      <w:r>
        <w:t>rooms.</w:t>
      </w:r>
    </w:p>
    <w:p w14:paraId="06BEA984" w14:textId="77777777" w:rsidR="00447047" w:rsidRDefault="00447047">
      <w:pPr>
        <w:spacing w:before="4"/>
        <w:rPr>
          <w:rFonts w:ascii="Times New Roman" w:eastAsia="Times New Roman" w:hAnsi="Times New Roman" w:cs="Times New Roman"/>
          <w:sz w:val="23"/>
          <w:szCs w:val="23"/>
        </w:rPr>
      </w:pPr>
    </w:p>
    <w:p w14:paraId="5B79E11A" w14:textId="77777777" w:rsidR="00447047" w:rsidRDefault="00060184">
      <w:pPr>
        <w:pStyle w:val="Heading2"/>
        <w:ind w:right="148"/>
        <w:rPr>
          <w:b w:val="0"/>
          <w:bCs w:val="0"/>
        </w:rPr>
      </w:pPr>
      <w:r>
        <w:t>Drops</w:t>
      </w:r>
    </w:p>
    <w:p w14:paraId="6DBD8C77" w14:textId="77777777" w:rsidR="00447047" w:rsidRDefault="00060184">
      <w:pPr>
        <w:spacing w:before="35" w:line="261" w:lineRule="auto"/>
        <w:ind w:left="100" w:right="140"/>
        <w:rPr>
          <w:rFonts w:ascii="Times New Roman" w:eastAsia="Times New Roman" w:hAnsi="Times New Roman" w:cs="Times New Roman"/>
          <w:sz w:val="24"/>
          <w:szCs w:val="24"/>
        </w:rPr>
      </w:pPr>
      <w:r>
        <w:rPr>
          <w:rFonts w:ascii="Times New Roman"/>
          <w:sz w:val="24"/>
        </w:rPr>
        <w:t>In the past, some schools have not reported all their drops to the tournament; this harms</w:t>
      </w:r>
      <w:r>
        <w:rPr>
          <w:rFonts w:ascii="Times New Roman"/>
          <w:spacing w:val="-5"/>
          <w:sz w:val="24"/>
        </w:rPr>
        <w:t xml:space="preserve"> </w:t>
      </w:r>
      <w:proofErr w:type="spellStart"/>
      <w:r>
        <w:rPr>
          <w:rFonts w:ascii="Times New Roman"/>
          <w:sz w:val="24"/>
        </w:rPr>
        <w:t>competi</w:t>
      </w:r>
      <w:proofErr w:type="spellEnd"/>
      <w:r>
        <w:rPr>
          <w:rFonts w:ascii="Times New Roman"/>
          <w:sz w:val="24"/>
        </w:rPr>
        <w:t xml:space="preserve">- </w:t>
      </w:r>
      <w:proofErr w:type="spellStart"/>
      <w:r>
        <w:rPr>
          <w:rFonts w:ascii="Times New Roman"/>
          <w:sz w:val="24"/>
        </w:rPr>
        <w:t>tive</w:t>
      </w:r>
      <w:proofErr w:type="spellEnd"/>
      <w:r>
        <w:rPr>
          <w:rFonts w:ascii="Times New Roman"/>
          <w:sz w:val="24"/>
        </w:rPr>
        <w:t xml:space="preserve"> balance in panel assignments. </w:t>
      </w:r>
      <w:r>
        <w:rPr>
          <w:rFonts w:ascii="Times New Roman"/>
          <w:b/>
          <w:sz w:val="24"/>
        </w:rPr>
        <w:t>Schools with unreported drops the day of the tournament will be assessed a fee of $30 per round</w:t>
      </w:r>
      <w:r>
        <w:rPr>
          <w:rFonts w:ascii="Times New Roman"/>
          <w:b/>
          <w:spacing w:val="-10"/>
          <w:sz w:val="24"/>
        </w:rPr>
        <w:t xml:space="preserve"> </w:t>
      </w:r>
      <w:r>
        <w:rPr>
          <w:rFonts w:ascii="Times New Roman"/>
          <w:b/>
          <w:sz w:val="24"/>
        </w:rPr>
        <w:t>missed.</w:t>
      </w:r>
    </w:p>
    <w:p w14:paraId="1BC2B242" w14:textId="77777777" w:rsidR="00447047" w:rsidRDefault="00447047">
      <w:pPr>
        <w:spacing w:before="4"/>
        <w:rPr>
          <w:rFonts w:ascii="Times New Roman" w:eastAsia="Times New Roman" w:hAnsi="Times New Roman" w:cs="Times New Roman"/>
          <w:b/>
          <w:bCs/>
          <w:sz w:val="26"/>
          <w:szCs w:val="26"/>
        </w:rPr>
      </w:pPr>
    </w:p>
    <w:p w14:paraId="173D5FBA" w14:textId="77777777" w:rsidR="00447047" w:rsidRDefault="00060184">
      <w:pPr>
        <w:pStyle w:val="Heading2"/>
        <w:ind w:right="148"/>
        <w:rPr>
          <w:b w:val="0"/>
          <w:bCs w:val="0"/>
        </w:rPr>
      </w:pPr>
      <w:r>
        <w:t>Waitlist</w:t>
      </w:r>
    </w:p>
    <w:p w14:paraId="288E1C91" w14:textId="77777777" w:rsidR="00447047" w:rsidRDefault="00060184">
      <w:pPr>
        <w:spacing w:before="19" w:line="300" w:lineRule="exact"/>
        <w:ind w:left="100" w:right="175"/>
        <w:rPr>
          <w:rFonts w:ascii="Times New Roman" w:eastAsia="Times New Roman" w:hAnsi="Times New Roman" w:cs="Times New Roman"/>
          <w:sz w:val="24"/>
          <w:szCs w:val="24"/>
        </w:rPr>
      </w:pPr>
      <w:r>
        <w:rPr>
          <w:rFonts w:ascii="Times New Roman"/>
          <w:spacing w:val="-9"/>
          <w:sz w:val="24"/>
        </w:rPr>
        <w:t xml:space="preserve">To </w:t>
      </w:r>
      <w:r>
        <w:rPr>
          <w:rFonts w:ascii="Times New Roman"/>
          <w:sz w:val="24"/>
        </w:rPr>
        <w:t>accommodate as many teams as possible as efficiently as possible, we will open registration for the tournament on tabroom.com on a waitlist-only basis. As soon as our rooms are</w:t>
      </w:r>
      <w:r>
        <w:rPr>
          <w:rFonts w:ascii="Times New Roman"/>
          <w:spacing w:val="-14"/>
          <w:sz w:val="24"/>
        </w:rPr>
        <w:t xml:space="preserve"> </w:t>
      </w:r>
      <w:r>
        <w:rPr>
          <w:rFonts w:ascii="Times New Roman"/>
          <w:sz w:val="24"/>
        </w:rPr>
        <w:t xml:space="preserve">confirmed with the university, we will clear as much of the waitlist as we can. </w:t>
      </w:r>
      <w:r>
        <w:rPr>
          <w:rFonts w:ascii="Times New Roman"/>
          <w:b/>
          <w:sz w:val="24"/>
        </w:rPr>
        <w:t>PLEASE DO NOT PUR</w:t>
      </w:r>
      <w:r>
        <w:rPr>
          <w:rFonts w:ascii="Times New Roman"/>
          <w:b/>
          <w:position w:val="8"/>
          <w:sz w:val="24"/>
        </w:rPr>
        <w:t xml:space="preserve">- </w:t>
      </w:r>
      <w:r>
        <w:rPr>
          <w:rFonts w:ascii="Times New Roman"/>
          <w:b/>
          <w:sz w:val="24"/>
        </w:rPr>
        <w:t xml:space="preserve">CHASE PLANE TICKETS OR MAKE NON-CANCELLABLE </w:t>
      </w:r>
      <w:r>
        <w:rPr>
          <w:rFonts w:ascii="Times New Roman"/>
          <w:b/>
          <w:spacing w:val="-5"/>
          <w:sz w:val="24"/>
        </w:rPr>
        <w:t>RESERVATIONS</w:t>
      </w:r>
      <w:r>
        <w:rPr>
          <w:rFonts w:ascii="Times New Roman"/>
          <w:b/>
          <w:spacing w:val="-3"/>
          <w:sz w:val="24"/>
        </w:rPr>
        <w:t xml:space="preserve"> </w:t>
      </w:r>
      <w:r>
        <w:rPr>
          <w:rFonts w:ascii="Times New Roman"/>
          <w:b/>
          <w:sz w:val="24"/>
        </w:rPr>
        <w:t>OF</w:t>
      </w:r>
    </w:p>
    <w:p w14:paraId="6EEAB0C7" w14:textId="77777777" w:rsidR="00447047" w:rsidRDefault="00060184">
      <w:pPr>
        <w:pStyle w:val="BodyText"/>
        <w:spacing w:before="16" w:line="261" w:lineRule="auto"/>
        <w:ind w:right="192"/>
        <w:rPr>
          <w:rFonts w:cs="Times New Roman"/>
        </w:rPr>
      </w:pPr>
      <w:r>
        <w:rPr>
          <w:b/>
        </w:rPr>
        <w:t>ANY</w:t>
      </w:r>
      <w:r>
        <w:rPr>
          <w:b/>
          <w:spacing w:val="-10"/>
        </w:rPr>
        <w:t xml:space="preserve"> </w:t>
      </w:r>
      <w:r>
        <w:rPr>
          <w:b/>
          <w:spacing w:val="-3"/>
        </w:rPr>
        <w:t>SORT</w:t>
      </w:r>
      <w:r>
        <w:rPr>
          <w:b/>
          <w:spacing w:val="-6"/>
        </w:rPr>
        <w:t xml:space="preserve"> </w:t>
      </w:r>
      <w:r>
        <w:rPr>
          <w:b/>
        </w:rPr>
        <w:t>FOR</w:t>
      </w:r>
      <w:r>
        <w:rPr>
          <w:b/>
          <w:spacing w:val="-1"/>
        </w:rPr>
        <w:t xml:space="preserve"> </w:t>
      </w:r>
      <w:r>
        <w:rPr>
          <w:b/>
        </w:rPr>
        <w:t>STUDENTS</w:t>
      </w:r>
      <w:r>
        <w:rPr>
          <w:b/>
          <w:spacing w:val="-1"/>
        </w:rPr>
        <w:t xml:space="preserve"> </w:t>
      </w:r>
      <w:r>
        <w:rPr>
          <w:b/>
        </w:rPr>
        <w:t>UNTIL</w:t>
      </w:r>
      <w:r>
        <w:rPr>
          <w:b/>
          <w:spacing w:val="-19"/>
        </w:rPr>
        <w:t xml:space="preserve"> </w:t>
      </w:r>
      <w:r>
        <w:rPr>
          <w:b/>
        </w:rPr>
        <w:t>THEY</w:t>
      </w:r>
      <w:r>
        <w:rPr>
          <w:b/>
          <w:spacing w:val="-24"/>
        </w:rPr>
        <w:t xml:space="preserve"> </w:t>
      </w:r>
      <w:r>
        <w:rPr>
          <w:b/>
        </w:rPr>
        <w:t>ARE</w:t>
      </w:r>
      <w:r>
        <w:rPr>
          <w:b/>
          <w:spacing w:val="-1"/>
        </w:rPr>
        <w:t xml:space="preserve"> </w:t>
      </w:r>
      <w:r>
        <w:rPr>
          <w:b/>
        </w:rPr>
        <w:t>CLEARED</w:t>
      </w:r>
      <w:r>
        <w:t>:</w:t>
      </w:r>
      <w:r>
        <w:rPr>
          <w:spacing w:val="-1"/>
        </w:rPr>
        <w:t xml:space="preserve"> </w:t>
      </w:r>
      <w:r>
        <w:t>great</w:t>
      </w:r>
      <w:r>
        <w:rPr>
          <w:spacing w:val="-1"/>
        </w:rPr>
        <w:t xml:space="preserve"> </w:t>
      </w:r>
      <w:r>
        <w:t>distance</w:t>
      </w:r>
      <w:r>
        <w:rPr>
          <w:spacing w:val="-1"/>
        </w:rPr>
        <w:t xml:space="preserve"> </w:t>
      </w:r>
      <w:r>
        <w:t>from</w:t>
      </w:r>
      <w:r>
        <w:rPr>
          <w:spacing w:val="-1"/>
        </w:rPr>
        <w:t xml:space="preserve"> </w:t>
      </w:r>
      <w:r>
        <w:t>the</w:t>
      </w:r>
      <w:r>
        <w:rPr>
          <w:spacing w:val="-1"/>
        </w:rPr>
        <w:t xml:space="preserve"> </w:t>
      </w:r>
      <w:r>
        <w:t xml:space="preserve">tour- </w:t>
      </w:r>
      <w:proofErr w:type="spellStart"/>
      <w:r>
        <w:t>nament</w:t>
      </w:r>
      <w:proofErr w:type="spellEnd"/>
      <w:r>
        <w:t xml:space="preserve"> is not a guarantee of admittance. Schools with a history of judge absences and unpaid fees will be given precedence for remaining on the waitlist until next year</w:t>
      </w:r>
      <w:r>
        <w:rPr>
          <w:b/>
        </w:rPr>
        <w:t>.</w:t>
      </w:r>
    </w:p>
    <w:p w14:paraId="3C8CB4C9" w14:textId="77777777" w:rsidR="00447047" w:rsidRDefault="00447047">
      <w:pPr>
        <w:spacing w:before="1"/>
        <w:rPr>
          <w:rFonts w:ascii="Times New Roman" w:eastAsia="Times New Roman" w:hAnsi="Times New Roman" w:cs="Times New Roman"/>
          <w:b/>
          <w:bCs/>
          <w:sz w:val="26"/>
          <w:szCs w:val="26"/>
        </w:rPr>
      </w:pPr>
    </w:p>
    <w:p w14:paraId="7D004B79" w14:textId="77777777" w:rsidR="00447047" w:rsidRDefault="00060184">
      <w:pPr>
        <w:pStyle w:val="BodyText"/>
        <w:spacing w:line="261" w:lineRule="auto"/>
        <w:ind w:right="116"/>
      </w:pPr>
      <w:r>
        <w:rPr>
          <w:spacing w:val="-3"/>
        </w:rPr>
        <w:t xml:space="preserve">Waitlists </w:t>
      </w:r>
      <w:r>
        <w:t xml:space="preserve">will be cleared no sooner than a week after registration opens (and most likely a bit </w:t>
      </w:r>
      <w:proofErr w:type="spellStart"/>
      <w:r>
        <w:t>lat</w:t>
      </w:r>
      <w:proofErr w:type="spellEnd"/>
      <w:r>
        <w:t xml:space="preserve">- </w:t>
      </w:r>
      <w:proofErr w:type="spellStart"/>
      <w:r>
        <w:t>er</w:t>
      </w:r>
      <w:proofErr w:type="spellEnd"/>
      <w:r>
        <w:t>). All schools registered at that point will be given equal consideration. In other words, there is no benefit to being first to sign up: fast fingers on the computer are a poor warrant for acceptance into a tournament. A fair distribution of slots to all seems to make the best</w:t>
      </w:r>
      <w:r>
        <w:rPr>
          <w:spacing w:val="-28"/>
        </w:rPr>
        <w:t xml:space="preserve"> </w:t>
      </w:r>
      <w:r>
        <w:t>sense.</w:t>
      </w:r>
    </w:p>
    <w:p w14:paraId="0F5C539A" w14:textId="77777777" w:rsidR="00447047" w:rsidRDefault="00447047">
      <w:pPr>
        <w:rPr>
          <w:rFonts w:ascii="Times New Roman" w:eastAsia="Times New Roman" w:hAnsi="Times New Roman" w:cs="Times New Roman"/>
          <w:sz w:val="24"/>
          <w:szCs w:val="24"/>
        </w:rPr>
      </w:pPr>
    </w:p>
    <w:p w14:paraId="63FFEB1F" w14:textId="77777777" w:rsidR="00447047" w:rsidRDefault="00447047">
      <w:pPr>
        <w:spacing w:before="8"/>
        <w:rPr>
          <w:rFonts w:ascii="Times New Roman" w:eastAsia="Times New Roman" w:hAnsi="Times New Roman" w:cs="Times New Roman"/>
          <w:sz w:val="19"/>
          <w:szCs w:val="19"/>
        </w:rPr>
      </w:pPr>
    </w:p>
    <w:p w14:paraId="6BEBFC98" w14:textId="77777777" w:rsidR="00447047" w:rsidRDefault="00060184">
      <w:pPr>
        <w:pStyle w:val="Heading2"/>
        <w:ind w:right="148"/>
        <w:rPr>
          <w:b w:val="0"/>
          <w:bCs w:val="0"/>
        </w:rPr>
      </w:pPr>
      <w:r>
        <w:t>Eligibility</w:t>
      </w:r>
    </w:p>
    <w:p w14:paraId="5746487B" w14:textId="77777777" w:rsidR="00447047" w:rsidRDefault="00060184">
      <w:pPr>
        <w:pStyle w:val="BodyText"/>
        <w:spacing w:before="35" w:line="261" w:lineRule="auto"/>
        <w:ind w:right="160"/>
      </w:pPr>
      <w:r>
        <w:t xml:space="preserve">Only teams officially representing degree-issuing high schools are eligible to register. </w:t>
      </w:r>
      <w:r>
        <w:rPr>
          <w:spacing w:val="-10"/>
        </w:rPr>
        <w:t xml:space="preserve">We </w:t>
      </w:r>
      <w:r>
        <w:t xml:space="preserve">will </w:t>
      </w:r>
      <w:proofErr w:type="spellStart"/>
      <w:r>
        <w:t>will</w:t>
      </w:r>
      <w:proofErr w:type="spellEnd"/>
      <w:r>
        <w:t xml:space="preserve"> not accept independent entries, camp entries, or mix-match entries from across school dis- </w:t>
      </w:r>
      <w:proofErr w:type="spellStart"/>
      <w:r>
        <w:t>tricts</w:t>
      </w:r>
      <w:proofErr w:type="spellEnd"/>
      <w:r>
        <w:t xml:space="preserve">. Additionally, due to liability reasons, no teams will be accepted into the tournament with- out a responsible adult chaperone on the property for the duration of the tournament, unless </w:t>
      </w:r>
      <w:r>
        <w:rPr>
          <w:spacing w:val="3"/>
        </w:rPr>
        <w:t xml:space="preserve">al- </w:t>
      </w:r>
      <w:proofErr w:type="spellStart"/>
      <w:r>
        <w:t>ternative</w:t>
      </w:r>
      <w:proofErr w:type="spellEnd"/>
      <w:r>
        <w:t xml:space="preserve"> plans are made in advance with the Tournament Director. An adult, for these purposes, is defined as a college graduate twenty-one years of age or older, presumably an employee of</w:t>
      </w:r>
      <w:r>
        <w:rPr>
          <w:spacing w:val="-10"/>
        </w:rPr>
        <w:t xml:space="preserve"> </w:t>
      </w:r>
      <w:r>
        <w:t xml:space="preserve">the </w:t>
      </w:r>
      <w:r>
        <w:rPr>
          <w:spacing w:val="-3"/>
        </w:rPr>
        <w:t xml:space="preserve">team’s </w:t>
      </w:r>
      <w:r>
        <w:t xml:space="preserve">school or a parent. The contact information for this adult must be given to the </w:t>
      </w:r>
      <w:r>
        <w:rPr>
          <w:spacing w:val="-6"/>
        </w:rPr>
        <w:t xml:space="preserve">Tab </w:t>
      </w:r>
      <w:r>
        <w:t>Room at registration.</w:t>
      </w:r>
    </w:p>
    <w:p w14:paraId="3E577ADD" w14:textId="77777777" w:rsidR="00447047" w:rsidRDefault="00447047">
      <w:pPr>
        <w:spacing w:line="261" w:lineRule="auto"/>
        <w:sectPr w:rsidR="00447047">
          <w:pgSz w:w="12240" w:h="15840"/>
          <w:pgMar w:top="1380" w:right="1320" w:bottom="1000" w:left="1340" w:header="0" w:footer="810" w:gutter="0"/>
          <w:cols w:space="720"/>
        </w:sectPr>
      </w:pPr>
    </w:p>
    <w:p w14:paraId="3D114481" w14:textId="77777777" w:rsidR="00447047" w:rsidRDefault="00060184">
      <w:pPr>
        <w:tabs>
          <w:tab w:val="left" w:pos="1539"/>
        </w:tabs>
        <w:spacing w:before="41" w:line="345" w:lineRule="auto"/>
        <w:ind w:left="100" w:right="7118"/>
        <w:rPr>
          <w:rFonts w:ascii="Times New Roman" w:eastAsia="Times New Roman" w:hAnsi="Times New Roman" w:cs="Times New Roman"/>
          <w:sz w:val="24"/>
          <w:szCs w:val="24"/>
        </w:rPr>
      </w:pPr>
      <w:r>
        <w:rPr>
          <w:rFonts w:ascii="Times New Roman"/>
          <w:b/>
          <w:i/>
          <w:sz w:val="32"/>
        </w:rPr>
        <w:lastRenderedPageBreak/>
        <w:t xml:space="preserve">Fees and Fines </w:t>
      </w:r>
      <w:r>
        <w:rPr>
          <w:rFonts w:ascii="Times New Roman"/>
          <w:b/>
          <w:sz w:val="28"/>
        </w:rPr>
        <w:t xml:space="preserve">Registration Fees </w:t>
      </w:r>
      <w:r>
        <w:rPr>
          <w:rFonts w:ascii="Times New Roman"/>
          <w:sz w:val="24"/>
        </w:rPr>
        <w:t>LD</w:t>
      </w:r>
      <w:r>
        <w:rPr>
          <w:rFonts w:ascii="Times New Roman"/>
          <w:sz w:val="24"/>
        </w:rPr>
        <w:tab/>
        <w:t>$80/entry</w:t>
      </w:r>
    </w:p>
    <w:p w14:paraId="5A7DE8FF" w14:textId="77777777" w:rsidR="00447047" w:rsidRDefault="00060184">
      <w:pPr>
        <w:pStyle w:val="BodyText"/>
        <w:tabs>
          <w:tab w:val="left" w:pos="1539"/>
        </w:tabs>
        <w:spacing w:before="47"/>
        <w:ind w:right="148"/>
      </w:pPr>
      <w:r>
        <w:t>PF</w:t>
      </w:r>
      <w:r>
        <w:tab/>
        <w:t>$100/entry</w:t>
      </w:r>
    </w:p>
    <w:p w14:paraId="2B605A33" w14:textId="77777777" w:rsidR="00447047" w:rsidRDefault="00060184">
      <w:pPr>
        <w:pStyle w:val="BodyText"/>
        <w:tabs>
          <w:tab w:val="left" w:pos="1539"/>
        </w:tabs>
        <w:spacing w:before="184"/>
        <w:ind w:right="148"/>
      </w:pPr>
      <w:r>
        <w:t>Duo</w:t>
      </w:r>
      <w:r>
        <w:tab/>
        <w:t>$40/entry</w:t>
      </w:r>
    </w:p>
    <w:p w14:paraId="2A712F05" w14:textId="77777777" w:rsidR="00447047" w:rsidRDefault="00060184">
      <w:pPr>
        <w:pStyle w:val="BodyText"/>
        <w:tabs>
          <w:tab w:val="left" w:pos="1539"/>
        </w:tabs>
        <w:spacing w:before="164"/>
        <w:ind w:right="148"/>
      </w:pPr>
      <w:r>
        <w:t xml:space="preserve">Other  </w:t>
      </w:r>
      <w:r>
        <w:rPr>
          <w:spacing w:val="18"/>
        </w:rPr>
        <w:t xml:space="preserve"> </w:t>
      </w:r>
      <w:r>
        <w:t>IE</w:t>
      </w:r>
      <w:r>
        <w:tab/>
        <w:t>$40/entry</w:t>
      </w:r>
    </w:p>
    <w:p w14:paraId="53259A26" w14:textId="77777777" w:rsidR="00447047" w:rsidRDefault="00060184">
      <w:pPr>
        <w:pStyle w:val="BodyText"/>
        <w:tabs>
          <w:tab w:val="left" w:pos="1539"/>
        </w:tabs>
        <w:spacing w:before="164"/>
        <w:ind w:right="148"/>
      </w:pPr>
      <w:r>
        <w:t>Congress</w:t>
      </w:r>
      <w:r>
        <w:tab/>
        <w:t>$50/entry</w:t>
      </w:r>
    </w:p>
    <w:p w14:paraId="64977AA5" w14:textId="77777777" w:rsidR="00447047" w:rsidRDefault="00447047">
      <w:pPr>
        <w:spacing w:before="8"/>
        <w:rPr>
          <w:rFonts w:ascii="Times New Roman" w:eastAsia="Times New Roman" w:hAnsi="Times New Roman" w:cs="Times New Roman"/>
          <w:sz w:val="26"/>
          <w:szCs w:val="26"/>
        </w:rPr>
      </w:pPr>
    </w:p>
    <w:p w14:paraId="2248F9CA" w14:textId="77777777" w:rsidR="00447047" w:rsidRDefault="00060184">
      <w:pPr>
        <w:pStyle w:val="Heading2"/>
        <w:ind w:right="148"/>
        <w:rPr>
          <w:b w:val="0"/>
          <w:bCs w:val="0"/>
        </w:rPr>
      </w:pPr>
      <w:r>
        <w:t>Hired Judge</w:t>
      </w:r>
      <w:r>
        <w:rPr>
          <w:spacing w:val="-6"/>
        </w:rPr>
        <w:t xml:space="preserve"> </w:t>
      </w:r>
      <w:r>
        <w:t>Fees</w:t>
      </w:r>
    </w:p>
    <w:p w14:paraId="64A378CC" w14:textId="77777777" w:rsidR="00447047" w:rsidRDefault="00060184">
      <w:pPr>
        <w:pStyle w:val="BodyText"/>
        <w:tabs>
          <w:tab w:val="left" w:pos="2979"/>
        </w:tabs>
        <w:spacing w:before="175"/>
        <w:ind w:right="148"/>
      </w:pPr>
      <w:proofErr w:type="gramStart"/>
      <w:r>
        <w:t xml:space="preserve">LD </w:t>
      </w:r>
      <w:r>
        <w:rPr>
          <w:spacing w:val="9"/>
        </w:rPr>
        <w:t xml:space="preserve"> </w:t>
      </w:r>
      <w:r>
        <w:t>Hired</w:t>
      </w:r>
      <w:proofErr w:type="gramEnd"/>
      <w:r>
        <w:t xml:space="preserve"> </w:t>
      </w:r>
      <w:r>
        <w:rPr>
          <w:spacing w:val="9"/>
        </w:rPr>
        <w:t xml:space="preserve"> </w:t>
      </w:r>
      <w:r>
        <w:t>Judge</w:t>
      </w:r>
      <w:r>
        <w:tab/>
        <w:t>$85/uncovered entry</w:t>
      </w:r>
    </w:p>
    <w:p w14:paraId="6E5E0FB6" w14:textId="77777777" w:rsidR="00447047" w:rsidRDefault="00060184">
      <w:pPr>
        <w:pStyle w:val="BodyText"/>
        <w:tabs>
          <w:tab w:val="left" w:pos="2979"/>
        </w:tabs>
        <w:spacing w:before="164"/>
        <w:ind w:right="148"/>
      </w:pPr>
      <w:proofErr w:type="gramStart"/>
      <w:r>
        <w:t xml:space="preserve">PF </w:t>
      </w:r>
      <w:r>
        <w:rPr>
          <w:spacing w:val="9"/>
        </w:rPr>
        <w:t xml:space="preserve"> </w:t>
      </w:r>
      <w:r>
        <w:t>Hired</w:t>
      </w:r>
      <w:proofErr w:type="gramEnd"/>
      <w:r>
        <w:t xml:space="preserve"> </w:t>
      </w:r>
      <w:r>
        <w:rPr>
          <w:spacing w:val="9"/>
        </w:rPr>
        <w:t xml:space="preserve"> </w:t>
      </w:r>
      <w:r>
        <w:t>Judge</w:t>
      </w:r>
      <w:r>
        <w:tab/>
        <w:t>$85/uncovered entry</w:t>
      </w:r>
    </w:p>
    <w:p w14:paraId="298D9EA6" w14:textId="77777777" w:rsidR="00447047" w:rsidRDefault="00060184">
      <w:pPr>
        <w:pStyle w:val="BodyText"/>
        <w:tabs>
          <w:tab w:val="left" w:pos="2979"/>
        </w:tabs>
        <w:spacing w:before="164" w:line="381" w:lineRule="auto"/>
        <w:ind w:right="4618"/>
      </w:pPr>
      <w:proofErr w:type="gramStart"/>
      <w:r>
        <w:t xml:space="preserve">IE </w:t>
      </w:r>
      <w:r>
        <w:rPr>
          <w:spacing w:val="9"/>
        </w:rPr>
        <w:t xml:space="preserve"> </w:t>
      </w:r>
      <w:r>
        <w:t>Hired</w:t>
      </w:r>
      <w:proofErr w:type="gramEnd"/>
      <w:r>
        <w:t xml:space="preserve"> </w:t>
      </w:r>
      <w:r>
        <w:rPr>
          <w:spacing w:val="9"/>
        </w:rPr>
        <w:t xml:space="preserve"> </w:t>
      </w:r>
      <w:r>
        <w:t>Judge</w:t>
      </w:r>
      <w:r>
        <w:tab/>
        <w:t xml:space="preserve">$50/uncovered entry Congress </w:t>
      </w:r>
      <w:r>
        <w:rPr>
          <w:spacing w:val="9"/>
        </w:rPr>
        <w:t xml:space="preserve"> </w:t>
      </w:r>
      <w:r>
        <w:t xml:space="preserve">Hired </w:t>
      </w:r>
      <w:r>
        <w:rPr>
          <w:spacing w:val="9"/>
        </w:rPr>
        <w:t xml:space="preserve"> </w:t>
      </w:r>
      <w:r>
        <w:t>Judge</w:t>
      </w:r>
      <w:r>
        <w:tab/>
        <w:t>$50/uncovered entry</w:t>
      </w:r>
    </w:p>
    <w:p w14:paraId="390BFE94" w14:textId="77777777" w:rsidR="00447047" w:rsidRDefault="00060184">
      <w:pPr>
        <w:pStyle w:val="Heading2"/>
        <w:spacing w:before="150"/>
        <w:ind w:right="148"/>
        <w:rPr>
          <w:b w:val="0"/>
          <w:bCs w:val="0"/>
        </w:rPr>
      </w:pPr>
      <w:r>
        <w:t>Fines and Deadlines*</w:t>
      </w:r>
    </w:p>
    <w:p w14:paraId="1C32370E" w14:textId="77777777" w:rsidR="00447047" w:rsidRDefault="00060184">
      <w:pPr>
        <w:pStyle w:val="BodyText"/>
        <w:tabs>
          <w:tab w:val="left" w:pos="5139"/>
        </w:tabs>
        <w:spacing w:before="175" w:line="381" w:lineRule="auto"/>
        <w:ind w:right="2724"/>
      </w:pPr>
      <w:r>
        <w:t xml:space="preserve">Arriving with fewer </w:t>
      </w:r>
      <w:proofErr w:type="gramStart"/>
      <w:r>
        <w:t xml:space="preserve">judges </w:t>
      </w:r>
      <w:r>
        <w:rPr>
          <w:spacing w:val="50"/>
        </w:rPr>
        <w:t xml:space="preserve"> </w:t>
      </w:r>
      <w:r>
        <w:t>than</w:t>
      </w:r>
      <w:proofErr w:type="gramEnd"/>
      <w:r>
        <w:rPr>
          <w:spacing w:val="27"/>
        </w:rPr>
        <w:t xml:space="preserve"> </w:t>
      </w:r>
      <w:r>
        <w:t>claimed:</w:t>
      </w:r>
      <w:r>
        <w:tab/>
        <w:t xml:space="preserve">$500/judge Unreported team drops day </w:t>
      </w:r>
      <w:r>
        <w:rPr>
          <w:spacing w:val="50"/>
        </w:rPr>
        <w:t xml:space="preserve"> </w:t>
      </w:r>
      <w:r>
        <w:t>of</w:t>
      </w:r>
      <w:r>
        <w:rPr>
          <w:spacing w:val="27"/>
        </w:rPr>
        <w:t xml:space="preserve"> </w:t>
      </w:r>
      <w:r>
        <w:t>tournament</w:t>
      </w:r>
      <w:r>
        <w:tab/>
        <w:t>$30/round missed Judge  misses  a</w:t>
      </w:r>
      <w:r>
        <w:rPr>
          <w:spacing w:val="-17"/>
        </w:rPr>
        <w:t xml:space="preserve"> </w:t>
      </w:r>
      <w:r>
        <w:t>preliminary</w:t>
      </w:r>
      <w:r>
        <w:rPr>
          <w:spacing w:val="34"/>
        </w:rPr>
        <w:t xml:space="preserve"> </w:t>
      </w:r>
      <w:r>
        <w:t>round</w:t>
      </w:r>
      <w:r>
        <w:tab/>
        <w:t>$50/round</w:t>
      </w:r>
    </w:p>
    <w:p w14:paraId="4D76CBE8" w14:textId="77777777" w:rsidR="00447047" w:rsidRDefault="00060184">
      <w:pPr>
        <w:pStyle w:val="BodyText"/>
        <w:tabs>
          <w:tab w:val="left" w:pos="5139"/>
        </w:tabs>
        <w:spacing w:before="7" w:line="400" w:lineRule="auto"/>
        <w:ind w:right="3064"/>
      </w:pPr>
      <w:proofErr w:type="gramStart"/>
      <w:r>
        <w:t>Judge  misses</w:t>
      </w:r>
      <w:proofErr w:type="gramEnd"/>
      <w:r>
        <w:t xml:space="preserve">  an</w:t>
      </w:r>
      <w:r>
        <w:rPr>
          <w:spacing w:val="-17"/>
        </w:rPr>
        <w:t xml:space="preserve"> </w:t>
      </w:r>
      <w:r>
        <w:t>elimination</w:t>
      </w:r>
      <w:r>
        <w:rPr>
          <w:spacing w:val="34"/>
        </w:rPr>
        <w:t xml:space="preserve"> </w:t>
      </w:r>
      <w:r>
        <w:t>round</w:t>
      </w:r>
      <w:r>
        <w:tab/>
        <w:t xml:space="preserve">$100/round Cost to replace building </w:t>
      </w:r>
      <w:r>
        <w:rPr>
          <w:spacing w:val="50"/>
        </w:rPr>
        <w:t xml:space="preserve"> </w:t>
      </w:r>
      <w:r>
        <w:t>access</w:t>
      </w:r>
      <w:r>
        <w:rPr>
          <w:spacing w:val="27"/>
        </w:rPr>
        <w:t xml:space="preserve"> </w:t>
      </w:r>
      <w:r>
        <w:t>wristband</w:t>
      </w:r>
      <w:r>
        <w:tab/>
        <w:t>$10/wristband</w:t>
      </w:r>
    </w:p>
    <w:p w14:paraId="6179697B" w14:textId="77777777" w:rsidR="00447047" w:rsidRDefault="00060184">
      <w:pPr>
        <w:pStyle w:val="Heading2"/>
        <w:spacing w:before="128"/>
        <w:ind w:right="148"/>
        <w:rPr>
          <w:b w:val="0"/>
          <w:bCs w:val="0"/>
        </w:rPr>
      </w:pPr>
      <w:r>
        <w:t>Merchandise &amp;</w:t>
      </w:r>
      <w:r>
        <w:rPr>
          <w:spacing w:val="-6"/>
        </w:rPr>
        <w:t xml:space="preserve"> </w:t>
      </w:r>
      <w:r>
        <w:t>Food**</w:t>
      </w:r>
    </w:p>
    <w:p w14:paraId="09D08A99" w14:textId="77777777" w:rsidR="00447047" w:rsidRDefault="00060184">
      <w:pPr>
        <w:pStyle w:val="BodyText"/>
        <w:tabs>
          <w:tab w:val="left" w:pos="2259"/>
        </w:tabs>
        <w:spacing w:before="155"/>
        <w:ind w:right="148"/>
      </w:pPr>
      <w:r>
        <w:t>Shirts</w:t>
      </w:r>
      <w:r>
        <w:tab/>
        <w:t>$20/per</w:t>
      </w:r>
    </w:p>
    <w:p w14:paraId="2061CD2D" w14:textId="77777777" w:rsidR="00447047" w:rsidRDefault="00060184">
      <w:pPr>
        <w:pStyle w:val="BodyText"/>
        <w:tabs>
          <w:tab w:val="left" w:pos="2259"/>
        </w:tabs>
        <w:spacing w:before="164"/>
        <w:ind w:right="148"/>
      </w:pPr>
      <w:r>
        <w:t>Sweaters</w:t>
      </w:r>
      <w:r>
        <w:tab/>
        <w:t>$25/per</w:t>
      </w:r>
    </w:p>
    <w:p w14:paraId="6308F6A9" w14:textId="77777777" w:rsidR="00447047" w:rsidRDefault="00060184">
      <w:pPr>
        <w:pStyle w:val="BodyText"/>
        <w:tabs>
          <w:tab w:val="left" w:pos="2259"/>
        </w:tabs>
        <w:spacing w:before="184"/>
        <w:ind w:right="148"/>
      </w:pPr>
      <w:r>
        <w:rPr>
          <w:spacing w:val="-4"/>
        </w:rPr>
        <w:t>Water</w:t>
      </w:r>
      <w:r>
        <w:rPr>
          <w:spacing w:val="-4"/>
        </w:rPr>
        <w:tab/>
      </w:r>
      <w:r>
        <w:t>$1/bottle</w:t>
      </w:r>
    </w:p>
    <w:p w14:paraId="69EB9DE3" w14:textId="77777777" w:rsidR="00447047" w:rsidRDefault="00060184">
      <w:pPr>
        <w:pStyle w:val="BodyText"/>
        <w:tabs>
          <w:tab w:val="left" w:pos="2259"/>
        </w:tabs>
        <w:spacing w:before="164"/>
        <w:ind w:right="148"/>
      </w:pPr>
      <w:r>
        <w:t>Stickers</w:t>
      </w:r>
      <w:r>
        <w:tab/>
        <w:t>$1/per</w:t>
      </w:r>
    </w:p>
    <w:p w14:paraId="0F150E45" w14:textId="77777777" w:rsidR="00447047" w:rsidRDefault="00060184">
      <w:pPr>
        <w:pStyle w:val="BodyText"/>
        <w:tabs>
          <w:tab w:val="left" w:pos="2259"/>
        </w:tabs>
        <w:spacing w:before="164"/>
        <w:ind w:right="148"/>
      </w:pPr>
      <w:r>
        <w:t>Snacks</w:t>
      </w:r>
      <w:r>
        <w:tab/>
        <w:t>$2/bag</w:t>
      </w:r>
    </w:p>
    <w:p w14:paraId="35D129C2" w14:textId="77777777" w:rsidR="00447047" w:rsidRDefault="00060184">
      <w:pPr>
        <w:pStyle w:val="BodyText"/>
        <w:tabs>
          <w:tab w:val="left" w:pos="2259"/>
        </w:tabs>
        <w:spacing w:before="164"/>
        <w:ind w:right="148"/>
      </w:pPr>
      <w:r>
        <w:t>Pizza</w:t>
      </w:r>
      <w:proofErr w:type="gramStart"/>
      <w:r>
        <w:t xml:space="preserve">  </w:t>
      </w:r>
      <w:r>
        <w:rPr>
          <w:spacing w:val="18"/>
        </w:rPr>
        <w:t xml:space="preserve"> </w:t>
      </w:r>
      <w:r>
        <w:t>(</w:t>
      </w:r>
      <w:proofErr w:type="gramEnd"/>
      <w:r>
        <w:t>lunch)***</w:t>
      </w:r>
      <w:r>
        <w:tab/>
        <w:t>$2.50/slice</w:t>
      </w:r>
    </w:p>
    <w:p w14:paraId="343BD643" w14:textId="77777777" w:rsidR="00447047" w:rsidRDefault="00447047">
      <w:pPr>
        <w:spacing w:before="4"/>
        <w:rPr>
          <w:rFonts w:ascii="Times New Roman" w:eastAsia="Times New Roman" w:hAnsi="Times New Roman" w:cs="Times New Roman"/>
          <w:sz w:val="26"/>
          <w:szCs w:val="26"/>
        </w:rPr>
      </w:pPr>
    </w:p>
    <w:p w14:paraId="7697998F" w14:textId="77777777" w:rsidR="00447047" w:rsidRDefault="00060184">
      <w:pPr>
        <w:ind w:left="100" w:right="148"/>
        <w:rPr>
          <w:rFonts w:ascii="Times New Roman" w:eastAsia="Times New Roman" w:hAnsi="Times New Roman" w:cs="Times New Roman"/>
        </w:rPr>
      </w:pPr>
      <w:r>
        <w:rPr>
          <w:rFonts w:ascii="Times New Roman"/>
        </w:rPr>
        <w:t>*No team can hire out their entire judge obligation</w:t>
      </w:r>
    </w:p>
    <w:p w14:paraId="30EAFF42" w14:textId="77777777" w:rsidR="00447047" w:rsidRDefault="00060184">
      <w:pPr>
        <w:spacing w:before="127"/>
        <w:ind w:left="100" w:right="148"/>
        <w:rPr>
          <w:rFonts w:ascii="Times New Roman" w:eastAsia="Times New Roman" w:hAnsi="Times New Roman" w:cs="Times New Roman"/>
        </w:rPr>
      </w:pPr>
      <w:r>
        <w:rPr>
          <w:rFonts w:ascii="Times New Roman"/>
          <w:spacing w:val="-6"/>
        </w:rPr>
        <w:t xml:space="preserve">*We </w:t>
      </w:r>
      <w:r>
        <w:rPr>
          <w:rFonts w:ascii="Times New Roman"/>
        </w:rPr>
        <w:t>will only accept cash for</w:t>
      </w:r>
      <w:r>
        <w:rPr>
          <w:rFonts w:ascii="Times New Roman"/>
          <w:spacing w:val="6"/>
        </w:rPr>
        <w:t xml:space="preserve"> </w:t>
      </w:r>
      <w:r>
        <w:rPr>
          <w:rFonts w:ascii="Times New Roman"/>
        </w:rPr>
        <w:t>merchandise</w:t>
      </w:r>
    </w:p>
    <w:p w14:paraId="424F47A4" w14:textId="77777777" w:rsidR="00447047" w:rsidRDefault="00060184">
      <w:pPr>
        <w:spacing w:before="127"/>
        <w:ind w:left="100" w:right="148"/>
        <w:rPr>
          <w:rFonts w:ascii="Times New Roman" w:eastAsia="Times New Roman" w:hAnsi="Times New Roman" w:cs="Times New Roman"/>
        </w:rPr>
      </w:pPr>
      <w:r>
        <w:rPr>
          <w:rFonts w:ascii="Times New Roman"/>
        </w:rPr>
        <w:t>**Judges will be provided free lunch</w:t>
      </w:r>
    </w:p>
    <w:p w14:paraId="767C2F0C" w14:textId="77777777" w:rsidR="00447047" w:rsidRDefault="00447047">
      <w:pPr>
        <w:rPr>
          <w:rFonts w:ascii="Times New Roman" w:eastAsia="Times New Roman" w:hAnsi="Times New Roman" w:cs="Times New Roman"/>
        </w:rPr>
        <w:sectPr w:rsidR="00447047">
          <w:pgSz w:w="12240" w:h="15840"/>
          <w:pgMar w:top="1380" w:right="1320" w:bottom="1000" w:left="1340" w:header="0" w:footer="810" w:gutter="0"/>
          <w:cols w:space="720"/>
        </w:sectPr>
      </w:pPr>
    </w:p>
    <w:p w14:paraId="1525E2B6" w14:textId="77777777" w:rsidR="00447047" w:rsidRDefault="00060184">
      <w:pPr>
        <w:pStyle w:val="Heading2"/>
        <w:tabs>
          <w:tab w:val="left" w:pos="4240"/>
        </w:tabs>
        <w:spacing w:before="38"/>
        <w:ind w:right="148"/>
        <w:rPr>
          <w:rFonts w:cs="Times New Roman"/>
          <w:b w:val="0"/>
          <w:bCs w:val="0"/>
        </w:rPr>
      </w:pPr>
      <w:r>
        <w:rPr>
          <w:u w:val="thick" w:color="000000"/>
        </w:rPr>
        <w:lastRenderedPageBreak/>
        <w:t>All payment is due at</w:t>
      </w:r>
      <w:r>
        <w:rPr>
          <w:spacing w:val="-6"/>
          <w:u w:val="thick" w:color="000000"/>
        </w:rPr>
        <w:t xml:space="preserve"> </w:t>
      </w:r>
      <w:r>
        <w:rPr>
          <w:u w:val="thick" w:color="000000"/>
        </w:rPr>
        <w:t>registration.</w:t>
      </w:r>
      <w:r>
        <w:rPr>
          <w:u w:val="thick" w:color="000000"/>
        </w:rPr>
        <w:tab/>
      </w:r>
    </w:p>
    <w:p w14:paraId="697723A0" w14:textId="77777777" w:rsidR="00447047" w:rsidRDefault="00060184">
      <w:pPr>
        <w:tabs>
          <w:tab w:val="left" w:pos="2082"/>
        </w:tabs>
        <w:spacing w:before="78"/>
        <w:ind w:left="100" w:right="2851"/>
        <w:rPr>
          <w:rFonts w:ascii="Times New Roman" w:eastAsia="Times New Roman" w:hAnsi="Times New Roman" w:cs="Times New Roman"/>
          <w:sz w:val="28"/>
          <w:szCs w:val="28"/>
        </w:rPr>
      </w:pPr>
      <w:r>
        <w:rPr>
          <w:rFonts w:ascii="Times New Roman"/>
          <w:b/>
          <w:sz w:val="28"/>
          <w:u w:val="thick" w:color="000000"/>
        </w:rPr>
        <w:t>Please make all checks payable to Columbia</w:t>
      </w:r>
      <w:r>
        <w:rPr>
          <w:rFonts w:ascii="Times New Roman"/>
          <w:b/>
          <w:spacing w:val="-16"/>
          <w:sz w:val="28"/>
          <w:u w:val="thick" w:color="000000"/>
        </w:rPr>
        <w:t xml:space="preserve"> </w:t>
      </w:r>
      <w:r>
        <w:rPr>
          <w:rFonts w:ascii="Times New Roman"/>
          <w:b/>
          <w:sz w:val="28"/>
          <w:u w:val="thick" w:color="000000"/>
        </w:rPr>
        <w:t xml:space="preserve">University. </w:t>
      </w:r>
      <w:r>
        <w:rPr>
          <w:rFonts w:ascii="Times New Roman"/>
          <w:b/>
          <w:spacing w:val="-8"/>
          <w:sz w:val="28"/>
          <w:u w:val="thick" w:color="000000"/>
        </w:rPr>
        <w:t xml:space="preserve">We </w:t>
      </w:r>
      <w:r>
        <w:rPr>
          <w:rFonts w:ascii="Times New Roman"/>
          <w:b/>
          <w:sz w:val="28"/>
          <w:u w:val="thick" w:color="000000"/>
        </w:rPr>
        <w:t>accept</w:t>
      </w:r>
      <w:r>
        <w:rPr>
          <w:rFonts w:ascii="Times New Roman"/>
          <w:b/>
          <w:spacing w:val="8"/>
          <w:sz w:val="28"/>
          <w:u w:val="thick" w:color="000000"/>
        </w:rPr>
        <w:t xml:space="preserve"> </w:t>
      </w:r>
      <w:r>
        <w:rPr>
          <w:rFonts w:ascii="Times New Roman"/>
          <w:b/>
          <w:sz w:val="28"/>
          <w:u w:val="thick" w:color="000000"/>
        </w:rPr>
        <w:t>cash!</w:t>
      </w:r>
      <w:r>
        <w:rPr>
          <w:rFonts w:ascii="Times New Roman"/>
          <w:b/>
          <w:sz w:val="28"/>
          <w:u w:val="thick" w:color="000000"/>
        </w:rPr>
        <w:tab/>
      </w:r>
    </w:p>
    <w:p w14:paraId="1A9EA438" w14:textId="77777777" w:rsidR="00447047" w:rsidRDefault="00447047">
      <w:pPr>
        <w:spacing w:before="1"/>
        <w:rPr>
          <w:rFonts w:ascii="Times New Roman" w:eastAsia="Times New Roman" w:hAnsi="Times New Roman" w:cs="Times New Roman"/>
        </w:rPr>
      </w:pPr>
    </w:p>
    <w:p w14:paraId="530EABD2" w14:textId="77777777" w:rsidR="00447047" w:rsidRDefault="00060184">
      <w:pPr>
        <w:spacing w:before="64"/>
        <w:ind w:left="100" w:right="148"/>
        <w:rPr>
          <w:rFonts w:ascii="Times New Roman" w:eastAsia="Times New Roman" w:hAnsi="Times New Roman" w:cs="Times New Roman"/>
          <w:sz w:val="28"/>
          <w:szCs w:val="28"/>
        </w:rPr>
      </w:pPr>
      <w:r>
        <w:rPr>
          <w:rFonts w:ascii="Times New Roman"/>
          <w:b/>
          <w:sz w:val="28"/>
        </w:rPr>
        <w:t>Notes on Fees and Fines:</w:t>
      </w:r>
    </w:p>
    <w:p w14:paraId="74E268F5" w14:textId="77777777" w:rsidR="00447047" w:rsidRDefault="00060184">
      <w:pPr>
        <w:pStyle w:val="BodyText"/>
        <w:tabs>
          <w:tab w:val="left" w:pos="6085"/>
        </w:tabs>
        <w:spacing w:before="15" w:line="520" w:lineRule="auto"/>
        <w:ind w:right="2054"/>
        <w:rPr>
          <w:rFonts w:cs="Times New Roman"/>
        </w:rPr>
      </w:pPr>
      <w:r>
        <w:t xml:space="preserve">Please do not mail any checks for payment before the date of the tournament. </w:t>
      </w:r>
      <w:r>
        <w:rPr>
          <w:u w:val="single" w:color="000000"/>
        </w:rPr>
        <w:t>Schools with unpaid fines will not be given ballots or awards.</w:t>
      </w:r>
      <w:r>
        <w:rPr>
          <w:u w:val="single" w:color="000000"/>
        </w:rPr>
        <w:tab/>
      </w:r>
    </w:p>
    <w:p w14:paraId="2CE17EC2" w14:textId="77777777" w:rsidR="00447047" w:rsidRDefault="00060184">
      <w:pPr>
        <w:pStyle w:val="BodyText"/>
        <w:spacing w:before="33" w:line="261" w:lineRule="auto"/>
        <w:ind w:right="258"/>
        <w:jc w:val="both"/>
      </w:pPr>
      <w:r>
        <w:rPr>
          <w:spacing w:val="-10"/>
        </w:rPr>
        <w:t xml:space="preserve">We </w:t>
      </w:r>
      <w:r>
        <w:t xml:space="preserve">have updated our address, so please do not use any address that you have on file from </w:t>
      </w:r>
      <w:proofErr w:type="spellStart"/>
      <w:r>
        <w:t>previ</w:t>
      </w:r>
      <w:proofErr w:type="spellEnd"/>
      <w:r>
        <w:t xml:space="preserve">- </w:t>
      </w:r>
      <w:hyperlink r:id="rId13">
        <w:r>
          <w:t xml:space="preserve">ous tournaments. If you would like our address to mail a check, email </w:t>
        </w:r>
        <w:r>
          <w:rPr>
            <w:color w:val="0079CC"/>
            <w:u w:val="single" w:color="0079CC"/>
          </w:rPr>
          <w:t>columbiadebate@gmail.</w:t>
        </w:r>
      </w:hyperlink>
      <w:r>
        <w:rPr>
          <w:color w:val="0079CC"/>
          <w:u w:val="single" w:color="0079CC"/>
        </w:rPr>
        <w:t xml:space="preserve">- </w:t>
      </w:r>
      <w:hyperlink r:id="rId14">
        <w:r>
          <w:rPr>
            <w:color w:val="0079CC"/>
            <w:u w:val="single" w:color="0079CC"/>
          </w:rPr>
          <w:t xml:space="preserve">com </w:t>
        </w:r>
        <w:r>
          <w:t>and ask for the address.</w:t>
        </w:r>
      </w:hyperlink>
    </w:p>
    <w:p w14:paraId="61C8A6C6" w14:textId="77777777" w:rsidR="00447047" w:rsidRDefault="00447047">
      <w:pPr>
        <w:spacing w:before="1"/>
        <w:rPr>
          <w:rFonts w:ascii="Times New Roman" w:eastAsia="Times New Roman" w:hAnsi="Times New Roman" w:cs="Times New Roman"/>
          <w:sz w:val="20"/>
          <w:szCs w:val="20"/>
        </w:rPr>
      </w:pPr>
    </w:p>
    <w:p w14:paraId="69B2F303" w14:textId="0868D61B" w:rsidR="00447047" w:rsidRDefault="00060184">
      <w:pPr>
        <w:pStyle w:val="BodyText"/>
        <w:spacing w:before="69" w:line="261" w:lineRule="auto"/>
        <w:ind w:right="148"/>
      </w:pPr>
      <w:r>
        <w:t xml:space="preserve">Please do not submit payments late. If you have trouble submitting your payment on time, please email the tournament </w:t>
      </w:r>
      <w:r w:rsidR="002961B2">
        <w:rPr>
          <w:spacing w:val="-2"/>
        </w:rPr>
        <w:t>director, Anna Lu, at</w:t>
      </w:r>
      <w:r>
        <w:rPr>
          <w:spacing w:val="-11"/>
        </w:rPr>
        <w:t xml:space="preserve"> </w:t>
      </w:r>
      <w:hyperlink r:id="rId15">
        <w:r>
          <w:rPr>
            <w:color w:val="0079CC"/>
            <w:u w:val="single" w:color="0079CC"/>
          </w:rPr>
          <w:t>columbiadebate@gmail.com</w:t>
        </w:r>
      </w:hyperlink>
      <w:r>
        <w:t>.</w:t>
      </w:r>
    </w:p>
    <w:p w14:paraId="1121A850" w14:textId="77777777" w:rsidR="00447047" w:rsidRDefault="00447047">
      <w:pPr>
        <w:spacing w:before="7"/>
        <w:rPr>
          <w:rFonts w:ascii="Times New Roman" w:eastAsia="Times New Roman" w:hAnsi="Times New Roman" w:cs="Times New Roman"/>
          <w:sz w:val="23"/>
          <w:szCs w:val="23"/>
        </w:rPr>
      </w:pPr>
    </w:p>
    <w:p w14:paraId="5342BFF5" w14:textId="77777777" w:rsidR="00447047" w:rsidRDefault="00060184">
      <w:pPr>
        <w:pStyle w:val="BodyText"/>
        <w:spacing w:before="69" w:line="261" w:lineRule="auto"/>
        <w:ind w:right="460"/>
      </w:pPr>
      <w:r>
        <w:t>Fines are non-negotiable. Being late to a morning round due to subway malfunctions or</w:t>
      </w:r>
      <w:r>
        <w:rPr>
          <w:spacing w:val="-5"/>
        </w:rPr>
        <w:t xml:space="preserve"> </w:t>
      </w:r>
      <w:r>
        <w:t xml:space="preserve">trans- </w:t>
      </w:r>
      <w:proofErr w:type="spellStart"/>
      <w:r>
        <w:t>portation</w:t>
      </w:r>
      <w:proofErr w:type="spellEnd"/>
      <w:r>
        <w:t xml:space="preserve"> issues is not a valid excuse for missing a round.</w:t>
      </w:r>
    </w:p>
    <w:p w14:paraId="42CAEB00" w14:textId="77777777" w:rsidR="00447047" w:rsidRDefault="00447047">
      <w:pPr>
        <w:spacing w:before="1"/>
        <w:rPr>
          <w:rFonts w:ascii="Times New Roman" w:eastAsia="Times New Roman" w:hAnsi="Times New Roman" w:cs="Times New Roman"/>
          <w:sz w:val="26"/>
          <w:szCs w:val="26"/>
        </w:rPr>
      </w:pPr>
    </w:p>
    <w:p w14:paraId="7DA64666" w14:textId="77777777" w:rsidR="00447047" w:rsidRDefault="00060184">
      <w:pPr>
        <w:pStyle w:val="BodyText"/>
        <w:spacing w:line="261" w:lineRule="auto"/>
        <w:ind w:right="186"/>
      </w:pPr>
      <w:r>
        <w:rPr>
          <w:spacing w:val="-10"/>
        </w:rPr>
        <w:t xml:space="preserve">We </w:t>
      </w:r>
      <w:r>
        <w:t xml:space="preserve">had problems last year with judges being a few minutes late to judge call and thus being fined. </w:t>
      </w:r>
      <w:r>
        <w:rPr>
          <w:spacing w:val="-10"/>
        </w:rPr>
        <w:t xml:space="preserve">We </w:t>
      </w:r>
      <w:r>
        <w:t>realize that this is unfortunate, but we will assume that if judges are not at the call, then they are missing the round. For the efficiency of our tournament and to minimize surprise fees, we don’t want this to happen and will be extremely clear as the requirements of judges</w:t>
      </w:r>
      <w:r>
        <w:rPr>
          <w:spacing w:val="-11"/>
        </w:rPr>
        <w:t xml:space="preserve"> </w:t>
      </w:r>
      <w:proofErr w:type="spellStart"/>
      <w:r>
        <w:t>dur</w:t>
      </w:r>
      <w:proofErr w:type="spellEnd"/>
      <w:r>
        <w:t xml:space="preserve">- </w:t>
      </w:r>
      <w:proofErr w:type="spellStart"/>
      <w:r>
        <w:t>ing</w:t>
      </w:r>
      <w:proofErr w:type="spellEnd"/>
      <w:r>
        <w:t xml:space="preserve"> the tournament.</w:t>
      </w:r>
    </w:p>
    <w:p w14:paraId="6EE7AA5E" w14:textId="77777777" w:rsidR="00447047" w:rsidRDefault="00447047">
      <w:pPr>
        <w:spacing w:before="9"/>
        <w:rPr>
          <w:rFonts w:ascii="Times New Roman" w:eastAsia="Times New Roman" w:hAnsi="Times New Roman" w:cs="Times New Roman"/>
          <w:sz w:val="24"/>
          <w:szCs w:val="24"/>
        </w:rPr>
      </w:pPr>
    </w:p>
    <w:p w14:paraId="487FC6F8" w14:textId="77777777" w:rsidR="00447047" w:rsidRDefault="00060184">
      <w:pPr>
        <w:pStyle w:val="Heading1"/>
        <w:ind w:right="148"/>
        <w:rPr>
          <w:b w:val="0"/>
          <w:bCs w:val="0"/>
          <w:i w:val="0"/>
        </w:rPr>
      </w:pPr>
      <w:r>
        <w:t>Security &amp; Emergencies</w:t>
      </w:r>
    </w:p>
    <w:p w14:paraId="6900E472" w14:textId="5BBE38EE" w:rsidR="00447047" w:rsidRDefault="00060184">
      <w:pPr>
        <w:spacing w:before="26" w:line="261" w:lineRule="auto"/>
        <w:ind w:left="100"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Columbia and Barnard Campus Security has been increased for the weekend to accommodate the tournament on Broadway and throughout the Columbia Campus. </w:t>
      </w:r>
      <w:r>
        <w:rPr>
          <w:rFonts w:ascii="Times New Roman" w:eastAsia="Times New Roman" w:hAnsi="Times New Roman" w:cs="Times New Roman"/>
          <w:spacing w:val="-10"/>
          <w:sz w:val="24"/>
          <w:szCs w:val="24"/>
        </w:rPr>
        <w:t xml:space="preserve">We </w:t>
      </w:r>
      <w:r>
        <w:rPr>
          <w:rFonts w:ascii="Times New Roman" w:eastAsia="Times New Roman" w:hAnsi="Times New Roman" w:cs="Times New Roman"/>
          <w:sz w:val="24"/>
          <w:szCs w:val="24"/>
        </w:rPr>
        <w:t xml:space="preserve">want this tournament to be a safe environment for everyone and will take all concerns seriously. </w:t>
      </w:r>
      <w:r>
        <w:rPr>
          <w:rFonts w:ascii="Times New Roman" w:eastAsia="Times New Roman" w:hAnsi="Times New Roman" w:cs="Times New Roman"/>
          <w:b/>
          <w:bCs/>
          <w:sz w:val="24"/>
          <w:szCs w:val="24"/>
        </w:rPr>
        <w:t xml:space="preserve">Call Public Safety at (212) 854-5555 if you experience any non-tournament security concerns, as well as the </w:t>
      </w:r>
      <w:r>
        <w:rPr>
          <w:rFonts w:ascii="Times New Roman" w:eastAsia="Times New Roman" w:hAnsi="Times New Roman" w:cs="Times New Roman"/>
          <w:b/>
          <w:bCs/>
          <w:spacing w:val="-7"/>
          <w:sz w:val="24"/>
          <w:szCs w:val="24"/>
        </w:rPr>
        <w:t xml:space="preserve">Tab’s </w:t>
      </w:r>
      <w:r>
        <w:rPr>
          <w:rFonts w:ascii="Times New Roman" w:eastAsia="Times New Roman" w:hAnsi="Times New Roman" w:cs="Times New Roman"/>
          <w:b/>
          <w:bCs/>
          <w:position w:val="1"/>
          <w:sz w:val="24"/>
          <w:szCs w:val="24"/>
        </w:rPr>
        <w:t>phone number</w:t>
      </w:r>
      <w:r w:rsidR="002961B2">
        <w:rPr>
          <w:rFonts w:ascii="Times New Roman" w:eastAsia="Times New Roman" w:hAnsi="Times New Roman" w:cs="Times New Roman"/>
          <w:b/>
          <w:bCs/>
          <w:position w:val="1"/>
          <w:sz w:val="24"/>
          <w:szCs w:val="24"/>
        </w:rPr>
        <w:t xml:space="preserve"> (914) 871-6351 </w:t>
      </w:r>
      <w:r>
        <w:rPr>
          <w:rFonts w:ascii="Times New Roman" w:eastAsia="Times New Roman" w:hAnsi="Times New Roman" w:cs="Times New Roman"/>
          <w:b/>
          <w:bCs/>
          <w:position w:val="1"/>
          <w:sz w:val="24"/>
          <w:szCs w:val="24"/>
        </w:rPr>
        <w:t xml:space="preserve">for tournament </w:t>
      </w:r>
      <w:r>
        <w:rPr>
          <w:rFonts w:ascii="Times New Roman" w:eastAsia="Times New Roman" w:hAnsi="Times New Roman" w:cs="Times New Roman"/>
          <w:b/>
          <w:bCs/>
          <w:spacing w:val="-1"/>
          <w:position w:val="1"/>
          <w:sz w:val="24"/>
          <w:szCs w:val="24"/>
        </w:rPr>
        <w:t>related</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position w:val="1"/>
          <w:sz w:val="24"/>
          <w:szCs w:val="24"/>
        </w:rPr>
        <w:t>concerns.</w:t>
      </w:r>
    </w:p>
    <w:p w14:paraId="6248C6C6" w14:textId="77777777" w:rsidR="00447047" w:rsidRDefault="00447047">
      <w:pPr>
        <w:spacing w:line="261" w:lineRule="auto"/>
        <w:rPr>
          <w:rFonts w:ascii="Times New Roman" w:eastAsia="Times New Roman" w:hAnsi="Times New Roman" w:cs="Times New Roman"/>
          <w:sz w:val="24"/>
          <w:szCs w:val="24"/>
        </w:rPr>
        <w:sectPr w:rsidR="00447047">
          <w:pgSz w:w="12240" w:h="15840"/>
          <w:pgMar w:top="1380" w:right="1320" w:bottom="1000" w:left="1340" w:header="0" w:footer="810" w:gutter="0"/>
          <w:cols w:space="720"/>
        </w:sectPr>
      </w:pPr>
    </w:p>
    <w:p w14:paraId="1CFE8036" w14:textId="77777777" w:rsidR="00447047" w:rsidRDefault="00060184">
      <w:pPr>
        <w:pStyle w:val="Heading1"/>
        <w:spacing w:before="41"/>
        <w:ind w:left="140" w:right="2764"/>
        <w:rPr>
          <w:b w:val="0"/>
          <w:bCs w:val="0"/>
          <w:i w:val="0"/>
        </w:rPr>
      </w:pPr>
      <w:r>
        <w:lastRenderedPageBreak/>
        <w:t>Schedule</w:t>
      </w:r>
    </w:p>
    <w:p w14:paraId="6A8948C5" w14:textId="77777777" w:rsidR="00447047" w:rsidRDefault="00447047">
      <w:pPr>
        <w:spacing w:before="10"/>
        <w:rPr>
          <w:rFonts w:ascii="Times New Roman" w:eastAsia="Times New Roman" w:hAnsi="Times New Roman" w:cs="Times New Roman"/>
          <w:b/>
          <w:bCs/>
          <w:i/>
          <w:sz w:val="26"/>
          <w:szCs w:val="26"/>
        </w:rPr>
      </w:pPr>
    </w:p>
    <w:p w14:paraId="2FB98D67" w14:textId="77777777" w:rsidR="00447047" w:rsidRDefault="00060184">
      <w:pPr>
        <w:pStyle w:val="Heading2"/>
        <w:ind w:left="140" w:right="2764"/>
        <w:rPr>
          <w:b w:val="0"/>
          <w:bCs w:val="0"/>
        </w:rPr>
      </w:pPr>
      <w:r>
        <w:t>Debate Schedule</w:t>
      </w:r>
    </w:p>
    <w:p w14:paraId="7C72681B" w14:textId="77777777" w:rsidR="00447047" w:rsidRDefault="00447047">
      <w:pPr>
        <w:spacing w:before="2"/>
        <w:rPr>
          <w:rFonts w:ascii="Times New Roman" w:eastAsia="Times New Roman" w:hAnsi="Times New Roman" w:cs="Times New Roman"/>
          <w:b/>
          <w:bCs/>
          <w:sz w:val="29"/>
          <w:szCs w:val="29"/>
        </w:rPr>
      </w:pPr>
    </w:p>
    <w:p w14:paraId="4C10BCC8" w14:textId="77777777" w:rsidR="00447047" w:rsidRDefault="00060184">
      <w:pPr>
        <w:pStyle w:val="Heading3"/>
        <w:ind w:right="2764"/>
        <w:rPr>
          <w:b w:val="0"/>
          <w:bCs w:val="0"/>
        </w:rPr>
      </w:pPr>
      <w:r>
        <w:t>Friday, January 19th,</w:t>
      </w:r>
      <w:r>
        <w:rPr>
          <w:spacing w:val="-14"/>
        </w:rPr>
        <w:t xml:space="preserve"> </w:t>
      </w:r>
      <w:r>
        <w:t>2018</w:t>
      </w:r>
    </w:p>
    <w:p w14:paraId="392730EE" w14:textId="77777777" w:rsidR="00447047" w:rsidRDefault="00447047">
      <w:pPr>
        <w:spacing w:before="5"/>
        <w:rPr>
          <w:rFonts w:ascii="Times New Roman" w:eastAsia="Times New Roman" w:hAnsi="Times New Roman" w:cs="Times New Roman"/>
          <w:b/>
          <w:bCs/>
          <w:sz w:val="26"/>
          <w:szCs w:val="26"/>
        </w:rPr>
      </w:pPr>
    </w:p>
    <w:p w14:paraId="2F8CDFFF" w14:textId="1C2FAFEF" w:rsidR="00447047" w:rsidRDefault="00060184">
      <w:pPr>
        <w:pStyle w:val="BodyText"/>
        <w:tabs>
          <w:tab w:val="left" w:pos="1579"/>
        </w:tabs>
        <w:ind w:left="140" w:right="2764"/>
      </w:pPr>
      <w:r>
        <w:t>1:00-3:00</w:t>
      </w:r>
      <w:r>
        <w:tab/>
        <w:t>Register by Phone (</w:t>
      </w:r>
      <w:r w:rsidR="007756D9">
        <w:t>Call (646) 709</w:t>
      </w:r>
      <w:r w:rsidR="002961B2">
        <w:t>-3630)</w:t>
      </w:r>
    </w:p>
    <w:p w14:paraId="4A7A02B1" w14:textId="77777777" w:rsidR="00447047" w:rsidRDefault="00060184">
      <w:pPr>
        <w:pStyle w:val="BodyText"/>
        <w:tabs>
          <w:tab w:val="left" w:pos="1579"/>
        </w:tabs>
        <w:spacing w:before="24" w:line="261" w:lineRule="auto"/>
        <w:ind w:left="140" w:right="2764"/>
      </w:pPr>
      <w:r>
        <w:t>3:00-5:00</w:t>
      </w:r>
      <w:r>
        <w:tab/>
        <w:t>Registration. Location: The Lobby of the</w:t>
      </w:r>
      <w:r>
        <w:rPr>
          <w:spacing w:val="-5"/>
        </w:rPr>
        <w:t xml:space="preserve"> </w:t>
      </w:r>
      <w:r>
        <w:t>Diana Center 5:15</w:t>
      </w:r>
      <w:r>
        <w:tab/>
        <w:t>Open</w:t>
      </w:r>
      <w:r>
        <w:rPr>
          <w:spacing w:val="-14"/>
        </w:rPr>
        <w:t xml:space="preserve"> </w:t>
      </w:r>
      <w:r>
        <w:t>Assembly</w:t>
      </w:r>
    </w:p>
    <w:p w14:paraId="45C61DF6" w14:textId="77777777" w:rsidR="00447047" w:rsidRDefault="00060184">
      <w:pPr>
        <w:pStyle w:val="BodyText"/>
        <w:tabs>
          <w:tab w:val="left" w:pos="1579"/>
          <w:tab w:val="left" w:pos="3019"/>
        </w:tabs>
        <w:ind w:left="140" w:right="2764"/>
      </w:pPr>
      <w:r>
        <w:t>5:30</w:t>
      </w:r>
      <w:r>
        <w:tab/>
        <w:t>PF&amp;LD</w:t>
      </w:r>
      <w:r>
        <w:tab/>
        <w:t>Round 1</w:t>
      </w:r>
    </w:p>
    <w:p w14:paraId="5C784227" w14:textId="77777777" w:rsidR="00447047" w:rsidRDefault="00060184">
      <w:pPr>
        <w:pStyle w:val="BodyText"/>
        <w:tabs>
          <w:tab w:val="left" w:pos="1579"/>
          <w:tab w:val="left" w:pos="3019"/>
        </w:tabs>
        <w:spacing w:before="24"/>
        <w:ind w:left="140" w:right="2764"/>
      </w:pPr>
      <w:r>
        <w:t>8:00</w:t>
      </w:r>
      <w:r>
        <w:tab/>
        <w:t>PF&amp;LD</w:t>
      </w:r>
      <w:r>
        <w:tab/>
        <w:t>Round 2</w:t>
      </w:r>
    </w:p>
    <w:p w14:paraId="0C8EBF91" w14:textId="77777777" w:rsidR="00447047" w:rsidRDefault="00447047">
      <w:pPr>
        <w:rPr>
          <w:rFonts w:ascii="Times New Roman" w:eastAsia="Times New Roman" w:hAnsi="Times New Roman" w:cs="Times New Roman"/>
          <w:sz w:val="24"/>
          <w:szCs w:val="24"/>
        </w:rPr>
      </w:pPr>
    </w:p>
    <w:p w14:paraId="5B57D8A5" w14:textId="77777777" w:rsidR="00447047" w:rsidRDefault="00447047">
      <w:pPr>
        <w:spacing w:before="3"/>
        <w:rPr>
          <w:rFonts w:ascii="Times New Roman" w:eastAsia="Times New Roman" w:hAnsi="Times New Roman" w:cs="Times New Roman"/>
          <w:sz w:val="30"/>
          <w:szCs w:val="30"/>
        </w:rPr>
      </w:pPr>
    </w:p>
    <w:p w14:paraId="541F09E8" w14:textId="77777777" w:rsidR="00447047" w:rsidRDefault="00060184">
      <w:pPr>
        <w:pStyle w:val="Heading3"/>
        <w:ind w:right="2764"/>
        <w:rPr>
          <w:b w:val="0"/>
          <w:bCs w:val="0"/>
        </w:rPr>
      </w:pPr>
      <w:r>
        <w:t>Saturday, January 20th,</w:t>
      </w:r>
      <w:r>
        <w:rPr>
          <w:spacing w:val="-14"/>
        </w:rPr>
        <w:t xml:space="preserve"> </w:t>
      </w:r>
      <w:r>
        <w:t>2018</w:t>
      </w:r>
    </w:p>
    <w:p w14:paraId="45CBEC90" w14:textId="77777777" w:rsidR="00447047" w:rsidRDefault="00447047">
      <w:pPr>
        <w:spacing w:before="2"/>
        <w:rPr>
          <w:rFonts w:ascii="Times New Roman" w:eastAsia="Times New Roman" w:hAnsi="Times New Roman" w:cs="Times New Roman"/>
          <w:b/>
          <w:bCs/>
          <w:sz w:val="28"/>
          <w:szCs w:val="28"/>
        </w:rPr>
      </w:pPr>
    </w:p>
    <w:p w14:paraId="3B3F1DA4" w14:textId="77777777" w:rsidR="00447047" w:rsidRDefault="00060184">
      <w:pPr>
        <w:pStyle w:val="BodyText"/>
        <w:tabs>
          <w:tab w:val="left" w:pos="1579"/>
        </w:tabs>
        <w:spacing w:after="35"/>
        <w:ind w:left="140" w:right="2764"/>
      </w:pPr>
      <w:r>
        <w:t>8:00</w:t>
      </w:r>
      <w:r>
        <w:tab/>
        <w:t>Arrive at the Diana center through the Campus entry</w:t>
      </w:r>
    </w:p>
    <w:tbl>
      <w:tblPr>
        <w:tblW w:w="0" w:type="auto"/>
        <w:tblInd w:w="105" w:type="dxa"/>
        <w:tblLayout w:type="fixed"/>
        <w:tblCellMar>
          <w:left w:w="0" w:type="dxa"/>
          <w:right w:w="0" w:type="dxa"/>
        </w:tblCellMar>
        <w:tblLook w:val="01E0" w:firstRow="1" w:lastRow="1" w:firstColumn="1" w:lastColumn="1" w:noHBand="0" w:noVBand="0"/>
      </w:tblPr>
      <w:tblGrid>
        <w:gridCol w:w="1024"/>
        <w:gridCol w:w="1558"/>
        <w:gridCol w:w="1188"/>
      </w:tblGrid>
      <w:tr w:rsidR="00447047" w14:paraId="1654AAA9" w14:textId="77777777">
        <w:trPr>
          <w:trHeight w:hRule="exact" w:val="290"/>
        </w:trPr>
        <w:tc>
          <w:tcPr>
            <w:tcW w:w="1024" w:type="dxa"/>
            <w:tcBorders>
              <w:top w:val="nil"/>
              <w:left w:val="nil"/>
              <w:bottom w:val="nil"/>
              <w:right w:val="nil"/>
            </w:tcBorders>
          </w:tcPr>
          <w:p w14:paraId="7F60E16F" w14:textId="77777777" w:rsidR="00447047" w:rsidRDefault="00060184">
            <w:pPr>
              <w:pStyle w:val="TableParagraph"/>
              <w:spacing w:line="265" w:lineRule="exact"/>
              <w:ind w:left="35"/>
              <w:rPr>
                <w:rFonts w:ascii="Times New Roman" w:eastAsia="Times New Roman" w:hAnsi="Times New Roman" w:cs="Times New Roman"/>
                <w:sz w:val="24"/>
                <w:szCs w:val="24"/>
              </w:rPr>
            </w:pPr>
            <w:r>
              <w:rPr>
                <w:rFonts w:ascii="Times New Roman"/>
                <w:sz w:val="24"/>
              </w:rPr>
              <w:t>8:30</w:t>
            </w:r>
          </w:p>
        </w:tc>
        <w:tc>
          <w:tcPr>
            <w:tcW w:w="1558" w:type="dxa"/>
            <w:tcBorders>
              <w:top w:val="nil"/>
              <w:left w:val="nil"/>
              <w:bottom w:val="nil"/>
              <w:right w:val="nil"/>
            </w:tcBorders>
          </w:tcPr>
          <w:p w14:paraId="42B55CC1" w14:textId="77777777" w:rsidR="00447047" w:rsidRDefault="00060184">
            <w:pPr>
              <w:pStyle w:val="TableParagraph"/>
              <w:spacing w:line="265" w:lineRule="exact"/>
              <w:ind w:right="331"/>
              <w:jc w:val="right"/>
              <w:rPr>
                <w:rFonts w:ascii="Times New Roman" w:eastAsia="Times New Roman" w:hAnsi="Times New Roman" w:cs="Times New Roman"/>
                <w:sz w:val="24"/>
                <w:szCs w:val="24"/>
              </w:rPr>
            </w:pPr>
            <w:r>
              <w:rPr>
                <w:rFonts w:ascii="Times New Roman"/>
                <w:sz w:val="24"/>
              </w:rPr>
              <w:t>PF&amp;LD</w:t>
            </w:r>
          </w:p>
        </w:tc>
        <w:tc>
          <w:tcPr>
            <w:tcW w:w="1188" w:type="dxa"/>
            <w:tcBorders>
              <w:top w:val="nil"/>
              <w:left w:val="nil"/>
              <w:bottom w:val="nil"/>
              <w:right w:val="nil"/>
            </w:tcBorders>
          </w:tcPr>
          <w:p w14:paraId="42B434A6" w14:textId="77777777" w:rsidR="00447047" w:rsidRDefault="00060184">
            <w:pPr>
              <w:pStyle w:val="TableParagraph"/>
              <w:spacing w:line="265" w:lineRule="exact"/>
              <w:ind w:right="33"/>
              <w:jc w:val="right"/>
              <w:rPr>
                <w:rFonts w:ascii="Times New Roman" w:eastAsia="Times New Roman" w:hAnsi="Times New Roman" w:cs="Times New Roman"/>
                <w:sz w:val="24"/>
                <w:szCs w:val="24"/>
              </w:rPr>
            </w:pPr>
            <w:r>
              <w:rPr>
                <w:rFonts w:ascii="Times New Roman"/>
                <w:sz w:val="24"/>
              </w:rPr>
              <w:t>Round 3</w:t>
            </w:r>
          </w:p>
        </w:tc>
      </w:tr>
      <w:tr w:rsidR="00447047" w14:paraId="0916CC9B" w14:textId="77777777">
        <w:trPr>
          <w:trHeight w:hRule="exact" w:val="300"/>
        </w:trPr>
        <w:tc>
          <w:tcPr>
            <w:tcW w:w="1024" w:type="dxa"/>
            <w:tcBorders>
              <w:top w:val="nil"/>
              <w:left w:val="nil"/>
              <w:bottom w:val="nil"/>
              <w:right w:val="nil"/>
            </w:tcBorders>
          </w:tcPr>
          <w:p w14:paraId="4923CD84"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11:00</w:t>
            </w:r>
          </w:p>
        </w:tc>
        <w:tc>
          <w:tcPr>
            <w:tcW w:w="1558" w:type="dxa"/>
            <w:tcBorders>
              <w:top w:val="nil"/>
              <w:left w:val="nil"/>
              <w:bottom w:val="nil"/>
              <w:right w:val="nil"/>
            </w:tcBorders>
          </w:tcPr>
          <w:p w14:paraId="7D901CA9"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1188" w:type="dxa"/>
            <w:tcBorders>
              <w:top w:val="nil"/>
              <w:left w:val="nil"/>
              <w:bottom w:val="nil"/>
              <w:right w:val="nil"/>
            </w:tcBorders>
          </w:tcPr>
          <w:p w14:paraId="1CA88C30"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4</w:t>
            </w:r>
          </w:p>
        </w:tc>
      </w:tr>
      <w:tr w:rsidR="00447047" w14:paraId="3FC9314D" w14:textId="77777777">
        <w:trPr>
          <w:trHeight w:hRule="exact" w:val="300"/>
        </w:trPr>
        <w:tc>
          <w:tcPr>
            <w:tcW w:w="1024" w:type="dxa"/>
            <w:tcBorders>
              <w:top w:val="nil"/>
              <w:left w:val="nil"/>
              <w:bottom w:val="nil"/>
              <w:right w:val="nil"/>
            </w:tcBorders>
          </w:tcPr>
          <w:p w14:paraId="4AB40E81"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2:00</w:t>
            </w:r>
          </w:p>
        </w:tc>
        <w:tc>
          <w:tcPr>
            <w:tcW w:w="1558" w:type="dxa"/>
            <w:tcBorders>
              <w:top w:val="nil"/>
              <w:left w:val="nil"/>
              <w:bottom w:val="nil"/>
              <w:right w:val="nil"/>
            </w:tcBorders>
          </w:tcPr>
          <w:p w14:paraId="789D4D8A"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1188" w:type="dxa"/>
            <w:tcBorders>
              <w:top w:val="nil"/>
              <w:left w:val="nil"/>
              <w:bottom w:val="nil"/>
              <w:right w:val="nil"/>
            </w:tcBorders>
          </w:tcPr>
          <w:p w14:paraId="45B4AFCD"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5</w:t>
            </w:r>
          </w:p>
        </w:tc>
      </w:tr>
      <w:tr w:rsidR="00447047" w14:paraId="1815900D" w14:textId="77777777">
        <w:trPr>
          <w:trHeight w:hRule="exact" w:val="370"/>
        </w:trPr>
        <w:tc>
          <w:tcPr>
            <w:tcW w:w="1024" w:type="dxa"/>
            <w:tcBorders>
              <w:top w:val="nil"/>
              <w:left w:val="nil"/>
              <w:bottom w:val="nil"/>
              <w:right w:val="nil"/>
            </w:tcBorders>
          </w:tcPr>
          <w:p w14:paraId="24752B0B"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5:00</w:t>
            </w:r>
          </w:p>
        </w:tc>
        <w:tc>
          <w:tcPr>
            <w:tcW w:w="1558" w:type="dxa"/>
            <w:tcBorders>
              <w:top w:val="nil"/>
              <w:left w:val="nil"/>
              <w:bottom w:val="nil"/>
              <w:right w:val="nil"/>
            </w:tcBorders>
          </w:tcPr>
          <w:p w14:paraId="3E011731"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1188" w:type="dxa"/>
            <w:tcBorders>
              <w:top w:val="nil"/>
              <w:left w:val="nil"/>
              <w:bottom w:val="nil"/>
              <w:right w:val="nil"/>
            </w:tcBorders>
          </w:tcPr>
          <w:p w14:paraId="4AE3969B"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6</w:t>
            </w:r>
          </w:p>
        </w:tc>
      </w:tr>
    </w:tbl>
    <w:p w14:paraId="0E44111A" w14:textId="77777777" w:rsidR="00447047" w:rsidRDefault="00447047">
      <w:pPr>
        <w:rPr>
          <w:rFonts w:ascii="Times New Roman" w:eastAsia="Times New Roman" w:hAnsi="Times New Roman" w:cs="Times New Roman"/>
          <w:sz w:val="20"/>
          <w:szCs w:val="20"/>
        </w:rPr>
      </w:pPr>
    </w:p>
    <w:p w14:paraId="6450C5C5" w14:textId="77777777" w:rsidR="00447047" w:rsidRDefault="00447047">
      <w:pPr>
        <w:rPr>
          <w:rFonts w:ascii="Times New Roman" w:eastAsia="Times New Roman" w:hAnsi="Times New Roman" w:cs="Times New Roman"/>
          <w:sz w:val="20"/>
          <w:szCs w:val="20"/>
        </w:rPr>
      </w:pPr>
    </w:p>
    <w:p w14:paraId="09C000AB" w14:textId="77777777" w:rsidR="00447047" w:rsidRDefault="00060184">
      <w:pPr>
        <w:pStyle w:val="Heading3"/>
        <w:spacing w:before="69"/>
        <w:ind w:right="2764"/>
        <w:rPr>
          <w:b w:val="0"/>
          <w:bCs w:val="0"/>
        </w:rPr>
      </w:pPr>
      <w:r>
        <w:t>Sunday, January 21st,</w:t>
      </w:r>
      <w:r>
        <w:rPr>
          <w:spacing w:val="-14"/>
        </w:rPr>
        <w:t xml:space="preserve"> </w:t>
      </w:r>
      <w:r>
        <w:t>2018</w:t>
      </w:r>
    </w:p>
    <w:p w14:paraId="25E65B64" w14:textId="77777777" w:rsidR="00447047" w:rsidRDefault="00447047">
      <w:pPr>
        <w:spacing w:before="2"/>
        <w:rPr>
          <w:rFonts w:ascii="Times New Roman" w:eastAsia="Times New Roman" w:hAnsi="Times New Roman" w:cs="Times New Roman"/>
          <w:b/>
          <w:bCs/>
        </w:rPr>
      </w:pPr>
    </w:p>
    <w:tbl>
      <w:tblPr>
        <w:tblW w:w="0" w:type="auto"/>
        <w:tblInd w:w="105" w:type="dxa"/>
        <w:tblLayout w:type="fixed"/>
        <w:tblCellMar>
          <w:left w:w="0" w:type="dxa"/>
          <w:right w:w="0" w:type="dxa"/>
        </w:tblCellMar>
        <w:tblLook w:val="01E0" w:firstRow="1" w:lastRow="1" w:firstColumn="1" w:lastColumn="1" w:noHBand="0" w:noVBand="0"/>
      </w:tblPr>
      <w:tblGrid>
        <w:gridCol w:w="1024"/>
        <w:gridCol w:w="1558"/>
        <w:gridCol w:w="2134"/>
      </w:tblGrid>
      <w:tr w:rsidR="00447047" w14:paraId="05F89BFD" w14:textId="77777777">
        <w:trPr>
          <w:trHeight w:hRule="exact" w:val="370"/>
        </w:trPr>
        <w:tc>
          <w:tcPr>
            <w:tcW w:w="1024" w:type="dxa"/>
            <w:tcBorders>
              <w:top w:val="nil"/>
              <w:left w:val="nil"/>
              <w:bottom w:val="nil"/>
              <w:right w:val="nil"/>
            </w:tcBorders>
          </w:tcPr>
          <w:p w14:paraId="114CD8CF" w14:textId="77777777" w:rsidR="00447047" w:rsidRDefault="00060184">
            <w:pPr>
              <w:pStyle w:val="TableParagraph"/>
              <w:spacing w:before="69"/>
              <w:ind w:left="35"/>
              <w:rPr>
                <w:rFonts w:ascii="Times New Roman" w:eastAsia="Times New Roman" w:hAnsi="Times New Roman" w:cs="Times New Roman"/>
                <w:sz w:val="24"/>
                <w:szCs w:val="24"/>
              </w:rPr>
            </w:pPr>
            <w:r>
              <w:rPr>
                <w:rFonts w:ascii="Times New Roman"/>
                <w:sz w:val="24"/>
              </w:rPr>
              <w:t>8:30</w:t>
            </w:r>
          </w:p>
        </w:tc>
        <w:tc>
          <w:tcPr>
            <w:tcW w:w="1558" w:type="dxa"/>
            <w:tcBorders>
              <w:top w:val="nil"/>
              <w:left w:val="nil"/>
              <w:bottom w:val="nil"/>
              <w:right w:val="nil"/>
            </w:tcBorders>
          </w:tcPr>
          <w:p w14:paraId="4C2629A2" w14:textId="77777777" w:rsidR="00447047" w:rsidRDefault="00060184">
            <w:pPr>
              <w:pStyle w:val="TableParagraph"/>
              <w:spacing w:before="69"/>
              <w:ind w:right="331"/>
              <w:jc w:val="right"/>
              <w:rPr>
                <w:rFonts w:ascii="Times New Roman" w:eastAsia="Times New Roman" w:hAnsi="Times New Roman" w:cs="Times New Roman"/>
                <w:sz w:val="24"/>
                <w:szCs w:val="24"/>
              </w:rPr>
            </w:pPr>
            <w:r>
              <w:rPr>
                <w:rFonts w:ascii="Times New Roman"/>
                <w:sz w:val="24"/>
              </w:rPr>
              <w:t>PF&amp;LD</w:t>
            </w:r>
          </w:p>
        </w:tc>
        <w:tc>
          <w:tcPr>
            <w:tcW w:w="2134" w:type="dxa"/>
            <w:tcBorders>
              <w:top w:val="nil"/>
              <w:left w:val="nil"/>
              <w:bottom w:val="nil"/>
              <w:right w:val="nil"/>
            </w:tcBorders>
          </w:tcPr>
          <w:p w14:paraId="6F17FAAC" w14:textId="77777777" w:rsidR="00447047" w:rsidRDefault="00060184">
            <w:pPr>
              <w:pStyle w:val="TableParagraph"/>
              <w:spacing w:before="69"/>
              <w:ind w:left="333"/>
              <w:rPr>
                <w:rFonts w:ascii="Times New Roman" w:eastAsia="Times New Roman" w:hAnsi="Times New Roman" w:cs="Times New Roman"/>
                <w:sz w:val="24"/>
                <w:szCs w:val="24"/>
              </w:rPr>
            </w:pPr>
            <w:r>
              <w:rPr>
                <w:rFonts w:ascii="Times New Roman"/>
                <w:sz w:val="24"/>
              </w:rPr>
              <w:t xml:space="preserve">Double </w:t>
            </w:r>
            <w:proofErr w:type="spellStart"/>
            <w:r>
              <w:rPr>
                <w:rFonts w:ascii="Times New Roman"/>
                <w:sz w:val="24"/>
              </w:rPr>
              <w:t>Octofinals</w:t>
            </w:r>
            <w:proofErr w:type="spellEnd"/>
          </w:p>
        </w:tc>
      </w:tr>
      <w:tr w:rsidR="00447047" w14:paraId="1AA91AD4" w14:textId="77777777">
        <w:trPr>
          <w:trHeight w:hRule="exact" w:val="300"/>
        </w:trPr>
        <w:tc>
          <w:tcPr>
            <w:tcW w:w="1024" w:type="dxa"/>
            <w:tcBorders>
              <w:top w:val="nil"/>
              <w:left w:val="nil"/>
              <w:bottom w:val="nil"/>
              <w:right w:val="nil"/>
            </w:tcBorders>
          </w:tcPr>
          <w:p w14:paraId="2D84E3FF"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11:00</w:t>
            </w:r>
          </w:p>
        </w:tc>
        <w:tc>
          <w:tcPr>
            <w:tcW w:w="1558" w:type="dxa"/>
            <w:tcBorders>
              <w:top w:val="nil"/>
              <w:left w:val="nil"/>
              <w:bottom w:val="nil"/>
              <w:right w:val="nil"/>
            </w:tcBorders>
          </w:tcPr>
          <w:p w14:paraId="5E2B721F"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2134" w:type="dxa"/>
            <w:tcBorders>
              <w:top w:val="nil"/>
              <w:left w:val="nil"/>
              <w:bottom w:val="nil"/>
              <w:right w:val="nil"/>
            </w:tcBorders>
          </w:tcPr>
          <w:p w14:paraId="43C5E9DA" w14:textId="77777777" w:rsidR="00447047" w:rsidRDefault="00060184">
            <w:pPr>
              <w:pStyle w:val="TableParagraph"/>
              <w:spacing w:line="275" w:lineRule="exact"/>
              <w:ind w:left="333"/>
              <w:rPr>
                <w:rFonts w:ascii="Times New Roman" w:eastAsia="Times New Roman" w:hAnsi="Times New Roman" w:cs="Times New Roman"/>
                <w:sz w:val="24"/>
                <w:szCs w:val="24"/>
              </w:rPr>
            </w:pPr>
            <w:proofErr w:type="spellStart"/>
            <w:r>
              <w:rPr>
                <w:rFonts w:ascii="Times New Roman"/>
                <w:sz w:val="24"/>
              </w:rPr>
              <w:t>Octofinals</w:t>
            </w:r>
            <w:proofErr w:type="spellEnd"/>
          </w:p>
        </w:tc>
      </w:tr>
      <w:tr w:rsidR="00447047" w14:paraId="506E7724" w14:textId="77777777">
        <w:trPr>
          <w:trHeight w:hRule="exact" w:val="300"/>
        </w:trPr>
        <w:tc>
          <w:tcPr>
            <w:tcW w:w="1024" w:type="dxa"/>
            <w:tcBorders>
              <w:top w:val="nil"/>
              <w:left w:val="nil"/>
              <w:bottom w:val="nil"/>
              <w:right w:val="nil"/>
            </w:tcBorders>
          </w:tcPr>
          <w:p w14:paraId="6476E731"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1:00</w:t>
            </w:r>
          </w:p>
        </w:tc>
        <w:tc>
          <w:tcPr>
            <w:tcW w:w="1558" w:type="dxa"/>
            <w:tcBorders>
              <w:top w:val="nil"/>
              <w:left w:val="nil"/>
              <w:bottom w:val="nil"/>
              <w:right w:val="nil"/>
            </w:tcBorders>
          </w:tcPr>
          <w:p w14:paraId="40903B23"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2134" w:type="dxa"/>
            <w:tcBorders>
              <w:top w:val="nil"/>
              <w:left w:val="nil"/>
              <w:bottom w:val="nil"/>
              <w:right w:val="nil"/>
            </w:tcBorders>
          </w:tcPr>
          <w:p w14:paraId="78397C9C" w14:textId="77777777" w:rsidR="00447047" w:rsidRDefault="00060184">
            <w:pPr>
              <w:pStyle w:val="TableParagraph"/>
              <w:spacing w:line="275" w:lineRule="exact"/>
              <w:ind w:left="333"/>
              <w:rPr>
                <w:rFonts w:ascii="Times New Roman" w:eastAsia="Times New Roman" w:hAnsi="Times New Roman" w:cs="Times New Roman"/>
                <w:sz w:val="24"/>
                <w:szCs w:val="24"/>
              </w:rPr>
            </w:pPr>
            <w:r>
              <w:rPr>
                <w:rFonts w:ascii="Times New Roman"/>
                <w:sz w:val="24"/>
              </w:rPr>
              <w:t>Quarters</w:t>
            </w:r>
          </w:p>
        </w:tc>
      </w:tr>
      <w:tr w:rsidR="00447047" w14:paraId="505C9320" w14:textId="77777777">
        <w:trPr>
          <w:trHeight w:hRule="exact" w:val="300"/>
        </w:trPr>
        <w:tc>
          <w:tcPr>
            <w:tcW w:w="1024" w:type="dxa"/>
            <w:tcBorders>
              <w:top w:val="nil"/>
              <w:left w:val="nil"/>
              <w:bottom w:val="nil"/>
              <w:right w:val="nil"/>
            </w:tcBorders>
          </w:tcPr>
          <w:p w14:paraId="38DD6D54"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2:30</w:t>
            </w:r>
          </w:p>
        </w:tc>
        <w:tc>
          <w:tcPr>
            <w:tcW w:w="1558" w:type="dxa"/>
            <w:tcBorders>
              <w:top w:val="nil"/>
              <w:left w:val="nil"/>
              <w:bottom w:val="nil"/>
              <w:right w:val="nil"/>
            </w:tcBorders>
          </w:tcPr>
          <w:p w14:paraId="21B813C6"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2134" w:type="dxa"/>
            <w:tcBorders>
              <w:top w:val="nil"/>
              <w:left w:val="nil"/>
              <w:bottom w:val="nil"/>
              <w:right w:val="nil"/>
            </w:tcBorders>
          </w:tcPr>
          <w:p w14:paraId="2DDB47C1" w14:textId="77777777" w:rsidR="00447047" w:rsidRDefault="00060184">
            <w:pPr>
              <w:pStyle w:val="TableParagraph"/>
              <w:spacing w:line="275" w:lineRule="exact"/>
              <w:ind w:left="333"/>
              <w:rPr>
                <w:rFonts w:ascii="Times New Roman" w:eastAsia="Times New Roman" w:hAnsi="Times New Roman" w:cs="Times New Roman"/>
                <w:sz w:val="24"/>
                <w:szCs w:val="24"/>
              </w:rPr>
            </w:pPr>
            <w:r>
              <w:rPr>
                <w:rFonts w:ascii="Times New Roman"/>
                <w:sz w:val="24"/>
              </w:rPr>
              <w:t>Semis</w:t>
            </w:r>
          </w:p>
        </w:tc>
      </w:tr>
      <w:tr w:rsidR="00447047" w14:paraId="32F1379A" w14:textId="77777777">
        <w:trPr>
          <w:trHeight w:hRule="exact" w:val="370"/>
        </w:trPr>
        <w:tc>
          <w:tcPr>
            <w:tcW w:w="1024" w:type="dxa"/>
            <w:tcBorders>
              <w:top w:val="nil"/>
              <w:left w:val="nil"/>
              <w:bottom w:val="nil"/>
              <w:right w:val="nil"/>
            </w:tcBorders>
          </w:tcPr>
          <w:p w14:paraId="0A850E91"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4:00</w:t>
            </w:r>
          </w:p>
        </w:tc>
        <w:tc>
          <w:tcPr>
            <w:tcW w:w="1558" w:type="dxa"/>
            <w:tcBorders>
              <w:top w:val="nil"/>
              <w:left w:val="nil"/>
              <w:bottom w:val="nil"/>
              <w:right w:val="nil"/>
            </w:tcBorders>
          </w:tcPr>
          <w:p w14:paraId="2D8C7F48" w14:textId="77777777" w:rsidR="00447047" w:rsidRDefault="00060184">
            <w:pPr>
              <w:pStyle w:val="TableParagraph"/>
              <w:spacing w:line="275" w:lineRule="exact"/>
              <w:ind w:right="331"/>
              <w:jc w:val="right"/>
              <w:rPr>
                <w:rFonts w:ascii="Times New Roman" w:eastAsia="Times New Roman" w:hAnsi="Times New Roman" w:cs="Times New Roman"/>
                <w:sz w:val="24"/>
                <w:szCs w:val="24"/>
              </w:rPr>
            </w:pPr>
            <w:r>
              <w:rPr>
                <w:rFonts w:ascii="Times New Roman"/>
                <w:sz w:val="24"/>
              </w:rPr>
              <w:t>PF&amp;LD</w:t>
            </w:r>
          </w:p>
        </w:tc>
        <w:tc>
          <w:tcPr>
            <w:tcW w:w="2134" w:type="dxa"/>
            <w:tcBorders>
              <w:top w:val="nil"/>
              <w:left w:val="nil"/>
              <w:bottom w:val="nil"/>
              <w:right w:val="nil"/>
            </w:tcBorders>
          </w:tcPr>
          <w:p w14:paraId="01FBC640" w14:textId="77777777" w:rsidR="00447047" w:rsidRDefault="00060184">
            <w:pPr>
              <w:pStyle w:val="TableParagraph"/>
              <w:spacing w:line="275" w:lineRule="exact"/>
              <w:ind w:left="333"/>
              <w:rPr>
                <w:rFonts w:ascii="Times New Roman" w:eastAsia="Times New Roman" w:hAnsi="Times New Roman" w:cs="Times New Roman"/>
                <w:sz w:val="24"/>
                <w:szCs w:val="24"/>
              </w:rPr>
            </w:pPr>
            <w:r>
              <w:rPr>
                <w:rFonts w:ascii="Times New Roman"/>
                <w:sz w:val="24"/>
              </w:rPr>
              <w:t>Finals</w:t>
            </w:r>
          </w:p>
        </w:tc>
      </w:tr>
    </w:tbl>
    <w:p w14:paraId="6AEEEB2F" w14:textId="77777777" w:rsidR="00447047" w:rsidRDefault="00447047">
      <w:pPr>
        <w:spacing w:before="11"/>
        <w:rPr>
          <w:rFonts w:ascii="Times New Roman" w:eastAsia="Times New Roman" w:hAnsi="Times New Roman" w:cs="Times New Roman"/>
          <w:b/>
          <w:bCs/>
          <w:sz w:val="13"/>
          <w:szCs w:val="13"/>
        </w:rPr>
      </w:pPr>
    </w:p>
    <w:p w14:paraId="6AC14B8E" w14:textId="77777777" w:rsidR="00447047" w:rsidRDefault="00060184">
      <w:pPr>
        <w:pStyle w:val="BodyText"/>
        <w:tabs>
          <w:tab w:val="left" w:pos="859"/>
        </w:tabs>
        <w:spacing w:before="69"/>
        <w:ind w:left="140" w:right="2764"/>
      </w:pPr>
      <w:r>
        <w:t>3:30</w:t>
      </w:r>
      <w:r>
        <w:tab/>
      </w:r>
      <w:r>
        <w:rPr>
          <w:spacing w:val="-4"/>
        </w:rPr>
        <w:t xml:space="preserve">Awards </w:t>
      </w:r>
      <w:r>
        <w:t>&amp; Ballot</w:t>
      </w:r>
      <w:r>
        <w:rPr>
          <w:spacing w:val="5"/>
        </w:rPr>
        <w:t xml:space="preserve"> </w:t>
      </w:r>
      <w:r>
        <w:t>Distribution</w:t>
      </w:r>
    </w:p>
    <w:p w14:paraId="147C6C91" w14:textId="77777777" w:rsidR="00447047" w:rsidRDefault="00447047">
      <w:pPr>
        <w:spacing w:before="8"/>
        <w:rPr>
          <w:rFonts w:ascii="Times New Roman" w:eastAsia="Times New Roman" w:hAnsi="Times New Roman" w:cs="Times New Roman"/>
          <w:sz w:val="26"/>
          <w:szCs w:val="26"/>
        </w:rPr>
      </w:pPr>
    </w:p>
    <w:p w14:paraId="045DB253" w14:textId="77777777" w:rsidR="00447047" w:rsidRDefault="00060184">
      <w:pPr>
        <w:pStyle w:val="Heading2"/>
        <w:ind w:left="140" w:right="2764"/>
        <w:rPr>
          <w:b w:val="0"/>
          <w:bCs w:val="0"/>
        </w:rPr>
      </w:pPr>
      <w:r>
        <w:t>Speech Schedule</w:t>
      </w:r>
    </w:p>
    <w:p w14:paraId="198EBDBF" w14:textId="77777777" w:rsidR="00447047" w:rsidRDefault="00447047">
      <w:pPr>
        <w:spacing w:before="10"/>
        <w:rPr>
          <w:rFonts w:ascii="Times New Roman" w:eastAsia="Times New Roman" w:hAnsi="Times New Roman" w:cs="Times New Roman"/>
          <w:b/>
          <w:bCs/>
          <w:sz w:val="30"/>
          <w:szCs w:val="30"/>
        </w:rPr>
      </w:pPr>
    </w:p>
    <w:p w14:paraId="14120695" w14:textId="77777777" w:rsidR="00447047" w:rsidRDefault="00060184">
      <w:pPr>
        <w:spacing w:line="261" w:lineRule="auto"/>
        <w:ind w:left="140" w:right="212"/>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draw starts 30 minutes before round. </w:t>
      </w:r>
      <w:r>
        <w:rPr>
          <w:rFonts w:ascii="Times New Roman"/>
          <w:b/>
          <w:sz w:val="24"/>
        </w:rPr>
        <w:t>Judges must pick up ballots 15 minutes prior</w:t>
      </w:r>
      <w:r>
        <w:rPr>
          <w:rFonts w:ascii="Times New Roman"/>
          <w:b/>
          <w:spacing w:val="-5"/>
          <w:sz w:val="24"/>
        </w:rPr>
        <w:t xml:space="preserve"> </w:t>
      </w:r>
      <w:r>
        <w:rPr>
          <w:rFonts w:ascii="Times New Roman"/>
          <w:b/>
          <w:sz w:val="24"/>
        </w:rPr>
        <w:t>to the</w:t>
      </w:r>
      <w:r>
        <w:rPr>
          <w:rFonts w:ascii="Times New Roman"/>
          <w:b/>
          <w:spacing w:val="-5"/>
          <w:sz w:val="24"/>
        </w:rPr>
        <w:t xml:space="preserve"> </w:t>
      </w:r>
      <w:r>
        <w:rPr>
          <w:rFonts w:ascii="Times New Roman"/>
          <w:b/>
          <w:sz w:val="24"/>
        </w:rPr>
        <w:t>round.</w:t>
      </w:r>
    </w:p>
    <w:p w14:paraId="12932C77" w14:textId="77777777" w:rsidR="00447047" w:rsidRDefault="00447047">
      <w:pPr>
        <w:spacing w:before="1"/>
        <w:rPr>
          <w:rFonts w:ascii="Times New Roman" w:eastAsia="Times New Roman" w:hAnsi="Times New Roman" w:cs="Times New Roman"/>
          <w:b/>
          <w:bCs/>
          <w:sz w:val="26"/>
          <w:szCs w:val="26"/>
        </w:rPr>
      </w:pPr>
    </w:p>
    <w:p w14:paraId="331D9CC2" w14:textId="77777777" w:rsidR="00447047" w:rsidRDefault="00060184">
      <w:pPr>
        <w:pStyle w:val="Heading3"/>
        <w:ind w:right="2764"/>
        <w:rPr>
          <w:b w:val="0"/>
          <w:bCs w:val="0"/>
        </w:rPr>
      </w:pPr>
      <w:r>
        <w:t>Friday, January 19th,</w:t>
      </w:r>
      <w:r>
        <w:rPr>
          <w:spacing w:val="-14"/>
        </w:rPr>
        <w:t xml:space="preserve"> </w:t>
      </w:r>
      <w:r>
        <w:t>2018</w:t>
      </w:r>
    </w:p>
    <w:p w14:paraId="12139BEA" w14:textId="77777777" w:rsidR="00447047" w:rsidRDefault="00447047">
      <w:pPr>
        <w:spacing w:before="4"/>
        <w:rPr>
          <w:rFonts w:ascii="Times New Roman" w:eastAsia="Times New Roman" w:hAnsi="Times New Roman" w:cs="Times New Roman"/>
          <w:b/>
          <w:bCs/>
          <w:sz w:val="27"/>
          <w:szCs w:val="27"/>
        </w:rPr>
      </w:pPr>
    </w:p>
    <w:p w14:paraId="155126E5" w14:textId="7E9A212B" w:rsidR="00447047" w:rsidRDefault="00060184">
      <w:pPr>
        <w:pStyle w:val="BodyText"/>
        <w:tabs>
          <w:tab w:val="left" w:pos="1579"/>
        </w:tabs>
        <w:ind w:left="140" w:right="2764"/>
      </w:pPr>
      <w:r>
        <w:t>1:00-5:00</w:t>
      </w:r>
      <w:r>
        <w:tab/>
        <w:t xml:space="preserve">Register by Phone </w:t>
      </w:r>
      <w:r w:rsidR="007756D9">
        <w:t>(Call (646) 709</w:t>
      </w:r>
      <w:r w:rsidR="002961B2">
        <w:t>-3630)</w:t>
      </w:r>
    </w:p>
    <w:p w14:paraId="654DCC39" w14:textId="77777777" w:rsidR="00447047" w:rsidRDefault="00447047">
      <w:pPr>
        <w:spacing w:before="2"/>
        <w:rPr>
          <w:rFonts w:ascii="Times New Roman" w:eastAsia="Times New Roman" w:hAnsi="Times New Roman" w:cs="Times New Roman"/>
          <w:sz w:val="28"/>
          <w:szCs w:val="28"/>
        </w:rPr>
      </w:pPr>
    </w:p>
    <w:p w14:paraId="74A086E9" w14:textId="77777777" w:rsidR="00447047" w:rsidRDefault="00060184">
      <w:pPr>
        <w:pStyle w:val="Heading3"/>
        <w:ind w:right="2764"/>
        <w:rPr>
          <w:b w:val="0"/>
          <w:bCs w:val="0"/>
        </w:rPr>
      </w:pPr>
      <w:r>
        <w:t>Saturday, January 20th,</w:t>
      </w:r>
      <w:r>
        <w:rPr>
          <w:spacing w:val="-14"/>
        </w:rPr>
        <w:t xml:space="preserve"> </w:t>
      </w:r>
      <w:r>
        <w:t>2018</w:t>
      </w:r>
    </w:p>
    <w:p w14:paraId="4D64A18A" w14:textId="77777777" w:rsidR="00447047" w:rsidRDefault="00447047">
      <w:pPr>
        <w:sectPr w:rsidR="00447047">
          <w:pgSz w:w="12240" w:h="15840"/>
          <w:pgMar w:top="1380" w:right="1320" w:bottom="1000" w:left="1300" w:header="0" w:footer="810" w:gutter="0"/>
          <w:cols w:space="720"/>
        </w:sectPr>
      </w:pPr>
    </w:p>
    <w:p w14:paraId="2895FF94" w14:textId="77777777" w:rsidR="00447047" w:rsidRDefault="00447047">
      <w:pPr>
        <w:spacing w:before="3"/>
        <w:rPr>
          <w:rFonts w:ascii="Times New Roman" w:eastAsia="Times New Roman" w:hAnsi="Times New Roman" w:cs="Times New Roman"/>
          <w:b/>
          <w:bCs/>
          <w:sz w:val="16"/>
          <w:szCs w:val="16"/>
        </w:rPr>
      </w:pPr>
    </w:p>
    <w:p w14:paraId="1D7A9F71" w14:textId="77777777" w:rsidR="00447047" w:rsidRDefault="00060184">
      <w:pPr>
        <w:pStyle w:val="BodyText"/>
        <w:tabs>
          <w:tab w:val="left" w:pos="1579"/>
        </w:tabs>
        <w:spacing w:before="69" w:after="35"/>
        <w:ind w:left="140" w:right="212"/>
      </w:pPr>
      <w:r>
        <w:t>8:00</w:t>
      </w:r>
      <w:r>
        <w:tab/>
        <w:t>Late Registration for payment for Speech schools</w:t>
      </w:r>
      <w:r>
        <w:rPr>
          <w:spacing w:val="3"/>
        </w:rPr>
        <w:t xml:space="preserve"> </w:t>
      </w:r>
      <w:r>
        <w:rPr>
          <w:spacing w:val="-7"/>
        </w:rPr>
        <w:t>ONLY</w:t>
      </w:r>
    </w:p>
    <w:tbl>
      <w:tblPr>
        <w:tblW w:w="0" w:type="auto"/>
        <w:tblInd w:w="105" w:type="dxa"/>
        <w:tblLayout w:type="fixed"/>
        <w:tblCellMar>
          <w:left w:w="0" w:type="dxa"/>
          <w:right w:w="0" w:type="dxa"/>
        </w:tblCellMar>
        <w:tblLook w:val="01E0" w:firstRow="1" w:lastRow="1" w:firstColumn="1" w:lastColumn="1" w:noHBand="0" w:noVBand="0"/>
      </w:tblPr>
      <w:tblGrid>
        <w:gridCol w:w="1028"/>
        <w:gridCol w:w="2386"/>
        <w:gridCol w:w="1075"/>
      </w:tblGrid>
      <w:tr w:rsidR="00447047" w14:paraId="59609A42" w14:textId="77777777">
        <w:trPr>
          <w:trHeight w:hRule="exact" w:val="290"/>
        </w:trPr>
        <w:tc>
          <w:tcPr>
            <w:tcW w:w="1028" w:type="dxa"/>
            <w:tcBorders>
              <w:top w:val="nil"/>
              <w:left w:val="nil"/>
              <w:bottom w:val="nil"/>
              <w:right w:val="nil"/>
            </w:tcBorders>
          </w:tcPr>
          <w:p w14:paraId="04438141" w14:textId="77777777" w:rsidR="00447047" w:rsidRDefault="00060184">
            <w:pPr>
              <w:pStyle w:val="TableParagraph"/>
              <w:spacing w:line="265" w:lineRule="exact"/>
              <w:ind w:left="35"/>
              <w:rPr>
                <w:rFonts w:ascii="Times New Roman" w:eastAsia="Times New Roman" w:hAnsi="Times New Roman" w:cs="Times New Roman"/>
                <w:sz w:val="24"/>
                <w:szCs w:val="24"/>
              </w:rPr>
            </w:pPr>
            <w:r>
              <w:rPr>
                <w:rFonts w:ascii="Times New Roman"/>
                <w:sz w:val="24"/>
              </w:rPr>
              <w:t>9:00</w:t>
            </w:r>
          </w:p>
        </w:tc>
        <w:tc>
          <w:tcPr>
            <w:tcW w:w="2386" w:type="dxa"/>
            <w:tcBorders>
              <w:top w:val="nil"/>
              <w:left w:val="nil"/>
              <w:bottom w:val="nil"/>
              <w:right w:val="nil"/>
            </w:tcBorders>
          </w:tcPr>
          <w:p w14:paraId="2CC24DDE" w14:textId="77777777" w:rsidR="00447047" w:rsidRDefault="00060184">
            <w:pPr>
              <w:pStyle w:val="TableParagraph"/>
              <w:spacing w:line="265" w:lineRule="exact"/>
              <w:ind w:left="446"/>
              <w:rPr>
                <w:rFonts w:ascii="Times New Roman" w:eastAsia="Times New Roman" w:hAnsi="Times New Roman" w:cs="Times New Roman"/>
                <w:sz w:val="24"/>
                <w:szCs w:val="24"/>
              </w:rPr>
            </w:pPr>
            <w:r>
              <w:rPr>
                <w:rFonts w:ascii="Times New Roman"/>
                <w:sz w:val="24"/>
              </w:rPr>
              <w:t>OO, Duo, OI</w:t>
            </w:r>
          </w:p>
        </w:tc>
        <w:tc>
          <w:tcPr>
            <w:tcW w:w="1075" w:type="dxa"/>
            <w:tcBorders>
              <w:top w:val="nil"/>
              <w:left w:val="nil"/>
              <w:bottom w:val="nil"/>
              <w:right w:val="nil"/>
            </w:tcBorders>
          </w:tcPr>
          <w:p w14:paraId="3531FA6B" w14:textId="77777777" w:rsidR="00447047" w:rsidRDefault="00060184">
            <w:pPr>
              <w:pStyle w:val="TableParagraph"/>
              <w:spacing w:line="265" w:lineRule="exact"/>
              <w:ind w:right="33"/>
              <w:jc w:val="right"/>
              <w:rPr>
                <w:rFonts w:ascii="Times New Roman" w:eastAsia="Times New Roman" w:hAnsi="Times New Roman" w:cs="Times New Roman"/>
                <w:sz w:val="24"/>
                <w:szCs w:val="24"/>
              </w:rPr>
            </w:pPr>
            <w:r>
              <w:rPr>
                <w:rFonts w:ascii="Times New Roman"/>
                <w:sz w:val="24"/>
              </w:rPr>
              <w:t>Round 1</w:t>
            </w:r>
          </w:p>
        </w:tc>
      </w:tr>
      <w:tr w:rsidR="00447047" w14:paraId="5EF41807" w14:textId="77777777">
        <w:trPr>
          <w:trHeight w:hRule="exact" w:val="300"/>
        </w:trPr>
        <w:tc>
          <w:tcPr>
            <w:tcW w:w="1028" w:type="dxa"/>
            <w:tcBorders>
              <w:top w:val="nil"/>
              <w:left w:val="nil"/>
              <w:bottom w:val="nil"/>
              <w:right w:val="nil"/>
            </w:tcBorders>
          </w:tcPr>
          <w:p w14:paraId="6A0AC970"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10:30</w:t>
            </w:r>
          </w:p>
        </w:tc>
        <w:tc>
          <w:tcPr>
            <w:tcW w:w="2386" w:type="dxa"/>
            <w:tcBorders>
              <w:top w:val="nil"/>
              <w:left w:val="nil"/>
              <w:bottom w:val="nil"/>
              <w:right w:val="nil"/>
            </w:tcBorders>
          </w:tcPr>
          <w:p w14:paraId="3ADECA5E" w14:textId="77777777" w:rsidR="00447047" w:rsidRDefault="00060184">
            <w:pPr>
              <w:pStyle w:val="TableParagraph"/>
              <w:spacing w:line="275" w:lineRule="exact"/>
              <w:ind w:left="446"/>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w:t>
            </w:r>
            <w:r>
              <w:rPr>
                <w:rFonts w:ascii="Times New Roman"/>
                <w:spacing w:val="-9"/>
                <w:sz w:val="24"/>
              </w:rPr>
              <w:t>DP,</w:t>
            </w:r>
            <w:r>
              <w:rPr>
                <w:rFonts w:ascii="Times New Roman"/>
                <w:sz w:val="24"/>
              </w:rPr>
              <w:t xml:space="preserve"> Dec</w:t>
            </w:r>
          </w:p>
        </w:tc>
        <w:tc>
          <w:tcPr>
            <w:tcW w:w="1075" w:type="dxa"/>
            <w:tcBorders>
              <w:top w:val="nil"/>
              <w:left w:val="nil"/>
              <w:bottom w:val="nil"/>
              <w:right w:val="nil"/>
            </w:tcBorders>
          </w:tcPr>
          <w:p w14:paraId="10065B95"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1</w:t>
            </w:r>
          </w:p>
        </w:tc>
      </w:tr>
      <w:tr w:rsidR="00447047" w14:paraId="01831C41" w14:textId="77777777">
        <w:trPr>
          <w:trHeight w:hRule="exact" w:val="300"/>
        </w:trPr>
        <w:tc>
          <w:tcPr>
            <w:tcW w:w="1028" w:type="dxa"/>
            <w:tcBorders>
              <w:top w:val="nil"/>
              <w:left w:val="nil"/>
              <w:bottom w:val="nil"/>
              <w:right w:val="nil"/>
            </w:tcBorders>
          </w:tcPr>
          <w:p w14:paraId="554AA786"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12:00</w:t>
            </w:r>
          </w:p>
        </w:tc>
        <w:tc>
          <w:tcPr>
            <w:tcW w:w="2386" w:type="dxa"/>
            <w:tcBorders>
              <w:top w:val="nil"/>
              <w:left w:val="nil"/>
              <w:bottom w:val="nil"/>
              <w:right w:val="nil"/>
            </w:tcBorders>
          </w:tcPr>
          <w:p w14:paraId="2C09977F" w14:textId="77777777" w:rsidR="00447047" w:rsidRDefault="00060184">
            <w:pPr>
              <w:pStyle w:val="TableParagraph"/>
              <w:spacing w:line="275" w:lineRule="exact"/>
              <w:ind w:left="446"/>
              <w:rPr>
                <w:rFonts w:ascii="Times New Roman" w:eastAsia="Times New Roman" w:hAnsi="Times New Roman" w:cs="Times New Roman"/>
                <w:sz w:val="24"/>
                <w:szCs w:val="24"/>
              </w:rPr>
            </w:pPr>
            <w:r>
              <w:rPr>
                <w:rFonts w:ascii="Times New Roman"/>
                <w:sz w:val="24"/>
              </w:rPr>
              <w:t>OO, Duo, OI</w:t>
            </w:r>
          </w:p>
        </w:tc>
        <w:tc>
          <w:tcPr>
            <w:tcW w:w="1075" w:type="dxa"/>
            <w:tcBorders>
              <w:top w:val="nil"/>
              <w:left w:val="nil"/>
              <w:bottom w:val="nil"/>
              <w:right w:val="nil"/>
            </w:tcBorders>
          </w:tcPr>
          <w:p w14:paraId="0705B87C"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2</w:t>
            </w:r>
          </w:p>
        </w:tc>
      </w:tr>
      <w:tr w:rsidR="00447047" w14:paraId="0A210E37" w14:textId="77777777">
        <w:trPr>
          <w:trHeight w:hRule="exact" w:val="300"/>
        </w:trPr>
        <w:tc>
          <w:tcPr>
            <w:tcW w:w="1028" w:type="dxa"/>
            <w:tcBorders>
              <w:top w:val="nil"/>
              <w:left w:val="nil"/>
              <w:bottom w:val="nil"/>
              <w:right w:val="nil"/>
            </w:tcBorders>
          </w:tcPr>
          <w:p w14:paraId="1DDFADBA"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1:30</w:t>
            </w:r>
          </w:p>
        </w:tc>
        <w:tc>
          <w:tcPr>
            <w:tcW w:w="2386" w:type="dxa"/>
            <w:tcBorders>
              <w:top w:val="nil"/>
              <w:left w:val="nil"/>
              <w:bottom w:val="nil"/>
              <w:right w:val="nil"/>
            </w:tcBorders>
          </w:tcPr>
          <w:p w14:paraId="29187052" w14:textId="77777777" w:rsidR="00447047" w:rsidRDefault="00060184">
            <w:pPr>
              <w:pStyle w:val="TableParagraph"/>
              <w:spacing w:line="275" w:lineRule="exact"/>
              <w:ind w:left="446"/>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w:t>
            </w:r>
            <w:r>
              <w:rPr>
                <w:rFonts w:ascii="Times New Roman"/>
                <w:spacing w:val="-9"/>
                <w:sz w:val="24"/>
              </w:rPr>
              <w:t>DP,</w:t>
            </w:r>
            <w:r>
              <w:rPr>
                <w:rFonts w:ascii="Times New Roman"/>
                <w:sz w:val="24"/>
              </w:rPr>
              <w:t xml:space="preserve"> Dec</w:t>
            </w:r>
          </w:p>
        </w:tc>
        <w:tc>
          <w:tcPr>
            <w:tcW w:w="1075" w:type="dxa"/>
            <w:tcBorders>
              <w:top w:val="nil"/>
              <w:left w:val="nil"/>
              <w:bottom w:val="nil"/>
              <w:right w:val="nil"/>
            </w:tcBorders>
          </w:tcPr>
          <w:p w14:paraId="2999BE2A"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2</w:t>
            </w:r>
          </w:p>
        </w:tc>
      </w:tr>
      <w:tr w:rsidR="00447047" w14:paraId="0A2B3C67" w14:textId="77777777">
        <w:trPr>
          <w:trHeight w:hRule="exact" w:val="300"/>
        </w:trPr>
        <w:tc>
          <w:tcPr>
            <w:tcW w:w="1028" w:type="dxa"/>
            <w:tcBorders>
              <w:top w:val="nil"/>
              <w:left w:val="nil"/>
              <w:bottom w:val="nil"/>
              <w:right w:val="nil"/>
            </w:tcBorders>
          </w:tcPr>
          <w:p w14:paraId="312B119C"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3:00</w:t>
            </w:r>
          </w:p>
        </w:tc>
        <w:tc>
          <w:tcPr>
            <w:tcW w:w="2386" w:type="dxa"/>
            <w:tcBorders>
              <w:top w:val="nil"/>
              <w:left w:val="nil"/>
              <w:bottom w:val="nil"/>
              <w:right w:val="nil"/>
            </w:tcBorders>
          </w:tcPr>
          <w:p w14:paraId="5C4F63A7" w14:textId="77777777" w:rsidR="00447047" w:rsidRDefault="00060184">
            <w:pPr>
              <w:pStyle w:val="TableParagraph"/>
              <w:spacing w:line="275" w:lineRule="exact"/>
              <w:ind w:left="446"/>
              <w:rPr>
                <w:rFonts w:ascii="Times New Roman" w:eastAsia="Times New Roman" w:hAnsi="Times New Roman" w:cs="Times New Roman"/>
                <w:sz w:val="24"/>
                <w:szCs w:val="24"/>
              </w:rPr>
            </w:pPr>
            <w:r>
              <w:rPr>
                <w:rFonts w:ascii="Times New Roman"/>
                <w:sz w:val="24"/>
              </w:rPr>
              <w:t>OO, Duo, OI</w:t>
            </w:r>
          </w:p>
        </w:tc>
        <w:tc>
          <w:tcPr>
            <w:tcW w:w="1075" w:type="dxa"/>
            <w:tcBorders>
              <w:top w:val="nil"/>
              <w:left w:val="nil"/>
              <w:bottom w:val="nil"/>
              <w:right w:val="nil"/>
            </w:tcBorders>
          </w:tcPr>
          <w:p w14:paraId="6CAED4EB"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3</w:t>
            </w:r>
          </w:p>
        </w:tc>
      </w:tr>
      <w:tr w:rsidR="00447047" w14:paraId="25F9F82D" w14:textId="77777777">
        <w:trPr>
          <w:trHeight w:hRule="exact" w:val="300"/>
        </w:trPr>
        <w:tc>
          <w:tcPr>
            <w:tcW w:w="1028" w:type="dxa"/>
            <w:tcBorders>
              <w:top w:val="nil"/>
              <w:left w:val="nil"/>
              <w:bottom w:val="nil"/>
              <w:right w:val="nil"/>
            </w:tcBorders>
          </w:tcPr>
          <w:p w14:paraId="37B8E6CD"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4:30</w:t>
            </w:r>
          </w:p>
        </w:tc>
        <w:tc>
          <w:tcPr>
            <w:tcW w:w="2386" w:type="dxa"/>
            <w:tcBorders>
              <w:top w:val="nil"/>
              <w:left w:val="nil"/>
              <w:bottom w:val="nil"/>
              <w:right w:val="nil"/>
            </w:tcBorders>
          </w:tcPr>
          <w:p w14:paraId="4B7B26D4" w14:textId="77777777" w:rsidR="00447047" w:rsidRDefault="00060184">
            <w:pPr>
              <w:pStyle w:val="TableParagraph"/>
              <w:spacing w:line="275" w:lineRule="exact"/>
              <w:ind w:left="446"/>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w:t>
            </w:r>
            <w:r>
              <w:rPr>
                <w:rFonts w:ascii="Times New Roman"/>
                <w:spacing w:val="-9"/>
                <w:sz w:val="24"/>
              </w:rPr>
              <w:t>DP,</w:t>
            </w:r>
            <w:r>
              <w:rPr>
                <w:rFonts w:ascii="Times New Roman"/>
                <w:sz w:val="24"/>
              </w:rPr>
              <w:t xml:space="preserve"> Dec</w:t>
            </w:r>
          </w:p>
        </w:tc>
        <w:tc>
          <w:tcPr>
            <w:tcW w:w="1075" w:type="dxa"/>
            <w:tcBorders>
              <w:top w:val="nil"/>
              <w:left w:val="nil"/>
              <w:bottom w:val="nil"/>
              <w:right w:val="nil"/>
            </w:tcBorders>
          </w:tcPr>
          <w:p w14:paraId="4E8D837C"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3</w:t>
            </w:r>
          </w:p>
        </w:tc>
      </w:tr>
      <w:tr w:rsidR="00447047" w14:paraId="72B7947F" w14:textId="77777777">
        <w:trPr>
          <w:trHeight w:hRule="exact" w:val="300"/>
        </w:trPr>
        <w:tc>
          <w:tcPr>
            <w:tcW w:w="1028" w:type="dxa"/>
            <w:tcBorders>
              <w:top w:val="nil"/>
              <w:left w:val="nil"/>
              <w:bottom w:val="nil"/>
              <w:right w:val="nil"/>
            </w:tcBorders>
          </w:tcPr>
          <w:p w14:paraId="01B29ECF"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6:00</w:t>
            </w:r>
          </w:p>
        </w:tc>
        <w:tc>
          <w:tcPr>
            <w:tcW w:w="2386" w:type="dxa"/>
            <w:tcBorders>
              <w:top w:val="nil"/>
              <w:left w:val="nil"/>
              <w:bottom w:val="nil"/>
              <w:right w:val="nil"/>
            </w:tcBorders>
          </w:tcPr>
          <w:p w14:paraId="3C83111D" w14:textId="77777777" w:rsidR="00447047" w:rsidRDefault="00060184">
            <w:pPr>
              <w:pStyle w:val="TableParagraph"/>
              <w:spacing w:line="275" w:lineRule="exact"/>
              <w:ind w:left="446"/>
              <w:rPr>
                <w:rFonts w:ascii="Times New Roman" w:eastAsia="Times New Roman" w:hAnsi="Times New Roman" w:cs="Times New Roman"/>
                <w:sz w:val="24"/>
                <w:szCs w:val="24"/>
              </w:rPr>
            </w:pPr>
            <w:r>
              <w:rPr>
                <w:rFonts w:ascii="Times New Roman"/>
                <w:sz w:val="24"/>
              </w:rPr>
              <w:t>OO, Duo, OI</w:t>
            </w:r>
          </w:p>
        </w:tc>
        <w:tc>
          <w:tcPr>
            <w:tcW w:w="1075" w:type="dxa"/>
            <w:tcBorders>
              <w:top w:val="nil"/>
              <w:left w:val="nil"/>
              <w:bottom w:val="nil"/>
              <w:right w:val="nil"/>
            </w:tcBorders>
          </w:tcPr>
          <w:p w14:paraId="0B345BEF"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4</w:t>
            </w:r>
          </w:p>
        </w:tc>
      </w:tr>
      <w:tr w:rsidR="00447047" w14:paraId="3331D53F" w14:textId="77777777">
        <w:trPr>
          <w:trHeight w:hRule="exact" w:val="290"/>
        </w:trPr>
        <w:tc>
          <w:tcPr>
            <w:tcW w:w="1028" w:type="dxa"/>
            <w:tcBorders>
              <w:top w:val="nil"/>
              <w:left w:val="nil"/>
              <w:bottom w:val="nil"/>
              <w:right w:val="nil"/>
            </w:tcBorders>
          </w:tcPr>
          <w:p w14:paraId="07C8C094"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7:30</w:t>
            </w:r>
          </w:p>
        </w:tc>
        <w:tc>
          <w:tcPr>
            <w:tcW w:w="2386" w:type="dxa"/>
            <w:tcBorders>
              <w:top w:val="nil"/>
              <w:left w:val="nil"/>
              <w:bottom w:val="nil"/>
              <w:right w:val="nil"/>
            </w:tcBorders>
          </w:tcPr>
          <w:p w14:paraId="3B90ABBB" w14:textId="77777777" w:rsidR="00447047" w:rsidRDefault="00060184">
            <w:pPr>
              <w:pStyle w:val="TableParagraph"/>
              <w:spacing w:line="275" w:lineRule="exact"/>
              <w:ind w:left="446"/>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DO, Dec</w:t>
            </w:r>
          </w:p>
        </w:tc>
        <w:tc>
          <w:tcPr>
            <w:tcW w:w="1075" w:type="dxa"/>
            <w:tcBorders>
              <w:top w:val="nil"/>
              <w:left w:val="nil"/>
              <w:bottom w:val="nil"/>
              <w:right w:val="nil"/>
            </w:tcBorders>
          </w:tcPr>
          <w:p w14:paraId="38190717" w14:textId="77777777" w:rsidR="00447047" w:rsidRDefault="00060184">
            <w:pPr>
              <w:pStyle w:val="TableParagraph"/>
              <w:spacing w:line="275" w:lineRule="exact"/>
              <w:ind w:right="33"/>
              <w:jc w:val="right"/>
              <w:rPr>
                <w:rFonts w:ascii="Times New Roman" w:eastAsia="Times New Roman" w:hAnsi="Times New Roman" w:cs="Times New Roman"/>
                <w:sz w:val="24"/>
                <w:szCs w:val="24"/>
              </w:rPr>
            </w:pPr>
            <w:r>
              <w:rPr>
                <w:rFonts w:ascii="Times New Roman"/>
                <w:sz w:val="24"/>
              </w:rPr>
              <w:t>Round 4</w:t>
            </w:r>
          </w:p>
        </w:tc>
      </w:tr>
    </w:tbl>
    <w:p w14:paraId="19CEAE33" w14:textId="77777777" w:rsidR="00447047" w:rsidRDefault="00060184">
      <w:pPr>
        <w:pStyle w:val="BodyText"/>
        <w:tabs>
          <w:tab w:val="left" w:pos="1579"/>
        </w:tabs>
        <w:spacing w:before="9"/>
        <w:ind w:left="140" w:right="2764"/>
      </w:pPr>
      <w:r>
        <w:t>10:00</w:t>
      </w:r>
      <w:r>
        <w:tab/>
        <w:t xml:space="preserve">Speech </w:t>
      </w:r>
      <w:proofErr w:type="spellStart"/>
      <w:r>
        <w:t>Elims</w:t>
      </w:r>
      <w:proofErr w:type="spellEnd"/>
      <w:r>
        <w:t xml:space="preserve"> posted (Online &amp; Diana Center)</w:t>
      </w:r>
    </w:p>
    <w:p w14:paraId="28FDABFA" w14:textId="77777777" w:rsidR="00447047" w:rsidRDefault="00447047">
      <w:pPr>
        <w:spacing w:before="2"/>
        <w:rPr>
          <w:rFonts w:ascii="Times New Roman" w:eastAsia="Times New Roman" w:hAnsi="Times New Roman" w:cs="Times New Roman"/>
          <w:sz w:val="28"/>
          <w:szCs w:val="28"/>
        </w:rPr>
      </w:pPr>
    </w:p>
    <w:p w14:paraId="26BB5A4F" w14:textId="77777777" w:rsidR="00447047" w:rsidRDefault="00060184">
      <w:pPr>
        <w:pStyle w:val="Heading3"/>
        <w:ind w:right="2764"/>
        <w:rPr>
          <w:b w:val="0"/>
          <w:bCs w:val="0"/>
        </w:rPr>
      </w:pPr>
      <w:r>
        <w:t>Sunday, January 21st,</w:t>
      </w:r>
      <w:r>
        <w:rPr>
          <w:spacing w:val="-14"/>
        </w:rPr>
        <w:t xml:space="preserve"> </w:t>
      </w:r>
      <w:r>
        <w:t>2018</w:t>
      </w:r>
    </w:p>
    <w:p w14:paraId="7C843CEC" w14:textId="77777777" w:rsidR="00447047" w:rsidRDefault="00447047">
      <w:pPr>
        <w:spacing w:before="2"/>
        <w:rPr>
          <w:rFonts w:ascii="Times New Roman" w:eastAsia="Times New Roman" w:hAnsi="Times New Roman" w:cs="Times New Roman"/>
          <w:b/>
          <w:bCs/>
        </w:rPr>
      </w:pPr>
    </w:p>
    <w:tbl>
      <w:tblPr>
        <w:tblW w:w="0" w:type="auto"/>
        <w:tblInd w:w="105" w:type="dxa"/>
        <w:tblLayout w:type="fixed"/>
        <w:tblCellMar>
          <w:left w:w="0" w:type="dxa"/>
          <w:right w:w="0" w:type="dxa"/>
        </w:tblCellMar>
        <w:tblLook w:val="01E0" w:firstRow="1" w:lastRow="1" w:firstColumn="1" w:lastColumn="1" w:noHBand="0" w:noVBand="0"/>
      </w:tblPr>
      <w:tblGrid>
        <w:gridCol w:w="1024"/>
        <w:gridCol w:w="2344"/>
        <w:gridCol w:w="1568"/>
      </w:tblGrid>
      <w:tr w:rsidR="00447047" w14:paraId="12EAD400" w14:textId="77777777">
        <w:trPr>
          <w:trHeight w:hRule="exact" w:val="370"/>
        </w:trPr>
        <w:tc>
          <w:tcPr>
            <w:tcW w:w="1024" w:type="dxa"/>
            <w:tcBorders>
              <w:top w:val="nil"/>
              <w:left w:val="nil"/>
              <w:bottom w:val="nil"/>
              <w:right w:val="nil"/>
            </w:tcBorders>
          </w:tcPr>
          <w:p w14:paraId="78221AB9" w14:textId="77777777" w:rsidR="00447047" w:rsidRDefault="00060184">
            <w:pPr>
              <w:pStyle w:val="TableParagraph"/>
              <w:spacing w:before="69"/>
              <w:ind w:left="35"/>
              <w:rPr>
                <w:rFonts w:ascii="Times New Roman" w:eastAsia="Times New Roman" w:hAnsi="Times New Roman" w:cs="Times New Roman"/>
                <w:sz w:val="24"/>
                <w:szCs w:val="24"/>
              </w:rPr>
            </w:pPr>
            <w:r>
              <w:rPr>
                <w:rFonts w:ascii="Times New Roman"/>
                <w:sz w:val="24"/>
              </w:rPr>
              <w:t>8:00</w:t>
            </w:r>
          </w:p>
        </w:tc>
        <w:tc>
          <w:tcPr>
            <w:tcW w:w="2344" w:type="dxa"/>
            <w:tcBorders>
              <w:top w:val="nil"/>
              <w:left w:val="nil"/>
              <w:bottom w:val="nil"/>
              <w:right w:val="nil"/>
            </w:tcBorders>
          </w:tcPr>
          <w:p w14:paraId="4F68281D" w14:textId="77777777" w:rsidR="00447047" w:rsidRDefault="00060184">
            <w:pPr>
              <w:pStyle w:val="TableParagraph"/>
              <w:spacing w:before="69"/>
              <w:ind w:left="451"/>
              <w:rPr>
                <w:rFonts w:ascii="Times New Roman" w:eastAsia="Times New Roman" w:hAnsi="Times New Roman" w:cs="Times New Roman"/>
                <w:sz w:val="24"/>
                <w:szCs w:val="24"/>
              </w:rPr>
            </w:pPr>
            <w:r>
              <w:rPr>
                <w:rFonts w:ascii="Times New Roman"/>
                <w:sz w:val="24"/>
              </w:rPr>
              <w:t>Arrival in Roone</w:t>
            </w:r>
          </w:p>
        </w:tc>
        <w:tc>
          <w:tcPr>
            <w:tcW w:w="1568" w:type="dxa"/>
            <w:tcBorders>
              <w:top w:val="nil"/>
              <w:left w:val="nil"/>
              <w:bottom w:val="nil"/>
              <w:right w:val="nil"/>
            </w:tcBorders>
          </w:tcPr>
          <w:p w14:paraId="69D7B294" w14:textId="77777777" w:rsidR="00447047" w:rsidRDefault="00447047"/>
        </w:tc>
      </w:tr>
      <w:tr w:rsidR="00447047" w14:paraId="6AA6D19C" w14:textId="77777777">
        <w:trPr>
          <w:trHeight w:hRule="exact" w:val="300"/>
        </w:trPr>
        <w:tc>
          <w:tcPr>
            <w:tcW w:w="1024" w:type="dxa"/>
            <w:tcBorders>
              <w:top w:val="nil"/>
              <w:left w:val="nil"/>
              <w:bottom w:val="nil"/>
              <w:right w:val="nil"/>
            </w:tcBorders>
          </w:tcPr>
          <w:p w14:paraId="55D3BD9E"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8:30</w:t>
            </w:r>
          </w:p>
        </w:tc>
        <w:tc>
          <w:tcPr>
            <w:tcW w:w="2344" w:type="dxa"/>
            <w:tcBorders>
              <w:top w:val="nil"/>
              <w:left w:val="nil"/>
              <w:bottom w:val="nil"/>
              <w:right w:val="nil"/>
            </w:tcBorders>
          </w:tcPr>
          <w:p w14:paraId="371E4A63" w14:textId="77777777" w:rsidR="00447047" w:rsidRDefault="00060184">
            <w:pPr>
              <w:pStyle w:val="TableParagraph"/>
              <w:spacing w:line="275" w:lineRule="exact"/>
              <w:ind w:left="451"/>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Draw</w:t>
            </w:r>
          </w:p>
        </w:tc>
        <w:tc>
          <w:tcPr>
            <w:tcW w:w="1568" w:type="dxa"/>
            <w:tcBorders>
              <w:top w:val="nil"/>
              <w:left w:val="nil"/>
              <w:bottom w:val="nil"/>
              <w:right w:val="nil"/>
            </w:tcBorders>
          </w:tcPr>
          <w:p w14:paraId="201898B3" w14:textId="77777777" w:rsidR="00447047" w:rsidRDefault="00060184">
            <w:pPr>
              <w:pStyle w:val="TableParagraph"/>
              <w:spacing w:line="275" w:lineRule="exact"/>
              <w:ind w:left="266"/>
              <w:rPr>
                <w:rFonts w:ascii="Times New Roman" w:eastAsia="Times New Roman" w:hAnsi="Times New Roman" w:cs="Times New Roman"/>
                <w:sz w:val="24"/>
                <w:szCs w:val="24"/>
              </w:rPr>
            </w:pPr>
            <w:r>
              <w:rPr>
                <w:rFonts w:ascii="Times New Roman"/>
                <w:sz w:val="24"/>
              </w:rPr>
              <w:t>Quarterfinals</w:t>
            </w:r>
          </w:p>
        </w:tc>
      </w:tr>
      <w:tr w:rsidR="00447047" w14:paraId="0BF2441D" w14:textId="77777777">
        <w:trPr>
          <w:trHeight w:hRule="exact" w:val="300"/>
        </w:trPr>
        <w:tc>
          <w:tcPr>
            <w:tcW w:w="1024" w:type="dxa"/>
            <w:tcBorders>
              <w:top w:val="nil"/>
              <w:left w:val="nil"/>
              <w:bottom w:val="nil"/>
              <w:right w:val="nil"/>
            </w:tcBorders>
          </w:tcPr>
          <w:p w14:paraId="1CC42B8F"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9:00</w:t>
            </w:r>
          </w:p>
        </w:tc>
        <w:tc>
          <w:tcPr>
            <w:tcW w:w="2344" w:type="dxa"/>
            <w:tcBorders>
              <w:top w:val="nil"/>
              <w:left w:val="nil"/>
              <w:bottom w:val="nil"/>
              <w:right w:val="nil"/>
            </w:tcBorders>
          </w:tcPr>
          <w:p w14:paraId="2CC7D748" w14:textId="77777777" w:rsidR="00447047" w:rsidRDefault="00060184">
            <w:pPr>
              <w:pStyle w:val="TableParagraph"/>
              <w:spacing w:line="275" w:lineRule="exact"/>
              <w:ind w:left="451"/>
              <w:rPr>
                <w:rFonts w:ascii="Times New Roman" w:eastAsia="Times New Roman" w:hAnsi="Times New Roman" w:cs="Times New Roman"/>
                <w:sz w:val="24"/>
                <w:szCs w:val="24"/>
              </w:rPr>
            </w:pPr>
            <w:r>
              <w:rPr>
                <w:rFonts w:ascii="Times New Roman"/>
                <w:sz w:val="24"/>
              </w:rPr>
              <w:t>All Speech</w:t>
            </w:r>
          </w:p>
        </w:tc>
        <w:tc>
          <w:tcPr>
            <w:tcW w:w="1568" w:type="dxa"/>
            <w:tcBorders>
              <w:top w:val="nil"/>
              <w:left w:val="nil"/>
              <w:bottom w:val="nil"/>
              <w:right w:val="nil"/>
            </w:tcBorders>
          </w:tcPr>
          <w:p w14:paraId="099A9FD4" w14:textId="77777777" w:rsidR="00447047" w:rsidRDefault="00060184">
            <w:pPr>
              <w:pStyle w:val="TableParagraph"/>
              <w:spacing w:line="275" w:lineRule="exact"/>
              <w:ind w:left="266"/>
              <w:rPr>
                <w:rFonts w:ascii="Times New Roman" w:eastAsia="Times New Roman" w:hAnsi="Times New Roman" w:cs="Times New Roman"/>
                <w:sz w:val="24"/>
                <w:szCs w:val="24"/>
              </w:rPr>
            </w:pPr>
            <w:r>
              <w:rPr>
                <w:rFonts w:ascii="Times New Roman"/>
                <w:sz w:val="24"/>
              </w:rPr>
              <w:t>Quarterfinals</w:t>
            </w:r>
          </w:p>
        </w:tc>
      </w:tr>
      <w:tr w:rsidR="00447047" w14:paraId="50075213" w14:textId="77777777">
        <w:trPr>
          <w:trHeight w:hRule="exact" w:val="300"/>
        </w:trPr>
        <w:tc>
          <w:tcPr>
            <w:tcW w:w="1024" w:type="dxa"/>
            <w:tcBorders>
              <w:top w:val="nil"/>
              <w:left w:val="nil"/>
              <w:bottom w:val="nil"/>
              <w:right w:val="nil"/>
            </w:tcBorders>
          </w:tcPr>
          <w:p w14:paraId="682BB392"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11:15</w:t>
            </w:r>
          </w:p>
        </w:tc>
        <w:tc>
          <w:tcPr>
            <w:tcW w:w="2344" w:type="dxa"/>
            <w:tcBorders>
              <w:top w:val="nil"/>
              <w:left w:val="nil"/>
              <w:bottom w:val="nil"/>
              <w:right w:val="nil"/>
            </w:tcBorders>
          </w:tcPr>
          <w:p w14:paraId="6F94DA3A" w14:textId="77777777" w:rsidR="00447047" w:rsidRDefault="00060184">
            <w:pPr>
              <w:pStyle w:val="TableParagraph"/>
              <w:spacing w:line="275" w:lineRule="exact"/>
              <w:ind w:left="451"/>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Draw</w:t>
            </w:r>
          </w:p>
        </w:tc>
        <w:tc>
          <w:tcPr>
            <w:tcW w:w="1568" w:type="dxa"/>
            <w:tcBorders>
              <w:top w:val="nil"/>
              <w:left w:val="nil"/>
              <w:bottom w:val="nil"/>
              <w:right w:val="nil"/>
            </w:tcBorders>
          </w:tcPr>
          <w:p w14:paraId="3C84DC61" w14:textId="77777777" w:rsidR="00447047" w:rsidRDefault="00060184">
            <w:pPr>
              <w:pStyle w:val="TableParagraph"/>
              <w:spacing w:line="275" w:lineRule="exact"/>
              <w:ind w:left="266"/>
              <w:rPr>
                <w:rFonts w:ascii="Times New Roman" w:eastAsia="Times New Roman" w:hAnsi="Times New Roman" w:cs="Times New Roman"/>
                <w:sz w:val="24"/>
                <w:szCs w:val="24"/>
              </w:rPr>
            </w:pPr>
            <w:r>
              <w:rPr>
                <w:rFonts w:ascii="Times New Roman"/>
                <w:sz w:val="24"/>
              </w:rPr>
              <w:t>Semifinals</w:t>
            </w:r>
          </w:p>
        </w:tc>
      </w:tr>
      <w:tr w:rsidR="00447047" w14:paraId="3CBE90C9" w14:textId="77777777">
        <w:trPr>
          <w:trHeight w:hRule="exact" w:val="300"/>
        </w:trPr>
        <w:tc>
          <w:tcPr>
            <w:tcW w:w="1024" w:type="dxa"/>
            <w:tcBorders>
              <w:top w:val="nil"/>
              <w:left w:val="nil"/>
              <w:bottom w:val="nil"/>
              <w:right w:val="nil"/>
            </w:tcBorders>
          </w:tcPr>
          <w:p w14:paraId="43E47EC4"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11:45</w:t>
            </w:r>
          </w:p>
        </w:tc>
        <w:tc>
          <w:tcPr>
            <w:tcW w:w="2344" w:type="dxa"/>
            <w:tcBorders>
              <w:top w:val="nil"/>
              <w:left w:val="nil"/>
              <w:bottom w:val="nil"/>
              <w:right w:val="nil"/>
            </w:tcBorders>
          </w:tcPr>
          <w:p w14:paraId="2FDFF334" w14:textId="77777777" w:rsidR="00447047" w:rsidRDefault="00060184">
            <w:pPr>
              <w:pStyle w:val="TableParagraph"/>
              <w:spacing w:line="275" w:lineRule="exact"/>
              <w:ind w:left="451"/>
              <w:rPr>
                <w:rFonts w:ascii="Times New Roman" w:eastAsia="Times New Roman" w:hAnsi="Times New Roman" w:cs="Times New Roman"/>
                <w:sz w:val="24"/>
                <w:szCs w:val="24"/>
              </w:rPr>
            </w:pPr>
            <w:r>
              <w:rPr>
                <w:rFonts w:ascii="Times New Roman"/>
                <w:sz w:val="24"/>
              </w:rPr>
              <w:t>Speech</w:t>
            </w:r>
          </w:p>
        </w:tc>
        <w:tc>
          <w:tcPr>
            <w:tcW w:w="1568" w:type="dxa"/>
            <w:tcBorders>
              <w:top w:val="nil"/>
              <w:left w:val="nil"/>
              <w:bottom w:val="nil"/>
              <w:right w:val="nil"/>
            </w:tcBorders>
          </w:tcPr>
          <w:p w14:paraId="3D81EF1A" w14:textId="77777777" w:rsidR="00447047" w:rsidRDefault="00060184">
            <w:pPr>
              <w:pStyle w:val="TableParagraph"/>
              <w:spacing w:line="275" w:lineRule="exact"/>
              <w:ind w:left="266"/>
              <w:rPr>
                <w:rFonts w:ascii="Times New Roman" w:eastAsia="Times New Roman" w:hAnsi="Times New Roman" w:cs="Times New Roman"/>
                <w:sz w:val="24"/>
                <w:szCs w:val="24"/>
              </w:rPr>
            </w:pPr>
            <w:r>
              <w:rPr>
                <w:rFonts w:ascii="Times New Roman"/>
                <w:sz w:val="24"/>
              </w:rPr>
              <w:t>Semifinals</w:t>
            </w:r>
          </w:p>
        </w:tc>
      </w:tr>
      <w:tr w:rsidR="00447047" w14:paraId="25D727CA" w14:textId="77777777">
        <w:trPr>
          <w:trHeight w:hRule="exact" w:val="300"/>
        </w:trPr>
        <w:tc>
          <w:tcPr>
            <w:tcW w:w="1024" w:type="dxa"/>
            <w:tcBorders>
              <w:top w:val="nil"/>
              <w:left w:val="nil"/>
              <w:bottom w:val="nil"/>
              <w:right w:val="nil"/>
            </w:tcBorders>
          </w:tcPr>
          <w:p w14:paraId="75C54EC6"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1:30</w:t>
            </w:r>
          </w:p>
        </w:tc>
        <w:tc>
          <w:tcPr>
            <w:tcW w:w="2344" w:type="dxa"/>
            <w:tcBorders>
              <w:top w:val="nil"/>
              <w:left w:val="nil"/>
              <w:bottom w:val="nil"/>
              <w:right w:val="nil"/>
            </w:tcBorders>
          </w:tcPr>
          <w:p w14:paraId="2D6C0761" w14:textId="77777777" w:rsidR="00447047" w:rsidRDefault="00060184">
            <w:pPr>
              <w:pStyle w:val="TableParagraph"/>
              <w:spacing w:line="275" w:lineRule="exact"/>
              <w:ind w:left="451"/>
              <w:rPr>
                <w:rFonts w:ascii="Times New Roman" w:eastAsia="Times New Roman" w:hAnsi="Times New Roman" w:cs="Times New Roman"/>
                <w:sz w:val="24"/>
                <w:szCs w:val="24"/>
              </w:rPr>
            </w:pPr>
            <w:proofErr w:type="spellStart"/>
            <w:r>
              <w:rPr>
                <w:rFonts w:ascii="Times New Roman"/>
                <w:sz w:val="24"/>
              </w:rPr>
              <w:t>Extemp</w:t>
            </w:r>
            <w:proofErr w:type="spellEnd"/>
            <w:r>
              <w:rPr>
                <w:rFonts w:ascii="Times New Roman"/>
                <w:sz w:val="24"/>
              </w:rPr>
              <w:t xml:space="preserve"> Draw</w:t>
            </w:r>
          </w:p>
        </w:tc>
        <w:tc>
          <w:tcPr>
            <w:tcW w:w="1568" w:type="dxa"/>
            <w:tcBorders>
              <w:top w:val="nil"/>
              <w:left w:val="nil"/>
              <w:bottom w:val="nil"/>
              <w:right w:val="nil"/>
            </w:tcBorders>
          </w:tcPr>
          <w:p w14:paraId="2463DB0C" w14:textId="77777777" w:rsidR="00447047" w:rsidRDefault="00060184">
            <w:pPr>
              <w:pStyle w:val="TableParagraph"/>
              <w:spacing w:line="275" w:lineRule="exact"/>
              <w:ind w:left="326"/>
              <w:rPr>
                <w:rFonts w:ascii="Times New Roman" w:eastAsia="Times New Roman" w:hAnsi="Times New Roman" w:cs="Times New Roman"/>
                <w:sz w:val="24"/>
                <w:szCs w:val="24"/>
              </w:rPr>
            </w:pPr>
            <w:r>
              <w:rPr>
                <w:rFonts w:ascii="Times New Roman"/>
                <w:sz w:val="24"/>
              </w:rPr>
              <w:t>Finals</w:t>
            </w:r>
          </w:p>
        </w:tc>
      </w:tr>
      <w:tr w:rsidR="00447047" w14:paraId="00D7AB4A" w14:textId="77777777">
        <w:trPr>
          <w:trHeight w:hRule="exact" w:val="290"/>
        </w:trPr>
        <w:tc>
          <w:tcPr>
            <w:tcW w:w="1024" w:type="dxa"/>
            <w:tcBorders>
              <w:top w:val="nil"/>
              <w:left w:val="nil"/>
              <w:bottom w:val="nil"/>
              <w:right w:val="nil"/>
            </w:tcBorders>
          </w:tcPr>
          <w:p w14:paraId="4A1E2E59" w14:textId="77777777" w:rsidR="00447047" w:rsidRDefault="00060184">
            <w:pPr>
              <w:pStyle w:val="TableParagraph"/>
              <w:spacing w:line="275" w:lineRule="exact"/>
              <w:ind w:left="35"/>
              <w:rPr>
                <w:rFonts w:ascii="Times New Roman" w:eastAsia="Times New Roman" w:hAnsi="Times New Roman" w:cs="Times New Roman"/>
                <w:sz w:val="24"/>
                <w:szCs w:val="24"/>
              </w:rPr>
            </w:pPr>
            <w:r>
              <w:rPr>
                <w:rFonts w:ascii="Times New Roman"/>
                <w:sz w:val="24"/>
              </w:rPr>
              <w:t>2:00</w:t>
            </w:r>
          </w:p>
        </w:tc>
        <w:tc>
          <w:tcPr>
            <w:tcW w:w="2344" w:type="dxa"/>
            <w:tcBorders>
              <w:top w:val="nil"/>
              <w:left w:val="nil"/>
              <w:bottom w:val="nil"/>
              <w:right w:val="nil"/>
            </w:tcBorders>
          </w:tcPr>
          <w:p w14:paraId="02E4EE7E" w14:textId="77777777" w:rsidR="00447047" w:rsidRDefault="00060184">
            <w:pPr>
              <w:pStyle w:val="TableParagraph"/>
              <w:spacing w:line="275" w:lineRule="exact"/>
              <w:ind w:left="451"/>
              <w:rPr>
                <w:rFonts w:ascii="Times New Roman" w:eastAsia="Times New Roman" w:hAnsi="Times New Roman" w:cs="Times New Roman"/>
                <w:sz w:val="24"/>
                <w:szCs w:val="24"/>
              </w:rPr>
            </w:pPr>
            <w:r>
              <w:rPr>
                <w:rFonts w:ascii="Times New Roman"/>
                <w:sz w:val="24"/>
              </w:rPr>
              <w:t>Speech</w:t>
            </w:r>
          </w:p>
        </w:tc>
        <w:tc>
          <w:tcPr>
            <w:tcW w:w="1568" w:type="dxa"/>
            <w:tcBorders>
              <w:top w:val="nil"/>
              <w:left w:val="nil"/>
              <w:bottom w:val="nil"/>
              <w:right w:val="nil"/>
            </w:tcBorders>
          </w:tcPr>
          <w:p w14:paraId="239E094E" w14:textId="77777777" w:rsidR="00447047" w:rsidRDefault="00060184">
            <w:pPr>
              <w:pStyle w:val="TableParagraph"/>
              <w:spacing w:line="275" w:lineRule="exact"/>
              <w:ind w:left="326"/>
              <w:rPr>
                <w:rFonts w:ascii="Times New Roman" w:eastAsia="Times New Roman" w:hAnsi="Times New Roman" w:cs="Times New Roman"/>
                <w:sz w:val="24"/>
                <w:szCs w:val="24"/>
              </w:rPr>
            </w:pPr>
            <w:r>
              <w:rPr>
                <w:rFonts w:ascii="Times New Roman"/>
                <w:sz w:val="24"/>
              </w:rPr>
              <w:t>Finals</w:t>
            </w:r>
          </w:p>
        </w:tc>
      </w:tr>
    </w:tbl>
    <w:p w14:paraId="6CD2F7F8" w14:textId="77777777" w:rsidR="00447047" w:rsidRDefault="00060184">
      <w:pPr>
        <w:pStyle w:val="BodyText"/>
        <w:tabs>
          <w:tab w:val="left" w:pos="1579"/>
        </w:tabs>
        <w:spacing w:before="9"/>
        <w:ind w:left="140" w:right="2764"/>
      </w:pPr>
      <w:r>
        <w:t>4:00</w:t>
      </w:r>
      <w:r>
        <w:tab/>
      </w:r>
      <w:r>
        <w:rPr>
          <w:spacing w:val="-4"/>
        </w:rPr>
        <w:t xml:space="preserve">Awards </w:t>
      </w:r>
      <w:r>
        <w:t>&amp; Ballot</w:t>
      </w:r>
      <w:r>
        <w:rPr>
          <w:spacing w:val="5"/>
        </w:rPr>
        <w:t xml:space="preserve"> </w:t>
      </w:r>
      <w:r>
        <w:t>Distribution</w:t>
      </w:r>
    </w:p>
    <w:p w14:paraId="747FC6E0" w14:textId="77777777" w:rsidR="00447047" w:rsidRDefault="00447047">
      <w:pPr>
        <w:rPr>
          <w:rFonts w:ascii="Times New Roman" w:eastAsia="Times New Roman" w:hAnsi="Times New Roman" w:cs="Times New Roman"/>
          <w:sz w:val="24"/>
          <w:szCs w:val="24"/>
        </w:rPr>
      </w:pPr>
    </w:p>
    <w:p w14:paraId="64FD6666" w14:textId="77777777" w:rsidR="00447047" w:rsidRDefault="00447047">
      <w:pPr>
        <w:spacing w:before="6"/>
        <w:rPr>
          <w:rFonts w:ascii="Times New Roman" w:eastAsia="Times New Roman" w:hAnsi="Times New Roman" w:cs="Times New Roman"/>
          <w:sz w:val="30"/>
          <w:szCs w:val="30"/>
        </w:rPr>
      </w:pPr>
    </w:p>
    <w:p w14:paraId="684E4DF7" w14:textId="77777777" w:rsidR="00447047" w:rsidRDefault="00060184">
      <w:pPr>
        <w:pStyle w:val="Heading2"/>
        <w:ind w:left="140" w:right="2764"/>
        <w:rPr>
          <w:b w:val="0"/>
          <w:bCs w:val="0"/>
        </w:rPr>
      </w:pPr>
      <w:r>
        <w:t>Congress</w:t>
      </w:r>
      <w:r>
        <w:rPr>
          <w:spacing w:val="-6"/>
        </w:rPr>
        <w:t xml:space="preserve"> </w:t>
      </w:r>
      <w:r>
        <w:t>Schedule</w:t>
      </w:r>
    </w:p>
    <w:p w14:paraId="1F11E0B0" w14:textId="77777777" w:rsidR="00447047" w:rsidRDefault="00447047">
      <w:pPr>
        <w:spacing w:before="10"/>
        <w:rPr>
          <w:rFonts w:ascii="Times New Roman" w:eastAsia="Times New Roman" w:hAnsi="Times New Roman" w:cs="Times New Roman"/>
          <w:b/>
          <w:bCs/>
          <w:sz w:val="30"/>
          <w:szCs w:val="30"/>
        </w:rPr>
      </w:pPr>
    </w:p>
    <w:p w14:paraId="0BE57F41" w14:textId="77777777" w:rsidR="00447047" w:rsidRDefault="00060184">
      <w:pPr>
        <w:pStyle w:val="Heading3"/>
        <w:ind w:right="2764"/>
        <w:rPr>
          <w:b w:val="0"/>
          <w:bCs w:val="0"/>
        </w:rPr>
      </w:pPr>
      <w:r>
        <w:t>Friday, January 19th,</w:t>
      </w:r>
      <w:r>
        <w:rPr>
          <w:spacing w:val="-14"/>
        </w:rPr>
        <w:t xml:space="preserve"> </w:t>
      </w:r>
      <w:r>
        <w:t>2018</w:t>
      </w:r>
    </w:p>
    <w:p w14:paraId="7E4FA6BE" w14:textId="77777777" w:rsidR="00447047" w:rsidRDefault="00447047">
      <w:pPr>
        <w:spacing w:before="4"/>
        <w:rPr>
          <w:rFonts w:ascii="Times New Roman" w:eastAsia="Times New Roman" w:hAnsi="Times New Roman" w:cs="Times New Roman"/>
          <w:b/>
          <w:bCs/>
          <w:sz w:val="20"/>
          <w:szCs w:val="20"/>
        </w:rPr>
      </w:pPr>
    </w:p>
    <w:p w14:paraId="50BCC7D3" w14:textId="12975067" w:rsidR="00447047" w:rsidRDefault="00060184">
      <w:pPr>
        <w:pStyle w:val="BodyText"/>
        <w:tabs>
          <w:tab w:val="left" w:pos="1579"/>
        </w:tabs>
        <w:ind w:left="140" w:right="2764"/>
      </w:pPr>
      <w:r>
        <w:t>1:00-5:00:</w:t>
      </w:r>
      <w:r>
        <w:tab/>
        <w:t>Congress Reg. by phone</w:t>
      </w:r>
      <w:r>
        <w:rPr>
          <w:spacing w:val="-2"/>
        </w:rPr>
        <w:t xml:space="preserve"> </w:t>
      </w:r>
      <w:r w:rsidR="007756D9">
        <w:t>(646) 709</w:t>
      </w:r>
      <w:bookmarkStart w:id="0" w:name="_GoBack"/>
      <w:bookmarkEnd w:id="0"/>
      <w:r w:rsidR="002961B2">
        <w:t>-3630</w:t>
      </w:r>
    </w:p>
    <w:p w14:paraId="754ACCC8" w14:textId="77777777" w:rsidR="00447047" w:rsidRDefault="00447047">
      <w:pPr>
        <w:spacing w:before="2"/>
        <w:rPr>
          <w:rFonts w:ascii="Times New Roman" w:eastAsia="Times New Roman" w:hAnsi="Times New Roman" w:cs="Times New Roman"/>
          <w:sz w:val="28"/>
          <w:szCs w:val="28"/>
        </w:rPr>
      </w:pPr>
    </w:p>
    <w:p w14:paraId="519EFA68" w14:textId="77777777" w:rsidR="00447047" w:rsidRDefault="00060184">
      <w:pPr>
        <w:pStyle w:val="Heading3"/>
        <w:ind w:right="2764"/>
        <w:rPr>
          <w:b w:val="0"/>
          <w:bCs w:val="0"/>
        </w:rPr>
      </w:pPr>
      <w:r>
        <w:t>Saturday, January 20th,</w:t>
      </w:r>
      <w:r>
        <w:rPr>
          <w:spacing w:val="-14"/>
        </w:rPr>
        <w:t xml:space="preserve"> </w:t>
      </w:r>
      <w:r>
        <w:t>2018</w:t>
      </w:r>
    </w:p>
    <w:p w14:paraId="5AF95B65" w14:textId="77777777" w:rsidR="00447047" w:rsidRDefault="00447047">
      <w:pPr>
        <w:spacing w:before="2"/>
        <w:rPr>
          <w:rFonts w:ascii="Times New Roman" w:eastAsia="Times New Roman" w:hAnsi="Times New Roman" w:cs="Times New Roman"/>
          <w:b/>
          <w:bCs/>
          <w:sz w:val="28"/>
          <w:szCs w:val="28"/>
        </w:rPr>
      </w:pPr>
    </w:p>
    <w:p w14:paraId="2B3415F2" w14:textId="77777777" w:rsidR="00447047" w:rsidRDefault="00060184">
      <w:pPr>
        <w:pStyle w:val="BodyText"/>
        <w:tabs>
          <w:tab w:val="left" w:pos="1579"/>
        </w:tabs>
        <w:ind w:left="140" w:right="2764"/>
      </w:pPr>
      <w:r>
        <w:t>9:00</w:t>
      </w:r>
      <w:r>
        <w:tab/>
        <w:t>Congress Session 1</w:t>
      </w:r>
    </w:p>
    <w:p w14:paraId="083AC01B" w14:textId="77777777" w:rsidR="00447047" w:rsidRDefault="00060184">
      <w:pPr>
        <w:pStyle w:val="BodyText"/>
        <w:tabs>
          <w:tab w:val="left" w:pos="1579"/>
        </w:tabs>
        <w:spacing w:before="24"/>
        <w:ind w:left="140" w:right="2764"/>
      </w:pPr>
      <w:r>
        <w:t>2:00</w:t>
      </w:r>
      <w:r>
        <w:tab/>
        <w:t>Congress Session 2</w:t>
      </w:r>
    </w:p>
    <w:p w14:paraId="50E88175" w14:textId="77777777" w:rsidR="00447047" w:rsidRDefault="00447047">
      <w:pPr>
        <w:spacing w:before="2"/>
        <w:rPr>
          <w:rFonts w:ascii="Times New Roman" w:eastAsia="Times New Roman" w:hAnsi="Times New Roman" w:cs="Times New Roman"/>
          <w:sz w:val="28"/>
          <w:szCs w:val="28"/>
        </w:rPr>
      </w:pPr>
    </w:p>
    <w:p w14:paraId="02BB4172" w14:textId="77777777" w:rsidR="00447047" w:rsidRDefault="00060184">
      <w:pPr>
        <w:pStyle w:val="Heading3"/>
        <w:ind w:right="2764"/>
        <w:rPr>
          <w:b w:val="0"/>
          <w:bCs w:val="0"/>
        </w:rPr>
      </w:pPr>
      <w:r>
        <w:t>Sunday, January 21st,</w:t>
      </w:r>
      <w:r>
        <w:rPr>
          <w:spacing w:val="-14"/>
        </w:rPr>
        <w:t xml:space="preserve"> </w:t>
      </w:r>
      <w:r>
        <w:t>2018</w:t>
      </w:r>
    </w:p>
    <w:p w14:paraId="64CA6104" w14:textId="77777777" w:rsidR="00447047" w:rsidRDefault="00447047">
      <w:pPr>
        <w:spacing w:before="2"/>
        <w:rPr>
          <w:rFonts w:ascii="Times New Roman" w:eastAsia="Times New Roman" w:hAnsi="Times New Roman" w:cs="Times New Roman"/>
          <w:b/>
          <w:bCs/>
          <w:sz w:val="28"/>
          <w:szCs w:val="28"/>
        </w:rPr>
      </w:pPr>
    </w:p>
    <w:p w14:paraId="42F8D5E9" w14:textId="77777777" w:rsidR="00447047" w:rsidRDefault="00060184">
      <w:pPr>
        <w:pStyle w:val="BodyText"/>
        <w:tabs>
          <w:tab w:val="left" w:pos="1579"/>
        </w:tabs>
        <w:ind w:left="140" w:right="2764"/>
      </w:pPr>
      <w:r>
        <w:t>10:00</w:t>
      </w:r>
      <w:r>
        <w:tab/>
        <w:t>Congress Super Session</w:t>
      </w:r>
    </w:p>
    <w:p w14:paraId="5F3314FF" w14:textId="77777777" w:rsidR="00447047" w:rsidRDefault="00060184">
      <w:pPr>
        <w:pStyle w:val="BodyText"/>
        <w:tabs>
          <w:tab w:val="left" w:pos="1579"/>
        </w:tabs>
        <w:spacing w:before="24"/>
        <w:ind w:left="140" w:right="2764"/>
      </w:pPr>
      <w:r>
        <w:t>3:30</w:t>
      </w:r>
      <w:r>
        <w:tab/>
      </w:r>
      <w:r>
        <w:rPr>
          <w:spacing w:val="-4"/>
        </w:rPr>
        <w:t xml:space="preserve">Awards </w:t>
      </w:r>
      <w:r>
        <w:t>&amp; Ballot</w:t>
      </w:r>
      <w:r>
        <w:rPr>
          <w:spacing w:val="5"/>
        </w:rPr>
        <w:t xml:space="preserve"> </w:t>
      </w:r>
      <w:r>
        <w:t>Distribution</w:t>
      </w:r>
    </w:p>
    <w:p w14:paraId="45B9742C" w14:textId="77777777" w:rsidR="00447047" w:rsidRDefault="00447047">
      <w:pPr>
        <w:sectPr w:rsidR="00447047">
          <w:pgSz w:w="12240" w:h="15840"/>
          <w:pgMar w:top="1500" w:right="1320" w:bottom="1000" w:left="1300" w:header="0" w:footer="810" w:gutter="0"/>
          <w:cols w:space="720"/>
        </w:sectPr>
      </w:pPr>
    </w:p>
    <w:p w14:paraId="76AA8749" w14:textId="77777777" w:rsidR="00447047" w:rsidRDefault="00060184">
      <w:pPr>
        <w:pStyle w:val="Heading1"/>
        <w:spacing w:before="41"/>
        <w:ind w:right="148"/>
        <w:rPr>
          <w:b w:val="0"/>
          <w:bCs w:val="0"/>
          <w:i w:val="0"/>
        </w:rPr>
      </w:pPr>
      <w:r>
        <w:lastRenderedPageBreak/>
        <w:t>Merchandise</w:t>
      </w:r>
    </w:p>
    <w:p w14:paraId="0714EA6B" w14:textId="77777777" w:rsidR="00447047" w:rsidRDefault="00060184">
      <w:pPr>
        <w:pStyle w:val="BodyText"/>
        <w:spacing w:before="26" w:line="261" w:lineRule="auto"/>
        <w:ind w:right="285"/>
      </w:pPr>
      <w:r>
        <w:rPr>
          <w:spacing w:val="-8"/>
        </w:rPr>
        <w:t xml:space="preserve">You </w:t>
      </w:r>
      <w:r>
        <w:t xml:space="preserve">can purchase Columbia Debate paraphernalia at the booth located in the Diana Event Oval. </w:t>
      </w:r>
      <w:r>
        <w:rPr>
          <w:spacing w:val="-3"/>
        </w:rPr>
        <w:t xml:space="preserve">T-Shirts, </w:t>
      </w:r>
      <w:r>
        <w:t>Sweatshirts, and Stickers will be sold at great</w:t>
      </w:r>
      <w:r>
        <w:rPr>
          <w:spacing w:val="7"/>
        </w:rPr>
        <w:t xml:space="preserve"> </w:t>
      </w:r>
      <w:r>
        <w:t>prices!</w:t>
      </w:r>
    </w:p>
    <w:p w14:paraId="4871B7C1" w14:textId="77777777" w:rsidR="00447047" w:rsidRDefault="00447047">
      <w:pPr>
        <w:spacing w:before="1"/>
        <w:rPr>
          <w:rFonts w:ascii="Times New Roman" w:eastAsia="Times New Roman" w:hAnsi="Times New Roman" w:cs="Times New Roman"/>
          <w:sz w:val="23"/>
          <w:szCs w:val="23"/>
        </w:rPr>
      </w:pPr>
    </w:p>
    <w:p w14:paraId="4DA33962" w14:textId="77777777" w:rsidR="00447047" w:rsidRDefault="00060184">
      <w:pPr>
        <w:pStyle w:val="Heading1"/>
        <w:ind w:right="148"/>
        <w:rPr>
          <w:b w:val="0"/>
          <w:bCs w:val="0"/>
          <w:i w:val="0"/>
        </w:rPr>
      </w:pPr>
      <w:r>
        <w:t>NYC Logistics</w:t>
      </w:r>
    </w:p>
    <w:p w14:paraId="09DD4F61" w14:textId="77777777" w:rsidR="00447047" w:rsidRDefault="00447047">
      <w:pPr>
        <w:spacing w:before="7"/>
        <w:rPr>
          <w:rFonts w:ascii="Times New Roman" w:eastAsia="Times New Roman" w:hAnsi="Times New Roman" w:cs="Times New Roman"/>
          <w:b/>
          <w:bCs/>
          <w:i/>
          <w:sz w:val="30"/>
          <w:szCs w:val="30"/>
        </w:rPr>
      </w:pPr>
    </w:p>
    <w:p w14:paraId="0A3AE980" w14:textId="77777777" w:rsidR="00447047" w:rsidRDefault="00060184">
      <w:pPr>
        <w:ind w:left="100" w:right="148"/>
        <w:rPr>
          <w:rFonts w:ascii="Times New Roman" w:eastAsia="Times New Roman" w:hAnsi="Times New Roman" w:cs="Times New Roman"/>
          <w:sz w:val="32"/>
          <w:szCs w:val="32"/>
        </w:rPr>
      </w:pPr>
      <w:r>
        <w:rPr>
          <w:rFonts w:ascii="Times New Roman"/>
          <w:b/>
          <w:sz w:val="32"/>
        </w:rPr>
        <w:t>Parking</w:t>
      </w:r>
    </w:p>
    <w:p w14:paraId="111C7BE4" w14:textId="77777777" w:rsidR="00447047" w:rsidRDefault="00060184">
      <w:pPr>
        <w:spacing w:before="26"/>
        <w:ind w:left="100" w:right="148"/>
        <w:rPr>
          <w:rFonts w:ascii="Times New Roman" w:eastAsia="Times New Roman" w:hAnsi="Times New Roman" w:cs="Times New Roman"/>
          <w:sz w:val="24"/>
          <w:szCs w:val="24"/>
        </w:rPr>
      </w:pPr>
      <w:r>
        <w:rPr>
          <w:rFonts w:ascii="Times New Roman"/>
          <w:b/>
          <w:sz w:val="24"/>
        </w:rPr>
        <w:t xml:space="preserve">Overnight parking </w:t>
      </w:r>
      <w:r>
        <w:rPr>
          <w:rFonts w:ascii="Times New Roman"/>
          <w:sz w:val="24"/>
        </w:rPr>
        <w:t>is oftentimes available through your hotel.</w:t>
      </w:r>
    </w:p>
    <w:p w14:paraId="0CC989A3" w14:textId="77777777" w:rsidR="00447047" w:rsidRDefault="00060184">
      <w:pPr>
        <w:pStyle w:val="BodyText"/>
        <w:spacing w:before="24"/>
        <w:ind w:right="148"/>
      </w:pPr>
      <w:r>
        <w:rPr>
          <w:b/>
        </w:rPr>
        <w:t xml:space="preserve">Meter Parking </w:t>
      </w:r>
      <w:r>
        <w:t>is available around the campus on Broadway and Amsterdam</w:t>
      </w:r>
      <w:r>
        <w:rPr>
          <w:spacing w:val="-30"/>
        </w:rPr>
        <w:t xml:space="preserve"> </w:t>
      </w:r>
      <w:r>
        <w:rPr>
          <w:spacing w:val="-3"/>
        </w:rPr>
        <w:t>Avenue.</w:t>
      </w:r>
    </w:p>
    <w:p w14:paraId="2AB1E159" w14:textId="77777777" w:rsidR="00447047" w:rsidRDefault="00447047">
      <w:pPr>
        <w:spacing w:before="2"/>
        <w:rPr>
          <w:rFonts w:ascii="Times New Roman" w:eastAsia="Times New Roman" w:hAnsi="Times New Roman" w:cs="Times New Roman"/>
          <w:sz w:val="28"/>
          <w:szCs w:val="28"/>
        </w:rPr>
      </w:pPr>
    </w:p>
    <w:p w14:paraId="051ED07A" w14:textId="77777777" w:rsidR="00447047" w:rsidRDefault="00060184">
      <w:pPr>
        <w:spacing w:line="261" w:lineRule="auto"/>
        <w:ind w:left="100" w:right="6200"/>
        <w:rPr>
          <w:rFonts w:ascii="Times New Roman" w:eastAsia="Times New Roman" w:hAnsi="Times New Roman" w:cs="Times New Roman"/>
          <w:sz w:val="24"/>
          <w:szCs w:val="24"/>
        </w:rPr>
      </w:pPr>
      <w:r>
        <w:rPr>
          <w:rFonts w:ascii="Times New Roman"/>
          <w:b/>
          <w:spacing w:val="-5"/>
          <w:sz w:val="24"/>
        </w:rPr>
        <w:t xml:space="preserve">Parking Garages near </w:t>
      </w:r>
      <w:r>
        <w:rPr>
          <w:rFonts w:ascii="Times New Roman"/>
          <w:b/>
          <w:spacing w:val="-6"/>
          <w:sz w:val="24"/>
        </w:rPr>
        <w:t xml:space="preserve">Columbia </w:t>
      </w:r>
      <w:r>
        <w:rPr>
          <w:rFonts w:ascii="Times New Roman"/>
          <w:b/>
          <w:sz w:val="24"/>
        </w:rPr>
        <w:t xml:space="preserve">Parking St Garage Corporation </w:t>
      </w:r>
      <w:r>
        <w:rPr>
          <w:rFonts w:ascii="Times New Roman"/>
          <w:sz w:val="24"/>
        </w:rPr>
        <w:t xml:space="preserve">512 </w:t>
      </w:r>
      <w:r>
        <w:rPr>
          <w:rFonts w:ascii="Times New Roman"/>
          <w:spacing w:val="-5"/>
          <w:sz w:val="24"/>
        </w:rPr>
        <w:t xml:space="preserve">West </w:t>
      </w:r>
      <w:r>
        <w:rPr>
          <w:rFonts w:ascii="Times New Roman"/>
          <w:sz w:val="24"/>
        </w:rPr>
        <w:t>112th</w:t>
      </w:r>
      <w:r>
        <w:rPr>
          <w:rFonts w:ascii="Times New Roman"/>
          <w:spacing w:val="-9"/>
          <w:sz w:val="24"/>
        </w:rPr>
        <w:t xml:space="preserve"> </w:t>
      </w:r>
      <w:r>
        <w:rPr>
          <w:rFonts w:ascii="Times New Roman"/>
          <w:sz w:val="24"/>
        </w:rPr>
        <w:t>Street</w:t>
      </w:r>
    </w:p>
    <w:p w14:paraId="0A309431" w14:textId="77777777" w:rsidR="00447047" w:rsidRDefault="00060184">
      <w:pPr>
        <w:pStyle w:val="BodyText"/>
        <w:spacing w:line="261" w:lineRule="auto"/>
        <w:ind w:right="7960"/>
      </w:pPr>
      <w:r>
        <w:t xml:space="preserve">New </w:t>
      </w:r>
      <w:r>
        <w:rPr>
          <w:spacing w:val="-5"/>
        </w:rPr>
        <w:t xml:space="preserve">York, </w:t>
      </w:r>
      <w:r>
        <w:t>NY (212) 865-1754</w:t>
      </w:r>
    </w:p>
    <w:p w14:paraId="04B1D44D" w14:textId="77777777" w:rsidR="00447047" w:rsidRDefault="00060184">
      <w:pPr>
        <w:pStyle w:val="Heading3"/>
        <w:ind w:left="100" w:right="148"/>
        <w:rPr>
          <w:b w:val="0"/>
          <w:bCs w:val="0"/>
        </w:rPr>
      </w:pPr>
      <w:r>
        <w:t>Manhattan Parking 10</w:t>
      </w:r>
    </w:p>
    <w:p w14:paraId="352A3FCD" w14:textId="77777777" w:rsidR="00447047" w:rsidRDefault="00060184">
      <w:pPr>
        <w:pStyle w:val="BodyText"/>
        <w:spacing w:before="24"/>
        <w:ind w:right="148"/>
      </w:pPr>
      <w:r>
        <w:t>2840 Broadway</w:t>
      </w:r>
    </w:p>
    <w:p w14:paraId="30DE6D4C" w14:textId="77777777" w:rsidR="00447047" w:rsidRDefault="00060184">
      <w:pPr>
        <w:pStyle w:val="BodyText"/>
        <w:spacing w:before="24" w:line="261" w:lineRule="auto"/>
        <w:ind w:right="7368"/>
      </w:pPr>
      <w:r>
        <w:t xml:space="preserve">New </w:t>
      </w:r>
      <w:r>
        <w:rPr>
          <w:spacing w:val="-5"/>
        </w:rPr>
        <w:t xml:space="preserve">York, </w:t>
      </w:r>
      <w:r>
        <w:t>NY</w:t>
      </w:r>
      <w:r>
        <w:rPr>
          <w:spacing w:val="-12"/>
        </w:rPr>
        <w:t xml:space="preserve"> </w:t>
      </w:r>
      <w:r>
        <w:t>10025 (212) 222-7813</w:t>
      </w:r>
    </w:p>
    <w:p w14:paraId="6013BD92" w14:textId="77777777" w:rsidR="00447047" w:rsidRDefault="00447047">
      <w:pPr>
        <w:spacing w:before="10"/>
        <w:rPr>
          <w:rFonts w:ascii="Times New Roman" w:eastAsia="Times New Roman" w:hAnsi="Times New Roman" w:cs="Times New Roman"/>
        </w:rPr>
      </w:pPr>
    </w:p>
    <w:p w14:paraId="705C7662" w14:textId="77777777" w:rsidR="00447047" w:rsidRDefault="00060184">
      <w:pPr>
        <w:ind w:left="100" w:right="148"/>
        <w:rPr>
          <w:rFonts w:ascii="Times New Roman" w:eastAsia="Times New Roman" w:hAnsi="Times New Roman" w:cs="Times New Roman"/>
          <w:sz w:val="28"/>
          <w:szCs w:val="28"/>
        </w:rPr>
      </w:pPr>
      <w:r>
        <w:rPr>
          <w:rFonts w:ascii="Times New Roman"/>
          <w:b/>
          <w:spacing w:val="-5"/>
          <w:sz w:val="28"/>
        </w:rPr>
        <w:t xml:space="preserve">Getting </w:t>
      </w:r>
      <w:r>
        <w:rPr>
          <w:rFonts w:ascii="Times New Roman"/>
          <w:b/>
          <w:spacing w:val="-6"/>
          <w:sz w:val="28"/>
        </w:rPr>
        <w:t xml:space="preserve">Around </w:t>
      </w:r>
      <w:r>
        <w:rPr>
          <w:rFonts w:ascii="Times New Roman"/>
          <w:b/>
          <w:spacing w:val="-4"/>
          <w:sz w:val="28"/>
        </w:rPr>
        <w:t xml:space="preserve">New </w:t>
      </w:r>
      <w:r>
        <w:rPr>
          <w:rFonts w:ascii="Times New Roman"/>
          <w:b/>
          <w:spacing w:val="-13"/>
          <w:sz w:val="28"/>
        </w:rPr>
        <w:t>York</w:t>
      </w:r>
      <w:r>
        <w:rPr>
          <w:rFonts w:ascii="Times New Roman"/>
          <w:b/>
          <w:spacing w:val="-45"/>
          <w:sz w:val="28"/>
        </w:rPr>
        <w:t xml:space="preserve"> </w:t>
      </w:r>
      <w:r>
        <w:rPr>
          <w:rFonts w:ascii="Times New Roman"/>
          <w:b/>
          <w:spacing w:val="-6"/>
          <w:sz w:val="28"/>
        </w:rPr>
        <w:t>City</w:t>
      </w:r>
    </w:p>
    <w:p w14:paraId="26368078" w14:textId="77777777" w:rsidR="00447047" w:rsidRDefault="00447047">
      <w:pPr>
        <w:spacing w:before="10"/>
        <w:rPr>
          <w:rFonts w:ascii="Times New Roman" w:eastAsia="Times New Roman" w:hAnsi="Times New Roman" w:cs="Times New Roman"/>
          <w:b/>
          <w:bCs/>
          <w:sz w:val="30"/>
          <w:szCs w:val="30"/>
        </w:rPr>
      </w:pPr>
    </w:p>
    <w:p w14:paraId="13EB409B" w14:textId="77777777" w:rsidR="00447047" w:rsidRDefault="00060184">
      <w:pPr>
        <w:pStyle w:val="BodyText"/>
        <w:spacing w:line="261" w:lineRule="auto"/>
        <w:ind w:right="243"/>
      </w:pPr>
      <w:r>
        <w:t xml:space="preserve">Travel on </w:t>
      </w:r>
      <w:r>
        <w:rPr>
          <w:spacing w:val="-7"/>
        </w:rPr>
        <w:t xml:space="preserve">MTA </w:t>
      </w:r>
      <w:r>
        <w:t xml:space="preserve">New </w:t>
      </w:r>
      <w:r>
        <w:rPr>
          <w:spacing w:val="-6"/>
        </w:rPr>
        <w:t xml:space="preserve">York </w:t>
      </w:r>
      <w:r>
        <w:t xml:space="preserve">City Transit requires a MetroCard. </w:t>
      </w:r>
      <w:proofErr w:type="spellStart"/>
      <w:r>
        <w:t>MetroCards</w:t>
      </w:r>
      <w:proofErr w:type="spellEnd"/>
      <w:r>
        <w:t xml:space="preserve"> can be purchased at MetroCard </w:t>
      </w:r>
      <w:r>
        <w:rPr>
          <w:spacing w:val="-4"/>
        </w:rPr>
        <w:t xml:space="preserve">Vending </w:t>
      </w:r>
      <w:r>
        <w:t>Machines (MVMs) which can be found at most station entrances. Base fare for</w:t>
      </w:r>
      <w:r>
        <w:rPr>
          <w:spacing w:val="-3"/>
        </w:rPr>
        <w:t xml:space="preserve"> </w:t>
      </w:r>
      <w:r>
        <w:t>the</w:t>
      </w:r>
      <w:r>
        <w:rPr>
          <w:spacing w:val="-3"/>
        </w:rPr>
        <w:t xml:space="preserve"> </w:t>
      </w:r>
      <w:r>
        <w:t>NYC</w:t>
      </w:r>
      <w:r>
        <w:rPr>
          <w:spacing w:val="-8"/>
        </w:rPr>
        <w:t xml:space="preserve"> </w:t>
      </w:r>
      <w:r>
        <w:t>Transit</w:t>
      </w:r>
      <w:r>
        <w:rPr>
          <w:spacing w:val="-3"/>
        </w:rPr>
        <w:t xml:space="preserve"> </w:t>
      </w:r>
      <w:r>
        <w:t>System</w:t>
      </w:r>
      <w:r>
        <w:rPr>
          <w:spacing w:val="-3"/>
        </w:rPr>
        <w:t xml:space="preserve"> </w:t>
      </w:r>
      <w:r>
        <w:t>(Subway,</w:t>
      </w:r>
      <w:r>
        <w:rPr>
          <w:spacing w:val="-3"/>
        </w:rPr>
        <w:t xml:space="preserve"> </w:t>
      </w:r>
      <w:r>
        <w:t>Surface</w:t>
      </w:r>
      <w:r>
        <w:rPr>
          <w:spacing w:val="-8"/>
        </w:rPr>
        <w:t xml:space="preserve"> </w:t>
      </w:r>
      <w:r>
        <w:t>Transit</w:t>
      </w:r>
      <w:r>
        <w:rPr>
          <w:spacing w:val="-3"/>
        </w:rPr>
        <w:t xml:space="preserve"> </w:t>
      </w:r>
      <w:r>
        <w:t>excluding</w:t>
      </w:r>
      <w:r>
        <w:rPr>
          <w:spacing w:val="-3"/>
        </w:rPr>
        <w:t xml:space="preserve"> </w:t>
      </w:r>
      <w:r>
        <w:t>Express</w:t>
      </w:r>
      <w:r>
        <w:rPr>
          <w:spacing w:val="-3"/>
        </w:rPr>
        <w:t xml:space="preserve"> </w:t>
      </w:r>
      <w:r>
        <w:t>Buses)</w:t>
      </w:r>
      <w:r>
        <w:rPr>
          <w:spacing w:val="-3"/>
        </w:rPr>
        <w:t xml:space="preserve"> </w:t>
      </w:r>
      <w:r>
        <w:t>is</w:t>
      </w:r>
      <w:r>
        <w:rPr>
          <w:spacing w:val="-3"/>
        </w:rPr>
        <w:t xml:space="preserve"> </w:t>
      </w:r>
      <w:r>
        <w:t>$2.50.</w:t>
      </w:r>
      <w:r>
        <w:rPr>
          <w:spacing w:val="-3"/>
        </w:rPr>
        <w:t xml:space="preserve"> </w:t>
      </w:r>
      <w:r>
        <w:t xml:space="preserve">Buses </w:t>
      </w:r>
      <w:hyperlink r:id="rId16">
        <w:r>
          <w:t xml:space="preserve">do not accept bills as payment for fare. The </w:t>
        </w:r>
        <w:r>
          <w:rPr>
            <w:spacing w:val="-7"/>
          </w:rPr>
          <w:t xml:space="preserve">MTA </w:t>
        </w:r>
        <w:r>
          <w:t xml:space="preserve">also offers a One-Day Unlimited Ride </w:t>
        </w:r>
        <w:r>
          <w:rPr>
            <w:color w:val="0432FF"/>
            <w:u w:val="single" w:color="0432FF"/>
          </w:rPr>
          <w:t xml:space="preserve">Fun Pass </w:t>
        </w:r>
        <w:r>
          <w:t>at</w:t>
        </w:r>
        <w:r>
          <w:rPr>
            <w:spacing w:val="-1"/>
          </w:rPr>
          <w:t xml:space="preserve"> </w:t>
        </w:r>
        <w:r>
          <w:t>$8.25/person.</w:t>
        </w:r>
      </w:hyperlink>
    </w:p>
    <w:p w14:paraId="431A38F3" w14:textId="77777777" w:rsidR="00447047" w:rsidRDefault="00447047">
      <w:pPr>
        <w:spacing w:before="10"/>
        <w:rPr>
          <w:rFonts w:ascii="Times New Roman" w:eastAsia="Times New Roman" w:hAnsi="Times New Roman" w:cs="Times New Roman"/>
          <w:sz w:val="14"/>
          <w:szCs w:val="14"/>
        </w:rPr>
      </w:pPr>
    </w:p>
    <w:p w14:paraId="6007966C" w14:textId="77777777" w:rsidR="00447047" w:rsidRDefault="00060184">
      <w:pPr>
        <w:pStyle w:val="Heading3"/>
        <w:spacing w:before="69"/>
        <w:ind w:left="100" w:right="148"/>
        <w:rPr>
          <w:b w:val="0"/>
          <w:bCs w:val="0"/>
        </w:rPr>
      </w:pPr>
      <w:r>
        <w:rPr>
          <w:spacing w:val="-5"/>
        </w:rPr>
        <w:t>Subway</w:t>
      </w:r>
    </w:p>
    <w:p w14:paraId="1E228667" w14:textId="77777777" w:rsidR="00447047" w:rsidRDefault="00060184">
      <w:pPr>
        <w:pStyle w:val="BodyText"/>
        <w:spacing w:before="24" w:line="261" w:lineRule="auto"/>
        <w:ind w:right="110"/>
      </w:pPr>
      <w:r>
        <w:t xml:space="preserve">The “1 Train” goes to 116th Street Columbia (make sure that you do not take the 2 or 3 trains to 116th Street—this is not the same station!). The “1 Train” (“Broadway – 7th </w:t>
      </w:r>
      <w:r>
        <w:rPr>
          <w:spacing w:val="-3"/>
        </w:rPr>
        <w:t xml:space="preserve">Avenue </w:t>
      </w:r>
      <w:r>
        <w:t xml:space="preserve">Local”) </w:t>
      </w:r>
      <w:proofErr w:type="spellStart"/>
      <w:r>
        <w:t>ser</w:t>
      </w:r>
      <w:proofErr w:type="spellEnd"/>
      <w:r>
        <w:t xml:space="preserve">- vices a number of popular NYC destinations including Lincoln Center (66 Street — Lincoln Center), Columbus Circle/Central Park South (59 Street — Columbus Circle), Times Square (42 Street — Times Square), The </w:t>
      </w:r>
      <w:r>
        <w:rPr>
          <w:spacing w:val="-5"/>
        </w:rPr>
        <w:t xml:space="preserve">West </w:t>
      </w:r>
      <w:r>
        <w:rPr>
          <w:spacing w:val="-3"/>
        </w:rPr>
        <w:t xml:space="preserve">Village </w:t>
      </w:r>
      <w:r>
        <w:t xml:space="preserve">(Christopher St/Sheridan </w:t>
      </w:r>
      <w:proofErr w:type="spellStart"/>
      <w:r>
        <w:t>Sq</w:t>
      </w:r>
      <w:proofErr w:type="spellEnd"/>
      <w:r>
        <w:t>), and SoHo (Houston</w:t>
      </w:r>
      <w:r>
        <w:rPr>
          <w:spacing w:val="-15"/>
        </w:rPr>
        <w:t xml:space="preserve"> </w:t>
      </w:r>
      <w:r>
        <w:t xml:space="preserve">St). </w:t>
      </w:r>
      <w:r>
        <w:rPr>
          <w:spacing w:val="-8"/>
        </w:rPr>
        <w:t xml:space="preserve">You </w:t>
      </w:r>
      <w:r>
        <w:t xml:space="preserve">can also connect to a number of other lines from the Train. Refer to the </w:t>
      </w:r>
      <w:hyperlink r:id="rId17">
        <w:r>
          <w:rPr>
            <w:color w:val="0432FF"/>
            <w:u w:val="single" w:color="0432FF"/>
          </w:rPr>
          <w:t xml:space="preserve">Subway Map </w:t>
        </w:r>
      </w:hyperlink>
      <w:r>
        <w:t>for more information.</w:t>
      </w:r>
    </w:p>
    <w:p w14:paraId="2D8AD6BD" w14:textId="77777777" w:rsidR="00447047" w:rsidRDefault="00447047">
      <w:pPr>
        <w:spacing w:before="1"/>
        <w:rPr>
          <w:rFonts w:ascii="Times New Roman" w:eastAsia="Times New Roman" w:hAnsi="Times New Roman" w:cs="Times New Roman"/>
          <w:sz w:val="26"/>
          <w:szCs w:val="26"/>
        </w:rPr>
      </w:pPr>
    </w:p>
    <w:p w14:paraId="425CE8C7" w14:textId="77777777" w:rsidR="00447047" w:rsidRDefault="00060184">
      <w:pPr>
        <w:pStyle w:val="Heading3"/>
        <w:ind w:left="100" w:right="148"/>
        <w:rPr>
          <w:b w:val="0"/>
          <w:bCs w:val="0"/>
        </w:rPr>
      </w:pPr>
      <w:r>
        <w:rPr>
          <w:spacing w:val="-5"/>
        </w:rPr>
        <w:t>Buses</w:t>
      </w:r>
    </w:p>
    <w:p w14:paraId="015AE527" w14:textId="77777777" w:rsidR="00447047" w:rsidRDefault="004F7111">
      <w:pPr>
        <w:pStyle w:val="BodyText"/>
        <w:spacing w:before="24" w:line="261" w:lineRule="auto"/>
        <w:ind w:right="426"/>
      </w:pPr>
      <w:hyperlink r:id="rId18">
        <w:r w:rsidR="00060184">
          <w:t xml:space="preserve">The M4, M5, </w:t>
        </w:r>
        <w:r w:rsidR="00060184">
          <w:rPr>
            <w:spacing w:val="-3"/>
          </w:rPr>
          <w:t xml:space="preserve">M11, </w:t>
        </w:r>
        <w:r w:rsidR="00060184">
          <w:t xml:space="preserve">M60, and M104 service Columbia University. Refer to the </w:t>
        </w:r>
        <w:r w:rsidR="00060184">
          <w:rPr>
            <w:color w:val="0432FF"/>
            <w:u w:val="single" w:color="0432FF"/>
          </w:rPr>
          <w:t>Manhattan</w:t>
        </w:r>
        <w:r w:rsidR="00060184">
          <w:rPr>
            <w:color w:val="0432FF"/>
            <w:spacing w:val="-10"/>
            <w:u w:val="single" w:color="0432FF"/>
          </w:rPr>
          <w:t xml:space="preserve"> </w:t>
        </w:r>
        <w:r w:rsidR="00060184">
          <w:rPr>
            <w:color w:val="0432FF"/>
            <w:u w:val="single" w:color="0432FF"/>
          </w:rPr>
          <w:t xml:space="preserve">Bus Map </w:t>
        </w:r>
        <w:r w:rsidR="00060184">
          <w:t>for more</w:t>
        </w:r>
        <w:r w:rsidR="00060184">
          <w:rPr>
            <w:spacing w:val="-1"/>
          </w:rPr>
          <w:t xml:space="preserve"> </w:t>
        </w:r>
        <w:r w:rsidR="00060184">
          <w:t>information.</w:t>
        </w:r>
      </w:hyperlink>
    </w:p>
    <w:p w14:paraId="1715A7E4" w14:textId="77777777" w:rsidR="00447047" w:rsidRDefault="00447047">
      <w:pPr>
        <w:spacing w:before="1"/>
        <w:rPr>
          <w:rFonts w:ascii="Times New Roman" w:eastAsia="Times New Roman" w:hAnsi="Times New Roman" w:cs="Times New Roman"/>
          <w:sz w:val="20"/>
          <w:szCs w:val="20"/>
        </w:rPr>
      </w:pPr>
    </w:p>
    <w:p w14:paraId="34D69B70" w14:textId="77777777" w:rsidR="00447047" w:rsidRDefault="00060184">
      <w:pPr>
        <w:pStyle w:val="Heading3"/>
        <w:spacing w:before="69"/>
        <w:ind w:left="100" w:right="148"/>
        <w:rPr>
          <w:b w:val="0"/>
          <w:bCs w:val="0"/>
        </w:rPr>
      </w:pPr>
      <w:r>
        <w:rPr>
          <w:spacing w:val="-9"/>
        </w:rPr>
        <w:t>Taxis</w:t>
      </w:r>
    </w:p>
    <w:p w14:paraId="2815F337" w14:textId="77777777" w:rsidR="00447047" w:rsidRDefault="00447047">
      <w:pPr>
        <w:sectPr w:rsidR="00447047">
          <w:pgSz w:w="12240" w:h="15840"/>
          <w:pgMar w:top="1380" w:right="1320" w:bottom="1000" w:left="1340" w:header="0" w:footer="810" w:gutter="0"/>
          <w:cols w:space="720"/>
        </w:sectPr>
      </w:pPr>
    </w:p>
    <w:p w14:paraId="6D2046CD" w14:textId="77777777" w:rsidR="00447047" w:rsidRDefault="00060184">
      <w:pPr>
        <w:pStyle w:val="BodyText"/>
        <w:spacing w:before="56" w:line="261" w:lineRule="auto"/>
        <w:ind w:right="238"/>
      </w:pPr>
      <w:r>
        <w:rPr>
          <w:spacing w:val="-4"/>
        </w:rPr>
        <w:lastRenderedPageBreak/>
        <w:t xml:space="preserve">Yellow Taxis </w:t>
      </w:r>
      <w:r>
        <w:t xml:space="preserve">supervised by the </w:t>
      </w:r>
      <w:r>
        <w:rPr>
          <w:spacing w:val="-5"/>
        </w:rPr>
        <w:t xml:space="preserve">Taxi </w:t>
      </w:r>
      <w:r>
        <w:t xml:space="preserve">and Limousine Commission (which look like </w:t>
      </w:r>
      <w:hyperlink r:id="rId19">
        <w:r>
          <w:rPr>
            <w:color w:val="0432FF"/>
            <w:u w:val="single" w:color="0432FF"/>
          </w:rPr>
          <w:t>this</w:t>
        </w:r>
      </w:hyperlink>
      <w:r>
        <w:t xml:space="preserve">) are easily </w:t>
      </w:r>
      <w:proofErr w:type="spellStart"/>
      <w:r>
        <w:t>flaggable</w:t>
      </w:r>
      <w:proofErr w:type="spellEnd"/>
      <w:r>
        <w:t xml:space="preserve"> from most city streets at any time of day or night.</w:t>
      </w:r>
    </w:p>
    <w:p w14:paraId="0A49296A" w14:textId="77777777" w:rsidR="00447047" w:rsidRDefault="00447047">
      <w:pPr>
        <w:spacing w:before="1"/>
        <w:rPr>
          <w:rFonts w:ascii="Times New Roman" w:eastAsia="Times New Roman" w:hAnsi="Times New Roman" w:cs="Times New Roman"/>
          <w:sz w:val="26"/>
          <w:szCs w:val="26"/>
        </w:rPr>
      </w:pPr>
    </w:p>
    <w:p w14:paraId="33C677D6" w14:textId="77777777" w:rsidR="00447047" w:rsidRDefault="00060184">
      <w:pPr>
        <w:pStyle w:val="Heading3"/>
        <w:ind w:left="100" w:right="238"/>
        <w:rPr>
          <w:b w:val="0"/>
          <w:bCs w:val="0"/>
        </w:rPr>
      </w:pPr>
      <w:r>
        <w:t>Uber</w:t>
      </w:r>
    </w:p>
    <w:p w14:paraId="5FF02CA6" w14:textId="77777777" w:rsidR="00447047" w:rsidRDefault="00060184">
      <w:pPr>
        <w:pStyle w:val="BodyText"/>
        <w:spacing w:before="24" w:line="261" w:lineRule="auto"/>
        <w:ind w:right="490"/>
      </w:pPr>
      <w:r>
        <w:t>Uber is available everywhere in NYC and requires a smartphone to call. It is usually a cheaper alternative to a taxi.</w:t>
      </w:r>
    </w:p>
    <w:p w14:paraId="1BEDC954" w14:textId="77777777" w:rsidR="00447047" w:rsidRDefault="00447047">
      <w:pPr>
        <w:spacing w:before="1"/>
        <w:rPr>
          <w:rFonts w:ascii="Times New Roman" w:eastAsia="Times New Roman" w:hAnsi="Times New Roman" w:cs="Times New Roman"/>
          <w:sz w:val="26"/>
          <w:szCs w:val="26"/>
        </w:rPr>
      </w:pPr>
    </w:p>
    <w:p w14:paraId="0C515A02" w14:textId="77777777" w:rsidR="00447047" w:rsidRDefault="00060184">
      <w:pPr>
        <w:pStyle w:val="Heading3"/>
        <w:ind w:left="100" w:right="238"/>
        <w:rPr>
          <w:b w:val="0"/>
          <w:bCs w:val="0"/>
        </w:rPr>
      </w:pPr>
      <w:r>
        <w:rPr>
          <w:spacing w:val="-7"/>
        </w:rPr>
        <w:t>Walking</w:t>
      </w:r>
    </w:p>
    <w:p w14:paraId="27F6C4F0" w14:textId="77777777" w:rsidR="00447047" w:rsidRDefault="00060184">
      <w:pPr>
        <w:pStyle w:val="BodyText"/>
        <w:spacing w:before="24" w:line="261" w:lineRule="auto"/>
        <w:ind w:right="320"/>
      </w:pPr>
      <w:r>
        <w:t xml:space="preserve">New </w:t>
      </w:r>
      <w:r>
        <w:rPr>
          <w:spacing w:val="-6"/>
        </w:rPr>
        <w:t xml:space="preserve">York </w:t>
      </w:r>
      <w:r>
        <w:t xml:space="preserve">can be a very walkable city and we encourage you to explore! Before setting out on foot, be sure to think about the actual distance to your destination (New </w:t>
      </w:r>
      <w:r>
        <w:rPr>
          <w:spacing w:val="-6"/>
        </w:rPr>
        <w:t xml:space="preserve">York </w:t>
      </w:r>
      <w:r>
        <w:t>City may be</w:t>
      </w:r>
      <w:r>
        <w:rPr>
          <w:spacing w:val="-8"/>
        </w:rPr>
        <w:t xml:space="preserve"> </w:t>
      </w:r>
      <w:r>
        <w:t>larger than you think, 42nd Street is pretty far from 116th Street by foot). Also, be sure to use your brain and practice basic street smarts.</w:t>
      </w:r>
    </w:p>
    <w:p w14:paraId="40EDE63B" w14:textId="77777777" w:rsidR="00447047" w:rsidRDefault="00447047">
      <w:pPr>
        <w:rPr>
          <w:rFonts w:ascii="Times New Roman" w:eastAsia="Times New Roman" w:hAnsi="Times New Roman" w:cs="Times New Roman"/>
          <w:sz w:val="24"/>
          <w:szCs w:val="24"/>
        </w:rPr>
      </w:pPr>
    </w:p>
    <w:p w14:paraId="01A6445F" w14:textId="77777777" w:rsidR="00447047" w:rsidRDefault="00447047">
      <w:pPr>
        <w:spacing w:before="5"/>
        <w:rPr>
          <w:rFonts w:ascii="Times New Roman" w:eastAsia="Times New Roman" w:hAnsi="Times New Roman" w:cs="Times New Roman"/>
          <w:sz w:val="21"/>
          <w:szCs w:val="21"/>
        </w:rPr>
      </w:pPr>
    </w:p>
    <w:p w14:paraId="6299A94E" w14:textId="77777777" w:rsidR="00447047" w:rsidRDefault="00060184">
      <w:pPr>
        <w:pStyle w:val="Heading2"/>
        <w:ind w:right="238"/>
        <w:rPr>
          <w:b w:val="0"/>
          <w:bCs w:val="0"/>
        </w:rPr>
      </w:pPr>
      <w:r>
        <w:t>Please note</w:t>
      </w:r>
    </w:p>
    <w:p w14:paraId="3C010967" w14:textId="77777777" w:rsidR="00447047" w:rsidRDefault="00060184">
      <w:pPr>
        <w:pStyle w:val="BodyText"/>
        <w:spacing w:before="35" w:line="261" w:lineRule="auto"/>
        <w:ind w:right="236"/>
      </w:pPr>
      <w:r>
        <w:t xml:space="preserve">Transportation services and conditions are always subject to change. </w:t>
      </w:r>
      <w:r>
        <w:rPr>
          <w:spacing w:val="-10"/>
        </w:rPr>
        <w:t xml:space="preserve">We </w:t>
      </w:r>
      <w:r>
        <w:t xml:space="preserve">advise you </w:t>
      </w:r>
      <w:proofErr w:type="gramStart"/>
      <w:r>
        <w:t>be</w:t>
      </w:r>
      <w:proofErr w:type="gramEnd"/>
      <w:r>
        <w:rPr>
          <w:spacing w:val="-4"/>
        </w:rPr>
        <w:t xml:space="preserve"> </w:t>
      </w:r>
      <w:r>
        <w:t xml:space="preserve">conscious of service changes and circumstances. The 1 Train of the subway system does not operate during some weekends. </w:t>
      </w:r>
      <w:r>
        <w:rPr>
          <w:u w:val="single" w:color="000000"/>
        </w:rPr>
        <w:t>Note that personal transport is independent of the Tournament and Columbia University and neither is liable for transportation occurrences or damages.</w:t>
      </w:r>
    </w:p>
    <w:p w14:paraId="0ED28139" w14:textId="77777777" w:rsidR="00447047" w:rsidRDefault="00447047">
      <w:pPr>
        <w:rPr>
          <w:rFonts w:ascii="Times New Roman" w:eastAsia="Times New Roman" w:hAnsi="Times New Roman" w:cs="Times New Roman"/>
          <w:sz w:val="20"/>
          <w:szCs w:val="20"/>
        </w:rPr>
      </w:pPr>
    </w:p>
    <w:p w14:paraId="3CB42227" w14:textId="77777777" w:rsidR="00447047" w:rsidRDefault="00447047">
      <w:pPr>
        <w:rPr>
          <w:rFonts w:ascii="Times New Roman" w:eastAsia="Times New Roman" w:hAnsi="Times New Roman" w:cs="Times New Roman"/>
          <w:sz w:val="20"/>
          <w:szCs w:val="20"/>
        </w:rPr>
      </w:pPr>
    </w:p>
    <w:p w14:paraId="658EFFB7" w14:textId="77777777" w:rsidR="00447047" w:rsidRDefault="00447047">
      <w:pPr>
        <w:rPr>
          <w:rFonts w:ascii="Times New Roman" w:eastAsia="Times New Roman" w:hAnsi="Times New Roman" w:cs="Times New Roman"/>
          <w:sz w:val="20"/>
          <w:szCs w:val="20"/>
        </w:rPr>
      </w:pPr>
    </w:p>
    <w:p w14:paraId="39F50F9C" w14:textId="77777777" w:rsidR="00447047" w:rsidRDefault="00447047">
      <w:pPr>
        <w:rPr>
          <w:rFonts w:ascii="Times New Roman" w:eastAsia="Times New Roman" w:hAnsi="Times New Roman" w:cs="Times New Roman"/>
          <w:sz w:val="20"/>
          <w:szCs w:val="20"/>
        </w:rPr>
      </w:pPr>
    </w:p>
    <w:p w14:paraId="09649E61" w14:textId="77777777" w:rsidR="00447047" w:rsidRDefault="00447047">
      <w:pPr>
        <w:rPr>
          <w:rFonts w:ascii="Times New Roman" w:eastAsia="Times New Roman" w:hAnsi="Times New Roman" w:cs="Times New Roman"/>
          <w:sz w:val="20"/>
          <w:szCs w:val="20"/>
        </w:rPr>
      </w:pPr>
    </w:p>
    <w:p w14:paraId="741CA662" w14:textId="5A82CEDE" w:rsidR="00447047" w:rsidRDefault="00FE4B09">
      <w:pPr>
        <w:spacing w:before="2"/>
        <w:rPr>
          <w:rFonts w:ascii="Times New Roman" w:eastAsia="Times New Roman" w:hAnsi="Times New Roman" w:cs="Times New Roman"/>
          <w:sz w:val="24"/>
          <w:szCs w:val="24"/>
        </w:rPr>
      </w:pPr>
      <w:r>
        <w:rPr>
          <w:noProof/>
        </w:rPr>
        <w:drawing>
          <wp:anchor distT="0" distB="0" distL="0" distR="0" simplePos="0" relativeHeight="1240" behindDoc="0" locked="0" layoutInCell="1" allowOverlap="1" wp14:anchorId="1930725F" wp14:editId="5ED989A8">
            <wp:simplePos x="0" y="0"/>
            <wp:positionH relativeFrom="page">
              <wp:posOffset>995045</wp:posOffset>
            </wp:positionH>
            <wp:positionV relativeFrom="paragraph">
              <wp:posOffset>187960</wp:posOffset>
            </wp:positionV>
            <wp:extent cx="5864860" cy="2693035"/>
            <wp:effectExtent l="0" t="0" r="2540" b="0"/>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4860" cy="26930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7047">
      <w:pgSz w:w="12240" w:h="15840"/>
      <w:pgMar w:top="1400" w:right="1220" w:bottom="1000" w:left="1340" w:header="0"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D2EF8" w14:textId="77777777" w:rsidR="004F7111" w:rsidRDefault="004F7111">
      <w:r>
        <w:separator/>
      </w:r>
    </w:p>
  </w:endnote>
  <w:endnote w:type="continuationSeparator" w:id="0">
    <w:p w14:paraId="4835BD93" w14:textId="77777777" w:rsidR="004F7111" w:rsidRDefault="004F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79B7" w14:textId="21F8C313" w:rsidR="00447047" w:rsidRDefault="00FE4B09">
    <w:pPr>
      <w:spacing w:line="14" w:lineRule="auto"/>
      <w:rPr>
        <w:sz w:val="20"/>
        <w:szCs w:val="20"/>
      </w:rPr>
    </w:pPr>
    <w:r>
      <w:rPr>
        <w:noProof/>
      </w:rPr>
      <mc:AlternateContent>
        <mc:Choice Requires="wpg">
          <w:drawing>
            <wp:anchor distT="0" distB="0" distL="114300" distR="114300" simplePos="0" relativeHeight="503301992" behindDoc="1" locked="0" layoutInCell="1" allowOverlap="1" wp14:anchorId="783A807C" wp14:editId="6C7A115B">
              <wp:simplePos x="0" y="0"/>
              <wp:positionH relativeFrom="page">
                <wp:posOffset>914400</wp:posOffset>
              </wp:positionH>
              <wp:positionV relativeFrom="page">
                <wp:posOffset>9417050</wp:posOffset>
              </wp:positionV>
              <wp:extent cx="5943600" cy="184150"/>
              <wp:effectExtent l="0" t="635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84150"/>
                        <a:chOff x="1440" y="14830"/>
                        <a:chExt cx="9360" cy="290"/>
                      </a:xfrm>
                    </wpg:grpSpPr>
                    <wps:wsp>
                      <wps:cNvPr id="6" name="Freeform 4"/>
                      <wps:cNvSpPr>
                        <a:spLocks/>
                      </wps:cNvSpPr>
                      <wps:spPr bwMode="auto">
                        <a:xfrm>
                          <a:off x="1440" y="14830"/>
                          <a:ext cx="9360" cy="290"/>
                        </a:xfrm>
                        <a:custGeom>
                          <a:avLst/>
                          <a:gdLst>
                            <a:gd name="T0" fmla="+- 0 1440 1440"/>
                            <a:gd name="T1" fmla="*/ T0 w 9360"/>
                            <a:gd name="T2" fmla="+- 0 15120 14830"/>
                            <a:gd name="T3" fmla="*/ 15120 h 290"/>
                            <a:gd name="T4" fmla="+- 0 10800 1440"/>
                            <a:gd name="T5" fmla="*/ T4 w 9360"/>
                            <a:gd name="T6" fmla="+- 0 15120 14830"/>
                            <a:gd name="T7" fmla="*/ 15120 h 290"/>
                            <a:gd name="T8" fmla="+- 0 10800 1440"/>
                            <a:gd name="T9" fmla="*/ T8 w 9360"/>
                            <a:gd name="T10" fmla="+- 0 14830 14830"/>
                            <a:gd name="T11" fmla="*/ 14830 h 290"/>
                            <a:gd name="T12" fmla="+- 0 1440 1440"/>
                            <a:gd name="T13" fmla="*/ T12 w 9360"/>
                            <a:gd name="T14" fmla="+- 0 14830 14830"/>
                            <a:gd name="T15" fmla="*/ 14830 h 290"/>
                            <a:gd name="T16" fmla="+- 0 1440 1440"/>
                            <a:gd name="T17" fmla="*/ T16 w 9360"/>
                            <a:gd name="T18" fmla="+- 0 15120 14830"/>
                            <a:gd name="T19" fmla="*/ 15120 h 290"/>
                          </a:gdLst>
                          <a:ahLst/>
                          <a:cxnLst>
                            <a:cxn ang="0">
                              <a:pos x="T1" y="T3"/>
                            </a:cxn>
                            <a:cxn ang="0">
                              <a:pos x="T5" y="T7"/>
                            </a:cxn>
                            <a:cxn ang="0">
                              <a:pos x="T9" y="T11"/>
                            </a:cxn>
                            <a:cxn ang="0">
                              <a:pos x="T13" y="T15"/>
                            </a:cxn>
                            <a:cxn ang="0">
                              <a:pos x="T17" y="T19"/>
                            </a:cxn>
                          </a:cxnLst>
                          <a:rect l="0" t="0" r="r" b="b"/>
                          <a:pathLst>
                            <a:path w="9360" h="290">
                              <a:moveTo>
                                <a:pt x="0" y="290"/>
                              </a:moveTo>
                              <a:lnTo>
                                <a:pt x="9360" y="290"/>
                              </a:lnTo>
                              <a:lnTo>
                                <a:pt x="9360" y="0"/>
                              </a:lnTo>
                              <a:lnTo>
                                <a:pt x="0" y="0"/>
                              </a:lnTo>
                              <a:lnTo>
                                <a:pt x="0" y="290"/>
                              </a:lnTo>
                              <a:close/>
                            </a:path>
                          </a:pathLst>
                        </a:custGeom>
                        <a:solidFill>
                          <a:srgbClr val="B1D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346A6EF" id="Group 3" o:spid="_x0000_s1026" style="position:absolute;margin-left:1in;margin-top:741.5pt;width:468pt;height:14.5pt;z-index:-14488;mso-position-horizontal-relative:page;mso-position-vertical-relative:page" coordorigin="1440,14830" coordsize="9360,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">
              <v:shape id="Freeform 4" o:spid="_x0000_s1027" style="position:absolute;left:1440;top:14830;width:9360;height:290;visibility:visible;mso-wrap-style:square;v-text-anchor:top" coordsize="9360,2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YhzywAAA&#10;ANoAAAAPAAAAZHJzL2Rvd25yZXYueG1sRI/NasMwEITvhbyD2EBvjdwETHCihFIIBHLKzyHHxdpa&#10;xtLKSIrtvH1UKPQ4zMw3zHY/OSsGCrH1rOBzUYAgrr1uuVFwux4+1iBiQtZoPZOCJ0XY72ZvW6y0&#10;H/lMwyU1IkM4VqjApNRXUsbakMO48D1x9n58cJiyDI3UAccMd1Yui6KUDlvOCwZ7+jZUd5eHUzCV&#10;1zDeVxLxibfTQMbarrNKvc+nrw2IRFP6D/+1j1pBCb9X8g2Qu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YhzywAAAANoAAAAPAAAAAAAAAAAAAAAAAJcCAABkcnMvZG93bnJl&#10;di54bWxQSwUGAAAAAAQABAD1AAAAhAMAAAAA&#10;" path="m0,290l9360,290,9360,,,,,290xe" fillcolor="#b1defe" stroked="f">
                <v:path arrowok="t" o:connecttype="custom" o:connectlocs="0,15120;9360,15120;9360,14830;0,14830;0,15120" o:connectangles="0,0,0,0,0"/>
              </v:shape>
              <w10:wrap anchorx="page" anchory="page"/>
            </v:group>
          </w:pict>
        </mc:Fallback>
      </mc:AlternateContent>
    </w:r>
    <w:r>
      <w:rPr>
        <w:noProof/>
      </w:rPr>
      <mc:AlternateContent>
        <mc:Choice Requires="wps">
          <w:drawing>
            <wp:anchor distT="0" distB="0" distL="114300" distR="114300" simplePos="0" relativeHeight="503302016" behindDoc="1" locked="0" layoutInCell="1" allowOverlap="1" wp14:anchorId="77600FA0" wp14:editId="2A6D89EE">
              <wp:simplePos x="0" y="0"/>
              <wp:positionH relativeFrom="page">
                <wp:posOffset>2059305</wp:posOffset>
              </wp:positionH>
              <wp:positionV relativeFrom="page">
                <wp:posOffset>9427210</wp:posOffset>
              </wp:positionV>
              <wp:extent cx="1710055" cy="177800"/>
              <wp:effectExtent l="1905" t="381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8A1D" w14:textId="77777777" w:rsidR="00447047" w:rsidRDefault="00060184">
                          <w:pPr>
                            <w:pStyle w:val="BodyText"/>
                            <w:spacing w:line="265" w:lineRule="exact"/>
                            <w:ind w:left="20"/>
                          </w:pPr>
                          <w:r>
                            <w:t>2018 Columbia Invitational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7600FA0" id="_x0000_t202" coordsize="21600,21600" o:spt="202" path="m0,0l0,21600,21600,21600,21600,0xe">
              <v:stroke joinstyle="miter"/>
              <v:path gradientshapeok="t" o:connecttype="rect"/>
            </v:shapetype>
            <v:shape id="Text Box 2" o:spid="_x0000_s1026" type="#_x0000_t202" style="position:absolute;margin-left:162.15pt;margin-top:742.3pt;width:134.65pt;height:14pt;z-index:-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" filled="f" stroked="f">
              <v:textbox inset="0,0,0,0">
                <w:txbxContent>
                  <w:p w14:paraId="67FD8A1D" w14:textId="77777777" w:rsidR="00447047" w:rsidRDefault="00060184">
                    <w:pPr>
                      <w:pStyle w:val="BodyText"/>
                      <w:spacing w:line="265" w:lineRule="exact"/>
                      <w:ind w:left="20"/>
                    </w:pPr>
                    <w:r>
                      <w:t>2018 Columbia Invitational</w:t>
                    </w:r>
                  </w:p>
                </w:txbxContent>
              </v:textbox>
              <w10:wrap anchorx="page" anchory="page"/>
            </v:shape>
          </w:pict>
        </mc:Fallback>
      </mc:AlternateContent>
    </w:r>
    <w:r>
      <w:rPr>
        <w:noProof/>
      </w:rPr>
      <mc:AlternateContent>
        <mc:Choice Requires="wps">
          <w:drawing>
            <wp:anchor distT="0" distB="0" distL="114300" distR="114300" simplePos="0" relativeHeight="503302040" behindDoc="1" locked="0" layoutInCell="1" allowOverlap="1" wp14:anchorId="3B44739F" wp14:editId="394522D2">
              <wp:simplePos x="0" y="0"/>
              <wp:positionH relativeFrom="page">
                <wp:posOffset>3934460</wp:posOffset>
              </wp:positionH>
              <wp:positionV relativeFrom="page">
                <wp:posOffset>9427210</wp:posOffset>
              </wp:positionV>
              <wp:extent cx="1778000" cy="177800"/>
              <wp:effectExtent l="0" t="381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34FB" w14:textId="77777777" w:rsidR="00447047" w:rsidRDefault="004F7111">
                          <w:pPr>
                            <w:pStyle w:val="BodyText"/>
                            <w:spacing w:line="265" w:lineRule="exact"/>
                            <w:ind w:left="20" w:right="-1"/>
                          </w:pPr>
                          <w:hyperlink r:id="rId1">
                            <w:r w:rsidR="00060184">
                              <w:rPr>
                                <w:u w:val="single" w:color="000000"/>
                              </w:rPr>
                              <w:t>columbiadebate@gmail.com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B44739F" id="Text Box 1" o:spid="_x0000_s1027" type="#_x0000_t202" style="position:absolute;margin-left:309.8pt;margin-top:742.3pt;width:140pt;height:14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" filled="f" stroked="f">
              <v:textbox inset="0,0,0,0">
                <w:txbxContent>
                  <w:p w14:paraId="4BD034FB" w14:textId="77777777" w:rsidR="00447047" w:rsidRDefault="00060184">
                    <w:pPr>
                      <w:pStyle w:val="BodyText"/>
                      <w:spacing w:line="265" w:lineRule="exact"/>
                      <w:ind w:left="20" w:right="-1"/>
                    </w:pPr>
                    <w:hyperlink r:id="rId2">
                      <w:r>
                        <w:rPr>
                          <w:u w:val="single" w:color="000000"/>
                        </w:rPr>
                        <w:t>columbiadebate@gmail.com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F8634" w14:textId="77777777" w:rsidR="004F7111" w:rsidRDefault="004F7111">
      <w:r>
        <w:separator/>
      </w:r>
    </w:p>
  </w:footnote>
  <w:footnote w:type="continuationSeparator" w:id="0">
    <w:p w14:paraId="76187A4A" w14:textId="77777777" w:rsidR="004F7111" w:rsidRDefault="004F7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7"/>
    <w:rsid w:val="00060184"/>
    <w:rsid w:val="002961B2"/>
    <w:rsid w:val="00447047"/>
    <w:rsid w:val="004F7111"/>
    <w:rsid w:val="00614CFF"/>
    <w:rsid w:val="007756D9"/>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627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i/>
      <w:sz w:val="32"/>
      <w:szCs w:val="32"/>
    </w:rPr>
  </w:style>
  <w:style w:type="paragraph" w:styleId="Heading2">
    <w:name w:val="heading 2"/>
    <w:basedOn w:val="Normal"/>
    <w:uiPriority w:val="1"/>
    <w:qFormat/>
    <w:pPr>
      <w:ind w:left="100"/>
      <w:outlineLvl w:val="1"/>
    </w:pPr>
    <w:rPr>
      <w:rFonts w:ascii="Times New Roman" w:eastAsia="Times New Roman" w:hAnsi="Times New Roman"/>
      <w:b/>
      <w:bCs/>
      <w:sz w:val="28"/>
      <w:szCs w:val="28"/>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3215">
      <w:bodyDiv w:val="1"/>
      <w:marLeft w:val="0"/>
      <w:marRight w:val="0"/>
      <w:marTop w:val="0"/>
      <w:marBottom w:val="0"/>
      <w:divBdr>
        <w:top w:val="none" w:sz="0" w:space="0" w:color="auto"/>
        <w:left w:val="none" w:sz="0" w:space="0" w:color="auto"/>
        <w:bottom w:val="none" w:sz="0" w:space="0" w:color="auto"/>
        <w:right w:val="none" w:sz="0" w:space="0" w:color="auto"/>
      </w:divBdr>
    </w:div>
    <w:div w:id="551187015">
      <w:bodyDiv w:val="1"/>
      <w:marLeft w:val="0"/>
      <w:marRight w:val="0"/>
      <w:marTop w:val="0"/>
      <w:marBottom w:val="0"/>
      <w:divBdr>
        <w:top w:val="none" w:sz="0" w:space="0" w:color="auto"/>
        <w:left w:val="none" w:sz="0" w:space="0" w:color="auto"/>
        <w:bottom w:val="none" w:sz="0" w:space="0" w:color="auto"/>
        <w:right w:val="none" w:sz="0" w:space="0" w:color="auto"/>
      </w:divBdr>
    </w:div>
    <w:div w:id="831533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lumbiadebate@gmail.com" TargetMode="External"/><Relationship Id="rId18" Type="http://schemas.openxmlformats.org/officeDocument/2006/relationships/hyperlink" Target="http://www/"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columbiadebate@gmail.com" TargetMode="External"/><Relationship Id="rId12" Type="http://schemas.openxmlformats.org/officeDocument/2006/relationships/hyperlink" Target="http://judgephilosophies.wikispaces.com/" TargetMode="External"/><Relationship Id="rId17" Type="http://schemas.openxmlformats.org/officeDocument/2006/relationships/hyperlink" Target="http://www.mta.info/nyct/maps/submap.htm" TargetMode="External"/><Relationship Id="rId2" Type="http://schemas.openxmlformats.org/officeDocument/2006/relationships/settings" Target="settings.xml"/><Relationship Id="rId16" Type="http://schemas.openxmlformats.org/officeDocument/2006/relationships/hyperlink" Target="http://www.mta.info/metrocard/mcgtreng.htm"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ngressionaldebate.org/resources/legislation-templates%2522%2520%255Ct%2520%2522_blank" TargetMode="External"/><Relationship Id="rId5" Type="http://schemas.openxmlformats.org/officeDocument/2006/relationships/endnotes" Target="endnotes.xml"/><Relationship Id="rId15" Type="http://schemas.openxmlformats.org/officeDocument/2006/relationships/hyperlink" Target="mailto:columbiadebate@gmail.com" TargetMode="External"/><Relationship Id="rId10" Type="http://schemas.openxmlformats.org/officeDocument/2006/relationships/hyperlink" Target="mailto:columbiadebate@gmail.com" TargetMode="External"/><Relationship Id="rId19" Type="http://schemas.openxmlformats.org/officeDocument/2006/relationships/hyperlink" Target="http://www.smartdesignworldwide.com/work/project.php?id=168"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mailto:columbiadebate@g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lumbiadebate@gmail.com" TargetMode="External"/><Relationship Id="rId1" Type="http://schemas.openxmlformats.org/officeDocument/2006/relationships/hyperlink" Target="mailto:columbiadeba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PDF document created by PDFfiller</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document created by PDFfiller</dc:title>
  <cp:lastModifiedBy>Zoe Ewing</cp:lastModifiedBy>
  <cp:revision>2</cp:revision>
  <dcterms:created xsi:type="dcterms:W3CDTF">2018-01-19T16:39:00Z</dcterms:created>
  <dcterms:modified xsi:type="dcterms:W3CDTF">2018-01-19T16:39:00Z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2018-01-14T00:00:00Z</vt:filetime>
  </property>
  <property fmtid="{D5CDD505-2E9C-101B-9397-08002B2CF9AE}" pid="3" name="Creator">
    <vt:lpwstr>PDFfiller</vt:lpwstr>
  </property>
  <property fmtid="{D5CDD505-2E9C-101B-9397-08002B2CF9AE}" pid="4" name="LastSaved">
    <vt:filetime>2018-01-14T00:00:00Z</vt:filetime>
  </property>
</Properties>
</file>