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Title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PIRATE INVITATIONAL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Title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Port Washington High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Title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427 W. Jackson 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Title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Port Washington, WI 53074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GENERAL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201</w:t>
      </w:r>
      <w:r w:rsidDel="00000000" w:rsidR="00000000" w:rsidRPr="00000000">
        <w:rPr>
          <w:b w:val="1"/>
          <w:sz w:val="20"/>
          <w:szCs w:val="20"/>
          <w:rtl w:val="0"/>
        </w:rPr>
        <w:t xml:space="preserve">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Registration will be done through </w:t>
      </w:r>
      <w:hyperlink r:id="rId5">
        <w:r w:rsidDel="00000000" w:rsidR="00000000" w:rsidRPr="00000000">
          <w:rPr>
            <w:b w:val="1"/>
            <w:color w:val="0563c1"/>
            <w:sz w:val="20"/>
            <w:szCs w:val="20"/>
            <w:u w:val="single"/>
            <w:vertAlign w:val="baseline"/>
            <w:rtl w:val="0"/>
          </w:rPr>
          <w:t xml:space="preserve">www.tabroom.com</w:t>
        </w:r>
      </w:hyperlink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; initial entries and judges must be on Tabroom.com by January </w:t>
      </w:r>
      <w:r w:rsidDel="00000000" w:rsidR="00000000" w:rsidRPr="00000000">
        <w:rPr>
          <w:b w:val="1"/>
          <w:sz w:val="20"/>
          <w:szCs w:val="20"/>
          <w:rtl w:val="0"/>
        </w:rPr>
        <w:t xml:space="preserve">10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. 201</w:t>
      </w:r>
      <w:r w:rsidDel="00000000" w:rsidR="00000000" w:rsidRPr="00000000">
        <w:rPr>
          <w:b w:val="1"/>
          <w:sz w:val="20"/>
          <w:szCs w:val="20"/>
          <w:rtl w:val="0"/>
        </w:rPr>
        <w:t xml:space="preserve">7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. All changes must be completed by January 1</w:t>
      </w:r>
      <w:r w:rsidDel="00000000" w:rsidR="00000000" w:rsidRPr="00000000">
        <w:rPr>
          <w:b w:val="1"/>
          <w:sz w:val="20"/>
          <w:szCs w:val="20"/>
          <w:rtl w:val="0"/>
        </w:rPr>
        <w:t xml:space="preserve">2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 through tabroom.com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All fees (registration and judges) will be assessed based on your entries on January 1</w:t>
      </w:r>
      <w:r w:rsidDel="00000000" w:rsidR="00000000" w:rsidRPr="00000000">
        <w:rPr>
          <w:sz w:val="20"/>
          <w:szCs w:val="20"/>
          <w:rtl w:val="0"/>
        </w:rPr>
        <w:t xml:space="preserve">2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. The judging requirements are as follows: 1 judge for every 5 competitors (or fraction thereof). 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Judge requirements will increase with added students.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This tournament is run according to the rules of the Wisconsin Forensics Coaches Association.  We will offer WFCA categories.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Entries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: You may enter up t</w:t>
      </w:r>
      <w:r w:rsidDel="00000000" w:rsidR="00000000" w:rsidRPr="00000000">
        <w:rPr>
          <w:sz w:val="20"/>
          <w:szCs w:val="20"/>
          <w:rtl w:val="0"/>
        </w:rPr>
        <w:t xml:space="preserve">o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 10 students in each event. Beyond that, students will be </w:t>
      </w:r>
      <w:r w:rsidDel="00000000" w:rsidR="00000000" w:rsidRPr="00000000">
        <w:rPr>
          <w:sz w:val="20"/>
          <w:szCs w:val="20"/>
          <w:rtl w:val="0"/>
        </w:rPr>
        <w:t xml:space="preserve">w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ait-listed pending space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. Students may double in any event except Extemp and Radio.  NOVICE AND VARSITY WILL BE SPLIT IN PROSE AND POETRY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. Novice students are students in their 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FIRST year of FORENSICS competition (regardless of year in school)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 We may run 3 rounds followed by final rounds, through the following schedule: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ind w:left="72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7:30-8:00 a.m.</w:t>
        <w:tab/>
        <w:tab/>
        <w:t xml:space="preserve">Registration </w:t>
      </w:r>
      <w:r w:rsidDel="00000000" w:rsidR="00000000" w:rsidRPr="00000000">
        <w:rPr>
          <w:sz w:val="20"/>
          <w:szCs w:val="20"/>
          <w:rtl w:val="0"/>
        </w:rPr>
        <w:t xml:space="preserve">in the gym hallway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880" w:hanging="216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8:15 </w:t>
        <w:tab/>
        <w:t xml:space="preserve">Informational meetings: Students in the cafeteria commons; Judges and Coaches in the Little Theater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880" w:hanging="216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8:00 </w:t>
        <w:tab/>
        <w:t xml:space="preserve">Extemp/Radio Draw in the Library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880" w:hanging="216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8:30</w:t>
        <w:tab/>
        <w:t xml:space="preserve">Round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880" w:hanging="216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9:45</w:t>
        <w:tab/>
        <w:t xml:space="preserve">Round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880" w:hanging="216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11:00</w:t>
        <w:tab/>
        <w:t xml:space="preserve">Round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880" w:hanging="216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ab/>
        <w:t xml:space="preserve">Lunch in cafeteria commons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880" w:hanging="216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1:30</w:t>
        <w:tab/>
        <w:t xml:space="preserve">Power Round posting—Cafeteria commons, outside the library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880" w:hanging="216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3:30</w:t>
        <w:tab/>
        <w:t xml:space="preserve">Awards in the auditorium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880" w:firstLine="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(Trophies will be awarded to the top 2 competitors in each event with medals for the remaining finalists. Team trophies will be given for the top three teams in the following categories: 1-5 entries, 12-18 entries, and 19+ entries)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Locations</w:t>
      </w:r>
      <w:r w:rsidDel="00000000" w:rsidR="00000000" w:rsidRPr="00000000">
        <w:rPr>
          <w:sz w:val="20"/>
          <w:szCs w:val="20"/>
          <w:rtl w:val="0"/>
        </w:rPr>
        <w:t xml:space="preserve">--Please look for signs or people in bright green Port Pride t-shirts for directions: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Student Area/Postings/Refreshments</w:t>
        <w:tab/>
        <w:t xml:space="preserve">Student Activity Center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Judges Lounge</w:t>
        <w:tab/>
        <w:tab/>
        <w:tab/>
        <w:tab/>
        <w:t xml:space="preserve">Little Theater</w:t>
        <w:tab/>
      </w:r>
    </w:p>
    <w:p w:rsidR="00000000" w:rsidDel="00000000" w:rsidP="00000000" w:rsidRDefault="00000000" w:rsidRPr="00000000">
      <w:pPr>
        <w:ind w:left="720" w:firstLine="0"/>
        <w:contextualSpacing w:val="0"/>
      </w:pPr>
      <w:r w:rsidDel="00000000" w:rsidR="00000000" w:rsidRPr="00000000">
        <w:rPr>
          <w:sz w:val="20"/>
          <w:szCs w:val="20"/>
          <w:rtl w:val="0"/>
        </w:rPr>
        <w:t xml:space="preserve">Ballot return</w:t>
        <w:tab/>
        <w:tab/>
        <w:tab/>
        <w:tab/>
        <w:t xml:space="preserve">Outside library</w:t>
      </w:r>
      <w:r w:rsidDel="00000000" w:rsidR="00000000" w:rsidRPr="00000000">
        <w:rPr>
          <w:sz w:val="20"/>
          <w:szCs w:val="20"/>
          <w:vertAlign w:val="baselin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Extemp Prep Room</w:t>
        <w:tab/>
        <w:tab/>
        <w:tab/>
        <w:t xml:space="preserve">Library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Tab Room</w:t>
        <w:tab/>
        <w:tab/>
        <w:tab/>
        <w:tab/>
        <w:t xml:space="preserve">Library Computer lab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(The tab room is limited to coaches during the tournament.)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PLEASE NOTE: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 Ou</w:t>
      </w:r>
      <w:r w:rsidDel="00000000" w:rsidR="00000000" w:rsidRPr="00000000">
        <w:rPr>
          <w:b w:val="1"/>
          <w:sz w:val="20"/>
          <w:szCs w:val="20"/>
          <w:rtl w:val="0"/>
        </w:rPr>
        <w:t xml:space="preserve">r school is under construction; please excuse our mess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. P</w:t>
      </w:r>
      <w:r w:rsidDel="00000000" w:rsidR="00000000" w:rsidRPr="00000000">
        <w:rPr>
          <w:b w:val="1"/>
          <w:sz w:val="20"/>
          <w:szCs w:val="20"/>
          <w:rtl w:val="0"/>
        </w:rPr>
        <w:t xml:space="preserve">lease return classrooms to the condition you found them.</w:t>
      </w: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 Please keep the Student Activity Center cleaned up and remove all belongs from classrooms when leaving.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800" w:right="180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="240" w:lineRule="auto"/>
      <w:jc w:val="center"/>
    </w:pPr>
    <w:rPr>
      <w:rFonts w:ascii="Times New Roman" w:cs="Times New Roman" w:eastAsia="Times New Roman" w:hAnsi="Times New Roman"/>
      <w:b w:val="0"/>
      <w:sz w:val="32"/>
      <w:szCs w:val="32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http://www.tabroom.com" TargetMode="External"/></Relationships>
</file>