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245" w:rsidRDefault="00AC5245" w:rsidP="00B55AD5">
      <w:r>
        <w:t>January 6, 2016</w:t>
      </w:r>
    </w:p>
    <w:p w:rsidR="00AC5245" w:rsidRDefault="00AC5245" w:rsidP="00B55AD5">
      <w:r>
        <w:t>Dear Colleagues,</w:t>
      </w:r>
    </w:p>
    <w:p w:rsidR="00AC5245" w:rsidRDefault="00AC5245" w:rsidP="00B55AD5">
      <w:r>
        <w:t>The Spicer Debate Forum (Missouri State University) invites you to join us on February 28, 2016 for a one day NFA-LD swing tournament (two tournaments, 4 prelims each</w:t>
      </w:r>
      <w:r w:rsidR="00000FF1">
        <w:t xml:space="preserve">, no </w:t>
      </w:r>
      <w:proofErr w:type="spellStart"/>
      <w:r w:rsidR="00000FF1">
        <w:t>elims</w:t>
      </w:r>
      <w:proofErr w:type="spellEnd"/>
      <w:r w:rsidR="00000FF1">
        <w:t xml:space="preserve"> in the 1</w:t>
      </w:r>
      <w:r w:rsidR="00000FF1" w:rsidRPr="00000FF1">
        <w:rPr>
          <w:vertAlign w:val="superscript"/>
        </w:rPr>
        <w:t>st</w:t>
      </w:r>
      <w:r w:rsidR="00000FF1">
        <w:t xml:space="preserve"> year</w:t>
      </w:r>
      <w:r>
        <w:t xml:space="preserve">). We are hosting on a single day due to other forensics commitments on </w:t>
      </w:r>
      <w:r w:rsidR="00000FF1">
        <w:t>Friday and Saturday</w:t>
      </w:r>
      <w:r>
        <w:t>, but we have secured commitments from enough schools that we are confident each tournament will meet NFA qualification</w:t>
      </w:r>
      <w:r w:rsidR="00000FF1">
        <w:t xml:space="preserve"> rules</w:t>
      </w:r>
      <w:r>
        <w:t xml:space="preserve">. </w:t>
      </w:r>
      <w:r w:rsidR="00000FF1">
        <w:t>A</w:t>
      </w:r>
      <w:r>
        <w:t xml:space="preserve">t the moment, </w:t>
      </w:r>
      <w:r w:rsidR="00000FF1">
        <w:t>not enough schools have expressed interest to qualify the tournament in individual events</w:t>
      </w:r>
      <w:r>
        <w:t xml:space="preserve">, but we will add </w:t>
      </w:r>
      <w:r w:rsidR="00000FF1">
        <w:t xml:space="preserve">a </w:t>
      </w:r>
      <w:proofErr w:type="spellStart"/>
      <w:r w:rsidR="00000FF1">
        <w:t>flighted</w:t>
      </w:r>
      <w:proofErr w:type="spellEnd"/>
      <w:r w:rsidR="00000FF1">
        <w:t xml:space="preserve"> IE option</w:t>
      </w:r>
      <w:r>
        <w:t xml:space="preserve"> if a sufficient number of schools express intent by February 1, 2016. </w:t>
      </w:r>
    </w:p>
    <w:p w:rsidR="00000FF1" w:rsidRDefault="00AC5245" w:rsidP="00B55AD5">
      <w:r>
        <w:t xml:space="preserve">Although our deadline for the purposes of fees is </w:t>
      </w:r>
      <w:r w:rsidRPr="00000FF1">
        <w:rPr>
          <w:b/>
          <w:i/>
          <w:u w:val="single"/>
        </w:rPr>
        <w:t>Wednesday, February 24</w:t>
      </w:r>
      <w:r w:rsidRPr="00000FF1">
        <w:rPr>
          <w:b/>
          <w:i/>
          <w:u w:val="single"/>
          <w:vertAlign w:val="superscript"/>
        </w:rPr>
        <w:t>th</w:t>
      </w:r>
      <w:r>
        <w:t xml:space="preserve"> at 5pm, we encourage those planning to attend to enter online much earlier so that we can locate sufficient judgi</w:t>
      </w:r>
      <w:r w:rsidR="001B3F54">
        <w:t xml:space="preserve">ng. </w:t>
      </w:r>
    </w:p>
    <w:p w:rsidR="001B3F54" w:rsidRDefault="001B3F54" w:rsidP="00B55AD5">
      <w:r>
        <w:t>We are hosting the tournament on tabroom.com because of the real-time pairing and results features, as well as the text/email notification system. This will require each program director to create a free account, and if each student also creates an account they can receive real-time round information. Even those not in attendance can enroll to receive updates about particular entries or schools. The entry location is here:</w:t>
      </w:r>
    </w:p>
    <w:p w:rsidR="001B3F54" w:rsidRDefault="00783E2B" w:rsidP="00783E2B">
      <w:pPr>
        <w:ind w:firstLine="720"/>
      </w:pPr>
      <w:r w:rsidRPr="00783E2B">
        <w:t>http://mostatenfald.tabroom.com</w:t>
      </w:r>
    </w:p>
    <w:p w:rsidR="00E848FE" w:rsidRDefault="00E848FE" w:rsidP="00B55AD5">
      <w:r>
        <w:t>We will initially offer all 3 divisions of NFA-LD debate: novice (1</w:t>
      </w:r>
      <w:r w:rsidRPr="00E848FE">
        <w:rPr>
          <w:vertAlign w:val="superscript"/>
        </w:rPr>
        <w:t>st</w:t>
      </w:r>
      <w:r>
        <w:t xml:space="preserve"> year in college forensics), JV (first two years in college forensics), and open. We invite you to enter students in the lowest division for which they are qualified, and then communicate to us if you prefer that they move up. We reserve the right to move students up into higher divisions (potentially collapsing into a single open division) as needed to maximize the number of students qualifying (and assure all rounds can be scheduled). We will prioritize move ups when request or when a student has already qualified. Missouri State students will compete as well, but will also be moved up as needed to balance divisions. </w:t>
      </w:r>
    </w:p>
    <w:p w:rsidR="001B3F54" w:rsidRDefault="001B3F54" w:rsidP="00B55AD5">
      <w:r>
        <w:t>We have not secured a hotel block, as we expect the tournament to be small. We recommend three hotels near campus</w:t>
      </w:r>
      <w:r w:rsidR="00783E2B">
        <w:t xml:space="preserve"> (about a mile from parking in lot 22)</w:t>
      </w:r>
      <w:r>
        <w:t>, and would be happy to provide feedback on other hotels in the area if asked. Please contact hotels directly to make reservations.</w:t>
      </w:r>
    </w:p>
    <w:p w:rsidR="001A2681" w:rsidRDefault="001A2681" w:rsidP="00B55AD5">
      <w:r>
        <w:tab/>
        <w:t xml:space="preserve">University Plaza, </w:t>
      </w:r>
      <w:r w:rsidRPr="001A2681">
        <w:t>333 S John Q Hammons Pkwy</w:t>
      </w:r>
      <w:r>
        <w:t>, 417-864-7333</w:t>
      </w:r>
    </w:p>
    <w:p w:rsidR="001A2681" w:rsidRDefault="001A2681" w:rsidP="00B55AD5">
      <w:r>
        <w:tab/>
        <w:t xml:space="preserve">Holiday Inn, </w:t>
      </w:r>
      <w:r w:rsidRPr="001A2681">
        <w:t>1117 E St Louis St</w:t>
      </w:r>
      <w:r>
        <w:t>, 417-862-0070</w:t>
      </w:r>
    </w:p>
    <w:p w:rsidR="001A2681" w:rsidRDefault="001A2681" w:rsidP="00B55AD5">
      <w:r>
        <w:tab/>
        <w:t xml:space="preserve">Towne Place Suites, </w:t>
      </w:r>
      <w:r w:rsidRPr="001A2681">
        <w:t>2009 S National Ave</w:t>
      </w:r>
      <w:r>
        <w:t>, 417-881-8118</w:t>
      </w:r>
    </w:p>
    <w:p w:rsidR="00E848FE" w:rsidRDefault="001B3F54" w:rsidP="00B55AD5">
      <w:r>
        <w:t xml:space="preserve">Fees for entries will be $10/person (student, judge or observer) for each tournament, and will include a meal (breakfast for tournament #1, lunch for tournament #2). Fees will be assessed at entry deadline, and we reserve the right to charge even if an entry drops in order to cover food order costs. We will not charge an additional drop charge atop the entry fee. </w:t>
      </w:r>
      <w:r w:rsidR="00E848FE">
        <w:t xml:space="preserve">We will provide minimal awards, not including sweepstakes. </w:t>
      </w:r>
    </w:p>
    <w:p w:rsidR="001B3F54" w:rsidRDefault="00E848FE" w:rsidP="00B55AD5">
      <w:r>
        <w:t>Programs attending should plan on bringing judging – each NFA-LD entry requires two rounds of judging (per tournament), so each judge can cover a maximum of two entries. You can hire judging at $20/round, and we will pay extra judges the same amount if we place them. Requests for hired judging should be made as early as possible, and additional judging is greatly appreciated!</w:t>
      </w:r>
      <w:r w:rsidR="001B3F54">
        <w:t xml:space="preserve"> </w:t>
      </w:r>
    </w:p>
    <w:p w:rsidR="001B3F54" w:rsidRDefault="001B3F54" w:rsidP="00000FF1">
      <w:pPr>
        <w:spacing w:after="0"/>
      </w:pPr>
      <w:r>
        <w:t>Dr. Eric Morris</w:t>
      </w:r>
    </w:p>
    <w:p w:rsidR="001B3F54" w:rsidRDefault="001B3F54" w:rsidP="00000FF1">
      <w:pPr>
        <w:spacing w:after="0"/>
      </w:pPr>
      <w:r>
        <w:t>Director of Forensics</w:t>
      </w:r>
    </w:p>
    <w:p w:rsidR="001B3F54" w:rsidRDefault="001B3F54" w:rsidP="00000FF1">
      <w:pPr>
        <w:spacing w:after="0"/>
      </w:pPr>
      <w:r>
        <w:t>Missouri State University</w:t>
      </w:r>
    </w:p>
    <w:p w:rsidR="001B3F54" w:rsidRDefault="00346F5C" w:rsidP="00000FF1">
      <w:pPr>
        <w:spacing w:after="0"/>
      </w:pPr>
      <w:hyperlink r:id="rId9" w:history="1">
        <w:r w:rsidR="001B3F54" w:rsidRPr="00592CFA">
          <w:rPr>
            <w:rStyle w:val="Hyperlink"/>
          </w:rPr>
          <w:t>ericmorris@missouristate.edu</w:t>
        </w:r>
      </w:hyperlink>
    </w:p>
    <w:p w:rsidR="001B3F54" w:rsidRDefault="001B3F54" w:rsidP="00000FF1">
      <w:pPr>
        <w:spacing w:after="0"/>
      </w:pPr>
      <w:r>
        <w:t>417-496-7141 (cell)</w:t>
      </w:r>
    </w:p>
    <w:p w:rsidR="00000FF1" w:rsidRDefault="00000FF1">
      <w:pPr>
        <w:rPr>
          <w:b/>
        </w:rPr>
      </w:pPr>
      <w:r>
        <w:rPr>
          <w:b/>
        </w:rPr>
        <w:br w:type="page"/>
      </w:r>
    </w:p>
    <w:p w:rsidR="00E848FE" w:rsidRPr="00E848FE" w:rsidRDefault="00E848FE" w:rsidP="00E848FE">
      <w:pPr>
        <w:jc w:val="center"/>
        <w:rPr>
          <w:b/>
        </w:rPr>
      </w:pPr>
      <w:r w:rsidRPr="00E848FE">
        <w:rPr>
          <w:b/>
        </w:rPr>
        <w:t>Tentative Schedule</w:t>
      </w:r>
    </w:p>
    <w:p w:rsidR="00000FF1" w:rsidRDefault="00E848FE" w:rsidP="00B55AD5">
      <w:r>
        <w:t>7:</w:t>
      </w:r>
      <w:r w:rsidR="00000FF1">
        <w:t>15</w:t>
      </w:r>
      <w:r>
        <w:t>am</w:t>
      </w:r>
      <w:r>
        <w:tab/>
      </w:r>
      <w:r>
        <w:tab/>
        <w:t xml:space="preserve">Registration </w:t>
      </w:r>
      <w:r w:rsidR="00000FF1">
        <w:t xml:space="preserve">&amp; Breakfast </w:t>
      </w:r>
      <w:r>
        <w:t>(Craig Hall Lobby)</w:t>
      </w:r>
    </w:p>
    <w:p w:rsidR="00E848FE" w:rsidRDefault="00000FF1" w:rsidP="00000FF1">
      <w:pPr>
        <w:ind w:left="720" w:firstLine="720"/>
      </w:pPr>
      <w:r>
        <w:t>P</w:t>
      </w:r>
      <w:r w:rsidR="00E848FE">
        <w:t>airings blasted once entries are confirmed</w:t>
      </w:r>
    </w:p>
    <w:p w:rsidR="00000FF1" w:rsidRPr="00000FF1" w:rsidRDefault="00000FF1" w:rsidP="00000FF1">
      <w:pPr>
        <w:ind w:firstLine="720"/>
        <w:rPr>
          <w:i/>
        </w:rPr>
      </w:pPr>
      <w:bookmarkStart w:id="0" w:name="_GoBack"/>
      <w:bookmarkEnd w:id="0"/>
      <w:r w:rsidRPr="00000FF1">
        <w:rPr>
          <w:i/>
        </w:rPr>
        <w:t>Tournament #1</w:t>
      </w:r>
    </w:p>
    <w:p w:rsidR="00000FF1" w:rsidRDefault="00000FF1" w:rsidP="00000FF1">
      <w:r>
        <w:t>8:00am</w:t>
      </w:r>
      <w:r>
        <w:tab/>
      </w:r>
      <w:r>
        <w:tab/>
        <w:t>Round 1</w:t>
      </w:r>
    </w:p>
    <w:p w:rsidR="00000FF1" w:rsidRDefault="00000FF1" w:rsidP="00000FF1">
      <w:r>
        <w:t>9:15am</w:t>
      </w:r>
      <w:r>
        <w:tab/>
      </w:r>
      <w:r>
        <w:tab/>
        <w:t>Round 2</w:t>
      </w:r>
    </w:p>
    <w:p w:rsidR="00000FF1" w:rsidRDefault="00000FF1" w:rsidP="00000FF1">
      <w:r>
        <w:t>10:30am</w:t>
      </w:r>
      <w:r>
        <w:tab/>
        <w:t>Round 3</w:t>
      </w:r>
    </w:p>
    <w:p w:rsidR="00000FF1" w:rsidRDefault="00000FF1" w:rsidP="00000FF1">
      <w:r>
        <w:t>11:45am</w:t>
      </w:r>
      <w:r>
        <w:tab/>
        <w:t>Round 4</w:t>
      </w:r>
    </w:p>
    <w:p w:rsidR="00000FF1" w:rsidRPr="00000FF1" w:rsidRDefault="00000FF1" w:rsidP="00000FF1">
      <w:pPr>
        <w:ind w:firstLine="720"/>
        <w:rPr>
          <w:i/>
        </w:rPr>
      </w:pPr>
      <w:r w:rsidRPr="00000FF1">
        <w:rPr>
          <w:i/>
        </w:rPr>
        <w:t>Tournament #</w:t>
      </w:r>
      <w:r>
        <w:rPr>
          <w:i/>
        </w:rPr>
        <w:t>2</w:t>
      </w:r>
    </w:p>
    <w:p w:rsidR="00000FF1" w:rsidRDefault="00000FF1" w:rsidP="00000FF1">
      <w:r>
        <w:t>12:30pm</w:t>
      </w:r>
      <w:r>
        <w:tab/>
        <w:t>Lunch</w:t>
      </w:r>
    </w:p>
    <w:p w:rsidR="00000FF1" w:rsidRDefault="00000FF1" w:rsidP="00000FF1">
      <w:r>
        <w:t>1:30pm</w:t>
      </w:r>
      <w:r>
        <w:tab/>
      </w:r>
      <w:r>
        <w:tab/>
        <w:t>Round 1</w:t>
      </w:r>
    </w:p>
    <w:p w:rsidR="00000FF1" w:rsidRDefault="00000FF1" w:rsidP="00000FF1">
      <w:r>
        <w:t>2:45pm</w:t>
      </w:r>
      <w:r>
        <w:tab/>
      </w:r>
      <w:r>
        <w:tab/>
        <w:t>Round 2</w:t>
      </w:r>
    </w:p>
    <w:p w:rsidR="00000FF1" w:rsidRDefault="00000FF1" w:rsidP="00000FF1">
      <w:r>
        <w:t>4:00pm</w:t>
      </w:r>
      <w:r>
        <w:tab/>
      </w:r>
      <w:r>
        <w:tab/>
        <w:t>Round 3</w:t>
      </w:r>
    </w:p>
    <w:p w:rsidR="00000FF1" w:rsidRDefault="00000FF1" w:rsidP="00000FF1">
      <w:r>
        <w:t>5:15pm</w:t>
      </w:r>
      <w:r>
        <w:tab/>
      </w:r>
      <w:r>
        <w:tab/>
        <w:t>Round 4</w:t>
      </w:r>
    </w:p>
    <w:p w:rsidR="00000FF1" w:rsidRDefault="00000FF1" w:rsidP="00000FF1">
      <w:r>
        <w:t>6:30pm</w:t>
      </w:r>
      <w:r>
        <w:tab/>
      </w:r>
      <w:r>
        <w:tab/>
        <w:t>Awards Assembly, Craig Hall 206 (</w:t>
      </w:r>
      <w:proofErr w:type="gramStart"/>
      <w:r>
        <w:t>asap</w:t>
      </w:r>
      <w:proofErr w:type="gramEnd"/>
      <w:r>
        <w:t>)</w:t>
      </w:r>
    </w:p>
    <w:p w:rsidR="00000FF1" w:rsidRPr="00000FF1" w:rsidRDefault="00000FF1" w:rsidP="00000FF1">
      <w:pPr>
        <w:rPr>
          <w:i/>
        </w:rPr>
      </w:pPr>
      <w:r w:rsidRPr="00000FF1">
        <w:rPr>
          <w:i/>
        </w:rPr>
        <w:tab/>
      </w:r>
      <w:r w:rsidRPr="00000FF1">
        <w:rPr>
          <w:i/>
        </w:rPr>
        <w:tab/>
        <w:t>Dinner on your own</w:t>
      </w:r>
    </w:p>
    <w:p w:rsidR="001B3F54" w:rsidRPr="00B55AD5" w:rsidRDefault="001B3F54" w:rsidP="00B55AD5"/>
    <w:sectPr w:rsidR="001B3F54" w:rsidRPr="00B55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DB6D4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4DAAE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6C88DA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B5AE9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568D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201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E06E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388EC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576CB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C8D07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val="bestFit" w:percent="100"/>
  <w:proofState w:spelling="clean" w:grammar="clean"/>
  <w:attachedTemplate r:id="rId1"/>
  <w:stylePaneFormatFilter w:val="D304" w:allStyles="0" w:customStyles="0" w:latentStyles="1" w:stylesInUse="0" w:headingStyles="0" w:numberingStyles="0" w:tableStyles="0" w:directFormattingOnRuns="1" w:directFormattingOnParagraphs="1" w:directFormattingOnNumbering="0" w:directFormattingOnTables="0" w:clearFormatting="1" w:top3HeadingStyles="0" w:visibleStyles="1" w:alternateStyleNames="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Pointer" w:val="145326632"/>
    <w:docVar w:name="VerbatimVersion" w:val="5.1"/>
  </w:docVars>
  <w:rsids>
    <w:rsidRoot w:val="00AC5245"/>
    <w:rsid w:val="00000FF1"/>
    <w:rsid w:val="000139A3"/>
    <w:rsid w:val="00100833"/>
    <w:rsid w:val="00104529"/>
    <w:rsid w:val="00105942"/>
    <w:rsid w:val="00144A4C"/>
    <w:rsid w:val="00176AB0"/>
    <w:rsid w:val="00177B7D"/>
    <w:rsid w:val="0018322D"/>
    <w:rsid w:val="001A2681"/>
    <w:rsid w:val="001B3F54"/>
    <w:rsid w:val="001B5776"/>
    <w:rsid w:val="001E527A"/>
    <w:rsid w:val="001F78CE"/>
    <w:rsid w:val="00251FC7"/>
    <w:rsid w:val="002855A7"/>
    <w:rsid w:val="002B146A"/>
    <w:rsid w:val="002B5E17"/>
    <w:rsid w:val="00315690"/>
    <w:rsid w:val="00316B75"/>
    <w:rsid w:val="00325646"/>
    <w:rsid w:val="003460F2"/>
    <w:rsid w:val="00346F5C"/>
    <w:rsid w:val="0037724A"/>
    <w:rsid w:val="0038158C"/>
    <w:rsid w:val="003902BA"/>
    <w:rsid w:val="003A09E2"/>
    <w:rsid w:val="00407037"/>
    <w:rsid w:val="004605D6"/>
    <w:rsid w:val="004C60E8"/>
    <w:rsid w:val="004E3579"/>
    <w:rsid w:val="004E728B"/>
    <w:rsid w:val="004F39E0"/>
    <w:rsid w:val="00537BD5"/>
    <w:rsid w:val="005D2912"/>
    <w:rsid w:val="006065BD"/>
    <w:rsid w:val="00645FA9"/>
    <w:rsid w:val="00647866"/>
    <w:rsid w:val="00665003"/>
    <w:rsid w:val="006A2AD0"/>
    <w:rsid w:val="006C2375"/>
    <w:rsid w:val="006D4ECC"/>
    <w:rsid w:val="00722258"/>
    <w:rsid w:val="007243E5"/>
    <w:rsid w:val="00766EA0"/>
    <w:rsid w:val="00783E2B"/>
    <w:rsid w:val="007A2226"/>
    <w:rsid w:val="007D7781"/>
    <w:rsid w:val="007F5B66"/>
    <w:rsid w:val="00823A1C"/>
    <w:rsid w:val="00845B9D"/>
    <w:rsid w:val="00860984"/>
    <w:rsid w:val="008B3ECB"/>
    <w:rsid w:val="008B4E85"/>
    <w:rsid w:val="008C1B2E"/>
    <w:rsid w:val="0091627E"/>
    <w:rsid w:val="0097032B"/>
    <w:rsid w:val="009D2EAD"/>
    <w:rsid w:val="009D54B2"/>
    <w:rsid w:val="009E1922"/>
    <w:rsid w:val="009F7ED2"/>
    <w:rsid w:val="00A93661"/>
    <w:rsid w:val="00A95652"/>
    <w:rsid w:val="00AC0AB8"/>
    <w:rsid w:val="00AC5245"/>
    <w:rsid w:val="00B33C6D"/>
    <w:rsid w:val="00B4508F"/>
    <w:rsid w:val="00B55AD5"/>
    <w:rsid w:val="00B8057C"/>
    <w:rsid w:val="00BD6238"/>
    <w:rsid w:val="00BF593B"/>
    <w:rsid w:val="00BF773A"/>
    <w:rsid w:val="00BF7E81"/>
    <w:rsid w:val="00C13773"/>
    <w:rsid w:val="00C17CC8"/>
    <w:rsid w:val="00C83417"/>
    <w:rsid w:val="00C9604F"/>
    <w:rsid w:val="00CA19AA"/>
    <w:rsid w:val="00CC5298"/>
    <w:rsid w:val="00CD736E"/>
    <w:rsid w:val="00CD798D"/>
    <w:rsid w:val="00CE161E"/>
    <w:rsid w:val="00CF59A8"/>
    <w:rsid w:val="00D325A9"/>
    <w:rsid w:val="00D36A8A"/>
    <w:rsid w:val="00D61409"/>
    <w:rsid w:val="00D6691E"/>
    <w:rsid w:val="00D71170"/>
    <w:rsid w:val="00DA25D4"/>
    <w:rsid w:val="00DA6538"/>
    <w:rsid w:val="00E5262C"/>
    <w:rsid w:val="00E848FE"/>
    <w:rsid w:val="00EC7DC4"/>
    <w:rsid w:val="00ED30CF"/>
    <w:rsid w:val="00F176EF"/>
    <w:rsid w:val="00F6364A"/>
    <w:rsid w:val="00F9113A"/>
    <w:rsid w:val="00FE2546"/>
    <w:rsid w:val="00FF5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B20D4C-A215-4324-B11E-E0EE7A0C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4"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uiPriority="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semiHidden="1" w:unhideWhenUsed="1"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Card"/>
    <w:uiPriority w:val="4"/>
    <w:qFormat/>
    <w:rsid w:val="00346F5C"/>
    <w:rPr>
      <w:rFonts w:ascii="Calibri" w:hAnsi="Calibri"/>
    </w:rPr>
  </w:style>
  <w:style w:type="paragraph" w:styleId="Heading1">
    <w:name w:val="heading 1"/>
    <w:aliases w:val="Pocket"/>
    <w:basedOn w:val="Normal"/>
    <w:next w:val="Normal"/>
    <w:link w:val="Heading1Char"/>
    <w:qFormat/>
    <w:rsid w:val="00346F5C"/>
    <w:pPr>
      <w:keepNext/>
      <w:keepLines/>
      <w:pageBreakBefore/>
      <w:pBdr>
        <w:top w:val="single" w:sz="24" w:space="1" w:color="auto"/>
        <w:left w:val="single" w:sz="24" w:space="4" w:color="auto"/>
        <w:bottom w:val="single" w:sz="24" w:space="1" w:color="auto"/>
        <w:right w:val="single" w:sz="24" w:space="4" w:color="auto"/>
      </w:pBdr>
      <w:spacing w:before="240" w:after="0"/>
      <w:jc w:val="center"/>
      <w:outlineLvl w:val="0"/>
    </w:pPr>
    <w:rPr>
      <w:rFonts w:eastAsiaTheme="majorEastAsia" w:cstheme="majorBidi"/>
      <w:b/>
      <w:sz w:val="52"/>
      <w:szCs w:val="32"/>
    </w:rPr>
  </w:style>
  <w:style w:type="paragraph" w:styleId="Heading2">
    <w:name w:val="heading 2"/>
    <w:aliases w:val="Hat"/>
    <w:basedOn w:val="Normal"/>
    <w:next w:val="Normal"/>
    <w:link w:val="Heading2Char"/>
    <w:uiPriority w:val="1"/>
    <w:unhideWhenUsed/>
    <w:qFormat/>
    <w:rsid w:val="00346F5C"/>
    <w:pPr>
      <w:keepNext/>
      <w:keepLines/>
      <w:pageBreakBefore/>
      <w:spacing w:before="40" w:after="0"/>
      <w:jc w:val="center"/>
      <w:outlineLvl w:val="1"/>
    </w:pPr>
    <w:rPr>
      <w:rFonts w:eastAsiaTheme="majorEastAsia" w:cstheme="majorBidi"/>
      <w:b/>
      <w:sz w:val="44"/>
      <w:szCs w:val="26"/>
      <w:u w:val="double"/>
    </w:rPr>
  </w:style>
  <w:style w:type="paragraph" w:styleId="Heading3">
    <w:name w:val="heading 3"/>
    <w:aliases w:val="Block"/>
    <w:basedOn w:val="Normal"/>
    <w:next w:val="Normal"/>
    <w:link w:val="Heading3Char"/>
    <w:uiPriority w:val="2"/>
    <w:unhideWhenUsed/>
    <w:qFormat/>
    <w:rsid w:val="00346F5C"/>
    <w:pPr>
      <w:keepNext/>
      <w:keepLines/>
      <w:pageBreakBefore/>
      <w:spacing w:before="40" w:after="0"/>
      <w:jc w:val="center"/>
      <w:outlineLvl w:val="2"/>
    </w:pPr>
    <w:rPr>
      <w:rFonts w:eastAsiaTheme="majorEastAsia" w:cstheme="majorBidi"/>
      <w:b/>
      <w:sz w:val="32"/>
      <w:szCs w:val="24"/>
      <w:u w:val="single"/>
    </w:rPr>
  </w:style>
  <w:style w:type="paragraph" w:styleId="Heading4">
    <w:name w:val="heading 4"/>
    <w:aliases w:val="Tag"/>
    <w:basedOn w:val="Normal"/>
    <w:next w:val="Normal"/>
    <w:link w:val="Heading4Char"/>
    <w:uiPriority w:val="3"/>
    <w:unhideWhenUsed/>
    <w:qFormat/>
    <w:rsid w:val="00346F5C"/>
    <w:pPr>
      <w:keepNext/>
      <w:keepLines/>
      <w:spacing w:before="40" w:after="0"/>
      <w:outlineLvl w:val="3"/>
    </w:pPr>
    <w:rPr>
      <w:rFonts w:eastAsiaTheme="majorEastAsia" w:cstheme="majorBidi"/>
      <w:b/>
      <w:iCs/>
      <w:sz w:val="26"/>
    </w:rPr>
  </w:style>
  <w:style w:type="character" w:default="1" w:styleId="DefaultParagraphFont">
    <w:name w:val="Default Paragraph Font"/>
    <w:uiPriority w:val="1"/>
    <w:semiHidden/>
    <w:unhideWhenUsed/>
    <w:rsid w:val="00346F5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46F5C"/>
  </w:style>
  <w:style w:type="character" w:customStyle="1" w:styleId="Heading1Char">
    <w:name w:val="Heading 1 Char"/>
    <w:aliases w:val="Pocket Char"/>
    <w:basedOn w:val="DefaultParagraphFont"/>
    <w:link w:val="Heading1"/>
    <w:rsid w:val="00346F5C"/>
    <w:rPr>
      <w:rFonts w:ascii="Calibri" w:eastAsiaTheme="majorEastAsia" w:hAnsi="Calibri" w:cstheme="majorBidi"/>
      <w:b/>
      <w:sz w:val="52"/>
      <w:szCs w:val="32"/>
    </w:rPr>
  </w:style>
  <w:style w:type="character" w:customStyle="1" w:styleId="Heading2Char">
    <w:name w:val="Heading 2 Char"/>
    <w:aliases w:val="Hat Char"/>
    <w:basedOn w:val="DefaultParagraphFont"/>
    <w:link w:val="Heading2"/>
    <w:uiPriority w:val="1"/>
    <w:rsid w:val="00346F5C"/>
    <w:rPr>
      <w:rFonts w:ascii="Calibri" w:eastAsiaTheme="majorEastAsia" w:hAnsi="Calibri" w:cstheme="majorBidi"/>
      <w:b/>
      <w:sz w:val="44"/>
      <w:szCs w:val="26"/>
      <w:u w:val="double"/>
    </w:rPr>
  </w:style>
  <w:style w:type="character" w:customStyle="1" w:styleId="Heading3Char">
    <w:name w:val="Heading 3 Char"/>
    <w:aliases w:val="Block Char"/>
    <w:basedOn w:val="DefaultParagraphFont"/>
    <w:link w:val="Heading3"/>
    <w:uiPriority w:val="2"/>
    <w:rsid w:val="00346F5C"/>
    <w:rPr>
      <w:rFonts w:ascii="Calibri" w:eastAsiaTheme="majorEastAsia" w:hAnsi="Calibri" w:cstheme="majorBidi"/>
      <w:b/>
      <w:sz w:val="32"/>
      <w:szCs w:val="24"/>
      <w:u w:val="single"/>
    </w:rPr>
  </w:style>
  <w:style w:type="character" w:customStyle="1" w:styleId="Heading4Char">
    <w:name w:val="Heading 4 Char"/>
    <w:aliases w:val="Tag Char"/>
    <w:basedOn w:val="DefaultParagraphFont"/>
    <w:link w:val="Heading4"/>
    <w:uiPriority w:val="3"/>
    <w:rsid w:val="00346F5C"/>
    <w:rPr>
      <w:rFonts w:ascii="Calibri" w:eastAsiaTheme="majorEastAsia" w:hAnsi="Calibri" w:cstheme="majorBidi"/>
      <w:b/>
      <w:iCs/>
      <w:sz w:val="26"/>
    </w:rPr>
  </w:style>
  <w:style w:type="character" w:styleId="Emphasis">
    <w:name w:val="Emphasis"/>
    <w:basedOn w:val="DefaultParagraphFont"/>
    <w:uiPriority w:val="7"/>
    <w:qFormat/>
    <w:rsid w:val="00346F5C"/>
    <w:rPr>
      <w:rFonts w:ascii="Calibri" w:hAnsi="Calibri"/>
      <w:b/>
      <w:i w:val="0"/>
      <w:iCs/>
      <w:sz w:val="22"/>
      <w:u w:val="single"/>
      <w:bdr w:val="single" w:sz="24" w:space="0" w:color="auto"/>
    </w:rPr>
  </w:style>
  <w:style w:type="character" w:customStyle="1" w:styleId="Style13ptBold">
    <w:name w:val="Style 13 pt Bold"/>
    <w:aliases w:val="Cite"/>
    <w:basedOn w:val="DefaultParagraphFont"/>
    <w:uiPriority w:val="5"/>
    <w:qFormat/>
    <w:rsid w:val="00346F5C"/>
    <w:rPr>
      <w:b/>
      <w:bCs/>
      <w:sz w:val="26"/>
      <w:u w:val="none"/>
    </w:rPr>
  </w:style>
  <w:style w:type="character" w:customStyle="1" w:styleId="StyleUnderline">
    <w:name w:val="Style Underline"/>
    <w:aliases w:val="Underline"/>
    <w:basedOn w:val="DefaultParagraphFont"/>
    <w:uiPriority w:val="6"/>
    <w:qFormat/>
    <w:rsid w:val="00346F5C"/>
    <w:rPr>
      <w:b w:val="0"/>
      <w:sz w:val="22"/>
      <w:u w:val="single"/>
    </w:rPr>
  </w:style>
  <w:style w:type="character" w:styleId="Hyperlink">
    <w:name w:val="Hyperlink"/>
    <w:basedOn w:val="DefaultParagraphFont"/>
    <w:uiPriority w:val="99"/>
    <w:unhideWhenUsed/>
    <w:rsid w:val="00346F5C"/>
    <w:rPr>
      <w:color w:val="auto"/>
      <w:u w:val="none"/>
    </w:rPr>
  </w:style>
  <w:style w:type="character" w:styleId="FollowedHyperlink">
    <w:name w:val="FollowedHyperlink"/>
    <w:basedOn w:val="DefaultParagraphFont"/>
    <w:uiPriority w:val="99"/>
    <w:semiHidden/>
    <w:unhideWhenUsed/>
    <w:rsid w:val="00346F5C"/>
    <w:rPr>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ericmorris@missouristate.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68\AppData\Roaming\Microsoft\Templates\Deb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1E4D0C89AAD3448E103B72807B400B" ma:contentTypeVersion="1" ma:contentTypeDescription="Create a new document." ma:contentTypeScope="" ma:versionID="b1c4dd3651af7c02f287c429a5abe698">
  <xsd:schema xmlns:xsd="http://www.w3.org/2001/XMLSchema" xmlns:xs="http://www.w3.org/2001/XMLSchema" xmlns:p="http://schemas.microsoft.com/office/2006/metadata/properties" targetNamespace="http://schemas.microsoft.com/office/2006/metadata/properties" ma:root="true" ma:fieldsID="d7e1f43ebed5d78fff7f4615dbc6b38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A2E74-8F7D-4F8B-9247-DE1A076D8A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71A6DA-876D-4B0D-9FF9-99C85B390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FAD67B5-28BC-44E4-810D-E55C10C6490F}">
  <ds:schemaRefs>
    <ds:schemaRef ds:uri="http://schemas.microsoft.com/sharepoint/v3/contenttype/forms"/>
  </ds:schemaRefs>
</ds:datastoreItem>
</file>

<file path=customXml/itemProps4.xml><?xml version="1.0" encoding="utf-8"?>
<ds:datastoreItem xmlns:ds="http://schemas.openxmlformats.org/officeDocument/2006/customXml" ds:itemID="{FD1BA60B-A09E-4F0F-BFF3-F9D4C05E7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Debate</Template>
  <TotalTime>0</TotalTime>
  <Pages>1</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Eric R</dc:creator>
  <cp:keywords>5.1</cp:keywords>
  <dc:description/>
  <cp:lastModifiedBy>Morris, Eric R</cp:lastModifiedBy>
  <cp:revision>2</cp:revision>
  <dcterms:created xsi:type="dcterms:W3CDTF">2016-01-24T01:21:00Z</dcterms:created>
  <dcterms:modified xsi:type="dcterms:W3CDTF">2016-01-24T01:21:00Z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0x0101005C1E4D0C89AAD3448E103B72807B400B</vt:lpwstr>
  </property>
</Properties>
</file>