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84CAE" w14:textId="22E35E68" w:rsidR="00A651A3" w:rsidRDefault="009562F8" w:rsidP="00410FC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Congress Docket 9-26-2026</w:t>
      </w:r>
    </w:p>
    <w:p w14:paraId="5DF9EBB6" w14:textId="77777777" w:rsidR="00AE2C1F" w:rsidRDefault="00AE2C1F" w:rsidP="00410FC0">
      <w:pPr>
        <w:rPr>
          <w:b/>
          <w:bCs/>
          <w:sz w:val="28"/>
          <w:szCs w:val="28"/>
        </w:rPr>
      </w:pPr>
    </w:p>
    <w:p w14:paraId="52F572FC" w14:textId="4FD8AC34" w:rsidR="00BA0D11" w:rsidRDefault="0068774E" w:rsidP="00BA0D11">
      <w:pPr>
        <w:spacing w:after="240"/>
        <w:jc w:val="center"/>
        <w:rPr>
          <w:rFonts w:ascii="Times" w:hAnsi="Times" w:cs="Times"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RESOLUTION</w:t>
      </w:r>
      <w:r w:rsidR="00BA0D11">
        <w:rPr>
          <w:rFonts w:ascii="Arial" w:hAnsi="Arial" w:cs="Arial"/>
          <w:b/>
          <w:bCs/>
          <w:sz w:val="36"/>
          <w:szCs w:val="36"/>
        </w:rPr>
        <w:t xml:space="preserve"> </w:t>
      </w:r>
      <w:r w:rsidR="00BB5FF3">
        <w:rPr>
          <w:rFonts w:ascii="Arial" w:hAnsi="Arial" w:cs="Arial"/>
          <w:b/>
          <w:bCs/>
          <w:sz w:val="36"/>
          <w:szCs w:val="36"/>
        </w:rPr>
        <w:t>A</w:t>
      </w:r>
    </w:p>
    <w:p w14:paraId="2D49225D" w14:textId="238245DE" w:rsidR="00BA0D11" w:rsidRDefault="00BA0D11" w:rsidP="00BA0D11">
      <w:pPr>
        <w:jc w:val="center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A </w:t>
      </w:r>
      <w:r w:rsidR="00B62E13">
        <w:rPr>
          <w:rFonts w:ascii="Arial" w:eastAsia="Times New Roman" w:hAnsi="Arial" w:cs="Arial"/>
          <w:sz w:val="28"/>
          <w:szCs w:val="28"/>
        </w:rPr>
        <w:t>Resolution</w:t>
      </w:r>
      <w:r>
        <w:rPr>
          <w:rFonts w:ascii="Arial" w:eastAsia="Times New Roman" w:hAnsi="Arial" w:cs="Arial"/>
          <w:sz w:val="28"/>
          <w:szCs w:val="28"/>
        </w:rPr>
        <w:t xml:space="preserve"> to </w:t>
      </w:r>
      <w:r w:rsidRPr="00744C66">
        <w:rPr>
          <w:rFonts w:ascii="Arial" w:eastAsia="Times New Roman" w:hAnsi="Arial" w:cs="Arial"/>
          <w:sz w:val="28"/>
          <w:szCs w:val="28"/>
        </w:rPr>
        <w:t xml:space="preserve">Ban </w:t>
      </w:r>
      <w:r>
        <w:rPr>
          <w:rFonts w:ascii="Arial" w:eastAsia="Times New Roman" w:hAnsi="Arial" w:cs="Arial"/>
          <w:sz w:val="28"/>
          <w:szCs w:val="28"/>
        </w:rPr>
        <w:t>S</w:t>
      </w:r>
      <w:r w:rsidRPr="00744C66">
        <w:rPr>
          <w:rFonts w:ascii="Arial" w:eastAsia="Times New Roman" w:hAnsi="Arial" w:cs="Arial"/>
          <w:sz w:val="28"/>
          <w:szCs w:val="28"/>
        </w:rPr>
        <w:t xml:space="preserve">urveillance </w:t>
      </w:r>
      <w:r>
        <w:rPr>
          <w:rFonts w:ascii="Arial" w:eastAsia="Times New Roman" w:hAnsi="Arial" w:cs="Arial"/>
          <w:sz w:val="28"/>
          <w:szCs w:val="28"/>
        </w:rPr>
        <w:t>P</w:t>
      </w:r>
      <w:r w:rsidRPr="00744C66">
        <w:rPr>
          <w:rFonts w:ascii="Arial" w:eastAsia="Times New Roman" w:hAnsi="Arial" w:cs="Arial"/>
          <w:sz w:val="28"/>
          <w:szCs w:val="28"/>
        </w:rPr>
        <w:t>ricing</w:t>
      </w:r>
    </w:p>
    <w:p w14:paraId="69B80414" w14:textId="77777777" w:rsidR="00BA0D11" w:rsidRPr="00744C66" w:rsidRDefault="00BA0D11" w:rsidP="00BA0D11">
      <w:pPr>
        <w:rPr>
          <w:rFonts w:ascii="Arial" w:eastAsia="Times New Roman" w:hAnsi="Arial" w:cs="Arial"/>
          <w:sz w:val="28"/>
          <w:szCs w:val="28"/>
        </w:rPr>
      </w:pPr>
    </w:p>
    <w:p w14:paraId="5381593E" w14:textId="77777777" w:rsidR="00BA0D11" w:rsidRDefault="00BA0D11" w:rsidP="00BA0D11">
      <w:pPr>
        <w:spacing w:after="240"/>
        <w:jc w:val="center"/>
      </w:pPr>
      <w:r>
        <w:t>BE IT ENACTED BY THE STUDENT CONGRESS HERE ASSEMBLED THAT:</w:t>
      </w:r>
    </w:p>
    <w:p w14:paraId="377A23A6" w14:textId="66383C53" w:rsidR="00604F0E" w:rsidRPr="00911C33" w:rsidRDefault="00604F0E" w:rsidP="00604F0E">
      <w:r>
        <w:t xml:space="preserve">1 WHEREAS, </w:t>
      </w:r>
      <w:r>
        <w:rPr>
          <w:rFonts w:eastAsia="Times New Roman"/>
        </w:rPr>
        <w:t xml:space="preserve">“Surveillance Pricing”, sometimes called dynamic pricing, </w:t>
      </w:r>
      <w:r w:rsidRPr="005B3B48">
        <w:rPr>
          <w:rFonts w:eastAsia="Times New Roman"/>
        </w:rPr>
        <w:t>is</w:t>
      </w:r>
      <w:r>
        <w:rPr>
          <w:rFonts w:eastAsia="Times New Roman"/>
        </w:rPr>
        <w:t xml:space="preserve"> the use of</w:t>
      </w:r>
      <w:r w:rsidRPr="00911C33">
        <w:rPr>
          <w:rFonts w:eastAsia="Times New Roman"/>
        </w:rPr>
        <w:t xml:space="preserve">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Pr="00911C33">
        <w:rPr>
          <w:rFonts w:eastAsia="Times New Roman"/>
        </w:rPr>
        <w:t>details</w:t>
      </w:r>
      <w:r>
        <w:rPr>
          <w:rFonts w:eastAsia="Times New Roman"/>
        </w:rPr>
        <w:t xml:space="preserve">, including but not limited to, </w:t>
      </w:r>
      <w:r w:rsidRPr="00911C33">
        <w:rPr>
          <w:rFonts w:eastAsia="Times New Roman"/>
        </w:rPr>
        <w:t>a person’s precise location</w:t>
      </w:r>
      <w:r>
        <w:rPr>
          <w:rFonts w:eastAsia="Times New Roman"/>
        </w:rPr>
        <w:t xml:space="preserve">, </w:t>
      </w:r>
      <w:r w:rsidRPr="00911C33">
        <w:rPr>
          <w:rFonts w:eastAsia="Times New Roman"/>
        </w:rPr>
        <w:t>browser history</w:t>
      </w:r>
      <w:r>
        <w:rPr>
          <w:rFonts w:eastAsia="Times New Roman"/>
        </w:rPr>
        <w:t xml:space="preserve">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>and patterns</w:t>
      </w:r>
      <w:r>
        <w:rPr>
          <w:sz w:val="28"/>
          <w:szCs w:val="28"/>
        </w:rPr>
        <w:t xml:space="preserve">, </w:t>
      </w:r>
      <w:r w:rsidRPr="00802E22">
        <w:t>demographics, and shopping history</w:t>
      </w:r>
      <w:r w:rsidRPr="00802E22">
        <w:rPr>
          <w:rFonts w:eastAsia="Times New Roman"/>
        </w:rPr>
        <w:t xml:space="preserve"> gathered from phones, internet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Pr="00802E22">
        <w:rPr>
          <w:rFonts w:eastAsia="Times New Roman"/>
        </w:rPr>
        <w:t>searches, and the like, which are</w:t>
      </w:r>
      <w:r>
        <w:rPr>
          <w:rFonts w:eastAsia="Times New Roman"/>
        </w:rPr>
        <w:t xml:space="preserve"> </w:t>
      </w:r>
      <w:r w:rsidRPr="00802E22">
        <w:rPr>
          <w:rFonts w:eastAsia="Times New Roman"/>
        </w:rPr>
        <w:t xml:space="preserve">used to target individual consumers with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Pr="00802E22">
        <w:rPr>
          <w:rFonts w:eastAsia="Times New Roman"/>
        </w:rPr>
        <w:t>different</w:t>
      </w:r>
      <w:r w:rsidRPr="00911C33">
        <w:rPr>
          <w:rFonts w:eastAsia="Times New Roman"/>
        </w:rPr>
        <w:t xml:space="preserve"> prices for the same goods and services.</w:t>
      </w:r>
    </w:p>
    <w:p w14:paraId="2846A5A4" w14:textId="63B66920" w:rsidR="00604F0E" w:rsidRDefault="00604F0E" w:rsidP="00BA0D11"/>
    <w:p w14:paraId="00B3363A" w14:textId="528DCF2D" w:rsidR="009F58A4" w:rsidRDefault="00604F0E" w:rsidP="00BA0D11">
      <w:r>
        <w:t xml:space="preserve">2 WHEREAS, </w:t>
      </w:r>
      <w:r w:rsidR="00BA0D11">
        <w:t xml:space="preserve">Recently, and with increasing frequency, sellers of goods and services, both </w:t>
      </w:r>
      <w:r w:rsidR="00BA0D11">
        <w:tab/>
      </w:r>
      <w:r w:rsidR="00BA0D11">
        <w:tab/>
      </w:r>
      <w:r w:rsidR="00BA0D11">
        <w:tab/>
        <w:t xml:space="preserve">online and in person, are relying on dynamic pricing, better known as </w:t>
      </w:r>
      <w:r w:rsidR="00BA0D11">
        <w:tab/>
      </w:r>
      <w:r w:rsidR="00BA0D11">
        <w:tab/>
      </w:r>
      <w:r w:rsidR="00BA0D11">
        <w:tab/>
      </w:r>
      <w:r w:rsidR="00BA0D11">
        <w:tab/>
        <w:t xml:space="preserve">“Surveillance Pricing”, to charge different prices for the same product to different </w:t>
      </w:r>
      <w:r w:rsidR="00BA0D11">
        <w:tab/>
      </w:r>
      <w:r w:rsidR="00BA0D11">
        <w:tab/>
        <w:t xml:space="preserve">persons.  Therefore, </w:t>
      </w:r>
      <w:r w:rsidR="009F58A4">
        <w:t>be it</w:t>
      </w:r>
    </w:p>
    <w:p w14:paraId="2551DCDF" w14:textId="3FC2269E" w:rsidR="009F58A4" w:rsidRDefault="009F58A4" w:rsidP="00BA0D11">
      <w:r>
        <w:t>3 RESOLVED</w:t>
      </w:r>
      <w:r w:rsidR="000B6440">
        <w:t>,</w:t>
      </w:r>
      <w:r>
        <w:t xml:space="preserve"> by this Student Congress here assembled that:</w:t>
      </w:r>
    </w:p>
    <w:p w14:paraId="7CB5F7B3" w14:textId="6BEC8310" w:rsidR="009F58A4" w:rsidRDefault="009F58A4" w:rsidP="00BA0D11"/>
    <w:p w14:paraId="46D95530" w14:textId="77777777" w:rsidR="009F58A4" w:rsidRDefault="009F58A4" w:rsidP="00BA0D11">
      <w:r>
        <w:t>4</w:t>
      </w:r>
      <w:r>
        <w:tab/>
      </w:r>
      <w:r>
        <w:tab/>
        <w:t>That the</w:t>
      </w:r>
      <w:r w:rsidR="00BA0D11">
        <w:t xml:space="preserve"> Congress</w:t>
      </w:r>
      <w:r>
        <w:t xml:space="preserve"> of the United States </w:t>
      </w:r>
      <w:r w:rsidR="00BA0D11">
        <w:t>adopts and enacts in its entirety the</w:t>
      </w:r>
    </w:p>
    <w:p w14:paraId="69E1F769" w14:textId="77777777" w:rsidR="009F58A4" w:rsidRDefault="009F58A4" w:rsidP="00BA0D11"/>
    <w:p w14:paraId="7F5DD11C" w14:textId="77777777" w:rsidR="009F58A4" w:rsidRDefault="009F58A4" w:rsidP="00BA0D11">
      <w:pPr>
        <w:rPr>
          <w:rFonts w:eastAsia="Times New Roman"/>
        </w:rPr>
      </w:pPr>
      <w:r>
        <w:t>5</w:t>
      </w:r>
      <w:r w:rsidR="00BA0D11">
        <w:t xml:space="preserve"> </w:t>
      </w:r>
      <w:r w:rsidR="00BA0D11">
        <w:tab/>
      </w:r>
      <w:r w:rsidR="00BA0D11">
        <w:tab/>
      </w:r>
      <w:r w:rsidR="00BA0D11" w:rsidRPr="00AB58B6">
        <w:rPr>
          <w:rFonts w:eastAsia="Times New Roman"/>
        </w:rPr>
        <w:t>California Consumer Privacy Act (CCPA)</w:t>
      </w:r>
      <w:r w:rsidR="00BA0D11">
        <w:rPr>
          <w:rFonts w:eastAsia="Times New Roman"/>
        </w:rPr>
        <w:t xml:space="preserve"> as the law of the land in the United </w:t>
      </w:r>
    </w:p>
    <w:p w14:paraId="316BCFA9" w14:textId="77777777" w:rsidR="009F58A4" w:rsidRDefault="009F58A4" w:rsidP="00BA0D11">
      <w:pPr>
        <w:rPr>
          <w:rFonts w:eastAsia="Times New Roman"/>
        </w:rPr>
      </w:pPr>
    </w:p>
    <w:p w14:paraId="637C95F9" w14:textId="0F797B9C" w:rsidR="00BA0D11" w:rsidRPr="009F58A4" w:rsidRDefault="009F58A4" w:rsidP="00BA0D11">
      <w:r>
        <w:rPr>
          <w:rFonts w:eastAsia="Times New Roman"/>
        </w:rPr>
        <w:t>6</w:t>
      </w:r>
      <w:r w:rsidR="00BA0D11">
        <w:rPr>
          <w:rFonts w:eastAsia="Times New Roman"/>
        </w:rPr>
        <w:tab/>
      </w:r>
      <w:r w:rsidR="00BA0D11">
        <w:rPr>
          <w:rFonts w:eastAsia="Times New Roman"/>
        </w:rPr>
        <w:tab/>
        <w:t>States.</w:t>
      </w:r>
      <w:r w:rsidR="00BA0D11">
        <w:tab/>
      </w:r>
      <w:r>
        <w:t>and that</w:t>
      </w:r>
    </w:p>
    <w:p w14:paraId="3D926885" w14:textId="77777777" w:rsidR="00BA0D11" w:rsidRPr="00911C33" w:rsidRDefault="00BA0D11" w:rsidP="00BA0D11">
      <w:pPr>
        <w:rPr>
          <w:rFonts w:eastAsia="Times New Roman"/>
        </w:rPr>
      </w:pPr>
    </w:p>
    <w:p w14:paraId="0807383F" w14:textId="3C33EC67" w:rsidR="009F58A4" w:rsidRDefault="009F58A4" w:rsidP="009F58A4">
      <w:pPr>
        <w:spacing w:after="240"/>
        <w:ind w:left="1440" w:hanging="1440"/>
      </w:pPr>
      <w:r>
        <w:t>7</w:t>
      </w:r>
      <w:r>
        <w:tab/>
      </w:r>
      <w:r w:rsidR="00BA0D11" w:rsidRPr="00542D61">
        <w:t>The Department</w:t>
      </w:r>
      <w:r w:rsidR="00BA0D11">
        <w:t xml:space="preserve"> of Justice </w:t>
      </w:r>
      <w:r w:rsidR="00BA0D11" w:rsidRPr="00542D61">
        <w:t>will oversee implementation of this</w:t>
      </w:r>
      <w:r w:rsidR="00BA0D11">
        <w:t xml:space="preserve"> legislation, </w:t>
      </w:r>
      <w:r>
        <w:t>and</w:t>
      </w:r>
    </w:p>
    <w:p w14:paraId="13A7F779" w14:textId="77777777" w:rsidR="0068774E" w:rsidRDefault="009F58A4" w:rsidP="009F58A4">
      <w:pPr>
        <w:spacing w:after="240"/>
      </w:pPr>
      <w:r>
        <w:t>8</w:t>
      </w:r>
      <w:r>
        <w:tab/>
      </w:r>
      <w:r>
        <w:tab/>
      </w:r>
      <w:r w:rsidR="00BA0D11">
        <w:t xml:space="preserve">the </w:t>
      </w:r>
      <w:r w:rsidR="0068774E">
        <w:t>Federal Trade Commission (</w:t>
      </w:r>
      <w:r w:rsidR="00BA0D11">
        <w:t>FTC</w:t>
      </w:r>
      <w:r w:rsidR="0068774E">
        <w:t>)</w:t>
      </w:r>
      <w:r w:rsidR="00BA0D11">
        <w:t xml:space="preserve"> is authorized to conduct investigation and </w:t>
      </w:r>
    </w:p>
    <w:p w14:paraId="4757768A" w14:textId="77777777" w:rsidR="0068774E" w:rsidRDefault="0068774E" w:rsidP="009F58A4">
      <w:pPr>
        <w:spacing w:after="240"/>
      </w:pPr>
      <w:r>
        <w:t>9</w:t>
      </w:r>
      <w:r>
        <w:tab/>
      </w:r>
      <w:r>
        <w:tab/>
      </w:r>
      <w:r w:rsidR="00BA0D11">
        <w:t>take any action authorized by</w:t>
      </w:r>
      <w:r>
        <w:t xml:space="preserve"> </w:t>
      </w:r>
      <w:r w:rsidR="00BA0D11">
        <w:t>l</w:t>
      </w:r>
      <w:r w:rsidR="009F58A4">
        <w:t>a</w:t>
      </w:r>
      <w:r w:rsidR="00BA0D11">
        <w:t xml:space="preserve">w to prevent any unfair business practices </w:t>
      </w:r>
    </w:p>
    <w:p w14:paraId="34C081D8" w14:textId="64BAA49A" w:rsidR="00BA0D11" w:rsidRDefault="0068774E" w:rsidP="009F58A4">
      <w:pPr>
        <w:spacing w:after="240"/>
      </w:pPr>
      <w:r>
        <w:t>10</w:t>
      </w:r>
      <w:r>
        <w:tab/>
        <w:t xml:space="preserve">       </w:t>
      </w:r>
      <w:r w:rsidR="00BA0D11">
        <w:t>uncovered during their investigation</w:t>
      </w:r>
      <w:r w:rsidR="00BC46C3">
        <w:t>s</w:t>
      </w:r>
    </w:p>
    <w:p w14:paraId="0FAAFB89" w14:textId="77777777" w:rsidR="000C5FFE" w:rsidRDefault="000C5FFE" w:rsidP="000C5FFE">
      <w:pPr>
        <w:rPr>
          <w:rFonts w:ascii="Arial Black" w:eastAsia="Times New Roman" w:hAnsi="Arial Black"/>
          <w:b/>
          <w:bCs/>
          <w:sz w:val="32"/>
          <w:szCs w:val="32"/>
        </w:rPr>
      </w:pPr>
    </w:p>
    <w:p w14:paraId="0192F4F4" w14:textId="77777777" w:rsidR="000C5FFE" w:rsidRDefault="000C5FFE" w:rsidP="000C5FFE">
      <w:pPr>
        <w:rPr>
          <w:rFonts w:eastAsia="Times New Roman"/>
          <w:sz w:val="28"/>
          <w:szCs w:val="28"/>
        </w:rPr>
      </w:pPr>
    </w:p>
    <w:p w14:paraId="068E706F" w14:textId="77777777" w:rsidR="006063EB" w:rsidRDefault="006063EB" w:rsidP="000C5FFE">
      <w:pPr>
        <w:rPr>
          <w:rFonts w:eastAsia="Times New Roman"/>
          <w:sz w:val="28"/>
          <w:szCs w:val="28"/>
        </w:rPr>
      </w:pPr>
    </w:p>
    <w:p w14:paraId="2EF44FC4" w14:textId="77777777" w:rsidR="006063EB" w:rsidRDefault="006063EB" w:rsidP="000C5FFE">
      <w:pPr>
        <w:rPr>
          <w:rFonts w:eastAsia="Times New Roman"/>
          <w:sz w:val="28"/>
          <w:szCs w:val="28"/>
        </w:rPr>
      </w:pPr>
    </w:p>
    <w:p w14:paraId="68541272" w14:textId="77777777" w:rsidR="006063EB" w:rsidRDefault="006063EB" w:rsidP="000C5FFE">
      <w:pPr>
        <w:rPr>
          <w:rFonts w:eastAsia="Times New Roman"/>
          <w:sz w:val="28"/>
          <w:szCs w:val="28"/>
        </w:rPr>
      </w:pPr>
    </w:p>
    <w:p w14:paraId="52ECDF8E" w14:textId="77777777" w:rsidR="006063EB" w:rsidRDefault="006063EB" w:rsidP="000C5FFE">
      <w:pPr>
        <w:rPr>
          <w:rFonts w:eastAsia="Times New Roman"/>
          <w:sz w:val="28"/>
          <w:szCs w:val="28"/>
        </w:rPr>
      </w:pPr>
    </w:p>
    <w:p w14:paraId="67D01B32" w14:textId="77777777" w:rsidR="006063EB" w:rsidRDefault="006063EB" w:rsidP="000C5FFE">
      <w:pPr>
        <w:rPr>
          <w:rFonts w:eastAsia="Times New Roman"/>
          <w:sz w:val="28"/>
          <w:szCs w:val="28"/>
        </w:rPr>
      </w:pPr>
    </w:p>
    <w:p w14:paraId="43D4CC04" w14:textId="77777777" w:rsidR="006063EB" w:rsidRDefault="006063EB" w:rsidP="000C5FFE">
      <w:pPr>
        <w:rPr>
          <w:rFonts w:eastAsia="Times New Roman"/>
          <w:sz w:val="28"/>
          <w:szCs w:val="28"/>
        </w:rPr>
      </w:pPr>
    </w:p>
    <w:p w14:paraId="7DF98AB5" w14:textId="77777777" w:rsidR="006063EB" w:rsidRDefault="006063EB" w:rsidP="000C5FFE">
      <w:pPr>
        <w:rPr>
          <w:rFonts w:eastAsia="Times New Roman"/>
          <w:sz w:val="28"/>
          <w:szCs w:val="28"/>
        </w:rPr>
      </w:pPr>
    </w:p>
    <w:p w14:paraId="08DD525B" w14:textId="77777777" w:rsidR="006063EB" w:rsidRDefault="006063EB" w:rsidP="000C5FFE">
      <w:pPr>
        <w:rPr>
          <w:rFonts w:eastAsia="Times New Roman"/>
          <w:sz w:val="28"/>
          <w:szCs w:val="28"/>
        </w:rPr>
      </w:pPr>
    </w:p>
    <w:p w14:paraId="578F80CF" w14:textId="4C739473" w:rsidR="005663E3" w:rsidRDefault="005663E3" w:rsidP="005663E3">
      <w:pPr>
        <w:spacing w:after="240"/>
        <w:jc w:val="center"/>
        <w:rPr>
          <w:rFonts w:ascii="Arial" w:hAnsi="Arial" w:cs="Arial"/>
          <w:b/>
          <w:sz w:val="36"/>
          <w:szCs w:val="36"/>
        </w:rPr>
      </w:pPr>
      <w:r w:rsidRPr="00542D61">
        <w:rPr>
          <w:rFonts w:ascii="Arial" w:hAnsi="Arial" w:cs="Arial"/>
          <w:b/>
          <w:sz w:val="36"/>
          <w:szCs w:val="36"/>
        </w:rPr>
        <w:lastRenderedPageBreak/>
        <w:t xml:space="preserve">RESOLUTION </w:t>
      </w:r>
      <w:r w:rsidR="00993B7C">
        <w:rPr>
          <w:rFonts w:ascii="Arial" w:hAnsi="Arial" w:cs="Arial"/>
          <w:b/>
          <w:sz w:val="36"/>
          <w:szCs w:val="36"/>
        </w:rPr>
        <w:t>B</w:t>
      </w:r>
    </w:p>
    <w:p w14:paraId="374D6E8D" w14:textId="35C96682" w:rsidR="005663E3" w:rsidRDefault="005663E3" w:rsidP="005663E3">
      <w:pPr>
        <w:spacing w:after="240"/>
        <w:jc w:val="center"/>
        <w:rPr>
          <w:rFonts w:ascii="Arial" w:hAnsi="Arial" w:cs="Arial"/>
          <w:sz w:val="28"/>
          <w:szCs w:val="28"/>
        </w:rPr>
      </w:pPr>
      <w:r w:rsidRPr="00723707">
        <w:rPr>
          <w:rFonts w:ascii="Arial" w:hAnsi="Arial" w:cs="Arial"/>
          <w:sz w:val="28"/>
          <w:szCs w:val="28"/>
        </w:rPr>
        <w:t xml:space="preserve">A RESOLUTION </w:t>
      </w:r>
      <w:r>
        <w:rPr>
          <w:rFonts w:ascii="Arial" w:hAnsi="Arial" w:cs="Arial"/>
          <w:sz w:val="28"/>
          <w:szCs w:val="28"/>
        </w:rPr>
        <w:t>TO REQUIRE ALL JURISDICT</w:t>
      </w:r>
      <w:r w:rsidR="00EF4537">
        <w:rPr>
          <w:rFonts w:ascii="Arial" w:hAnsi="Arial" w:cs="Arial"/>
          <w:sz w:val="28"/>
          <w:szCs w:val="28"/>
        </w:rPr>
        <w:t>I</w:t>
      </w:r>
      <w:r>
        <w:rPr>
          <w:rFonts w:ascii="Arial" w:hAnsi="Arial" w:cs="Arial"/>
          <w:sz w:val="28"/>
          <w:szCs w:val="28"/>
        </w:rPr>
        <w:t>ONS IN THE UNITED STATES TO BAN THE USE OF “FLAT FEE” CRIMINAL DEFENSE COUNSEL</w:t>
      </w:r>
    </w:p>
    <w:p w14:paraId="3096D989" w14:textId="77777777" w:rsidR="005663E3" w:rsidRPr="00723707" w:rsidRDefault="005663E3" w:rsidP="005663E3">
      <w:pPr>
        <w:spacing w:after="240"/>
        <w:jc w:val="center"/>
        <w:rPr>
          <w:rFonts w:ascii="Arial" w:hAnsi="Arial" w:cs="Arial"/>
          <w:b/>
          <w:sz w:val="28"/>
          <w:szCs w:val="28"/>
        </w:rPr>
      </w:pPr>
    </w:p>
    <w:p w14:paraId="26242D18" w14:textId="77777777" w:rsidR="005663E3" w:rsidRDefault="005663E3" w:rsidP="005663E3">
      <w:pPr>
        <w:spacing w:after="240"/>
        <w:ind w:left="1440" w:hanging="1440"/>
      </w:pPr>
      <w:r>
        <w:t xml:space="preserve">1 WHEREAS, </w:t>
      </w:r>
      <w:proofErr w:type="gramStart"/>
      <w:r>
        <w:t>The</w:t>
      </w:r>
      <w:proofErr w:type="gramEnd"/>
      <w:r>
        <w:t xml:space="preserve"> right of any person accused of a crime to a defense against those criminal charges brought by any local, state, or federal jurisdiction is an absolute right guaranteed by the Constitution of the United States of America, and;</w:t>
      </w:r>
    </w:p>
    <w:p w14:paraId="54E2C0C4" w14:textId="77777777" w:rsidR="005663E3" w:rsidRDefault="005663E3" w:rsidP="005663E3">
      <w:pPr>
        <w:spacing w:after="240"/>
        <w:ind w:left="1440" w:hanging="1440"/>
        <w:jc w:val="both"/>
      </w:pPr>
      <w:r>
        <w:t xml:space="preserve">2 WHEREAS, </w:t>
      </w:r>
      <w:proofErr w:type="gramStart"/>
      <w:r>
        <w:t>That</w:t>
      </w:r>
      <w:proofErr w:type="gramEnd"/>
      <w:r>
        <w:t xml:space="preserve"> right to a defense against criminal charges requires effective assistance of legal counsel, and;</w:t>
      </w:r>
    </w:p>
    <w:p w14:paraId="1A0A113F" w14:textId="460E8D84" w:rsidR="005663E3" w:rsidRDefault="005663E3" w:rsidP="005663E3">
      <w:pPr>
        <w:spacing w:after="240"/>
        <w:ind w:left="1440" w:hanging="1440"/>
        <w:jc w:val="both"/>
      </w:pPr>
      <w:r>
        <w:t>3 WHEREAS,</w:t>
      </w:r>
      <w:r w:rsidR="006E5B50">
        <w:t xml:space="preserve"> </w:t>
      </w:r>
      <w:proofErr w:type="gramStart"/>
      <w:r>
        <w:t>The</w:t>
      </w:r>
      <w:proofErr w:type="gramEnd"/>
      <w:r>
        <w:t xml:space="preserve"> jurisdiction charging a person with a crime is obligated to provide, at no cost to the person charged legal counsel, and many do so by hiring private attorneys outside of the Public Defender’s office on a “flat fee” basis, which does not afford equal and fair legal representation, and;</w:t>
      </w:r>
    </w:p>
    <w:p w14:paraId="0F4462E6" w14:textId="68AFDF46" w:rsidR="005663E3" w:rsidRDefault="005663E3" w:rsidP="005663E3">
      <w:pPr>
        <w:spacing w:after="240"/>
        <w:ind w:left="2160" w:hanging="2160"/>
        <w:jc w:val="both"/>
      </w:pPr>
      <w:r>
        <w:t xml:space="preserve">4 WHEREAS </w:t>
      </w:r>
      <w:proofErr w:type="gramStart"/>
      <w:r>
        <w:t>It</w:t>
      </w:r>
      <w:proofErr w:type="gramEnd"/>
      <w:r>
        <w:t xml:space="preserve"> is necessary that the US Government address the issue</w:t>
      </w:r>
      <w:r w:rsidR="00604F0E">
        <w:t>, be it</w:t>
      </w:r>
    </w:p>
    <w:p w14:paraId="4D92D032" w14:textId="77777777" w:rsidR="005663E3" w:rsidRDefault="005663E3" w:rsidP="005663E3">
      <w:pPr>
        <w:tabs>
          <w:tab w:val="left" w:pos="1620"/>
        </w:tabs>
        <w:spacing w:after="240"/>
      </w:pPr>
      <w:r>
        <w:t xml:space="preserve">5 RESOLVED </w:t>
      </w:r>
      <w:r>
        <w:tab/>
        <w:t>by this Student Congress here assembled that:</w:t>
      </w:r>
    </w:p>
    <w:p w14:paraId="1449E250" w14:textId="77777777" w:rsidR="005663E3" w:rsidRDefault="005663E3" w:rsidP="005663E3">
      <w:pPr>
        <w:tabs>
          <w:tab w:val="left" w:pos="1620"/>
        </w:tabs>
        <w:spacing w:after="240"/>
        <w:ind w:left="720" w:hanging="720"/>
      </w:pPr>
      <w:r>
        <w:t>6</w:t>
      </w:r>
      <w:r>
        <w:tab/>
        <w:t xml:space="preserve">Banning the hiring of “flat fee” private counsel in criminal cases </w:t>
      </w:r>
    </w:p>
    <w:p w14:paraId="717BC9DC" w14:textId="77777777" w:rsidR="005663E3" w:rsidRDefault="005663E3" w:rsidP="005663E3">
      <w:pPr>
        <w:tabs>
          <w:tab w:val="left" w:pos="1620"/>
        </w:tabs>
        <w:spacing w:after="240"/>
        <w:ind w:left="720" w:hanging="720"/>
      </w:pPr>
      <w:r>
        <w:t>7</w:t>
      </w:r>
      <w:r>
        <w:tab/>
        <w:t>would serve to more fully preserve and protect the rights guaranteed to all</w:t>
      </w:r>
    </w:p>
    <w:p w14:paraId="34FC02F8" w14:textId="77777777" w:rsidR="005663E3" w:rsidRDefault="005663E3" w:rsidP="005663E3">
      <w:pPr>
        <w:tabs>
          <w:tab w:val="left" w:pos="1620"/>
        </w:tabs>
        <w:spacing w:after="240"/>
        <w:ind w:left="720" w:hanging="720"/>
      </w:pPr>
      <w:r>
        <w:t>8</w:t>
      </w:r>
      <w:r>
        <w:tab/>
        <w:t>accused of crimes, and would further crucial American values, laws, and</w:t>
      </w:r>
    </w:p>
    <w:p w14:paraId="014E3F9D" w14:textId="5388AC78" w:rsidR="00A651A3" w:rsidRDefault="005663E3" w:rsidP="005663E3">
      <w:pPr>
        <w:tabs>
          <w:tab w:val="left" w:pos="1620"/>
        </w:tabs>
        <w:spacing w:after="240"/>
        <w:ind w:left="720" w:hanging="720"/>
      </w:pPr>
      <w:r>
        <w:t>9</w:t>
      </w:r>
      <w:r>
        <w:tab/>
      </w:r>
      <w:r w:rsidR="00760362">
        <w:t xml:space="preserve">our cherished and </w:t>
      </w:r>
      <w:r>
        <w:t>protected rights.</w:t>
      </w:r>
    </w:p>
    <w:p w14:paraId="4661E4D4" w14:textId="33DDE2BF" w:rsidR="005663E3" w:rsidRDefault="005663E3" w:rsidP="005663E3">
      <w:pPr>
        <w:spacing w:after="240"/>
      </w:pPr>
    </w:p>
    <w:p w14:paraId="62509852" w14:textId="48F060F3" w:rsidR="00BB5FF3" w:rsidRDefault="00BB5FF3" w:rsidP="005663E3">
      <w:pPr>
        <w:spacing w:after="240"/>
      </w:pPr>
    </w:p>
    <w:p w14:paraId="48C417FA" w14:textId="25D8B986" w:rsidR="00BB5FF3" w:rsidRDefault="00BB5FF3" w:rsidP="005663E3">
      <w:pPr>
        <w:spacing w:after="240"/>
      </w:pPr>
    </w:p>
    <w:p w14:paraId="06520C25" w14:textId="14A89F57" w:rsidR="00BB5FF3" w:rsidRDefault="00BB5FF3" w:rsidP="005663E3">
      <w:pPr>
        <w:spacing w:after="240"/>
      </w:pPr>
    </w:p>
    <w:p w14:paraId="23F5936A" w14:textId="1F2515F0" w:rsidR="00BB5FF3" w:rsidRDefault="00BB5FF3" w:rsidP="005663E3">
      <w:pPr>
        <w:spacing w:after="240"/>
      </w:pPr>
    </w:p>
    <w:p w14:paraId="6CC75627" w14:textId="3640F853" w:rsidR="00BB5FF3" w:rsidRDefault="00BB5FF3" w:rsidP="005663E3">
      <w:pPr>
        <w:spacing w:after="240"/>
      </w:pPr>
    </w:p>
    <w:p w14:paraId="75836031" w14:textId="4C0E220C" w:rsidR="00BB5FF3" w:rsidRDefault="00BB5FF3" w:rsidP="005663E3">
      <w:pPr>
        <w:spacing w:after="240"/>
      </w:pPr>
    </w:p>
    <w:p w14:paraId="553D1614" w14:textId="0901D97A" w:rsidR="00BB5FF3" w:rsidRDefault="00BB5FF3" w:rsidP="005663E3">
      <w:pPr>
        <w:spacing w:after="240"/>
      </w:pPr>
    </w:p>
    <w:p w14:paraId="66C4035B" w14:textId="72D3FE2B" w:rsidR="002C3EDA" w:rsidRDefault="002C3EDA" w:rsidP="002C3EDA">
      <w:pPr>
        <w:spacing w:after="240"/>
        <w:jc w:val="center"/>
        <w:rPr>
          <w:rFonts w:ascii="Arial" w:hAnsi="Arial" w:cs="Arial"/>
          <w:b/>
          <w:sz w:val="36"/>
          <w:szCs w:val="36"/>
        </w:rPr>
      </w:pPr>
      <w:r w:rsidRPr="00542D61">
        <w:rPr>
          <w:rFonts w:ascii="Arial" w:hAnsi="Arial" w:cs="Arial"/>
          <w:b/>
          <w:sz w:val="36"/>
          <w:szCs w:val="36"/>
        </w:rPr>
        <w:lastRenderedPageBreak/>
        <w:t xml:space="preserve">RESOLUTION </w:t>
      </w:r>
      <w:r w:rsidR="009E2A20">
        <w:rPr>
          <w:rFonts w:ascii="Arial" w:hAnsi="Arial" w:cs="Arial"/>
          <w:b/>
          <w:sz w:val="36"/>
          <w:szCs w:val="36"/>
        </w:rPr>
        <w:t>C</w:t>
      </w:r>
    </w:p>
    <w:p w14:paraId="49CA9AC0" w14:textId="173F795A" w:rsidR="009E2A20" w:rsidRDefault="009E2A20" w:rsidP="002C3EDA">
      <w:pPr>
        <w:spacing w:after="240"/>
        <w:jc w:val="center"/>
        <w:rPr>
          <w:rFonts w:ascii="Arial" w:hAnsi="Arial" w:cs="Arial"/>
          <w:b/>
          <w:sz w:val="36"/>
          <w:szCs w:val="36"/>
        </w:rPr>
      </w:pPr>
      <w:r w:rsidRPr="00723707">
        <w:rPr>
          <w:rFonts w:ascii="Arial" w:hAnsi="Arial" w:cs="Arial"/>
          <w:sz w:val="28"/>
          <w:szCs w:val="28"/>
        </w:rPr>
        <w:t xml:space="preserve">A RESOLUTION </w:t>
      </w:r>
      <w:r>
        <w:rPr>
          <w:rFonts w:ascii="Arial" w:hAnsi="Arial" w:cs="Arial"/>
          <w:sz w:val="28"/>
          <w:szCs w:val="28"/>
        </w:rPr>
        <w:t>TO REQUIRE BETTER TREATMENT AND CARE OF LIVESTOCK</w:t>
      </w:r>
    </w:p>
    <w:p w14:paraId="11E738FC" w14:textId="77777777" w:rsidR="002C3EDA" w:rsidRDefault="002C3EDA" w:rsidP="002C3EDA">
      <w:pPr>
        <w:widowControl/>
        <w:autoSpaceDE/>
        <w:autoSpaceDN/>
        <w:adjustRightInd/>
        <w:rPr>
          <w:rFonts w:eastAsia="Times New Roman"/>
          <w:color w:val="000000"/>
          <w:sz w:val="22"/>
          <w:szCs w:val="22"/>
        </w:rPr>
      </w:pPr>
      <w:r>
        <w:t xml:space="preserve">1 WHEREAS, </w:t>
      </w:r>
      <w:r>
        <w:rPr>
          <w:rFonts w:eastAsia="Times New Roman"/>
          <w:color w:val="000000"/>
          <w:sz w:val="22"/>
          <w:szCs w:val="22"/>
        </w:rPr>
        <w:t>L</w:t>
      </w:r>
      <w:r w:rsidRPr="00BB5FF3">
        <w:rPr>
          <w:rFonts w:eastAsia="Times New Roman"/>
          <w:color w:val="000000"/>
          <w:sz w:val="22"/>
          <w:szCs w:val="22"/>
        </w:rPr>
        <w:t>ivestock experience unnecessary pain and distress through improper handling,</w:t>
      </w:r>
    </w:p>
    <w:p w14:paraId="71548C6C" w14:textId="42FA0AC3" w:rsidR="002C3EDA" w:rsidRPr="00BB5FF3" w:rsidRDefault="002C3EDA" w:rsidP="002C3EDA">
      <w:pPr>
        <w:widowControl/>
        <w:autoSpaceDE/>
        <w:autoSpaceDN/>
        <w:adjustRightInd/>
        <w:ind w:left="720" w:firstLine="720"/>
        <w:rPr>
          <w:rFonts w:eastAsia="Times New Roman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 xml:space="preserve">   </w:t>
      </w:r>
      <w:r w:rsidRPr="00BB5FF3">
        <w:rPr>
          <w:rFonts w:eastAsia="Times New Roman"/>
          <w:color w:val="000000"/>
          <w:sz w:val="22"/>
          <w:szCs w:val="22"/>
        </w:rPr>
        <w:t>transportation, housing, and slaughter; and</w:t>
      </w:r>
      <w:r>
        <w:rPr>
          <w:rFonts w:eastAsia="Times New Roman"/>
          <w:color w:val="000000"/>
          <w:sz w:val="22"/>
          <w:szCs w:val="22"/>
        </w:rPr>
        <w:t>;</w:t>
      </w:r>
    </w:p>
    <w:p w14:paraId="33D642FC" w14:textId="56CAB6C9" w:rsidR="002C3EDA" w:rsidRPr="002C3EDA" w:rsidRDefault="002C3EDA" w:rsidP="002C3EDA">
      <w:pPr>
        <w:widowControl/>
        <w:autoSpaceDE/>
        <w:autoSpaceDN/>
        <w:adjustRightInd/>
        <w:spacing w:before="240" w:after="240"/>
        <w:rPr>
          <w:rFonts w:eastAsia="Times New Roman"/>
        </w:rPr>
      </w:pPr>
      <w:r>
        <w:t xml:space="preserve">2 WHEREAS, </w:t>
      </w:r>
      <w:r w:rsidRPr="00BB5FF3">
        <w:rPr>
          <w:rFonts w:eastAsia="Times New Roman"/>
          <w:color w:val="000000"/>
        </w:rPr>
        <w:t>humane treatment standards vary between facilities and states; and</w:t>
      </w:r>
      <w:r>
        <w:rPr>
          <w:rFonts w:eastAsia="Times New Roman"/>
        </w:rPr>
        <w:t>;</w:t>
      </w:r>
    </w:p>
    <w:p w14:paraId="36BBEA50" w14:textId="77777777" w:rsidR="002C3EDA" w:rsidRDefault="002C3EDA" w:rsidP="002C3EDA">
      <w:pPr>
        <w:widowControl/>
        <w:autoSpaceDE/>
        <w:autoSpaceDN/>
        <w:adjustRightInd/>
        <w:rPr>
          <w:rFonts w:eastAsia="Times New Roman"/>
          <w:color w:val="000000"/>
        </w:rPr>
      </w:pPr>
      <w:r>
        <w:t xml:space="preserve">3 WHEREAS, </w:t>
      </w:r>
      <w:r w:rsidRPr="00BB5FF3">
        <w:rPr>
          <w:rFonts w:eastAsia="Times New Roman"/>
          <w:color w:val="000000"/>
        </w:rPr>
        <w:t>stronger standards can reduce animal suffering while maintaining efficient</w:t>
      </w:r>
    </w:p>
    <w:p w14:paraId="545C064C" w14:textId="302CE04D" w:rsidR="002C3EDA" w:rsidRDefault="002C3EDA" w:rsidP="009E2A20">
      <w:pPr>
        <w:widowControl/>
        <w:autoSpaceDE/>
        <w:autoSpaceDN/>
        <w:adjustRightInd/>
        <w:ind w:left="720" w:firstLine="720"/>
        <w:rPr>
          <w:rFonts w:eastAsia="Times New Roman"/>
          <w:color w:val="000000"/>
        </w:rPr>
      </w:pPr>
      <w:r w:rsidRPr="00BB5FF3">
        <w:rPr>
          <w:rFonts w:eastAsia="Times New Roman"/>
          <w:color w:val="000000"/>
        </w:rPr>
        <w:t xml:space="preserve"> agricultural practices; now, therefore, be it</w:t>
      </w:r>
    </w:p>
    <w:p w14:paraId="44A5B055" w14:textId="77777777" w:rsidR="0081574A" w:rsidRPr="00BB5FF3" w:rsidRDefault="0081574A" w:rsidP="009E2A20">
      <w:pPr>
        <w:widowControl/>
        <w:autoSpaceDE/>
        <w:autoSpaceDN/>
        <w:adjustRightInd/>
        <w:ind w:left="720" w:firstLine="720"/>
        <w:rPr>
          <w:rFonts w:eastAsia="Times New Roman"/>
        </w:rPr>
      </w:pPr>
    </w:p>
    <w:p w14:paraId="06BC350D" w14:textId="26892584" w:rsidR="002C3EDA" w:rsidRDefault="009E2A20" w:rsidP="002C3EDA">
      <w:pPr>
        <w:tabs>
          <w:tab w:val="left" w:pos="1620"/>
        </w:tabs>
        <w:spacing w:after="240"/>
      </w:pPr>
      <w:r>
        <w:t>4</w:t>
      </w:r>
      <w:r w:rsidR="002C3EDA">
        <w:t xml:space="preserve"> RESOLVED </w:t>
      </w:r>
      <w:r w:rsidR="002C3EDA">
        <w:tab/>
        <w:t>by this Student Congress here assembled that:</w:t>
      </w:r>
    </w:p>
    <w:p w14:paraId="40E17960" w14:textId="79FCCB7A" w:rsidR="009E2A20" w:rsidRDefault="009E2A20" w:rsidP="009E2A20">
      <w:pPr>
        <w:widowControl/>
        <w:autoSpaceDE/>
        <w:autoSpaceDN/>
        <w:adjustRightInd/>
        <w:spacing w:before="240" w:after="240"/>
        <w:rPr>
          <w:rFonts w:eastAsia="Times New Roman"/>
          <w:color w:val="000000"/>
        </w:rPr>
      </w:pPr>
      <w:r>
        <w:t>5</w:t>
      </w:r>
      <w:r w:rsidR="002C3EDA">
        <w:tab/>
      </w:r>
      <w:r w:rsidRPr="00BB5FF3">
        <w:rPr>
          <w:rFonts w:eastAsia="Times New Roman"/>
          <w:color w:val="000000"/>
        </w:rPr>
        <w:t xml:space="preserve">That </w:t>
      </w:r>
      <w:r w:rsidR="0081574A">
        <w:rPr>
          <w:rFonts w:eastAsia="Times New Roman"/>
          <w:color w:val="000000"/>
        </w:rPr>
        <w:t>the United St</w:t>
      </w:r>
      <w:r w:rsidR="009C6F73">
        <w:rPr>
          <w:rFonts w:eastAsia="Times New Roman"/>
          <w:color w:val="000000"/>
        </w:rPr>
        <w:t>a</w:t>
      </w:r>
      <w:r w:rsidR="0081574A">
        <w:rPr>
          <w:rFonts w:eastAsia="Times New Roman"/>
          <w:color w:val="000000"/>
        </w:rPr>
        <w:t xml:space="preserve">tes </w:t>
      </w:r>
      <w:r w:rsidRPr="00BB5FF3">
        <w:rPr>
          <w:rFonts w:eastAsia="Times New Roman"/>
          <w:color w:val="000000"/>
        </w:rPr>
        <w:t xml:space="preserve">Congress here to establish stronger federal standards </w:t>
      </w:r>
    </w:p>
    <w:p w14:paraId="5C9DAB34" w14:textId="4C10ABD2" w:rsidR="009E2A20" w:rsidRPr="00BB5FF3" w:rsidRDefault="009E2A20" w:rsidP="009E2A20">
      <w:pPr>
        <w:widowControl/>
        <w:autoSpaceDE/>
        <w:autoSpaceDN/>
        <w:adjustRightInd/>
        <w:spacing w:before="240" w:after="240"/>
        <w:rPr>
          <w:rFonts w:eastAsia="Times New Roman"/>
        </w:rPr>
      </w:pPr>
      <w:r>
        <w:rPr>
          <w:rFonts w:eastAsia="Times New Roman"/>
          <w:color w:val="000000"/>
        </w:rPr>
        <w:t>6</w:t>
      </w:r>
      <w:r>
        <w:rPr>
          <w:rFonts w:eastAsia="Times New Roman"/>
          <w:color w:val="000000"/>
        </w:rPr>
        <w:tab/>
      </w:r>
      <w:r w:rsidRPr="00BB5FF3">
        <w:rPr>
          <w:rFonts w:eastAsia="Times New Roman"/>
          <w:color w:val="000000"/>
        </w:rPr>
        <w:t xml:space="preserve"> </w:t>
      </w:r>
      <w:r w:rsidR="0081574A" w:rsidRPr="00BB5FF3">
        <w:rPr>
          <w:rFonts w:eastAsia="Times New Roman"/>
          <w:color w:val="000000"/>
        </w:rPr>
        <w:t>for the humane handling,</w:t>
      </w:r>
      <w:r w:rsidR="0081574A">
        <w:rPr>
          <w:rFonts w:eastAsia="Times New Roman"/>
          <w:color w:val="000000"/>
        </w:rPr>
        <w:t xml:space="preserve"> t</w:t>
      </w:r>
      <w:r w:rsidRPr="00BB5FF3">
        <w:rPr>
          <w:rFonts w:eastAsia="Times New Roman"/>
          <w:color w:val="000000"/>
        </w:rPr>
        <w:t>ransportation, housing, and slaughter of livestock; and</w:t>
      </w:r>
    </w:p>
    <w:p w14:paraId="656D6DAC" w14:textId="4D406491" w:rsidR="009E2A20" w:rsidRPr="00BB5FF3" w:rsidRDefault="002C3EDA" w:rsidP="009E2A20">
      <w:pPr>
        <w:widowControl/>
        <w:autoSpaceDE/>
        <w:autoSpaceDN/>
        <w:adjustRightInd/>
        <w:spacing w:before="240" w:after="240"/>
        <w:rPr>
          <w:rFonts w:eastAsia="Times New Roman"/>
        </w:rPr>
      </w:pPr>
      <w:r>
        <w:t>7</w:t>
      </w:r>
      <w:r>
        <w:tab/>
      </w:r>
      <w:r w:rsidR="009E2A20" w:rsidRPr="009C6F73">
        <w:rPr>
          <w:rFonts w:eastAsia="Times New Roman"/>
          <w:color w:val="000000"/>
        </w:rPr>
        <w:t>That livestock workers be required to receive humane-handling training and</w:t>
      </w:r>
      <w:r w:rsidR="009E2A20" w:rsidRPr="00BB5FF3">
        <w:rPr>
          <w:rFonts w:eastAsia="Times New Roman"/>
          <w:color w:val="000000"/>
          <w:sz w:val="22"/>
          <w:szCs w:val="22"/>
        </w:rPr>
        <w:t xml:space="preserve"> </w:t>
      </w:r>
    </w:p>
    <w:p w14:paraId="72EC9012" w14:textId="25B6B110" w:rsidR="009E2A20" w:rsidRPr="009C6F73" w:rsidRDefault="002C3EDA" w:rsidP="009E2A20">
      <w:pPr>
        <w:widowControl/>
        <w:autoSpaceDE/>
        <w:autoSpaceDN/>
        <w:adjustRightInd/>
        <w:spacing w:before="240" w:after="240"/>
        <w:rPr>
          <w:rFonts w:eastAsia="Times New Roman"/>
          <w:color w:val="000000"/>
        </w:rPr>
      </w:pPr>
      <w:r>
        <w:t>8</w:t>
      </w:r>
      <w:r>
        <w:tab/>
      </w:r>
      <w:r w:rsidR="009E2A20" w:rsidRPr="009C6F73">
        <w:rPr>
          <w:rFonts w:eastAsia="Times New Roman"/>
          <w:color w:val="000000"/>
        </w:rPr>
        <w:t xml:space="preserve">That these regulations be implemented in a manner that considers the economic needs of </w:t>
      </w:r>
    </w:p>
    <w:p w14:paraId="64310E33" w14:textId="0CA1AC99" w:rsidR="009E2A20" w:rsidRPr="009C6F73" w:rsidRDefault="009E2A20" w:rsidP="009E2A20">
      <w:pPr>
        <w:widowControl/>
        <w:autoSpaceDE/>
        <w:autoSpaceDN/>
        <w:adjustRightInd/>
        <w:spacing w:before="240" w:after="240"/>
        <w:rPr>
          <w:rFonts w:eastAsia="Times New Roman"/>
        </w:rPr>
      </w:pPr>
      <w:r w:rsidRPr="009C6F73">
        <w:rPr>
          <w:rFonts w:eastAsia="Times New Roman"/>
          <w:color w:val="000000"/>
        </w:rPr>
        <w:t>9</w:t>
      </w:r>
      <w:r w:rsidRPr="009C6F73">
        <w:rPr>
          <w:rFonts w:eastAsia="Times New Roman"/>
          <w:color w:val="000000"/>
        </w:rPr>
        <w:tab/>
        <w:t xml:space="preserve"> </w:t>
      </w:r>
      <w:r w:rsidR="009C6F73" w:rsidRPr="009C6F73">
        <w:rPr>
          <w:rFonts w:eastAsia="Times New Roman"/>
          <w:color w:val="000000"/>
        </w:rPr>
        <w:t>farmers,</w:t>
      </w:r>
      <w:r w:rsidR="009C6F73">
        <w:rPr>
          <w:rFonts w:eastAsia="Times New Roman"/>
          <w:color w:val="000000"/>
        </w:rPr>
        <w:t xml:space="preserve"> </w:t>
      </w:r>
      <w:r w:rsidRPr="009C6F73">
        <w:rPr>
          <w:rFonts w:eastAsia="Times New Roman"/>
          <w:color w:val="000000"/>
        </w:rPr>
        <w:t>ranchers, and consumers.</w:t>
      </w:r>
    </w:p>
    <w:p w14:paraId="374E5EC0" w14:textId="77777777" w:rsidR="002C3EDA" w:rsidRPr="009C6F73" w:rsidRDefault="002C3EDA" w:rsidP="002C3EDA">
      <w:pPr>
        <w:spacing w:after="240"/>
      </w:pPr>
    </w:p>
    <w:p w14:paraId="66277837" w14:textId="77777777" w:rsidR="009D432B" w:rsidRDefault="009D432B" w:rsidP="009D432B">
      <w:pPr>
        <w:spacing w:after="240"/>
        <w:jc w:val="center"/>
        <w:rPr>
          <w:sz w:val="36"/>
          <w:szCs w:val="36"/>
        </w:rPr>
      </w:pPr>
    </w:p>
    <w:p w14:paraId="79863B64" w14:textId="77777777" w:rsidR="009D432B" w:rsidRDefault="009D432B" w:rsidP="009D432B">
      <w:pPr>
        <w:spacing w:after="240"/>
        <w:jc w:val="center"/>
        <w:rPr>
          <w:sz w:val="36"/>
          <w:szCs w:val="36"/>
        </w:rPr>
      </w:pPr>
    </w:p>
    <w:p w14:paraId="21EC9182" w14:textId="77777777" w:rsidR="009D432B" w:rsidRDefault="009D432B" w:rsidP="009D432B">
      <w:pPr>
        <w:spacing w:after="240"/>
        <w:jc w:val="center"/>
        <w:rPr>
          <w:sz w:val="36"/>
          <w:szCs w:val="36"/>
        </w:rPr>
      </w:pPr>
    </w:p>
    <w:p w14:paraId="35FE73FC" w14:textId="77777777" w:rsidR="009D432B" w:rsidRDefault="009D432B" w:rsidP="009D432B">
      <w:pPr>
        <w:spacing w:after="240"/>
        <w:jc w:val="center"/>
        <w:rPr>
          <w:sz w:val="36"/>
          <w:szCs w:val="36"/>
        </w:rPr>
      </w:pPr>
    </w:p>
    <w:p w14:paraId="0C22DFA6" w14:textId="77777777" w:rsidR="009D432B" w:rsidRDefault="009D432B" w:rsidP="009D432B">
      <w:pPr>
        <w:spacing w:after="240"/>
        <w:jc w:val="center"/>
        <w:rPr>
          <w:sz w:val="36"/>
          <w:szCs w:val="36"/>
        </w:rPr>
      </w:pPr>
    </w:p>
    <w:p w14:paraId="347EB31F" w14:textId="77777777" w:rsidR="009D432B" w:rsidRDefault="009D432B" w:rsidP="009D432B">
      <w:pPr>
        <w:spacing w:after="240"/>
        <w:jc w:val="center"/>
        <w:rPr>
          <w:sz w:val="36"/>
          <w:szCs w:val="36"/>
        </w:rPr>
      </w:pPr>
    </w:p>
    <w:p w14:paraId="5449CEC2" w14:textId="77777777" w:rsidR="009D432B" w:rsidRDefault="009D432B" w:rsidP="009D432B">
      <w:pPr>
        <w:spacing w:after="240"/>
        <w:jc w:val="center"/>
        <w:rPr>
          <w:sz w:val="36"/>
          <w:szCs w:val="36"/>
        </w:rPr>
      </w:pPr>
    </w:p>
    <w:p w14:paraId="5FCB5B54" w14:textId="7BAA6DF8" w:rsidR="009D432B" w:rsidRPr="009D432B" w:rsidRDefault="009D432B" w:rsidP="009D432B">
      <w:pPr>
        <w:spacing w:after="240"/>
        <w:jc w:val="center"/>
        <w:rPr>
          <w:sz w:val="36"/>
          <w:szCs w:val="36"/>
        </w:rPr>
      </w:pPr>
      <w:r>
        <w:rPr>
          <w:sz w:val="36"/>
          <w:szCs w:val="36"/>
        </w:rPr>
        <w:lastRenderedPageBreak/>
        <w:t>BILL D</w:t>
      </w:r>
    </w:p>
    <w:p w14:paraId="5495BF5E" w14:textId="61A05AE1" w:rsidR="002C3EDA" w:rsidRPr="009D432B" w:rsidRDefault="009D432B" w:rsidP="009D432B">
      <w:pPr>
        <w:spacing w:after="240"/>
        <w:jc w:val="center"/>
        <w:rPr>
          <w:sz w:val="28"/>
          <w:szCs w:val="28"/>
        </w:rPr>
      </w:pPr>
      <w:r w:rsidRPr="009D432B">
        <w:rPr>
          <w:sz w:val="28"/>
          <w:szCs w:val="28"/>
        </w:rPr>
        <w:t>A BILL TO BAN LICENSE PLATE READERS</w:t>
      </w:r>
    </w:p>
    <w:p w14:paraId="560534EE" w14:textId="6B97B24C" w:rsidR="009D432B" w:rsidRDefault="009D432B" w:rsidP="005663E3">
      <w:pPr>
        <w:spacing w:after="240"/>
      </w:pPr>
      <w:r>
        <w:t xml:space="preserve">BE IT ENACTED BY THE CONGRESS HERE ASSEMBLED THAT: </w:t>
      </w:r>
    </w:p>
    <w:p w14:paraId="5FC3E15F" w14:textId="185C24D7" w:rsidR="009D432B" w:rsidRDefault="009D432B" w:rsidP="005663E3">
      <w:pPr>
        <w:spacing w:after="240"/>
      </w:pPr>
      <w:r>
        <w:t xml:space="preserve">SECTION 1. </w:t>
      </w:r>
      <w:r w:rsidR="007143C0">
        <w:tab/>
      </w:r>
      <w:r>
        <w:t xml:space="preserve">Federal law enforcement agencies shall be prohibited from utilizing </w:t>
      </w:r>
    </w:p>
    <w:p w14:paraId="2ADFA196" w14:textId="2A6C42A9" w:rsidR="009D432B" w:rsidRDefault="009D432B" w:rsidP="007143C0">
      <w:pPr>
        <w:spacing w:after="240"/>
        <w:ind w:left="720" w:firstLine="720"/>
      </w:pPr>
      <w:r>
        <w:t xml:space="preserve">Automatic License Plate Readers </w:t>
      </w:r>
      <w:r w:rsidR="007143C0">
        <w:t>(</w:t>
      </w:r>
      <w:r>
        <w:t>ALPRs</w:t>
      </w:r>
      <w:r w:rsidR="007143C0">
        <w:t>)</w:t>
      </w:r>
      <w:r>
        <w:t xml:space="preserve">. </w:t>
      </w:r>
    </w:p>
    <w:p w14:paraId="291D72D7" w14:textId="5472867B" w:rsidR="009D432B" w:rsidRDefault="009D432B" w:rsidP="007143C0">
      <w:pPr>
        <w:spacing w:after="240"/>
        <w:ind w:left="720" w:firstLine="720"/>
      </w:pPr>
      <w:r>
        <w:t xml:space="preserve">Any local, county, or state police department which utilizes ALPRs </w:t>
      </w:r>
    </w:p>
    <w:p w14:paraId="3A65325E" w14:textId="5D802747" w:rsidR="009D432B" w:rsidRDefault="009D432B" w:rsidP="007143C0">
      <w:pPr>
        <w:spacing w:after="240"/>
        <w:ind w:left="720" w:firstLine="720"/>
      </w:pPr>
      <w:r>
        <w:t xml:space="preserve">shall immediately lose eligibility for federal law enforcement funding or </w:t>
      </w:r>
    </w:p>
    <w:p w14:paraId="50EACF8C" w14:textId="7694CB76" w:rsidR="009D432B" w:rsidRDefault="009D432B" w:rsidP="007143C0">
      <w:pPr>
        <w:spacing w:after="240"/>
        <w:ind w:left="720" w:firstLine="720"/>
      </w:pPr>
      <w:r>
        <w:t xml:space="preserve">grants until such technology is decommissioned, at which point eligibility </w:t>
      </w:r>
    </w:p>
    <w:p w14:paraId="50D6E72A" w14:textId="253843EE" w:rsidR="009D432B" w:rsidRDefault="009D432B" w:rsidP="007143C0">
      <w:pPr>
        <w:spacing w:after="240"/>
        <w:ind w:left="720" w:firstLine="720"/>
      </w:pPr>
      <w:r>
        <w:t xml:space="preserve">for such funding shall be reinstated. </w:t>
      </w:r>
    </w:p>
    <w:p w14:paraId="4233E77B" w14:textId="786253F3" w:rsidR="009D432B" w:rsidRDefault="009D432B" w:rsidP="005663E3">
      <w:pPr>
        <w:spacing w:after="240"/>
      </w:pPr>
      <w:r>
        <w:t xml:space="preserve">SECTION 2. </w:t>
      </w:r>
      <w:r w:rsidR="007143C0">
        <w:tab/>
      </w:r>
      <w:r>
        <w:t>Automated license plate readers (ALPRs) are defined as computer</w:t>
      </w:r>
    </w:p>
    <w:p w14:paraId="3D06C98C" w14:textId="3FF6BF3C" w:rsidR="009D432B" w:rsidRDefault="009D432B" w:rsidP="007143C0">
      <w:pPr>
        <w:spacing w:after="240"/>
        <w:ind w:left="720" w:firstLine="720"/>
      </w:pPr>
      <w:r>
        <w:t xml:space="preserve">controlled camera systems that automatically capture, identify, record, or </w:t>
      </w:r>
    </w:p>
    <w:p w14:paraId="5C38A103" w14:textId="24769FF1" w:rsidR="009D432B" w:rsidRDefault="009D432B" w:rsidP="007143C0">
      <w:pPr>
        <w:spacing w:after="240"/>
        <w:ind w:left="720" w:firstLine="720"/>
      </w:pPr>
      <w:r>
        <w:t xml:space="preserve">analyze vehicle license plates or vehicle-location data. </w:t>
      </w:r>
    </w:p>
    <w:p w14:paraId="42551675" w14:textId="6B6DA45C" w:rsidR="009D432B" w:rsidRDefault="009D432B" w:rsidP="005663E3">
      <w:pPr>
        <w:spacing w:after="240"/>
      </w:pPr>
      <w:r>
        <w:t xml:space="preserve">SECTION 3. </w:t>
      </w:r>
      <w:r w:rsidR="007143C0">
        <w:tab/>
      </w:r>
      <w:r>
        <w:t xml:space="preserve">The Department of Justice and the Department of Homeland Security </w:t>
      </w:r>
    </w:p>
    <w:p w14:paraId="45158029" w14:textId="143C2831" w:rsidR="009D432B" w:rsidRDefault="009D432B" w:rsidP="007143C0">
      <w:pPr>
        <w:spacing w:after="240"/>
        <w:ind w:left="720" w:firstLine="720"/>
      </w:pPr>
      <w:r>
        <w:t xml:space="preserve">shall be responsible for carrying out the provisions of this legislation. </w:t>
      </w:r>
    </w:p>
    <w:p w14:paraId="393D976A" w14:textId="0E5CC272" w:rsidR="009D432B" w:rsidRDefault="009D432B" w:rsidP="005663E3">
      <w:pPr>
        <w:spacing w:after="240"/>
      </w:pPr>
      <w:r>
        <w:t xml:space="preserve">SECTION 4. </w:t>
      </w:r>
      <w:r w:rsidR="007143C0">
        <w:tab/>
      </w:r>
      <w:r>
        <w:t>This legislation will take effect beginning on January 1st 12 2027. All laws in</w:t>
      </w:r>
    </w:p>
    <w:p w14:paraId="750DCC89" w14:textId="56821C2B" w:rsidR="009D432B" w:rsidRDefault="009D432B" w:rsidP="007143C0">
      <w:pPr>
        <w:spacing w:after="240"/>
        <w:ind w:left="720" w:firstLine="720"/>
      </w:pPr>
      <w:r>
        <w:t xml:space="preserve">conflict with this legislation </w:t>
      </w:r>
      <w:proofErr w:type="gramStart"/>
      <w:r>
        <w:t>are</w:t>
      </w:r>
      <w:proofErr w:type="gramEnd"/>
      <w:r>
        <w:t xml:space="preserve"> hereby declared null and void. </w:t>
      </w:r>
    </w:p>
    <w:p w14:paraId="2823A265" w14:textId="211751D6" w:rsidR="009D432B" w:rsidRDefault="009D432B" w:rsidP="005663E3">
      <w:pPr>
        <w:spacing w:after="240"/>
      </w:pPr>
      <w:r>
        <w:t xml:space="preserve">SECTION 5. </w:t>
      </w:r>
      <w:r w:rsidR="007143C0">
        <w:tab/>
      </w:r>
      <w:r>
        <w:t xml:space="preserve">This legislation will take effect in FY 2027. All laws in conflict with this </w:t>
      </w:r>
    </w:p>
    <w:p w14:paraId="2700DA50" w14:textId="100D75F1" w:rsidR="002C3EDA" w:rsidRPr="00483D31" w:rsidRDefault="009D432B" w:rsidP="007143C0">
      <w:pPr>
        <w:spacing w:after="240"/>
        <w:ind w:left="720" w:firstLine="720"/>
      </w:pPr>
      <w:r>
        <w:t xml:space="preserve">legislation </w:t>
      </w:r>
      <w:proofErr w:type="gramStart"/>
      <w:r>
        <w:t>are</w:t>
      </w:r>
      <w:proofErr w:type="gramEnd"/>
      <w:r>
        <w:t xml:space="preserve"> hereby declared null and void.</w:t>
      </w:r>
    </w:p>
    <w:sectPr w:rsidR="002C3EDA" w:rsidRPr="00483D31" w:rsidSect="000E2DBF">
      <w:type w:val="continuous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26498"/>
    <w:multiLevelType w:val="multilevel"/>
    <w:tmpl w:val="B23C5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232292"/>
    <w:multiLevelType w:val="multilevel"/>
    <w:tmpl w:val="E5CAF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29450D"/>
    <w:multiLevelType w:val="multilevel"/>
    <w:tmpl w:val="A8EE3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A852BE"/>
    <w:multiLevelType w:val="multilevel"/>
    <w:tmpl w:val="0FAA2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A00D99"/>
    <w:multiLevelType w:val="multilevel"/>
    <w:tmpl w:val="C2A6F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F23519"/>
    <w:multiLevelType w:val="multilevel"/>
    <w:tmpl w:val="91723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255D53"/>
    <w:multiLevelType w:val="multilevel"/>
    <w:tmpl w:val="0B6ED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FB1844"/>
    <w:multiLevelType w:val="multilevel"/>
    <w:tmpl w:val="34749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9D6190"/>
    <w:multiLevelType w:val="multilevel"/>
    <w:tmpl w:val="460E0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AC1C7D"/>
    <w:multiLevelType w:val="multilevel"/>
    <w:tmpl w:val="21528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810E31"/>
    <w:multiLevelType w:val="multilevel"/>
    <w:tmpl w:val="5BF66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CF10A8"/>
    <w:multiLevelType w:val="multilevel"/>
    <w:tmpl w:val="3B4E8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291B81"/>
    <w:multiLevelType w:val="multilevel"/>
    <w:tmpl w:val="C6042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4565C6"/>
    <w:multiLevelType w:val="multilevel"/>
    <w:tmpl w:val="2E921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143EFA"/>
    <w:multiLevelType w:val="multilevel"/>
    <w:tmpl w:val="9B28F7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B70DAC"/>
    <w:multiLevelType w:val="multilevel"/>
    <w:tmpl w:val="83328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5"/>
  </w:num>
  <w:num w:numId="3">
    <w:abstractNumId w:val="8"/>
  </w:num>
  <w:num w:numId="4">
    <w:abstractNumId w:val="0"/>
  </w:num>
  <w:num w:numId="5">
    <w:abstractNumId w:val="9"/>
  </w:num>
  <w:num w:numId="6">
    <w:abstractNumId w:val="3"/>
  </w:num>
  <w:num w:numId="7">
    <w:abstractNumId w:val="11"/>
  </w:num>
  <w:num w:numId="8">
    <w:abstractNumId w:val="10"/>
  </w:num>
  <w:num w:numId="9">
    <w:abstractNumId w:val="1"/>
  </w:num>
  <w:num w:numId="10">
    <w:abstractNumId w:val="6"/>
  </w:num>
  <w:num w:numId="11">
    <w:abstractNumId w:val="13"/>
  </w:num>
  <w:num w:numId="12">
    <w:abstractNumId w:val="4"/>
  </w:num>
  <w:num w:numId="13">
    <w:abstractNumId w:val="5"/>
  </w:num>
  <w:num w:numId="14">
    <w:abstractNumId w:val="12"/>
  </w:num>
  <w:num w:numId="15">
    <w:abstractNumId w:val="2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suppressBottomSpacing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DBF"/>
    <w:rsid w:val="00007569"/>
    <w:rsid w:val="0001199D"/>
    <w:rsid w:val="000135FE"/>
    <w:rsid w:val="000139BD"/>
    <w:rsid w:val="000141E1"/>
    <w:rsid w:val="0001515E"/>
    <w:rsid w:val="00023EE4"/>
    <w:rsid w:val="00026DB1"/>
    <w:rsid w:val="000301CD"/>
    <w:rsid w:val="000319C9"/>
    <w:rsid w:val="00043D16"/>
    <w:rsid w:val="0004435A"/>
    <w:rsid w:val="00045626"/>
    <w:rsid w:val="000461FA"/>
    <w:rsid w:val="00050541"/>
    <w:rsid w:val="00052D87"/>
    <w:rsid w:val="000531C7"/>
    <w:rsid w:val="0005569C"/>
    <w:rsid w:val="00055D89"/>
    <w:rsid w:val="00057327"/>
    <w:rsid w:val="00060329"/>
    <w:rsid w:val="000613DD"/>
    <w:rsid w:val="00062999"/>
    <w:rsid w:val="00063A8D"/>
    <w:rsid w:val="00063DCE"/>
    <w:rsid w:val="0006480E"/>
    <w:rsid w:val="00065036"/>
    <w:rsid w:val="0006738B"/>
    <w:rsid w:val="000720D6"/>
    <w:rsid w:val="0007435E"/>
    <w:rsid w:val="00075C84"/>
    <w:rsid w:val="00076423"/>
    <w:rsid w:val="00076B37"/>
    <w:rsid w:val="00077AA8"/>
    <w:rsid w:val="00077B23"/>
    <w:rsid w:val="000808B9"/>
    <w:rsid w:val="00080C2D"/>
    <w:rsid w:val="00083551"/>
    <w:rsid w:val="00083CF4"/>
    <w:rsid w:val="00086C62"/>
    <w:rsid w:val="0009167A"/>
    <w:rsid w:val="00092EB5"/>
    <w:rsid w:val="00093E78"/>
    <w:rsid w:val="000940A3"/>
    <w:rsid w:val="000965E4"/>
    <w:rsid w:val="000A0B40"/>
    <w:rsid w:val="000A16DB"/>
    <w:rsid w:val="000A3A34"/>
    <w:rsid w:val="000A7CD5"/>
    <w:rsid w:val="000B1ABC"/>
    <w:rsid w:val="000B2AE8"/>
    <w:rsid w:val="000B35E5"/>
    <w:rsid w:val="000B6440"/>
    <w:rsid w:val="000B6EAD"/>
    <w:rsid w:val="000B735F"/>
    <w:rsid w:val="000B7C2B"/>
    <w:rsid w:val="000C422B"/>
    <w:rsid w:val="000C5139"/>
    <w:rsid w:val="000C5FFE"/>
    <w:rsid w:val="000C6826"/>
    <w:rsid w:val="000C7964"/>
    <w:rsid w:val="000C7A38"/>
    <w:rsid w:val="000C7CF7"/>
    <w:rsid w:val="000D024A"/>
    <w:rsid w:val="000D3C8A"/>
    <w:rsid w:val="000D52C8"/>
    <w:rsid w:val="000D73F5"/>
    <w:rsid w:val="000D79B1"/>
    <w:rsid w:val="000E10F3"/>
    <w:rsid w:val="000E2DBF"/>
    <w:rsid w:val="000E34CC"/>
    <w:rsid w:val="000E3B44"/>
    <w:rsid w:val="000E5FF5"/>
    <w:rsid w:val="000F0B84"/>
    <w:rsid w:val="000F26CC"/>
    <w:rsid w:val="000F3C0A"/>
    <w:rsid w:val="000F6E58"/>
    <w:rsid w:val="00102124"/>
    <w:rsid w:val="001045BD"/>
    <w:rsid w:val="00110660"/>
    <w:rsid w:val="001111EB"/>
    <w:rsid w:val="0011320E"/>
    <w:rsid w:val="001162C2"/>
    <w:rsid w:val="00121E88"/>
    <w:rsid w:val="00122B8F"/>
    <w:rsid w:val="001232FA"/>
    <w:rsid w:val="0012343E"/>
    <w:rsid w:val="001235CE"/>
    <w:rsid w:val="001238B2"/>
    <w:rsid w:val="00123A94"/>
    <w:rsid w:val="001277C7"/>
    <w:rsid w:val="001279BE"/>
    <w:rsid w:val="00127F26"/>
    <w:rsid w:val="00131465"/>
    <w:rsid w:val="00133F6F"/>
    <w:rsid w:val="00134541"/>
    <w:rsid w:val="00135DDA"/>
    <w:rsid w:val="00136C50"/>
    <w:rsid w:val="00142900"/>
    <w:rsid w:val="00143207"/>
    <w:rsid w:val="0014351F"/>
    <w:rsid w:val="001442F3"/>
    <w:rsid w:val="00144466"/>
    <w:rsid w:val="00144AC8"/>
    <w:rsid w:val="0014550A"/>
    <w:rsid w:val="00145901"/>
    <w:rsid w:val="00145F6E"/>
    <w:rsid w:val="00146BA1"/>
    <w:rsid w:val="00146F46"/>
    <w:rsid w:val="001506E8"/>
    <w:rsid w:val="00152DDE"/>
    <w:rsid w:val="001531CE"/>
    <w:rsid w:val="00156917"/>
    <w:rsid w:val="00157E4C"/>
    <w:rsid w:val="00160472"/>
    <w:rsid w:val="00160A92"/>
    <w:rsid w:val="00161484"/>
    <w:rsid w:val="00161665"/>
    <w:rsid w:val="00161978"/>
    <w:rsid w:val="001622E8"/>
    <w:rsid w:val="00162F70"/>
    <w:rsid w:val="00163F26"/>
    <w:rsid w:val="0016479E"/>
    <w:rsid w:val="0016503F"/>
    <w:rsid w:val="0016604D"/>
    <w:rsid w:val="001671D7"/>
    <w:rsid w:val="00167645"/>
    <w:rsid w:val="001711B1"/>
    <w:rsid w:val="00171242"/>
    <w:rsid w:val="00176257"/>
    <w:rsid w:val="00176596"/>
    <w:rsid w:val="00180517"/>
    <w:rsid w:val="00180F65"/>
    <w:rsid w:val="00181DAC"/>
    <w:rsid w:val="0018579F"/>
    <w:rsid w:val="0018624D"/>
    <w:rsid w:val="00186BAD"/>
    <w:rsid w:val="00190560"/>
    <w:rsid w:val="00196086"/>
    <w:rsid w:val="001A045D"/>
    <w:rsid w:val="001A15DD"/>
    <w:rsid w:val="001A2698"/>
    <w:rsid w:val="001A5BFF"/>
    <w:rsid w:val="001A65C1"/>
    <w:rsid w:val="001B0542"/>
    <w:rsid w:val="001B163A"/>
    <w:rsid w:val="001B1AA1"/>
    <w:rsid w:val="001B3B21"/>
    <w:rsid w:val="001B3B9F"/>
    <w:rsid w:val="001B3C4C"/>
    <w:rsid w:val="001B3E1E"/>
    <w:rsid w:val="001B4635"/>
    <w:rsid w:val="001B7460"/>
    <w:rsid w:val="001C1DF9"/>
    <w:rsid w:val="001C3810"/>
    <w:rsid w:val="001C6C7C"/>
    <w:rsid w:val="001C7156"/>
    <w:rsid w:val="001D09AD"/>
    <w:rsid w:val="001D0E21"/>
    <w:rsid w:val="001D294A"/>
    <w:rsid w:val="001D3745"/>
    <w:rsid w:val="001D6FCB"/>
    <w:rsid w:val="001E055F"/>
    <w:rsid w:val="001E3330"/>
    <w:rsid w:val="001F0996"/>
    <w:rsid w:val="001F10C6"/>
    <w:rsid w:val="001F39D1"/>
    <w:rsid w:val="001F43B0"/>
    <w:rsid w:val="001F54F8"/>
    <w:rsid w:val="001F5ABA"/>
    <w:rsid w:val="00200DD0"/>
    <w:rsid w:val="0020357A"/>
    <w:rsid w:val="00207B5E"/>
    <w:rsid w:val="00207D73"/>
    <w:rsid w:val="00210F68"/>
    <w:rsid w:val="0021327A"/>
    <w:rsid w:val="00220D8C"/>
    <w:rsid w:val="0022149A"/>
    <w:rsid w:val="002224C9"/>
    <w:rsid w:val="002226A7"/>
    <w:rsid w:val="00224A9B"/>
    <w:rsid w:val="00224EB8"/>
    <w:rsid w:val="002250AF"/>
    <w:rsid w:val="0022552A"/>
    <w:rsid w:val="00226C4C"/>
    <w:rsid w:val="002315D2"/>
    <w:rsid w:val="00232119"/>
    <w:rsid w:val="00232BF6"/>
    <w:rsid w:val="00234EF3"/>
    <w:rsid w:val="00237FD2"/>
    <w:rsid w:val="002404A0"/>
    <w:rsid w:val="00245660"/>
    <w:rsid w:val="00245DBB"/>
    <w:rsid w:val="00246869"/>
    <w:rsid w:val="00246EC9"/>
    <w:rsid w:val="00252F69"/>
    <w:rsid w:val="00254F8D"/>
    <w:rsid w:val="00257751"/>
    <w:rsid w:val="00264067"/>
    <w:rsid w:val="00266706"/>
    <w:rsid w:val="00266DDE"/>
    <w:rsid w:val="00267624"/>
    <w:rsid w:val="002765BE"/>
    <w:rsid w:val="002772D0"/>
    <w:rsid w:val="00283105"/>
    <w:rsid w:val="00283538"/>
    <w:rsid w:val="00286F5F"/>
    <w:rsid w:val="00293A95"/>
    <w:rsid w:val="002971C4"/>
    <w:rsid w:val="002A1019"/>
    <w:rsid w:val="002A126A"/>
    <w:rsid w:val="002A2835"/>
    <w:rsid w:val="002A376C"/>
    <w:rsid w:val="002A43D4"/>
    <w:rsid w:val="002B3D19"/>
    <w:rsid w:val="002B45B1"/>
    <w:rsid w:val="002C0314"/>
    <w:rsid w:val="002C3EDA"/>
    <w:rsid w:val="002C489E"/>
    <w:rsid w:val="002C7668"/>
    <w:rsid w:val="002D3D71"/>
    <w:rsid w:val="002D449B"/>
    <w:rsid w:val="002D4858"/>
    <w:rsid w:val="002D711F"/>
    <w:rsid w:val="002E0438"/>
    <w:rsid w:val="002E4E53"/>
    <w:rsid w:val="002E4F46"/>
    <w:rsid w:val="002E51E9"/>
    <w:rsid w:val="002F0CCF"/>
    <w:rsid w:val="002F1363"/>
    <w:rsid w:val="002F39C9"/>
    <w:rsid w:val="002F4DDC"/>
    <w:rsid w:val="002F69A1"/>
    <w:rsid w:val="003004ED"/>
    <w:rsid w:val="0030085F"/>
    <w:rsid w:val="00300DF3"/>
    <w:rsid w:val="0030256A"/>
    <w:rsid w:val="003026A1"/>
    <w:rsid w:val="0030308B"/>
    <w:rsid w:val="003035DB"/>
    <w:rsid w:val="00304D6F"/>
    <w:rsid w:val="00305841"/>
    <w:rsid w:val="00311C86"/>
    <w:rsid w:val="00312B2E"/>
    <w:rsid w:val="00314F40"/>
    <w:rsid w:val="00315730"/>
    <w:rsid w:val="00316697"/>
    <w:rsid w:val="00317F4D"/>
    <w:rsid w:val="00317FFE"/>
    <w:rsid w:val="003209FA"/>
    <w:rsid w:val="00320B24"/>
    <w:rsid w:val="003220DA"/>
    <w:rsid w:val="003226D5"/>
    <w:rsid w:val="00325DB3"/>
    <w:rsid w:val="0033082E"/>
    <w:rsid w:val="003330BB"/>
    <w:rsid w:val="00333E0E"/>
    <w:rsid w:val="00334923"/>
    <w:rsid w:val="00335D67"/>
    <w:rsid w:val="00336FFF"/>
    <w:rsid w:val="00341D0A"/>
    <w:rsid w:val="0034243E"/>
    <w:rsid w:val="00342D41"/>
    <w:rsid w:val="00343A77"/>
    <w:rsid w:val="003448D2"/>
    <w:rsid w:val="00345BAE"/>
    <w:rsid w:val="003473C2"/>
    <w:rsid w:val="00347761"/>
    <w:rsid w:val="00350F28"/>
    <w:rsid w:val="00352962"/>
    <w:rsid w:val="003567EA"/>
    <w:rsid w:val="00362DB7"/>
    <w:rsid w:val="003646D4"/>
    <w:rsid w:val="003648CA"/>
    <w:rsid w:val="00366FAD"/>
    <w:rsid w:val="00367BE6"/>
    <w:rsid w:val="00367C62"/>
    <w:rsid w:val="003703E8"/>
    <w:rsid w:val="00372F6B"/>
    <w:rsid w:val="00373D6D"/>
    <w:rsid w:val="003748CC"/>
    <w:rsid w:val="00375E79"/>
    <w:rsid w:val="00377A85"/>
    <w:rsid w:val="00377F77"/>
    <w:rsid w:val="00380943"/>
    <w:rsid w:val="00381F79"/>
    <w:rsid w:val="00384364"/>
    <w:rsid w:val="0038560B"/>
    <w:rsid w:val="003864E4"/>
    <w:rsid w:val="0038758A"/>
    <w:rsid w:val="00392109"/>
    <w:rsid w:val="00392478"/>
    <w:rsid w:val="00393A7D"/>
    <w:rsid w:val="003942F7"/>
    <w:rsid w:val="00395298"/>
    <w:rsid w:val="003A0927"/>
    <w:rsid w:val="003A1E02"/>
    <w:rsid w:val="003A7BE1"/>
    <w:rsid w:val="003B0760"/>
    <w:rsid w:val="003B1EC3"/>
    <w:rsid w:val="003B439A"/>
    <w:rsid w:val="003B4F5A"/>
    <w:rsid w:val="003C0B24"/>
    <w:rsid w:val="003C4DA0"/>
    <w:rsid w:val="003C5B2D"/>
    <w:rsid w:val="003C5FCA"/>
    <w:rsid w:val="003D01A3"/>
    <w:rsid w:val="003D6C57"/>
    <w:rsid w:val="003D6ED2"/>
    <w:rsid w:val="003D7A6A"/>
    <w:rsid w:val="003E5053"/>
    <w:rsid w:val="003E5C74"/>
    <w:rsid w:val="003E674E"/>
    <w:rsid w:val="003F0575"/>
    <w:rsid w:val="003F0D0F"/>
    <w:rsid w:val="003F24DC"/>
    <w:rsid w:val="003F42F3"/>
    <w:rsid w:val="003F52BD"/>
    <w:rsid w:val="0040531A"/>
    <w:rsid w:val="00405C97"/>
    <w:rsid w:val="00405FE2"/>
    <w:rsid w:val="00407ECF"/>
    <w:rsid w:val="004109A6"/>
    <w:rsid w:val="00410FC0"/>
    <w:rsid w:val="00411921"/>
    <w:rsid w:val="004126F1"/>
    <w:rsid w:val="0041398F"/>
    <w:rsid w:val="00414365"/>
    <w:rsid w:val="0042664D"/>
    <w:rsid w:val="004266F4"/>
    <w:rsid w:val="004269A3"/>
    <w:rsid w:val="004271EE"/>
    <w:rsid w:val="00430E26"/>
    <w:rsid w:val="004311CC"/>
    <w:rsid w:val="00431A22"/>
    <w:rsid w:val="004337C4"/>
    <w:rsid w:val="00437EF8"/>
    <w:rsid w:val="00440096"/>
    <w:rsid w:val="004429A6"/>
    <w:rsid w:val="004432F3"/>
    <w:rsid w:val="0044501D"/>
    <w:rsid w:val="00447ED0"/>
    <w:rsid w:val="00450B7D"/>
    <w:rsid w:val="00455192"/>
    <w:rsid w:val="00461727"/>
    <w:rsid w:val="0046204B"/>
    <w:rsid w:val="00462E55"/>
    <w:rsid w:val="0046636C"/>
    <w:rsid w:val="00466D89"/>
    <w:rsid w:val="00467765"/>
    <w:rsid w:val="00467FBF"/>
    <w:rsid w:val="00480BA4"/>
    <w:rsid w:val="004837D9"/>
    <w:rsid w:val="00483D31"/>
    <w:rsid w:val="00486DFF"/>
    <w:rsid w:val="00491049"/>
    <w:rsid w:val="00491173"/>
    <w:rsid w:val="004A1170"/>
    <w:rsid w:val="004A5877"/>
    <w:rsid w:val="004B0B22"/>
    <w:rsid w:val="004B321A"/>
    <w:rsid w:val="004B39D1"/>
    <w:rsid w:val="004B3E5A"/>
    <w:rsid w:val="004B4249"/>
    <w:rsid w:val="004B7585"/>
    <w:rsid w:val="004C27A6"/>
    <w:rsid w:val="004C54DF"/>
    <w:rsid w:val="004C5F51"/>
    <w:rsid w:val="004C7D6C"/>
    <w:rsid w:val="004D0A4C"/>
    <w:rsid w:val="004D0D71"/>
    <w:rsid w:val="004D171C"/>
    <w:rsid w:val="004D28D8"/>
    <w:rsid w:val="004D32A1"/>
    <w:rsid w:val="004D490C"/>
    <w:rsid w:val="004D6880"/>
    <w:rsid w:val="004D73BD"/>
    <w:rsid w:val="004E1F3D"/>
    <w:rsid w:val="004E2ECF"/>
    <w:rsid w:val="004E54B8"/>
    <w:rsid w:val="004E581C"/>
    <w:rsid w:val="004F1204"/>
    <w:rsid w:val="004F334D"/>
    <w:rsid w:val="004F3B38"/>
    <w:rsid w:val="004F646C"/>
    <w:rsid w:val="004F714F"/>
    <w:rsid w:val="00500D09"/>
    <w:rsid w:val="005018B6"/>
    <w:rsid w:val="005101E2"/>
    <w:rsid w:val="0051076A"/>
    <w:rsid w:val="00513F3B"/>
    <w:rsid w:val="005144A8"/>
    <w:rsid w:val="00515B9B"/>
    <w:rsid w:val="0051602E"/>
    <w:rsid w:val="0052189D"/>
    <w:rsid w:val="00522091"/>
    <w:rsid w:val="005234A9"/>
    <w:rsid w:val="00524654"/>
    <w:rsid w:val="00526FEB"/>
    <w:rsid w:val="005270CF"/>
    <w:rsid w:val="0053210F"/>
    <w:rsid w:val="00537A60"/>
    <w:rsid w:val="005409F8"/>
    <w:rsid w:val="00541C42"/>
    <w:rsid w:val="00546B27"/>
    <w:rsid w:val="005479F5"/>
    <w:rsid w:val="00553123"/>
    <w:rsid w:val="00555480"/>
    <w:rsid w:val="005569C5"/>
    <w:rsid w:val="005605AD"/>
    <w:rsid w:val="00564E36"/>
    <w:rsid w:val="005663E3"/>
    <w:rsid w:val="005705DA"/>
    <w:rsid w:val="00570729"/>
    <w:rsid w:val="00570D31"/>
    <w:rsid w:val="00572763"/>
    <w:rsid w:val="00575E33"/>
    <w:rsid w:val="00577A7D"/>
    <w:rsid w:val="00581BB8"/>
    <w:rsid w:val="00590B5A"/>
    <w:rsid w:val="00590DF4"/>
    <w:rsid w:val="0059144F"/>
    <w:rsid w:val="005936F2"/>
    <w:rsid w:val="005945BB"/>
    <w:rsid w:val="00597362"/>
    <w:rsid w:val="005A24FA"/>
    <w:rsid w:val="005A2A21"/>
    <w:rsid w:val="005A3E38"/>
    <w:rsid w:val="005B2750"/>
    <w:rsid w:val="005B436A"/>
    <w:rsid w:val="005B546D"/>
    <w:rsid w:val="005B695F"/>
    <w:rsid w:val="005B6DC1"/>
    <w:rsid w:val="005B75E9"/>
    <w:rsid w:val="005C0695"/>
    <w:rsid w:val="005C17AA"/>
    <w:rsid w:val="005C3977"/>
    <w:rsid w:val="005C4BB3"/>
    <w:rsid w:val="005C6D7F"/>
    <w:rsid w:val="005C73B9"/>
    <w:rsid w:val="005D26CA"/>
    <w:rsid w:val="005D2D83"/>
    <w:rsid w:val="005D4993"/>
    <w:rsid w:val="005E54C9"/>
    <w:rsid w:val="005F036A"/>
    <w:rsid w:val="005F09FA"/>
    <w:rsid w:val="005F4440"/>
    <w:rsid w:val="005F67D6"/>
    <w:rsid w:val="00601CEF"/>
    <w:rsid w:val="006024AC"/>
    <w:rsid w:val="00603279"/>
    <w:rsid w:val="00603DAD"/>
    <w:rsid w:val="00604F0E"/>
    <w:rsid w:val="006063EB"/>
    <w:rsid w:val="00606B74"/>
    <w:rsid w:val="006078EE"/>
    <w:rsid w:val="00607E2C"/>
    <w:rsid w:val="00611A7A"/>
    <w:rsid w:val="00613A8B"/>
    <w:rsid w:val="00614598"/>
    <w:rsid w:val="006179D2"/>
    <w:rsid w:val="00624802"/>
    <w:rsid w:val="00630225"/>
    <w:rsid w:val="006302AC"/>
    <w:rsid w:val="00630BC8"/>
    <w:rsid w:val="006327F0"/>
    <w:rsid w:val="00641C54"/>
    <w:rsid w:val="006422AC"/>
    <w:rsid w:val="00642C93"/>
    <w:rsid w:val="00644033"/>
    <w:rsid w:val="00645A08"/>
    <w:rsid w:val="006460BA"/>
    <w:rsid w:val="006521C2"/>
    <w:rsid w:val="0065740D"/>
    <w:rsid w:val="00657F39"/>
    <w:rsid w:val="006603D7"/>
    <w:rsid w:val="0066114E"/>
    <w:rsid w:val="00662137"/>
    <w:rsid w:val="00662406"/>
    <w:rsid w:val="0066257A"/>
    <w:rsid w:val="00662C5A"/>
    <w:rsid w:val="00664D53"/>
    <w:rsid w:val="00666C85"/>
    <w:rsid w:val="0066719C"/>
    <w:rsid w:val="0066772D"/>
    <w:rsid w:val="00667770"/>
    <w:rsid w:val="006719B1"/>
    <w:rsid w:val="006723A8"/>
    <w:rsid w:val="006744EA"/>
    <w:rsid w:val="0067561C"/>
    <w:rsid w:val="00677F12"/>
    <w:rsid w:val="00680454"/>
    <w:rsid w:val="006806B9"/>
    <w:rsid w:val="006822DF"/>
    <w:rsid w:val="0068234E"/>
    <w:rsid w:val="0068272E"/>
    <w:rsid w:val="00684207"/>
    <w:rsid w:val="0068451E"/>
    <w:rsid w:val="00686BAE"/>
    <w:rsid w:val="0068774E"/>
    <w:rsid w:val="006940A9"/>
    <w:rsid w:val="00695226"/>
    <w:rsid w:val="00695446"/>
    <w:rsid w:val="00695BFB"/>
    <w:rsid w:val="006966B5"/>
    <w:rsid w:val="006A0777"/>
    <w:rsid w:val="006A178B"/>
    <w:rsid w:val="006A1866"/>
    <w:rsid w:val="006A28BD"/>
    <w:rsid w:val="006A585D"/>
    <w:rsid w:val="006A67E7"/>
    <w:rsid w:val="006B613F"/>
    <w:rsid w:val="006B6779"/>
    <w:rsid w:val="006C16C1"/>
    <w:rsid w:val="006C1C31"/>
    <w:rsid w:val="006C2259"/>
    <w:rsid w:val="006C6B87"/>
    <w:rsid w:val="006D0B7A"/>
    <w:rsid w:val="006D3752"/>
    <w:rsid w:val="006D68B1"/>
    <w:rsid w:val="006E1790"/>
    <w:rsid w:val="006E3A2E"/>
    <w:rsid w:val="006E5B50"/>
    <w:rsid w:val="006E6E4D"/>
    <w:rsid w:val="006F0A64"/>
    <w:rsid w:val="006F189C"/>
    <w:rsid w:val="006F2E0A"/>
    <w:rsid w:val="0070271A"/>
    <w:rsid w:val="007038F6"/>
    <w:rsid w:val="00703EEE"/>
    <w:rsid w:val="00704079"/>
    <w:rsid w:val="007055DC"/>
    <w:rsid w:val="007055F3"/>
    <w:rsid w:val="00705E95"/>
    <w:rsid w:val="00707ED9"/>
    <w:rsid w:val="00710B07"/>
    <w:rsid w:val="00711241"/>
    <w:rsid w:val="00711D1A"/>
    <w:rsid w:val="00712DE5"/>
    <w:rsid w:val="00712EC1"/>
    <w:rsid w:val="00713CFC"/>
    <w:rsid w:val="007143C0"/>
    <w:rsid w:val="007145C5"/>
    <w:rsid w:val="00716F13"/>
    <w:rsid w:val="007315DB"/>
    <w:rsid w:val="00733C9F"/>
    <w:rsid w:val="00735013"/>
    <w:rsid w:val="007357E3"/>
    <w:rsid w:val="00735B44"/>
    <w:rsid w:val="00735B7A"/>
    <w:rsid w:val="00736788"/>
    <w:rsid w:val="00737719"/>
    <w:rsid w:val="00741A92"/>
    <w:rsid w:val="00741DE4"/>
    <w:rsid w:val="00742CFC"/>
    <w:rsid w:val="00742FF5"/>
    <w:rsid w:val="00744A11"/>
    <w:rsid w:val="00744C66"/>
    <w:rsid w:val="007474B0"/>
    <w:rsid w:val="00752D15"/>
    <w:rsid w:val="007538EC"/>
    <w:rsid w:val="007556C0"/>
    <w:rsid w:val="00760362"/>
    <w:rsid w:val="00761075"/>
    <w:rsid w:val="00765976"/>
    <w:rsid w:val="00766CCC"/>
    <w:rsid w:val="007676E4"/>
    <w:rsid w:val="007700F6"/>
    <w:rsid w:val="00770F43"/>
    <w:rsid w:val="007711C0"/>
    <w:rsid w:val="0077655B"/>
    <w:rsid w:val="00782646"/>
    <w:rsid w:val="00783074"/>
    <w:rsid w:val="00785BD3"/>
    <w:rsid w:val="007877E6"/>
    <w:rsid w:val="00793B46"/>
    <w:rsid w:val="00794004"/>
    <w:rsid w:val="007957A4"/>
    <w:rsid w:val="0079620C"/>
    <w:rsid w:val="007971DC"/>
    <w:rsid w:val="00797BA7"/>
    <w:rsid w:val="007A200D"/>
    <w:rsid w:val="007A37FC"/>
    <w:rsid w:val="007A5577"/>
    <w:rsid w:val="007A5B29"/>
    <w:rsid w:val="007A771F"/>
    <w:rsid w:val="007B18AE"/>
    <w:rsid w:val="007B3E2C"/>
    <w:rsid w:val="007B5CA8"/>
    <w:rsid w:val="007B7052"/>
    <w:rsid w:val="007B7F02"/>
    <w:rsid w:val="007C21E1"/>
    <w:rsid w:val="007C4856"/>
    <w:rsid w:val="007C67F5"/>
    <w:rsid w:val="007D052E"/>
    <w:rsid w:val="007D19C6"/>
    <w:rsid w:val="007D20DC"/>
    <w:rsid w:val="007D2581"/>
    <w:rsid w:val="007E023E"/>
    <w:rsid w:val="007E1A4C"/>
    <w:rsid w:val="007E2144"/>
    <w:rsid w:val="007E44D0"/>
    <w:rsid w:val="007E6623"/>
    <w:rsid w:val="007E6ACA"/>
    <w:rsid w:val="007E7297"/>
    <w:rsid w:val="007E7499"/>
    <w:rsid w:val="007F2F33"/>
    <w:rsid w:val="007F3542"/>
    <w:rsid w:val="007F561D"/>
    <w:rsid w:val="007F717D"/>
    <w:rsid w:val="00803B3D"/>
    <w:rsid w:val="008065C3"/>
    <w:rsid w:val="00813767"/>
    <w:rsid w:val="008138E7"/>
    <w:rsid w:val="00813948"/>
    <w:rsid w:val="00815534"/>
    <w:rsid w:val="0081574A"/>
    <w:rsid w:val="00823A41"/>
    <w:rsid w:val="00827F96"/>
    <w:rsid w:val="008311A1"/>
    <w:rsid w:val="00832C37"/>
    <w:rsid w:val="00833056"/>
    <w:rsid w:val="0083469A"/>
    <w:rsid w:val="00836A9E"/>
    <w:rsid w:val="00842399"/>
    <w:rsid w:val="00842C3C"/>
    <w:rsid w:val="00843B82"/>
    <w:rsid w:val="0084435D"/>
    <w:rsid w:val="008471DC"/>
    <w:rsid w:val="0085464C"/>
    <w:rsid w:val="008554FC"/>
    <w:rsid w:val="00857831"/>
    <w:rsid w:val="0086322D"/>
    <w:rsid w:val="008657A8"/>
    <w:rsid w:val="008662BD"/>
    <w:rsid w:val="00870B9A"/>
    <w:rsid w:val="00872B5A"/>
    <w:rsid w:val="00874EBA"/>
    <w:rsid w:val="0087700D"/>
    <w:rsid w:val="008776ED"/>
    <w:rsid w:val="008805D8"/>
    <w:rsid w:val="00885555"/>
    <w:rsid w:val="00891DC8"/>
    <w:rsid w:val="008923C5"/>
    <w:rsid w:val="008966EC"/>
    <w:rsid w:val="00896DEC"/>
    <w:rsid w:val="008A020D"/>
    <w:rsid w:val="008A0C3B"/>
    <w:rsid w:val="008A0FEF"/>
    <w:rsid w:val="008A1B92"/>
    <w:rsid w:val="008A24AD"/>
    <w:rsid w:val="008A24FD"/>
    <w:rsid w:val="008A485E"/>
    <w:rsid w:val="008A681D"/>
    <w:rsid w:val="008A6855"/>
    <w:rsid w:val="008A6B91"/>
    <w:rsid w:val="008B17B7"/>
    <w:rsid w:val="008B26E0"/>
    <w:rsid w:val="008B5884"/>
    <w:rsid w:val="008C2102"/>
    <w:rsid w:val="008C3605"/>
    <w:rsid w:val="008C4ED3"/>
    <w:rsid w:val="008C7847"/>
    <w:rsid w:val="008D00A8"/>
    <w:rsid w:val="008D036E"/>
    <w:rsid w:val="008D0B6E"/>
    <w:rsid w:val="008F1709"/>
    <w:rsid w:val="008F273D"/>
    <w:rsid w:val="008F301D"/>
    <w:rsid w:val="008F3A44"/>
    <w:rsid w:val="008F5B31"/>
    <w:rsid w:val="008F6946"/>
    <w:rsid w:val="008F6E0C"/>
    <w:rsid w:val="00903183"/>
    <w:rsid w:val="00904872"/>
    <w:rsid w:val="009053E3"/>
    <w:rsid w:val="00907464"/>
    <w:rsid w:val="00911360"/>
    <w:rsid w:val="00911B52"/>
    <w:rsid w:val="009127FD"/>
    <w:rsid w:val="009157F3"/>
    <w:rsid w:val="00915B94"/>
    <w:rsid w:val="00916F29"/>
    <w:rsid w:val="00923F70"/>
    <w:rsid w:val="00926470"/>
    <w:rsid w:val="00931A14"/>
    <w:rsid w:val="0093236B"/>
    <w:rsid w:val="009327C3"/>
    <w:rsid w:val="00934C8B"/>
    <w:rsid w:val="009351A1"/>
    <w:rsid w:val="00935D6A"/>
    <w:rsid w:val="00946043"/>
    <w:rsid w:val="00955D2A"/>
    <w:rsid w:val="009562F8"/>
    <w:rsid w:val="0095648A"/>
    <w:rsid w:val="00956C45"/>
    <w:rsid w:val="0096592C"/>
    <w:rsid w:val="009679E3"/>
    <w:rsid w:val="009710C4"/>
    <w:rsid w:val="0097154A"/>
    <w:rsid w:val="0097290B"/>
    <w:rsid w:val="009741D8"/>
    <w:rsid w:val="00974B5E"/>
    <w:rsid w:val="009770AF"/>
    <w:rsid w:val="0098090D"/>
    <w:rsid w:val="0098131B"/>
    <w:rsid w:val="0098162A"/>
    <w:rsid w:val="00984794"/>
    <w:rsid w:val="00984B37"/>
    <w:rsid w:val="00991918"/>
    <w:rsid w:val="00991EC3"/>
    <w:rsid w:val="009923E2"/>
    <w:rsid w:val="00993B7C"/>
    <w:rsid w:val="00997077"/>
    <w:rsid w:val="00997F11"/>
    <w:rsid w:val="009A0859"/>
    <w:rsid w:val="009A5D55"/>
    <w:rsid w:val="009A78C0"/>
    <w:rsid w:val="009B683E"/>
    <w:rsid w:val="009C1BFE"/>
    <w:rsid w:val="009C3CF6"/>
    <w:rsid w:val="009C61E2"/>
    <w:rsid w:val="009C65EE"/>
    <w:rsid w:val="009C6F73"/>
    <w:rsid w:val="009D0442"/>
    <w:rsid w:val="009D304F"/>
    <w:rsid w:val="009D432B"/>
    <w:rsid w:val="009D4B15"/>
    <w:rsid w:val="009D59FD"/>
    <w:rsid w:val="009D6A6D"/>
    <w:rsid w:val="009E2407"/>
    <w:rsid w:val="009E2970"/>
    <w:rsid w:val="009E2A20"/>
    <w:rsid w:val="009E3735"/>
    <w:rsid w:val="009E4A87"/>
    <w:rsid w:val="009E52FE"/>
    <w:rsid w:val="009E6D1E"/>
    <w:rsid w:val="009E77A0"/>
    <w:rsid w:val="009E7831"/>
    <w:rsid w:val="009F196B"/>
    <w:rsid w:val="009F4416"/>
    <w:rsid w:val="009F47E0"/>
    <w:rsid w:val="009F4E2F"/>
    <w:rsid w:val="009F58A4"/>
    <w:rsid w:val="00A031B5"/>
    <w:rsid w:val="00A05E9A"/>
    <w:rsid w:val="00A10680"/>
    <w:rsid w:val="00A1737A"/>
    <w:rsid w:val="00A17BB3"/>
    <w:rsid w:val="00A23637"/>
    <w:rsid w:val="00A23903"/>
    <w:rsid w:val="00A340E9"/>
    <w:rsid w:val="00A35B95"/>
    <w:rsid w:val="00A419E9"/>
    <w:rsid w:val="00A423E8"/>
    <w:rsid w:val="00A42892"/>
    <w:rsid w:val="00A447D8"/>
    <w:rsid w:val="00A50148"/>
    <w:rsid w:val="00A619A5"/>
    <w:rsid w:val="00A651A3"/>
    <w:rsid w:val="00A6566D"/>
    <w:rsid w:val="00A666F6"/>
    <w:rsid w:val="00A72E96"/>
    <w:rsid w:val="00A73957"/>
    <w:rsid w:val="00A7709A"/>
    <w:rsid w:val="00A80689"/>
    <w:rsid w:val="00A80F59"/>
    <w:rsid w:val="00A824BD"/>
    <w:rsid w:val="00A84B05"/>
    <w:rsid w:val="00A86CB0"/>
    <w:rsid w:val="00A91568"/>
    <w:rsid w:val="00A92924"/>
    <w:rsid w:val="00A93C04"/>
    <w:rsid w:val="00A93D4C"/>
    <w:rsid w:val="00A9411C"/>
    <w:rsid w:val="00A96AD6"/>
    <w:rsid w:val="00A96D47"/>
    <w:rsid w:val="00AA0704"/>
    <w:rsid w:val="00AA3D4C"/>
    <w:rsid w:val="00AA5654"/>
    <w:rsid w:val="00AA6C3E"/>
    <w:rsid w:val="00AA7325"/>
    <w:rsid w:val="00AB14C7"/>
    <w:rsid w:val="00AB1852"/>
    <w:rsid w:val="00AB2931"/>
    <w:rsid w:val="00AB3B73"/>
    <w:rsid w:val="00AB551C"/>
    <w:rsid w:val="00AC0946"/>
    <w:rsid w:val="00AC0B4E"/>
    <w:rsid w:val="00AC1EC3"/>
    <w:rsid w:val="00AC45C9"/>
    <w:rsid w:val="00AC60E5"/>
    <w:rsid w:val="00AC6ACF"/>
    <w:rsid w:val="00AD0E5E"/>
    <w:rsid w:val="00AD172E"/>
    <w:rsid w:val="00AD4C56"/>
    <w:rsid w:val="00AD55ED"/>
    <w:rsid w:val="00AD7C36"/>
    <w:rsid w:val="00AE223E"/>
    <w:rsid w:val="00AE2984"/>
    <w:rsid w:val="00AE2C1F"/>
    <w:rsid w:val="00AE348F"/>
    <w:rsid w:val="00AF1843"/>
    <w:rsid w:val="00B02C81"/>
    <w:rsid w:val="00B037F0"/>
    <w:rsid w:val="00B04E56"/>
    <w:rsid w:val="00B05DC7"/>
    <w:rsid w:val="00B06D76"/>
    <w:rsid w:val="00B13421"/>
    <w:rsid w:val="00B13AE4"/>
    <w:rsid w:val="00B13C6E"/>
    <w:rsid w:val="00B16EF7"/>
    <w:rsid w:val="00B176FD"/>
    <w:rsid w:val="00B20432"/>
    <w:rsid w:val="00B20518"/>
    <w:rsid w:val="00B22C94"/>
    <w:rsid w:val="00B232EE"/>
    <w:rsid w:val="00B238A6"/>
    <w:rsid w:val="00B243CA"/>
    <w:rsid w:val="00B25A94"/>
    <w:rsid w:val="00B262E5"/>
    <w:rsid w:val="00B27C17"/>
    <w:rsid w:val="00B33CA3"/>
    <w:rsid w:val="00B33FE3"/>
    <w:rsid w:val="00B34525"/>
    <w:rsid w:val="00B41889"/>
    <w:rsid w:val="00B41C7D"/>
    <w:rsid w:val="00B41FFF"/>
    <w:rsid w:val="00B4298C"/>
    <w:rsid w:val="00B4313D"/>
    <w:rsid w:val="00B43659"/>
    <w:rsid w:val="00B52D47"/>
    <w:rsid w:val="00B53F03"/>
    <w:rsid w:val="00B544BE"/>
    <w:rsid w:val="00B55DE4"/>
    <w:rsid w:val="00B56416"/>
    <w:rsid w:val="00B610C9"/>
    <w:rsid w:val="00B622A0"/>
    <w:rsid w:val="00B62E13"/>
    <w:rsid w:val="00B64761"/>
    <w:rsid w:val="00B67802"/>
    <w:rsid w:val="00B706ED"/>
    <w:rsid w:val="00B707AA"/>
    <w:rsid w:val="00B707E8"/>
    <w:rsid w:val="00B71C9F"/>
    <w:rsid w:val="00B768CC"/>
    <w:rsid w:val="00B82073"/>
    <w:rsid w:val="00B8569D"/>
    <w:rsid w:val="00B91BFB"/>
    <w:rsid w:val="00B91E98"/>
    <w:rsid w:val="00B9243E"/>
    <w:rsid w:val="00B95494"/>
    <w:rsid w:val="00B97DB5"/>
    <w:rsid w:val="00BA0D11"/>
    <w:rsid w:val="00BA2C31"/>
    <w:rsid w:val="00BA2F46"/>
    <w:rsid w:val="00BA4057"/>
    <w:rsid w:val="00BB2FF1"/>
    <w:rsid w:val="00BB33E5"/>
    <w:rsid w:val="00BB348D"/>
    <w:rsid w:val="00BB5001"/>
    <w:rsid w:val="00BB5FF3"/>
    <w:rsid w:val="00BC1F4D"/>
    <w:rsid w:val="00BC46C3"/>
    <w:rsid w:val="00BC6210"/>
    <w:rsid w:val="00BD090A"/>
    <w:rsid w:val="00BD385F"/>
    <w:rsid w:val="00BD4835"/>
    <w:rsid w:val="00BD6492"/>
    <w:rsid w:val="00BE0D04"/>
    <w:rsid w:val="00BE0D58"/>
    <w:rsid w:val="00BE243A"/>
    <w:rsid w:val="00BE3E2E"/>
    <w:rsid w:val="00BE6044"/>
    <w:rsid w:val="00BE7E91"/>
    <w:rsid w:val="00BF101E"/>
    <w:rsid w:val="00BF14A5"/>
    <w:rsid w:val="00BF1817"/>
    <w:rsid w:val="00BF256F"/>
    <w:rsid w:val="00BF2C9C"/>
    <w:rsid w:val="00BF2FB7"/>
    <w:rsid w:val="00BF58DB"/>
    <w:rsid w:val="00BF624D"/>
    <w:rsid w:val="00BF690A"/>
    <w:rsid w:val="00BF7145"/>
    <w:rsid w:val="00BF7B4F"/>
    <w:rsid w:val="00C03CEA"/>
    <w:rsid w:val="00C04569"/>
    <w:rsid w:val="00C04B36"/>
    <w:rsid w:val="00C06534"/>
    <w:rsid w:val="00C07867"/>
    <w:rsid w:val="00C12E11"/>
    <w:rsid w:val="00C20679"/>
    <w:rsid w:val="00C207FC"/>
    <w:rsid w:val="00C226CF"/>
    <w:rsid w:val="00C2489A"/>
    <w:rsid w:val="00C26AEF"/>
    <w:rsid w:val="00C30127"/>
    <w:rsid w:val="00C329CC"/>
    <w:rsid w:val="00C34B96"/>
    <w:rsid w:val="00C362F9"/>
    <w:rsid w:val="00C40732"/>
    <w:rsid w:val="00C45B51"/>
    <w:rsid w:val="00C52259"/>
    <w:rsid w:val="00C52B40"/>
    <w:rsid w:val="00C52EC2"/>
    <w:rsid w:val="00C54EDC"/>
    <w:rsid w:val="00C54F1F"/>
    <w:rsid w:val="00C571C4"/>
    <w:rsid w:val="00C57385"/>
    <w:rsid w:val="00C5771D"/>
    <w:rsid w:val="00C57AD8"/>
    <w:rsid w:val="00C60C27"/>
    <w:rsid w:val="00C641EC"/>
    <w:rsid w:val="00C71885"/>
    <w:rsid w:val="00C7798A"/>
    <w:rsid w:val="00C80FF2"/>
    <w:rsid w:val="00C81E81"/>
    <w:rsid w:val="00C83227"/>
    <w:rsid w:val="00C835FE"/>
    <w:rsid w:val="00C847B2"/>
    <w:rsid w:val="00C85718"/>
    <w:rsid w:val="00C87274"/>
    <w:rsid w:val="00C87E5A"/>
    <w:rsid w:val="00C916C9"/>
    <w:rsid w:val="00C93770"/>
    <w:rsid w:val="00C94098"/>
    <w:rsid w:val="00C953A9"/>
    <w:rsid w:val="00C95438"/>
    <w:rsid w:val="00C978FD"/>
    <w:rsid w:val="00CA0046"/>
    <w:rsid w:val="00CA1186"/>
    <w:rsid w:val="00CA1309"/>
    <w:rsid w:val="00CA1818"/>
    <w:rsid w:val="00CA3687"/>
    <w:rsid w:val="00CA56BD"/>
    <w:rsid w:val="00CB051D"/>
    <w:rsid w:val="00CB2DFA"/>
    <w:rsid w:val="00CB32EF"/>
    <w:rsid w:val="00CB419A"/>
    <w:rsid w:val="00CB7D8C"/>
    <w:rsid w:val="00CC3601"/>
    <w:rsid w:val="00CC40B3"/>
    <w:rsid w:val="00CC5E2F"/>
    <w:rsid w:val="00CC6B74"/>
    <w:rsid w:val="00CC796A"/>
    <w:rsid w:val="00CD08EA"/>
    <w:rsid w:val="00CD244F"/>
    <w:rsid w:val="00CD3774"/>
    <w:rsid w:val="00CD505D"/>
    <w:rsid w:val="00CD551D"/>
    <w:rsid w:val="00CD5717"/>
    <w:rsid w:val="00CD71A1"/>
    <w:rsid w:val="00CE0228"/>
    <w:rsid w:val="00CE1722"/>
    <w:rsid w:val="00CE2E21"/>
    <w:rsid w:val="00CE2FBA"/>
    <w:rsid w:val="00CE3720"/>
    <w:rsid w:val="00CE42B0"/>
    <w:rsid w:val="00CF0FC8"/>
    <w:rsid w:val="00CF1A9E"/>
    <w:rsid w:val="00CF2CDA"/>
    <w:rsid w:val="00CF4D27"/>
    <w:rsid w:val="00CF6C82"/>
    <w:rsid w:val="00CF6DD6"/>
    <w:rsid w:val="00D03311"/>
    <w:rsid w:val="00D03CE1"/>
    <w:rsid w:val="00D04078"/>
    <w:rsid w:val="00D05F87"/>
    <w:rsid w:val="00D06442"/>
    <w:rsid w:val="00D13AC1"/>
    <w:rsid w:val="00D13F12"/>
    <w:rsid w:val="00D2372F"/>
    <w:rsid w:val="00D24CFC"/>
    <w:rsid w:val="00D25CFB"/>
    <w:rsid w:val="00D25DE3"/>
    <w:rsid w:val="00D260E3"/>
    <w:rsid w:val="00D268AF"/>
    <w:rsid w:val="00D274B5"/>
    <w:rsid w:val="00D27BCC"/>
    <w:rsid w:val="00D27F77"/>
    <w:rsid w:val="00D30A0A"/>
    <w:rsid w:val="00D31387"/>
    <w:rsid w:val="00D326E3"/>
    <w:rsid w:val="00D32B41"/>
    <w:rsid w:val="00D32F27"/>
    <w:rsid w:val="00D345C4"/>
    <w:rsid w:val="00D35E4E"/>
    <w:rsid w:val="00D40AE4"/>
    <w:rsid w:val="00D42763"/>
    <w:rsid w:val="00D427CD"/>
    <w:rsid w:val="00D429EC"/>
    <w:rsid w:val="00D42D07"/>
    <w:rsid w:val="00D4373B"/>
    <w:rsid w:val="00D43D7C"/>
    <w:rsid w:val="00D51E9F"/>
    <w:rsid w:val="00D52B3E"/>
    <w:rsid w:val="00D533E3"/>
    <w:rsid w:val="00D53DF9"/>
    <w:rsid w:val="00D54125"/>
    <w:rsid w:val="00D61D5A"/>
    <w:rsid w:val="00D6381C"/>
    <w:rsid w:val="00D65873"/>
    <w:rsid w:val="00D738C7"/>
    <w:rsid w:val="00D73C76"/>
    <w:rsid w:val="00D74EE7"/>
    <w:rsid w:val="00D77941"/>
    <w:rsid w:val="00D84BB5"/>
    <w:rsid w:val="00D85807"/>
    <w:rsid w:val="00D86D06"/>
    <w:rsid w:val="00D90916"/>
    <w:rsid w:val="00D91C54"/>
    <w:rsid w:val="00D93BED"/>
    <w:rsid w:val="00D9461E"/>
    <w:rsid w:val="00D9538E"/>
    <w:rsid w:val="00D95FBB"/>
    <w:rsid w:val="00DA38D6"/>
    <w:rsid w:val="00DA6666"/>
    <w:rsid w:val="00DA67D1"/>
    <w:rsid w:val="00DA7F2F"/>
    <w:rsid w:val="00DB0617"/>
    <w:rsid w:val="00DB377E"/>
    <w:rsid w:val="00DB494D"/>
    <w:rsid w:val="00DB4CA3"/>
    <w:rsid w:val="00DB686D"/>
    <w:rsid w:val="00DB7AA1"/>
    <w:rsid w:val="00DB7FD0"/>
    <w:rsid w:val="00DC53A1"/>
    <w:rsid w:val="00DC5944"/>
    <w:rsid w:val="00DC7F11"/>
    <w:rsid w:val="00DD0BBB"/>
    <w:rsid w:val="00DD311E"/>
    <w:rsid w:val="00DD416C"/>
    <w:rsid w:val="00DD51AB"/>
    <w:rsid w:val="00DD7425"/>
    <w:rsid w:val="00DD75A4"/>
    <w:rsid w:val="00DE04AA"/>
    <w:rsid w:val="00DE07A5"/>
    <w:rsid w:val="00DE0D0A"/>
    <w:rsid w:val="00DE4B05"/>
    <w:rsid w:val="00DE74AA"/>
    <w:rsid w:val="00DE7E1F"/>
    <w:rsid w:val="00DF1E2A"/>
    <w:rsid w:val="00DF2D38"/>
    <w:rsid w:val="00DF3166"/>
    <w:rsid w:val="00DF50FA"/>
    <w:rsid w:val="00DF6A80"/>
    <w:rsid w:val="00E00A4D"/>
    <w:rsid w:val="00E01377"/>
    <w:rsid w:val="00E02709"/>
    <w:rsid w:val="00E032C5"/>
    <w:rsid w:val="00E03881"/>
    <w:rsid w:val="00E03D17"/>
    <w:rsid w:val="00E07419"/>
    <w:rsid w:val="00E114BC"/>
    <w:rsid w:val="00E140FA"/>
    <w:rsid w:val="00E1450D"/>
    <w:rsid w:val="00E1485D"/>
    <w:rsid w:val="00E20E1B"/>
    <w:rsid w:val="00E2251C"/>
    <w:rsid w:val="00E22ED6"/>
    <w:rsid w:val="00E24978"/>
    <w:rsid w:val="00E2662E"/>
    <w:rsid w:val="00E307CB"/>
    <w:rsid w:val="00E313DC"/>
    <w:rsid w:val="00E31518"/>
    <w:rsid w:val="00E31EBC"/>
    <w:rsid w:val="00E327D7"/>
    <w:rsid w:val="00E329D8"/>
    <w:rsid w:val="00E34939"/>
    <w:rsid w:val="00E34AB4"/>
    <w:rsid w:val="00E36974"/>
    <w:rsid w:val="00E40B85"/>
    <w:rsid w:val="00E43CEC"/>
    <w:rsid w:val="00E443B1"/>
    <w:rsid w:val="00E50386"/>
    <w:rsid w:val="00E52074"/>
    <w:rsid w:val="00E56979"/>
    <w:rsid w:val="00E57467"/>
    <w:rsid w:val="00E57757"/>
    <w:rsid w:val="00E64E61"/>
    <w:rsid w:val="00E664EA"/>
    <w:rsid w:val="00E7019D"/>
    <w:rsid w:val="00E7040E"/>
    <w:rsid w:val="00E71BE1"/>
    <w:rsid w:val="00E736E6"/>
    <w:rsid w:val="00E7395F"/>
    <w:rsid w:val="00E74082"/>
    <w:rsid w:val="00E743E9"/>
    <w:rsid w:val="00E758E2"/>
    <w:rsid w:val="00E8075B"/>
    <w:rsid w:val="00E81372"/>
    <w:rsid w:val="00E85B37"/>
    <w:rsid w:val="00E863D0"/>
    <w:rsid w:val="00E907F1"/>
    <w:rsid w:val="00E90FA0"/>
    <w:rsid w:val="00E91D03"/>
    <w:rsid w:val="00E92AC4"/>
    <w:rsid w:val="00E94E5F"/>
    <w:rsid w:val="00EA2309"/>
    <w:rsid w:val="00EA45EE"/>
    <w:rsid w:val="00EB0785"/>
    <w:rsid w:val="00EB0825"/>
    <w:rsid w:val="00EB1407"/>
    <w:rsid w:val="00EB236D"/>
    <w:rsid w:val="00EB3FF7"/>
    <w:rsid w:val="00EB59D3"/>
    <w:rsid w:val="00EB693B"/>
    <w:rsid w:val="00EC039D"/>
    <w:rsid w:val="00EC2294"/>
    <w:rsid w:val="00EC22C0"/>
    <w:rsid w:val="00EC6A4B"/>
    <w:rsid w:val="00EC6A8E"/>
    <w:rsid w:val="00EC71D2"/>
    <w:rsid w:val="00ED6FEF"/>
    <w:rsid w:val="00ED7933"/>
    <w:rsid w:val="00ED7BAC"/>
    <w:rsid w:val="00EE7D41"/>
    <w:rsid w:val="00EF2C7B"/>
    <w:rsid w:val="00EF4537"/>
    <w:rsid w:val="00EF4A6A"/>
    <w:rsid w:val="00EF5427"/>
    <w:rsid w:val="00EF67B9"/>
    <w:rsid w:val="00EF77A0"/>
    <w:rsid w:val="00EF7C99"/>
    <w:rsid w:val="00F00822"/>
    <w:rsid w:val="00F01506"/>
    <w:rsid w:val="00F01655"/>
    <w:rsid w:val="00F0262B"/>
    <w:rsid w:val="00F030FC"/>
    <w:rsid w:val="00F0788B"/>
    <w:rsid w:val="00F07CC5"/>
    <w:rsid w:val="00F10529"/>
    <w:rsid w:val="00F129DA"/>
    <w:rsid w:val="00F12D75"/>
    <w:rsid w:val="00F1303A"/>
    <w:rsid w:val="00F1370D"/>
    <w:rsid w:val="00F13B68"/>
    <w:rsid w:val="00F14024"/>
    <w:rsid w:val="00F15BCB"/>
    <w:rsid w:val="00F2066D"/>
    <w:rsid w:val="00F225A8"/>
    <w:rsid w:val="00F23170"/>
    <w:rsid w:val="00F23CBF"/>
    <w:rsid w:val="00F24704"/>
    <w:rsid w:val="00F24BB8"/>
    <w:rsid w:val="00F24D07"/>
    <w:rsid w:val="00F25AE7"/>
    <w:rsid w:val="00F26EC5"/>
    <w:rsid w:val="00F312B5"/>
    <w:rsid w:val="00F31878"/>
    <w:rsid w:val="00F32B11"/>
    <w:rsid w:val="00F3475E"/>
    <w:rsid w:val="00F34BE3"/>
    <w:rsid w:val="00F36F8C"/>
    <w:rsid w:val="00F373D8"/>
    <w:rsid w:val="00F4137A"/>
    <w:rsid w:val="00F527B3"/>
    <w:rsid w:val="00F54701"/>
    <w:rsid w:val="00F55C2E"/>
    <w:rsid w:val="00F6187F"/>
    <w:rsid w:val="00F62308"/>
    <w:rsid w:val="00F639FF"/>
    <w:rsid w:val="00F64973"/>
    <w:rsid w:val="00F64DBF"/>
    <w:rsid w:val="00F6789D"/>
    <w:rsid w:val="00F73966"/>
    <w:rsid w:val="00F75220"/>
    <w:rsid w:val="00F75400"/>
    <w:rsid w:val="00F767BC"/>
    <w:rsid w:val="00F803A3"/>
    <w:rsid w:val="00F80BA2"/>
    <w:rsid w:val="00F81933"/>
    <w:rsid w:val="00F83011"/>
    <w:rsid w:val="00F91522"/>
    <w:rsid w:val="00F915FF"/>
    <w:rsid w:val="00F91BD7"/>
    <w:rsid w:val="00F94E2B"/>
    <w:rsid w:val="00F95C4E"/>
    <w:rsid w:val="00F96560"/>
    <w:rsid w:val="00FA129C"/>
    <w:rsid w:val="00FA20F4"/>
    <w:rsid w:val="00FA214D"/>
    <w:rsid w:val="00FA2EF5"/>
    <w:rsid w:val="00FA33FE"/>
    <w:rsid w:val="00FA3A29"/>
    <w:rsid w:val="00FA3ADB"/>
    <w:rsid w:val="00FA432F"/>
    <w:rsid w:val="00FA5F2B"/>
    <w:rsid w:val="00FA7243"/>
    <w:rsid w:val="00FB0C0E"/>
    <w:rsid w:val="00FB1537"/>
    <w:rsid w:val="00FB2955"/>
    <w:rsid w:val="00FB2DF4"/>
    <w:rsid w:val="00FB2F41"/>
    <w:rsid w:val="00FB60E0"/>
    <w:rsid w:val="00FC0C07"/>
    <w:rsid w:val="00FC0DBD"/>
    <w:rsid w:val="00FC1AEB"/>
    <w:rsid w:val="00FC4042"/>
    <w:rsid w:val="00FC4CA6"/>
    <w:rsid w:val="00FC552D"/>
    <w:rsid w:val="00FC7632"/>
    <w:rsid w:val="00FD07B9"/>
    <w:rsid w:val="00FD1A7D"/>
    <w:rsid w:val="00FD1F0E"/>
    <w:rsid w:val="00FD4208"/>
    <w:rsid w:val="00FD5863"/>
    <w:rsid w:val="00FD5C67"/>
    <w:rsid w:val="00FD6054"/>
    <w:rsid w:val="00FE09CC"/>
    <w:rsid w:val="00FE1191"/>
    <w:rsid w:val="00FE2522"/>
    <w:rsid w:val="00FE3FF6"/>
    <w:rsid w:val="00FE6444"/>
    <w:rsid w:val="00FE67EE"/>
    <w:rsid w:val="00FE7388"/>
    <w:rsid w:val="00FF30E4"/>
    <w:rsid w:val="00FF6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6B07CD"/>
  <w14:defaultImageDpi w14:val="0"/>
  <w15:docId w15:val="{AF396BD5-CDED-4768-9D24-AEEF67289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E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BB5FF3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BB5FF3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NormalWeb">
    <w:name w:val="Normal (Web)"/>
    <w:basedOn w:val="Normal"/>
    <w:uiPriority w:val="99"/>
    <w:unhideWhenUsed/>
    <w:rsid w:val="00C34B9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2A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AE8"/>
    <w:rPr>
      <w:rFonts w:ascii="Segoe UI" w:hAnsi="Segoe UI" w:cs="Segoe UI"/>
      <w:sz w:val="18"/>
      <w:szCs w:val="18"/>
    </w:rPr>
  </w:style>
  <w:style w:type="character" w:customStyle="1" w:styleId="y0nh2b">
    <w:name w:val="y0nh2b"/>
    <w:basedOn w:val="DefaultParagraphFont"/>
    <w:rsid w:val="00BF101E"/>
  </w:style>
  <w:style w:type="character" w:styleId="Hyperlink">
    <w:name w:val="Hyperlink"/>
    <w:basedOn w:val="DefaultParagraphFont"/>
    <w:uiPriority w:val="99"/>
    <w:unhideWhenUsed/>
    <w:rsid w:val="00EB23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236D"/>
    <w:rPr>
      <w:color w:val="605E5C"/>
      <w:shd w:val="clear" w:color="auto" w:fill="E1DFDD"/>
    </w:rPr>
  </w:style>
  <w:style w:type="character" w:customStyle="1" w:styleId="twothirds">
    <w:name w:val="twothirds"/>
    <w:basedOn w:val="DefaultParagraphFont"/>
    <w:rsid w:val="00D6381C"/>
  </w:style>
  <w:style w:type="character" w:customStyle="1" w:styleId="lrzxr">
    <w:name w:val="lrzxr"/>
    <w:basedOn w:val="DefaultParagraphFont"/>
    <w:rsid w:val="00190560"/>
  </w:style>
  <w:style w:type="character" w:styleId="FollowedHyperlink">
    <w:name w:val="FollowedHyperlink"/>
    <w:basedOn w:val="DefaultParagraphFont"/>
    <w:uiPriority w:val="99"/>
    <w:semiHidden/>
    <w:unhideWhenUsed/>
    <w:rsid w:val="00570729"/>
    <w:rPr>
      <w:color w:val="954F72" w:themeColor="followedHyperlink"/>
      <w:u w:val="single"/>
    </w:rPr>
  </w:style>
  <w:style w:type="paragraph" w:customStyle="1" w:styleId="mol-para-with-font">
    <w:name w:val="mol-para-with-font"/>
    <w:basedOn w:val="Normal"/>
    <w:rsid w:val="0085464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trt0xe">
    <w:name w:val="trt0xe"/>
    <w:basedOn w:val="Normal"/>
    <w:rsid w:val="003648C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styleId="Emphasis">
    <w:name w:val="Emphasis"/>
    <w:basedOn w:val="DefaultParagraphFont"/>
    <w:uiPriority w:val="20"/>
    <w:qFormat/>
    <w:rsid w:val="00093E78"/>
    <w:rPr>
      <w:i/>
      <w:iCs/>
    </w:rPr>
  </w:style>
  <w:style w:type="character" w:customStyle="1" w:styleId="il">
    <w:name w:val="il"/>
    <w:basedOn w:val="DefaultParagraphFont"/>
    <w:rsid w:val="00083551"/>
  </w:style>
  <w:style w:type="paragraph" w:customStyle="1" w:styleId="gntarbp">
    <w:name w:val="gnt_ar_b_p"/>
    <w:basedOn w:val="Normal"/>
    <w:rsid w:val="0008355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836A9E"/>
    <w:rPr>
      <w:b/>
      <w:bCs/>
    </w:rPr>
  </w:style>
  <w:style w:type="character" w:customStyle="1" w:styleId="hgkelc">
    <w:name w:val="hgkelc"/>
    <w:basedOn w:val="DefaultParagraphFont"/>
    <w:rsid w:val="00E43CEC"/>
  </w:style>
  <w:style w:type="character" w:customStyle="1" w:styleId="Heading1Char">
    <w:name w:val="Heading 1 Char"/>
    <w:basedOn w:val="DefaultParagraphFont"/>
    <w:link w:val="Heading1"/>
    <w:uiPriority w:val="9"/>
    <w:rsid w:val="00BB5FF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BB5FF3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1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1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5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0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1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77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252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23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2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7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5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8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0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4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6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7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1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5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2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54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8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9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4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0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1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99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66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45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1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74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47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99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06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01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44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49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9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4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52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26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3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8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8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35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7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493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24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5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55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18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40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74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8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386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21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25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032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0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93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58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1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4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0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08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52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727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956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330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946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02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6106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8763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53978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3306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7037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0372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0155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4441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81196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66553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8106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18461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5334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09855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958407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167419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4885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25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62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63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762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033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9761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1070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660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3483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367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36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3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41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0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81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07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06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81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660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049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010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1797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83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19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58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9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3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1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7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5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2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1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2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8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3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91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53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88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17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642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53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7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3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4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5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1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74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3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0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82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12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4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5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4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7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11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3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1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1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00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2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9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0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8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8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3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74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6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58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567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93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070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555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344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254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394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9596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6461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32121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5666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05754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52340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36684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47715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13648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46723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2929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40183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16152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07957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8359978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580468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9702610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1350995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25049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18445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09080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3219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21279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98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6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8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7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66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73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4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0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4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99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2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26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64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89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3175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70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11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16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810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75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0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9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35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5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0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0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6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5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0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2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7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8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5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0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7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77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9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42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45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0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72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89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5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5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55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04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0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02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1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2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2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7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2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94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81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3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29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86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424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23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8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7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15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60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86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06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3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0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7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7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7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13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4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4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7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41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1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6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7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2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A3472-F584-4F35-BE59-A9E28E885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689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</dc:creator>
  <cp:keywords/>
  <dc:description/>
  <cp:lastModifiedBy>Teacher</cp:lastModifiedBy>
  <cp:revision>3</cp:revision>
  <cp:lastPrinted>2021-06-21T19:51:00Z</cp:lastPrinted>
  <dcterms:created xsi:type="dcterms:W3CDTF">2026-09-10T20:13:00Z</dcterms:created>
  <dcterms:modified xsi:type="dcterms:W3CDTF">2026-09-23T18:06:00Z</dcterms:modified>
</cp:coreProperties>
</file>