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72"/>
          <w:szCs w:val="72"/>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72"/>
          <w:szCs w:val="72"/>
          <w:u w:val="single"/>
          <w:shd w:fill="auto" w:val="clear"/>
          <w:vertAlign w:val="baseline"/>
          <w:rtl w:val="0"/>
        </w:rPr>
        <w:t xml:space="preserve">Public Forum Debate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Public Forum debate two-person teams debate a current and controversial issue that changes several times during the year. Teams will have prepared both sides of the debate and will be assigned a position to debate in the round. The affirmative/pro team will always go first followed by the negative/con team. Each debate team has the duty to debate the resolution in a way that is reasonable within the language of the resolution. The affirmative side argues in favor of the resolution and the negative side argues against the affirmative position. The best Public Forum debaters will demonstrate solid argumentation backed up by logic and evidence, and presented with excellent speaking skills.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Timing-Speaker Order</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1st Pro   Constructive </w:t>
        <w:tab/>
        <w:tab/>
        <w:tab/>
        <w:t xml:space="preserve">4min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1st Con  Constructive </w:t>
        <w:tab/>
        <w:tab/>
        <w:tab/>
        <w:t xml:space="preserve">4min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w:t>
        <w:tab/>
        <w:t xml:space="preserve">Crossfire</w:t>
        <w:tab/>
        <w:tab/>
        <w:tab/>
        <w:t xml:space="preserve">3min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2nd Pro  Constructive/response</w:t>
        <w:tab/>
        <w:t xml:space="preserve">4min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2nd Con Constructive/response</w:t>
        <w:tab/>
        <w:t xml:space="preserve">4min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3894773</wp:posOffset>
                </wp:positionH>
                <wp:positionV relativeFrom="paragraph">
                  <wp:posOffset>162243</wp:posOffset>
                </wp:positionV>
                <wp:extent cx="1891665" cy="1009650"/>
                <wp:effectExtent b="0" l="0" r="0" t="0"/>
                <wp:wrapNone/>
                <wp:docPr id="2" name=""/>
                <a:graphic>
                  <a:graphicData uri="http://schemas.microsoft.com/office/word/2010/wordprocessingShape">
                    <wps:wsp>
                      <wps:cNvSpPr/>
                      <wps:cNvPr id="3" name="Shape 3"/>
                      <wps:spPr>
                        <a:xfrm>
                          <a:off x="4404930" y="3279938"/>
                          <a:ext cx="1882140" cy="1000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8"/>
                                <w:u w:val="single"/>
                                <w:vertAlign w:val="baseline"/>
                              </w:rPr>
                              <w:t xml:space="preserve">Prep Time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8"/>
                                <w:u w:val="single"/>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Each team has a total of 3 minutes of preparation time </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which may be used as need prior to their speaking time, but not prior to crossfire.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3894773</wp:posOffset>
                </wp:positionH>
                <wp:positionV relativeFrom="paragraph">
                  <wp:posOffset>162243</wp:posOffset>
                </wp:positionV>
                <wp:extent cx="1891665" cy="100965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891665" cy="1009650"/>
                        </a:xfrm>
                        <a:prstGeom prst="rect"/>
                        <a:ln/>
                      </pic:spPr>
                    </pic:pic>
                  </a:graphicData>
                </a:graphic>
              </wp:anchor>
            </w:drawing>
          </mc:Fallback>
        </mc:AlternateConten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Crossfire </w:t>
        <w:tab/>
        <w:tab/>
        <w:tab/>
        <w:t xml:space="preserve">3min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1st Pro    Rebuttal /summary</w:t>
        <w:tab/>
        <w:tab/>
        <w:t xml:space="preserve">3min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1st Con   Rebuttal/summary </w:t>
        <w:tab/>
        <w:tab/>
        <w:t xml:space="preserve">3min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Grand Crossfire </w:t>
        <w:tab/>
        <w:tab/>
        <w:t xml:space="preserve">3min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2nd Pro   Rebuttal/final focus</w:t>
        <w:tab/>
        <w:tab/>
        <w:t xml:space="preserve">2min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2nd Con  Rebuttal/final focus</w:t>
        <w:tab/>
        <w:tab/>
        <w:t xml:space="preserve">2min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Before the Round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Check to make sure you have the correct debaters in the room.  Confirm the speaking positions so that you will know which team is which and the names of the debaters speaking first and second. Confirm the timing.  Most debaters have their own timers, but you should confirm that they will not need time signals from you.  Sometimes the debaters will ask about your “judging philosophy” or “judging criteria”.  They probably want to know how much experience you have or how you feel about debaters who talk very fast.  If they ask it is ok to tell them.</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During the Round</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take notes on what the debaters are saying to help you judge the round. You will need to keep track of the main arguments being made and the responses to those arguments. During the debate all participants should treat each other with respect and professional courtesy. Keep track of time. Judges are not expected to comment on anything occurring during the round, please write down your comments on the ballot.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Particulars of Public Forum</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Teams are going to advocate a position based on the resolution.  It will not be based on any particular set of burdens or a value.  The teams may give you a standard or a weighing mechanism that they believe you should use to evaluate the round.  The teams may agree on this standard or disagree.  Some of the arguments may be about how the round should be evaluated.  Ultimately you decide.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Plans and counter-plans are not permitted in Public Forum Debate.  A plan or counterplan is a “formalized, comprehensive proposal for implementation”. Neither the pro or con side is obligated or permitted to offer a plan or counterplan; rather, they should offer reasoning to support a position of advocacy. Debaters may offer generalized, practical solutions.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 Forum debate should utilize evidence, but not be driven by it.  Teams need to both present arguments and respond to the arguments made by their opponents using logical analysis, reasoning, and evidence. They are responsible for the validity of their evidence.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After each set of speeches students who spoke will rise for 3 minutes to ask each other questions. Time in crossfire does not belong to any one person; instead it is a joint questioning time. Debaters should be polite and questions and answers should be brief. The Grand Crossfire period is exactly like crossfire except all four of the debaters are permitted to ask questions. They typically stand for crossfire; sit for grand crossfire.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with all other forms of debate, the constructive speeches are the place to “construct new arguments.” Each debater gets a constructive speech and each gets a rebuttal. The first rebuttal speeches are a place where the debaters summarize the main arguments in the round, and the second rebuttal is generally where they give “voting issues” and explain why they are winning the round. No new arguments are allowed in the summary rebuttals or final focus, though new examples are allowed to support old arguments.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Completing the Ballot</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are two things you need to rank on the ballot and they are not necessarily intertwined.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you must decide who won the round based on the arguments made by the debaters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What were the main points brought up?  How did each team deal with those points? Who had the best evidence and logic? Who was more persuasive? This should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 a measurement of who you most agreed with. Debaters can’t be expected to “convince” the judge they are correct because that might imply a need to change the judge’s mind.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Judges must leave their personal beliefs out of the equation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debaters did not get to choose which side of the resolution they will argue. You should not vote for or against them just because they happened to be upholding a particular side.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Vote for whoever did the better job of debating their side of the resolution based on the arguments made by the debaters in the round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Second, you must assign points to each speaker.  It looks like a 30 point scale, but it is really more like a 5 point scale. We do this to minimize the impact of a score outside of the prescribed range when averaging speaker points. Speaker points are an indicator of the overall skill and style of the speaker.  They are a way to reward debaters for exceptionally good communication skills, or punish them for a rude or unprofessional presentation. We use them as the tie breakers between teams with the same win-loss record.  Points should be awarded from 25-30. 25 is a very low score and 30 is a perfect speech both should be used rarely. Most debaters will score between 26-29. You may use a decimal.  27.5 is an acceptable score.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After the Round</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do not tell the students who won the round or give oral critiques. Decide which team won the round and note it on the ballot. At the end of the round please return to the judge’s lounge and submit your ballot as quickly as possible.  We generally can’t start the next round until we get all the ballots back.</w:t>
      </w:r>
    </w:p>
    <w:p w:rsidR="00000000" w:rsidDel="00000000" w:rsidP="00000000" w:rsidRDefault="00000000" w:rsidRPr="00000000" w14:paraId="0000002C">
      <w:pPr>
        <w:spacing w:after="0" w:before="280" w:line="240" w:lineRule="auto"/>
        <w:jc w:val="center"/>
        <w:rPr>
          <w:rFonts w:ascii="Times New Roman" w:cs="Times New Roman" w:eastAsia="Times New Roman" w:hAnsi="Times New Roman"/>
          <w:b w:val="1"/>
          <w:bCs w:val="1"/>
          <w:sz w:val="72"/>
          <w:szCs w:val="72"/>
          <w:u w:val="single"/>
        </w:rPr>
      </w:pPr>
      <w:r w:rsidDel="00000000" w:rsidR="00000000" w:rsidRPr="00000000">
        <w:br w:type="page"/>
      </w:r>
      <w:r w:rsidDel="00000000" w:rsidR="00000000" w:rsidRPr="00000000">
        <w:rPr>
          <w:rFonts w:ascii="Times New Roman" w:cs="Times New Roman" w:eastAsia="Times New Roman" w:hAnsi="Times New Roman"/>
          <w:b w:val="1"/>
          <w:bCs w:val="1"/>
          <w:sz w:val="72"/>
          <w:szCs w:val="72"/>
          <w:u w:val="single"/>
          <w:rtl w:val="0"/>
        </w:rPr>
        <w:t xml:space="preserve">Parliamentary Debate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Parliamentary debate the students will have been given the topic for debate and the side they are to defend 20 minutes prior to the round. They have access to reference materials during this time, but may not bring any printed materials into the round to help during the debate.  Topics vary from round to round and the proposition (or Government) side will have some flexibility in how they define the debate.  They do, however, have a responsibility to frame the debate in a way that is fair and debatable. Because it is a more extemporaneous form of debate it relies less on evidence and more on reasoning and common knowledge.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Types of Resolutions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Traditionally in parliamentary debate, three different types of resolutions: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4"/>
          <w:szCs w:val="14"/>
          <w:u w:val="singl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single"/>
          <w:shd w:fill="auto" w:val="clear"/>
          <w:vertAlign w:val="baseline"/>
          <w:rtl w:val="0"/>
        </w:rPr>
        <w:t xml:space="preserve">A resolution of policy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is one in which the government team presents a plan to enact a particular government policy. For example,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The United States Federal government should reform the immigration system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or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This house would protect voting rights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single"/>
          <w:shd w:fill="auto" w:val="clear"/>
          <w:vertAlign w:val="baseline"/>
          <w:rtl w:val="0"/>
        </w:rPr>
        <w:t xml:space="preserve">A resolution of value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is one in which two competing values are measured against one another, or teams argue over who best upholds the same value. For example,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Economic freedom ought to be valued over protecting the environment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or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Justice demands the recognition of a right to die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single"/>
          <w:shd w:fill="auto" w:val="clear"/>
          <w:vertAlign w:val="baseline"/>
          <w:rtl w:val="0"/>
        </w:rPr>
        <w:t xml:space="preserve">A resolution of fact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is one in which the validity of the resolution is questioned. For example,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Student aptitude is best-assessed through standardized testing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or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The teaching of sex education in high schools is counterproductive in preventing teen pregnancy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Speakers &amp; Timing</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each debate there are two teams: the government team, which defends the resolution and the opposition team, which opposes the resolution. The government team is made up of the prime minister and the member of government. The opposition team is made up of the leader of the opposition and the member of the opposition. The structure of the debate is as follows: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Proposition </w:t>
        <w:tab/>
        <w:t xml:space="preserve">(Prime Minister) </w:t>
        <w:tab/>
        <w:tab/>
        <w:t xml:space="preserve">Constructive </w:t>
        <w:tab/>
        <w:tab/>
        <w:tab/>
        <w:t xml:space="preserve">7 minutes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Opposition  </w:t>
        <w:tab/>
        <w:t xml:space="preserve">(Leader of Opposition) </w:t>
        <w:tab/>
        <w:tab/>
        <w:t xml:space="preserve">Constructive</w:t>
        <w:tab/>
        <w:tab/>
        <w:tab/>
        <w:t xml:space="preserve">8 minutes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Proposition </w:t>
        <w:tab/>
        <w:t xml:space="preserve">(Member of Government)</w:t>
        <w:tab/>
        <w:t xml:space="preserve">Constructive</w:t>
        <w:tab/>
        <w:tab/>
        <w:tab/>
        <w:t xml:space="preserve">8 minutes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Opposition</w:t>
        <w:tab/>
        <w:t xml:space="preserve">(Member of Opposition)</w:t>
        <w:tab/>
        <w:t xml:space="preserve">Constructive</w:t>
        <w:tab/>
        <w:tab/>
        <w:tab/>
        <w:t xml:space="preserve">8 minutes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Opposition</w:t>
        <w:tab/>
        <w:t xml:space="preserve">(Leader of Opposition) </w:t>
        <w:tab/>
        <w:tab/>
        <w:t xml:space="preserve">Rebuttal</w:t>
        <w:tab/>
        <w:tab/>
        <w:tab/>
        <w:t xml:space="preserve">4 minutes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Proposition</w:t>
        <w:tab/>
        <w:t xml:space="preserve">(Prime Minister) </w:t>
        <w:tab/>
        <w:tab/>
        <w:t xml:space="preserve">Rebuttal</w:t>
        <w:tab/>
        <w:t xml:space="preserve"> </w:t>
        <w:tab/>
        <w:tab/>
        <w:t xml:space="preserve">5 minutes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Note that the Proposition team begins and ends the debate, and the Opposition team members will speak back-to-back at one point in the debate.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Minimal Preparation</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debaters receive the resolution 20 minutes before they must debate it. They must come up with all their arguments during the preparation period before the round.  Often the Opposition team may have no idea how the Proposition team will define the resolution until the round begins.  Although they may use some research material during the 20 minute preparation period, no printed evidence is allowed in the room during the debate. As such, it is a debate that relies on general knowledge, logic, and reasoning rather than evidence to support arguments. There is no “preparation time” once the round begins. As soon as one speaker finishes speaking, the next speaker should begin within 30 seconds.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During the Debate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with all other forms of debate, the constructive speeches are the place to “construct new arguments.” All four debaters have a constructive.  The rebuttal speeches are a place where the debaters summarize the main arguments, give “voting issues”, and explain why they are winning the round. No new arguments are allowed in the rebuttals.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Points of Information</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unique aspect of parliamentary debate is that it has no formalized cross-examination period.</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Instead, any speaker may rise during his or her opponent’s constructive speech. The current speaker has discretion over whether he or she will choose to yield the floor to the person who wishes to ask a question. Time does not stop, so answer a question takes away from the speaker’s time.  Generally speaking, it is good form for each speaker to take a few questions from the opposing team.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 first and last minute of each speech is “protected time” and no points of information are allowed.  No points of information are allowed in the rebuttals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Points of Order</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California rules allow for Points of Order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only during the rebuttals, and only to point out new argument or a rule violation to the judge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person rising does not have to be recognized to speak and may interrupt for no more than 15 seconds.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Time should stop for a Point of Order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team holding the floor may choose to respond, but does so while time is running.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Debaters should not use Points of Order as a tactic to disrupt their opponent’s speech.  Judges should not announce their rulings on Points of Order during the round.</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Completing the Ballot</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are two things you need to rank on the ballot and they are not necessarily intertwined.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you must decide who won the round based on the arguments made by the debaters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What were the main points brought up?  How did each team deal with those points? Who was more persuasive? This should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 a measurement of who you most agreed with. Debaters can’t be expected to “convince” the judge they are correct because that might imply a need to change the judge’s mind.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Judges must leave their personal beliefs out of the equation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debaters did not get to choose which side of the resolution they will argue. You should not vote for or against them just because they happened to be upholding a particular side.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Vote for whoever did the better job of debating their side of the resolution based on the arguments made by the debaters in the round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Second, you must assign points to each speaker.  It looks like a 30 point scale, but it is really more like a 5 point scale. We do this to minimize the impact of a score outside of the prescribed range when averaging speaker points. Speaker points are an indicator of the overall skill and style of the speaker.  They are a way to reward debaters for exceptionally good communication skills, or punish them for a rude or unprofessional presentation. We use them as the tie breakers between teams with the same win-loss record.  Points should be awarded from 25-30. 25 is a very low score and 30 is a perfect speech both should be used rarely. Most debaters will score between 26-29. You may use a decimal.  27.5 is an acceptable score.</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After the Round</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do not tell the students who won the round or give oral critiques. Decide which team won the round and note it on the ballot. At the end of the round please return to the judge’s lounge and turn in your ballot as quickly as possible.  We generally can’t start the next round until we get all the ballots back.</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72"/>
          <w:szCs w:val="72"/>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72"/>
          <w:szCs w:val="72"/>
          <w:u w:val="single"/>
          <w:shd w:fill="auto" w:val="clear"/>
          <w:vertAlign w:val="baseline"/>
          <w:rtl w:val="0"/>
        </w:rPr>
        <w:t xml:space="preserve">Lincoln-Douglas Debate</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Lincoln Douglas Debate centers on a proposition of value, which concerns itself with what ought to be instead of what is, they should offer reasoning in support of a general principle. The debaters will affirm or negate the resolution with sound logic, reasoning, and evidence.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Timing-Speaker Order</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Aff Constructive </w:t>
        <w:tab/>
        <w:tab/>
        <w:t xml:space="preserve">6min</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ab/>
        <w:t xml:space="preserve">Cross Examination</w:t>
        <w:tab/>
        <w:t xml:space="preserve">3min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3928301</wp:posOffset>
                </wp:positionH>
                <wp:positionV relativeFrom="paragraph">
                  <wp:posOffset>14238</wp:posOffset>
                </wp:positionV>
                <wp:extent cx="1891665" cy="838200"/>
                <wp:effectExtent b="0" l="0" r="0" t="0"/>
                <wp:wrapNone/>
                <wp:docPr id="1" name=""/>
                <a:graphic>
                  <a:graphicData uri="http://schemas.microsoft.com/office/word/2010/wordprocessingShape">
                    <wps:wsp>
                      <wps:cNvSpPr/>
                      <wps:cNvPr id="2" name="Shape 2"/>
                      <wps:spPr>
                        <a:xfrm>
                          <a:off x="4404930" y="3365663"/>
                          <a:ext cx="1882140" cy="8286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8"/>
                                <w:u w:val="single"/>
                                <w:vertAlign w:val="baseline"/>
                              </w:rPr>
                              <w:t xml:space="preserve">Prep Time</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18"/>
                                <w:u w:val="single"/>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Each debater has a total of 4 minutes of preparation time which may be used as needed prior to their speaking time.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3928301</wp:posOffset>
                </wp:positionH>
                <wp:positionV relativeFrom="paragraph">
                  <wp:posOffset>14238</wp:posOffset>
                </wp:positionV>
                <wp:extent cx="1891665" cy="8382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891665" cy="838200"/>
                        </a:xfrm>
                        <a:prstGeom prst="rect"/>
                        <a:ln/>
                      </pic:spPr>
                    </pic:pic>
                  </a:graphicData>
                </a:graphic>
              </wp:anchor>
            </w:drawing>
          </mc:Fallback>
        </mc:AlternateConten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Neg Constructive</w:t>
        <w:tab/>
        <w:tab/>
        <w:t xml:space="preserve">7min</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ab/>
        <w:t xml:space="preserve">Cross Examination</w:t>
        <w:tab/>
        <w:t xml:space="preserve">3min</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Aff Rebuttal </w:t>
        <w:tab/>
        <w:t xml:space="preserve">#1</w:t>
        <w:tab/>
        <w:tab/>
        <w:t xml:space="preserve">4min</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Neg Rebuttal</w:t>
        <w:tab/>
        <w:t xml:space="preserve"> </w:t>
        <w:tab/>
        <w:tab/>
        <w:t xml:space="preserve">6min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Aff Rebuttal</w:t>
        <w:tab/>
        <w:t xml:space="preserve"> #2</w:t>
        <w:tab/>
        <w:tab/>
        <w:t xml:space="preserve">3min</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Particulars of Lincoln Douglas include: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Parallel Burdens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 question of values can be determined entirely true or false. Therefore, neither debater should be held to a standard of absolute proof. No debater can realistically be expected to prove complete validity or invalidity of the resolution. The better debater is the one who, on the whole, proves their side of the resolution more valid as a general principle.</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Burden of proof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Each debater has the equal burden to prove the validity of their side of the resolution as a general principle.</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Burden of clash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After a case is presented, neither debater should be rewarded for </w:t>
        <w:tab/>
        <w:t xml:space="preserve">presenting a speech completely unrelated to the arguments of their opponent.</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Burden of the Resolution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debaters are equally obligated to focus the debate on the central questions of the resolution.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Value Structure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debaters establish a framework to provide an interpretation of the central focus of the resolution, and provides a method for the judge to evaluate the central questions of the resolution.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affirmative should offer definitions that provide a reasonable ground for debate. The negative has the option to challenge these definitions and to offer counter-definitions.</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Value Premise/Core Value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value is an ideal held by individuals or societies; that serves as the highest goal to be protected, maximized, or advanced. In general, debaters will establish a value which focuses the central question of the resolution and will serve as a foundation for argument.</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Value Criterion/Standard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Generally, each debater will present a criterion to explain or measure how the value should be protected, respected, maximized, advanced, or achieved; and to evaluate how each side achieves the value in the context of the round. The relationship between the value premise and the criterion should be clearly articulated. During the debate, the debaters may argue the validity or priority of the two value structures. They may accept their opponent’s value structure, prove the superiority of their own value structure, or synthesize the two.</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Argumentation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Debaters are obligated to construct logical chains of reasoning which lead to the conclusion of the affirmative or negative position. The nature of proof may take a variety of</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forms (e.g., a student’s original analysis, application of philosophy, examples, analogies,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statistics, expert opinion, etc.). Arguments should be presented in a manner that shows a clear relationship to the value structure.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Evaluation</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singl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Your decision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single"/>
          <w:shd w:fill="auto" w:val="clear"/>
          <w:vertAlign w:val="baseline"/>
          <w:rtl w:val="0"/>
        </w:rPr>
        <w:t xml:space="preserve">SHOULD BE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based on:</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rgumentation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Which debater best presented their arguments with logical reasoning using appropriate support?  Which debater best addressed the central questions of the resolution?</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Value structure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Which debater better established and supported a clear and cohesive relationship between the argumentation and the value structure?</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Burden of proof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Which debater has proven their side of the resolution more valid as a general principle by the end of the round? Judges should prefer quality and depth of argumentation to</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mere quantity of argumentation. A judge should base the decision on which debater more</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effectively resolved the central questions of the resolution.</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lash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Which debater was best able to both attack their opponent’s case and defend their own?</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elivery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Which debater communicated in a more persuasive manner?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Your decision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single"/>
          <w:shd w:fill="auto" w:val="clear"/>
          <w:vertAlign w:val="baseline"/>
          <w:rtl w:val="0"/>
        </w:rPr>
        <w:t xml:space="preserve">SHOULD NOT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be based on:</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Personal bias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judge’s preference for a side of the resolution or a topic bias should not enter into the decision. A judge must decide the round based on the arguments presented in that round.  Personal knowledge of the topic you may have cannot enter into your decision. Objectivity is the primary responsibility of any judge.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Partiality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judge should not be influenced by the reputation of or relationship with the debaters, schools, or coaches. If a situation arises where impartiality is in doubt, the judge has the responsibility to report this potential conflict of interest to the tab room.</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New arguments introduced in rebuttal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The judges shall disregard new arguments introduced in the last rebuttals. This does not include the introduction of additional evidence or reasoning in support of points already advanced or answering of arguments introduced by opponents.</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Completing the Ballot</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you must decide who won the round based on the arguments made by the debaters. This should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 a measurement of who you most agreed with. Debaters can’t be expected to “convince” the judge they are correct because that might imply a need to change the judge’s mind.  Vote for whoever did the better job of debating their side of the resolution based on the arguments made by the debaters in the round.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Second, you must assign points to each speaker.  It looks like a 30 point scale, but it is really more like a 5 point scale. Speaker points are an indicator of the overall skill and style of the speaker.  They are a way to reward debaters for exceptionally good communication skills, or punish them for a rude or unprofessional presentation. We use them as the tie breakers between teams with the same win-loss record.  Points should be awarded from 25-30. 25 is a very low score and 30 is a perfect speech both should be used rarely. Most debaters will score between 26-29. You may use a decimal.  27.5 is an acceptable score.</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After the Round</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do not tell the students who won the round or give oral critiques. Decide which team won the round and note it on the ballot. At the end of the round please return to the judge’s lounge and submit your ballot as quickly as possible.  We generally can’t start the next round until we get all the ballots back.</w:t>
      </w:r>
    </w:p>
    <w:p w:rsidR="00000000" w:rsidDel="00000000" w:rsidP="00000000" w:rsidRDefault="00000000" w:rsidRPr="00000000" w14:paraId="0000009F">
      <w:pPr>
        <w:spacing w:after="0" w:line="24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72"/>
          <w:szCs w:val="72"/>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72"/>
          <w:szCs w:val="72"/>
          <w:u w:val="single"/>
          <w:shd w:fill="auto" w:val="clear"/>
          <w:vertAlign w:val="baseline"/>
          <w:rtl w:val="0"/>
        </w:rPr>
        <w:t xml:space="preserve">Policy Debate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Policy debate is a two-on-two debate where an affirmative team proposes a plan and the negative team argues why that plan should not be adopted. The topic for policy debate changes annually. </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Timing-Speaker Order</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1st Affirmative Constructive</w:t>
        <w:tab/>
        <w:tab/>
        <w:tab/>
        <w:t xml:space="preserve">8 min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Negative Cross-Examination of Affirmative </w:t>
        <w:tab/>
        <w:t xml:space="preserve">3 min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4347731</wp:posOffset>
                </wp:positionH>
                <wp:positionV relativeFrom="paragraph">
                  <wp:posOffset>47232</wp:posOffset>
                </wp:positionV>
                <wp:extent cx="1472565" cy="1004392"/>
                <wp:effectExtent b="0" l="0" r="0" t="0"/>
                <wp:wrapNone/>
                <wp:docPr id="3" name=""/>
                <a:graphic>
                  <a:graphicData uri="http://schemas.microsoft.com/office/word/2010/wordprocessingShape">
                    <wps:wsp>
                      <wps:cNvSpPr/>
                      <wps:cNvPr id="4" name="Shape 4"/>
                      <wps:spPr>
                        <a:xfrm>
                          <a:off x="4614480" y="3282567"/>
                          <a:ext cx="1463040" cy="994867"/>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8"/>
                                <w:u w:val="single"/>
                                <w:vertAlign w:val="baseline"/>
                              </w:rPr>
                              <w:t xml:space="preserve">Prep Time</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18"/>
                                <w:u w:val="single"/>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Each team has a total of 8 minutes of preparation time which may be used as needed prior to their speaking time.</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4347731</wp:posOffset>
                </wp:positionH>
                <wp:positionV relativeFrom="paragraph">
                  <wp:posOffset>47232</wp:posOffset>
                </wp:positionV>
                <wp:extent cx="1472565" cy="1004392"/>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472565" cy="1004392"/>
                        </a:xfrm>
                        <a:prstGeom prst="rect"/>
                        <a:ln/>
                      </pic:spPr>
                    </pic:pic>
                  </a:graphicData>
                </a:graphic>
              </wp:anchor>
            </w:drawing>
          </mc:Fallback>
        </mc:AlternateConten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1st Negative Constructive </w:t>
        <w:tab/>
        <w:tab/>
        <w:tab/>
        <w:t xml:space="preserve">8 min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Affirmative Cross-Examination of Negative </w:t>
        <w:tab/>
        <w:t xml:space="preserve">3 min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2nd Affirmative Constructive </w:t>
        <w:tab/>
        <w:tab/>
        <w:t xml:space="preserve">8 min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Negative Cross-Examination of Affirmative </w:t>
        <w:tab/>
        <w:t xml:space="preserve">3 min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2nd Negative Constructive </w:t>
        <w:tab/>
        <w:tab/>
        <w:tab/>
        <w:t xml:space="preserve">8 min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Affirmative Cross-Examination of Negative </w:t>
        <w:tab/>
        <w:t xml:space="preserve">3 min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1st Negative Rebuttal </w:t>
        <w:tab/>
        <w:tab/>
        <w:tab/>
        <w:t xml:space="preserve">5 min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1st Affirmative Rebuttal </w:t>
        <w:tab/>
        <w:tab/>
        <w:tab/>
        <w:t xml:space="preserve">5 min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2nd Negative Rebuttal </w:t>
        <w:tab/>
        <w:tab/>
        <w:tab/>
        <w:t xml:space="preserve">5 min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7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2nd Affirmative Rebuttal </w:t>
        <w:tab/>
        <w:tab/>
        <w:tab/>
        <w:t xml:space="preserve">5 min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Note: The affirmative speaks first, then midway through the debate the negative debaters speak back-to-back, so the affirmative will speak last.</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Policy Stock Issues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stock issues paradigm is a way to evaluate whether the affirmative has upheld the resolution.  These stock issues often become voting issues when identified by either the affirmative or negative.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Topicality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Affirmative: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affirmative team’s case should be topical, meaning it should correspond with the resolution.  The wording of the resolution describes the elements that the affirmative team should uphold.  To uphold the resolution, the affirmative team should demonstrate that they support the resolution as it is defined by their case.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Negative: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negative team may refute the resolution as defined by the affirmative case.  The negative team also has the prerogative to argue against the affirmative definitions, provided they themselves introduce other definitions and provide reasons to prefer those definitions.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Inherency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Affirmative: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affirmative should show that harms exist in the current system and will not be solved unless action, such as the affirmative plan, is taken.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1"/>
          <w:iCs w:val="1"/>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Negative: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negative team has many options when arguing against inherency.  They may try to show that there is another cause for the problem outside those cause(s) identified by the affirmative.  They may show that the status quo is solving or is about to solve the problem.  They could also argue that the harms do not exist.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Significance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Affirmative: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To show significance, the affirmative team shows that the current system causes injury to something we value, including but not limited to; injuries to life, values, property, rights, nature, or society.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Negative: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negative team may argue that any harms that the affirmative team identifies are not significant and do not warrant a change in the status quo.  They may also argue that the “harms” identified are beneficial.</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Solvency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Affirmative: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affirmative should show that their plan will solve the harms they have identified.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1"/>
          <w:iCs w:val="1"/>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Negative: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negative team may argue that the affirmative plan does not solve the harms identified.  They may also argue that there are serious flaws in the plan, or that there is a lack of resources necessary to carry out the plan.  Basically, the negative will try to show that the solution provided by the affirmative will not work.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Debate Protocol  -  Fiat Power</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assume for the purposes of the debate that the affirmative's plan would be enacted by the actor identified in the plan.  This is called “fiat power.” This means the debate is over whether the plan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should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 enacted, and not whether it is probable that it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would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 enacted in the real world.</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Deciding who won the round.</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you must decide who won the round based on the arguments made by the debaters. In the end, your decision should be based on whether you believe the affirmative has upheld the resolution.  The affirmative usually has the burden to demonstrate that a change is needed in the status quo.  If you decide, based on the arguments in the round, that change suggested is not needed, then you may choose to side with the negative.  This should not be a measurement of who you most agreed with. Debaters can’t be expected to “convince” the judge they are correct because that might imply a need to change the judge’s mind.  Vote for whoever did the better job of debating their side of the resolution based on the arguments made by the debaters in the round.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Second, you must assign points to each speaker.  It looks like a 30 point scale, but it is really more like a 5 point scale. Speaker points are an indicator of the overall skill and style of the speaker.  They are a way to reward debaters for exceptionally good communication skills, or punish them for a rude or unprofessional presentation. We use them as the tie breakers between teams with the same win-loss record.  Points should be awarded from 25-30. 25 is a very low score and 30 is a perfect speech both should be used rarely. Most debaters will score between 26-29. You may use a decimal.  27.5 is an acceptable score.</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After the Round</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Please do not tell the students who won the round or give oral critiques. Decide which team won the round and note it on the ballot. At the end of the round please submit your ballot as quickly as possible and return to the judge’s lounge.  We generally can’t start the next round until we get all the ballots back.</w:t>
      </w:r>
    </w:p>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b w:val="1"/>
          <w:bCs w:val="1"/>
          <w:sz w:val="72"/>
          <w:szCs w:val="72"/>
          <w:u w:val="single"/>
        </w:rPr>
      </w:pPr>
      <w:r w:rsidDel="00000000" w:rsidR="00000000" w:rsidRPr="00000000">
        <w:br w:type="page"/>
      </w:r>
      <w:r w:rsidDel="00000000" w:rsidR="00000000" w:rsidRPr="00000000">
        <w:rPr>
          <w:rtl w:val="0"/>
        </w:rPr>
      </w:r>
    </w:p>
    <w:p w:rsidR="00000000" w:rsidDel="00000000" w:rsidP="00000000" w:rsidRDefault="00000000" w:rsidRPr="00000000" w14:paraId="000000DA">
      <w:pPr>
        <w:jc w:val="center"/>
        <w:rPr>
          <w:rFonts w:ascii="Times New Roman" w:cs="Times New Roman" w:eastAsia="Times New Roman" w:hAnsi="Times New Roman"/>
          <w:b w:val="1"/>
          <w:bCs w:val="1"/>
          <w:sz w:val="32"/>
          <w:szCs w:val="32"/>
          <w:u w:val="single"/>
        </w:rPr>
      </w:pPr>
      <w:r w:rsidDel="00000000" w:rsidR="00000000" w:rsidRPr="00000000">
        <w:rPr>
          <w:rFonts w:ascii="Times New Roman" w:cs="Times New Roman" w:eastAsia="Times New Roman" w:hAnsi="Times New Roman"/>
          <w:b w:val="1"/>
          <w:bCs w:val="1"/>
          <w:sz w:val="72"/>
          <w:szCs w:val="72"/>
          <w:u w:val="single"/>
          <w:rtl w:val="0"/>
        </w:rPr>
        <w:t xml:space="preserve">Student Congress</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Event Overview</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Student Congress is modeled after the procedure for floor debate in a legislature. It is designed to test a student's ability to speak to an issue in an extemporaneous manner and to reveal the individual's knowledge of parliamentary procedure. Bills and resolutions to be debated are determined in advance and students are given about two weeks to prepare.</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 Congress is an event that includes argumentation, analysis, questioning, clash of ideas, and delivery. Simply reading a prepared speech is not the intent of the event.  Although students may have prepared notes, a good speech responds to the arguments made by others and advances the debate.  Judges should evaluate or rank speakers based on the speaker's overall contribution to the debate rather than as an oratory contest.</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student presiding officer will run each session. In order to speak or ask a question, a congressperson must be recognized by the presiding officer. All speeches should be delivered from the front of the room. Each speech is limited to three minutes. In addition, each speaker is open for a period of cross-examination; two minutes for the first speaker, one minute for all subsequent speakers. Notes and prepared material are allowed in delivering speeches. Visual aids and props are NOT allowed. Computers are allowed, but they must remain off -line.</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Mechanics of the Round</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round will have two Presiding Officers. At the beginning of the round the PO will instruct the students to sit in a pre-arranged seating chart. The Presiding officers will sit in the front of the room, the judges will sit in the back, with the student competitors in the middle. The PO will call for motions and the debate will begin. At the end of the session the PO should call an end to the round. You will have a ballot for POs too, will award speaker points on a 30pt scale as in debate, and declare a winner.</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During the round</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Take notes.  You will have a seating chart to keep track of students asking and answering questions.  Students should write their name on the board so that judges can confirm their identity.  Keep track of what you liked about each of the speakers as they spoke.  It is a good idea to keep a ranking going as they speak, compare each speaker to those that have gone before, and determine where they would be ranked.  After the round look over your notes to confirm your rankings and make adjustments.</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How do I determine the winners?</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no single answer as to who the winner of the round is, rather the judge should take a holistic look at the round. Was the student's speech articulate? Did the student use sound reasoning with evidence to support their arguments? Did the student respond intelligently and eloquently to questions asked? Did the student actively ask questions during the round? Were the questions asked relevant? Was the student courteous to his/her competitors? The best speaker in the round will be the person who has done all of these things the best. Please remember that students may only get a chance to speak once during their round, so if a student does speak more than once, they do not get double the points of a person who speaks only once; you should evaluate both speeches in determining a person’s ranking.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student will be ranked from 1-10 with 1 being the best.  All remaining students tie at 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place. On the ballot please write comments for the students. Comments should be constructive; ideally they will point out a few strengths and areas of growth for the speaker. If you have any questions please talk to a member of the tab room staff after the round is over</w:t>
      </w:r>
    </w:p>
    <w:sectPr>
      <w:pgSz w:h="15840" w:w="12240" w:orient="portrait"/>
      <w:pgMar w:bottom="99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0"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