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8D58" w14:textId="77777777" w:rsidR="008E4E87" w:rsidRPr="008E4E87" w:rsidRDefault="008E4E87" w:rsidP="001E749D">
      <w:pPr>
        <w:spacing w:line="240" w:lineRule="auto"/>
        <w:ind w:left="360"/>
      </w:pPr>
      <w:r w:rsidRPr="008E4E87">
        <w:t>Please do not show the student these topics until they are beginning their prep time.</w:t>
      </w:r>
    </w:p>
    <w:p w14:paraId="0D8F3ED7" w14:textId="77777777" w:rsidR="008E4E87" w:rsidRPr="008E4E87" w:rsidRDefault="008E4E87" w:rsidP="001E749D">
      <w:pPr>
        <w:spacing w:line="240" w:lineRule="auto"/>
        <w:ind w:left="360"/>
      </w:pPr>
      <w:r w:rsidRPr="008E4E87">
        <w:t xml:space="preserve">Prep time does not need to be recorded. </w:t>
      </w:r>
    </w:p>
    <w:p w14:paraId="4B6A77BA" w14:textId="77777777" w:rsidR="008E4E87" w:rsidRPr="008E4E87" w:rsidRDefault="008E4E87" w:rsidP="001E749D">
      <w:pPr>
        <w:spacing w:line="240" w:lineRule="auto"/>
        <w:ind w:left="360"/>
      </w:pPr>
      <w:r w:rsidRPr="008E4E87">
        <w:t>Students should choose 1 of the topics listed.</w:t>
      </w:r>
    </w:p>
    <w:p w14:paraId="1BFBA6E6" w14:textId="44D6EDA5" w:rsidR="008E4E87" w:rsidRPr="008E4E87" w:rsidRDefault="008E4E87" w:rsidP="001E749D">
      <w:pPr>
        <w:spacing w:line="240" w:lineRule="auto"/>
        <w:ind w:left="360"/>
      </w:pPr>
      <w:r w:rsidRPr="008E4E87">
        <w:t>Students have ½ hour to plan their speech. Internet usage is allowed but no communication with other individuals (including coaches) or use of AI.  The speaker should announce the topic</w:t>
      </w:r>
      <w:r w:rsidR="6942E546">
        <w:t xml:space="preserve"> </w:t>
      </w:r>
      <w:r w:rsidRPr="008E4E87">
        <w:t>choice as part of the introduction. In giving his/her speech, the speaker may not use any notes</w:t>
      </w:r>
      <w:r>
        <w:t xml:space="preserve">. </w:t>
      </w:r>
      <w:r w:rsidRPr="008E4E87">
        <w:t>The time limit for this event is SEVEN (7) MINUTES. If the speaker goes over a 30 second grace period the contestant may not be awarded first place in the round. No minimum time limit.</w:t>
      </w:r>
    </w:p>
    <w:p w14:paraId="2F02AD68" w14:textId="77777777" w:rsidR="008E4E87" w:rsidRDefault="008E4E87" w:rsidP="00617185">
      <w:pPr>
        <w:ind w:left="720" w:hanging="360"/>
      </w:pPr>
    </w:p>
    <w:p w14:paraId="77B88E26" w14:textId="3DFC5812" w:rsidR="00617185" w:rsidRPr="00617185" w:rsidRDefault="00617185" w:rsidP="00617185">
      <w:pPr>
        <w:pStyle w:val="ListParagraph"/>
        <w:numPr>
          <w:ilvl w:val="0"/>
          <w:numId w:val="1"/>
        </w:numPr>
      </w:pPr>
      <w:r w:rsidRPr="00617185">
        <w:t xml:space="preserve">Should the United States adopt social media warning-label laws similar to New York’s new requirement for platforms to flag addictive features for younger users? </w:t>
      </w:r>
    </w:p>
    <w:p w14:paraId="7FD1FF25" w14:textId="605639FD" w:rsidR="00617185" w:rsidRPr="00617185" w:rsidRDefault="00617185" w:rsidP="00617185">
      <w:pPr>
        <w:pStyle w:val="ListParagraph"/>
        <w:numPr>
          <w:ilvl w:val="0"/>
          <w:numId w:val="1"/>
        </w:numPr>
        <w:rPr>
          <w:b/>
          <w:bCs/>
        </w:rPr>
      </w:pPr>
      <w:r w:rsidRPr="00617185">
        <w:t xml:space="preserve">In light of recent regulatory actions by the EU and other countries against AI platforms that generate harmful or non-consensual images, should stronger international AI safety standards be created? </w:t>
      </w:r>
    </w:p>
    <w:p w14:paraId="57A69924" w14:textId="2414E585" w:rsidR="00617185" w:rsidRPr="00617185" w:rsidRDefault="00617185" w:rsidP="00617185">
      <w:pPr>
        <w:pStyle w:val="ListParagraph"/>
        <w:numPr>
          <w:ilvl w:val="0"/>
          <w:numId w:val="1"/>
        </w:numPr>
      </w:pPr>
      <w:r w:rsidRPr="00617185">
        <w:t xml:space="preserve">Is Minnesota’s legal challenge against federal immigration enforcement a sign that federal immigration policy needs fundamental reform? </w:t>
      </w:r>
    </w:p>
    <w:p w14:paraId="25E3764E" w14:textId="27ED1B94" w:rsidR="00617185" w:rsidRPr="00617185" w:rsidRDefault="00617185" w:rsidP="00617185">
      <w:pPr>
        <w:pStyle w:val="ListParagraph"/>
        <w:numPr>
          <w:ilvl w:val="0"/>
          <w:numId w:val="1"/>
        </w:numPr>
        <w:rPr>
          <w:b/>
          <w:bCs/>
        </w:rPr>
      </w:pPr>
      <w:r w:rsidRPr="00617185">
        <w:t xml:space="preserve">Given widespread protests and government internet shutdowns in Iran, what should the international community’s response be to protect civil liberties while respecting national sovereignty? </w:t>
      </w:r>
    </w:p>
    <w:p w14:paraId="5052B1B7" w14:textId="59EDBA0E" w:rsidR="00617185" w:rsidRDefault="00617185" w:rsidP="00617185">
      <w:pPr>
        <w:pStyle w:val="ListParagraph"/>
        <w:numPr>
          <w:ilvl w:val="0"/>
          <w:numId w:val="1"/>
        </w:numPr>
      </w:pPr>
      <w:r>
        <w:t>Is the United States entering a period of long-term economic uncertainty in 2026?</w:t>
      </w:r>
    </w:p>
    <w:p w14:paraId="22BADFCE" w14:textId="66760D6B" w:rsidR="00617185" w:rsidRDefault="00617185" w:rsidP="00617185">
      <w:pPr>
        <w:pStyle w:val="ListParagraph"/>
        <w:numPr>
          <w:ilvl w:val="0"/>
          <w:numId w:val="1"/>
        </w:numPr>
      </w:pPr>
      <w:r>
        <w:t>How should governments balance innovation and regulation as artificial intelligence becomes more integrated into daily life?</w:t>
      </w:r>
    </w:p>
    <w:p w14:paraId="287F59E0" w14:textId="619F34CC" w:rsidR="00617185" w:rsidRPr="00617185" w:rsidRDefault="00617185" w:rsidP="00617185">
      <w:pPr>
        <w:pStyle w:val="ListParagraph"/>
        <w:numPr>
          <w:ilvl w:val="0"/>
          <w:numId w:val="1"/>
        </w:numPr>
      </w:pPr>
      <w:r>
        <w:t>Is the current education system adapting quickly enough to prepare students for a technology-driven workforce?</w:t>
      </w:r>
    </w:p>
    <w:p w14:paraId="5D68DCDA" w14:textId="77777777" w:rsidR="001B7DD4" w:rsidRDefault="001B7DD4"/>
    <w:sectPr w:rsidR="001B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11648"/>
    <w:multiLevelType w:val="hybridMultilevel"/>
    <w:tmpl w:val="03008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85"/>
    <w:rsid w:val="00064AAC"/>
    <w:rsid w:val="001B7DD4"/>
    <w:rsid w:val="001E3EEB"/>
    <w:rsid w:val="001E5EE2"/>
    <w:rsid w:val="001E749D"/>
    <w:rsid w:val="001F797E"/>
    <w:rsid w:val="00262982"/>
    <w:rsid w:val="00290B62"/>
    <w:rsid w:val="00455FA8"/>
    <w:rsid w:val="0049106A"/>
    <w:rsid w:val="00500B0A"/>
    <w:rsid w:val="005A1ECA"/>
    <w:rsid w:val="00617185"/>
    <w:rsid w:val="00622AD3"/>
    <w:rsid w:val="0071736D"/>
    <w:rsid w:val="00752324"/>
    <w:rsid w:val="00797B51"/>
    <w:rsid w:val="008A16E9"/>
    <w:rsid w:val="008E4E87"/>
    <w:rsid w:val="00903051"/>
    <w:rsid w:val="009A4F0E"/>
    <w:rsid w:val="00A62E32"/>
    <w:rsid w:val="00AB7A8A"/>
    <w:rsid w:val="00AC09F5"/>
    <w:rsid w:val="00B85444"/>
    <w:rsid w:val="00BE6F19"/>
    <w:rsid w:val="00DD4DC7"/>
    <w:rsid w:val="00FA1109"/>
    <w:rsid w:val="00FA627C"/>
    <w:rsid w:val="10A6967A"/>
    <w:rsid w:val="14CD4F62"/>
    <w:rsid w:val="2DE6B819"/>
    <w:rsid w:val="5028BA57"/>
    <w:rsid w:val="6942E546"/>
    <w:rsid w:val="72F1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3C53"/>
  <w15:chartTrackingRefBased/>
  <w15:docId w15:val="{BF50C7DB-D0B6-4E11-AA54-772A94FF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1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1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1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1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1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LAHyde">
    <w:name w:val="MLA Hyde"/>
    <w:basedOn w:val="Normal"/>
    <w:link w:val="MLAHydeChar"/>
    <w:qFormat/>
    <w:rsid w:val="00262982"/>
  </w:style>
  <w:style w:type="character" w:customStyle="1" w:styleId="MLAHydeChar">
    <w:name w:val="MLA Hyde Char"/>
    <w:basedOn w:val="DefaultParagraphFont"/>
    <w:link w:val="MLAHyde"/>
    <w:rsid w:val="00262982"/>
  </w:style>
  <w:style w:type="paragraph" w:customStyle="1" w:styleId="Style1">
    <w:name w:val="Style1"/>
    <w:basedOn w:val="MLA"/>
    <w:link w:val="Style1Char"/>
    <w:qFormat/>
    <w:rsid w:val="00FA627C"/>
  </w:style>
  <w:style w:type="character" w:customStyle="1" w:styleId="Style1Char">
    <w:name w:val="Style1 Char"/>
    <w:basedOn w:val="MLAHydeChar"/>
    <w:link w:val="Style1"/>
    <w:rsid w:val="00FA627C"/>
  </w:style>
  <w:style w:type="paragraph" w:customStyle="1" w:styleId="Hyde">
    <w:name w:val="Hyde"/>
    <w:basedOn w:val="Normal"/>
    <w:link w:val="HydeChar"/>
    <w:qFormat/>
    <w:rsid w:val="00262982"/>
  </w:style>
  <w:style w:type="character" w:customStyle="1" w:styleId="HydeChar">
    <w:name w:val="Hyde Char"/>
    <w:basedOn w:val="DefaultParagraphFont"/>
    <w:link w:val="Hyde"/>
    <w:rsid w:val="00262982"/>
  </w:style>
  <w:style w:type="paragraph" w:customStyle="1" w:styleId="MLA">
    <w:name w:val="MLA"/>
    <w:basedOn w:val="Normal"/>
    <w:qFormat/>
    <w:rsid w:val="00FA627C"/>
  </w:style>
  <w:style w:type="character" w:customStyle="1" w:styleId="Heading1Char">
    <w:name w:val="Heading 1 Char"/>
    <w:basedOn w:val="DefaultParagraphFont"/>
    <w:link w:val="Heading1"/>
    <w:uiPriority w:val="9"/>
    <w:rsid w:val="00617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1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1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1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1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1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1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1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1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1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A. Hyde</dc:creator>
  <cp:keywords/>
  <dc:description/>
  <cp:lastModifiedBy>Sara A. Hyde</cp:lastModifiedBy>
  <cp:revision>4</cp:revision>
  <dcterms:created xsi:type="dcterms:W3CDTF">2026-01-14T21:52:00Z</dcterms:created>
  <dcterms:modified xsi:type="dcterms:W3CDTF">2026-01-14T22:11:00Z</dcterms:modified>
</cp:coreProperties>
</file>