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17D" w14:textId="77777777" w:rsidR="00015E55" w:rsidRPr="00015E55" w:rsidRDefault="00015E55" w:rsidP="00015E55">
      <w:pPr>
        <w:rPr>
          <w:b/>
          <w:bCs/>
        </w:rPr>
      </w:pPr>
      <w:r w:rsidRPr="00015E55">
        <w:rPr>
          <w:b/>
          <w:bCs/>
        </w:rPr>
        <w:t>BIS Belonging and Inclusion Station</w:t>
      </w:r>
    </w:p>
    <w:p w14:paraId="7AE09CDA" w14:textId="570A4685" w:rsidR="00015E55" w:rsidRPr="00015E55" w:rsidRDefault="00015E55" w:rsidP="00015E55">
      <w:r w:rsidRPr="00015E55">
        <w:t xml:space="preserve">If you have any issues regarding Belonging and Inclusion, no matter the severity, visit our Belonging and Inclusion Advocate, </w:t>
      </w:r>
      <w:r w:rsidRPr="00015E55">
        <w:t xml:space="preserve">Ricinda Spatz, at the Help Desk to begin the consultation process. </w:t>
      </w:r>
      <w:r w:rsidRPr="00015E55">
        <w:t xml:space="preserve"> </w:t>
      </w:r>
    </w:p>
    <w:p w14:paraId="7833B301" w14:textId="77777777" w:rsidR="005344FC" w:rsidRDefault="005344FC"/>
    <w:sectPr w:rsidR="0053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5"/>
    <w:rsid w:val="00015E55"/>
    <w:rsid w:val="005344FC"/>
    <w:rsid w:val="00AF0EAA"/>
    <w:rsid w:val="00E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D15F"/>
  <w15:chartTrackingRefBased/>
  <w15:docId w15:val="{9D1894CE-6343-4292-92F9-0ADFFF52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4</Lines>
  <Paragraphs>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Stanton</dc:creator>
  <cp:keywords/>
  <dc:description/>
  <cp:lastModifiedBy>Betty Stanton</cp:lastModifiedBy>
  <cp:revision>1</cp:revision>
  <dcterms:created xsi:type="dcterms:W3CDTF">2026-03-03T02:21:00Z</dcterms:created>
  <dcterms:modified xsi:type="dcterms:W3CDTF">2026-03-03T02:22:00Z</dcterms:modified>
</cp:coreProperties>
</file>