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A5A3E" w14:textId="3E85E8ED" w:rsidR="00BA46D6" w:rsidRPr="003C1AF4" w:rsidRDefault="009D6863" w:rsidP="00AE60F5">
      <w:pPr>
        <w:pStyle w:val="Heading1"/>
        <w:rPr>
          <w:rFonts w:ascii="Times New Roman" w:hAnsi="Times New Roman" w:cs="Times New Roman"/>
        </w:rPr>
      </w:pPr>
      <w:r w:rsidRPr="003C1AF4">
        <w:rPr>
          <w:rFonts w:ascii="Times New Roman" w:hAnsi="Times New Roman" w:cs="Times New Roman"/>
        </w:rPr>
        <w:t>Texas Open</w:t>
      </w:r>
      <w:r w:rsidR="001F73AC" w:rsidRPr="003C1AF4">
        <w:rPr>
          <w:rFonts w:ascii="Times New Roman" w:hAnsi="Times New Roman" w:cs="Times New Roman"/>
        </w:rPr>
        <w:t xml:space="preserve"> 202</w:t>
      </w:r>
      <w:r w:rsidR="00384C4A">
        <w:rPr>
          <w:rFonts w:ascii="Times New Roman" w:hAnsi="Times New Roman" w:cs="Times New Roman"/>
        </w:rPr>
        <w:t>6</w:t>
      </w:r>
    </w:p>
    <w:p w14:paraId="3D34AAAE" w14:textId="1DB9E8D1" w:rsidR="00BA46D6" w:rsidRPr="003C1AF4" w:rsidRDefault="00BA46D6" w:rsidP="00BA46D6">
      <w:pPr>
        <w:rPr>
          <w:rFonts w:ascii="Times New Roman" w:hAnsi="Times New Roman" w:cs="Times New Roman"/>
        </w:rPr>
      </w:pPr>
    </w:p>
    <w:p w14:paraId="00254B62" w14:textId="1EA83779" w:rsidR="001F73AC" w:rsidRPr="003C1AF4" w:rsidRDefault="001F73AC" w:rsidP="00BA46D6">
      <w:pPr>
        <w:rPr>
          <w:rFonts w:ascii="Times New Roman" w:hAnsi="Times New Roman" w:cs="Times New Roman"/>
        </w:rPr>
      </w:pPr>
      <w:r w:rsidRPr="003C1AF4">
        <w:rPr>
          <w:rFonts w:ascii="Times New Roman" w:hAnsi="Times New Roman" w:cs="Times New Roman"/>
        </w:rPr>
        <w:t xml:space="preserve">Dear Colleagues, we are pleased to invite you to the </w:t>
      </w:r>
      <w:r w:rsidR="009D6863" w:rsidRPr="003C1AF4">
        <w:rPr>
          <w:rFonts w:ascii="Times New Roman" w:hAnsi="Times New Roman" w:cs="Times New Roman"/>
        </w:rPr>
        <w:t>Texas Open.</w:t>
      </w:r>
    </w:p>
    <w:p w14:paraId="2884AADB" w14:textId="77777777" w:rsidR="00583107" w:rsidRPr="003C1AF4" w:rsidRDefault="00583107" w:rsidP="00583107">
      <w:pPr>
        <w:pStyle w:val="Heading4"/>
        <w:rPr>
          <w:rFonts w:ascii="Times New Roman" w:hAnsi="Times New Roman" w:cs="Times New Roman"/>
        </w:rPr>
      </w:pPr>
      <w:r w:rsidRPr="003C1AF4">
        <w:rPr>
          <w:rFonts w:ascii="Times New Roman" w:hAnsi="Times New Roman" w:cs="Times New Roman"/>
        </w:rPr>
        <w:t>Dates</w:t>
      </w:r>
    </w:p>
    <w:p w14:paraId="578A6D34" w14:textId="639E679A" w:rsidR="00136E5A" w:rsidRPr="003C1AF4" w:rsidRDefault="001F73AC" w:rsidP="00583107">
      <w:pPr>
        <w:rPr>
          <w:rFonts w:ascii="Times New Roman" w:hAnsi="Times New Roman" w:cs="Times New Roman"/>
        </w:rPr>
      </w:pPr>
      <w:r w:rsidRPr="003C1AF4">
        <w:rPr>
          <w:rFonts w:ascii="Times New Roman" w:hAnsi="Times New Roman" w:cs="Times New Roman"/>
        </w:rPr>
        <w:t xml:space="preserve">Saturday </w:t>
      </w:r>
      <w:r w:rsidR="00DD0BF0">
        <w:rPr>
          <w:rFonts w:ascii="Times New Roman" w:hAnsi="Times New Roman" w:cs="Times New Roman"/>
        </w:rPr>
        <w:t>Jan 31</w:t>
      </w:r>
      <w:r w:rsidRPr="003C1AF4">
        <w:rPr>
          <w:rFonts w:ascii="Times New Roman" w:hAnsi="Times New Roman" w:cs="Times New Roman"/>
        </w:rPr>
        <w:t xml:space="preserve">-Monday </w:t>
      </w:r>
      <w:r w:rsidR="009D6863" w:rsidRPr="003C1AF4">
        <w:rPr>
          <w:rFonts w:ascii="Times New Roman" w:hAnsi="Times New Roman" w:cs="Times New Roman"/>
        </w:rPr>
        <w:t xml:space="preserve">February </w:t>
      </w:r>
      <w:r w:rsidR="00DD0BF0">
        <w:rPr>
          <w:rFonts w:ascii="Times New Roman" w:hAnsi="Times New Roman" w:cs="Times New Roman"/>
        </w:rPr>
        <w:t>2</w:t>
      </w:r>
      <w:r w:rsidRPr="003C1AF4">
        <w:rPr>
          <w:rFonts w:ascii="Times New Roman" w:hAnsi="Times New Roman" w:cs="Times New Roman"/>
        </w:rPr>
        <w:t xml:space="preserve">, </w:t>
      </w:r>
      <w:proofErr w:type="gramStart"/>
      <w:r w:rsidRPr="003C1AF4">
        <w:rPr>
          <w:rFonts w:ascii="Times New Roman" w:hAnsi="Times New Roman" w:cs="Times New Roman"/>
        </w:rPr>
        <w:t>202</w:t>
      </w:r>
      <w:r w:rsidR="00DD0BF0">
        <w:rPr>
          <w:rFonts w:ascii="Times New Roman" w:hAnsi="Times New Roman" w:cs="Times New Roman"/>
        </w:rPr>
        <w:t>6</w:t>
      </w:r>
      <w:proofErr w:type="gramEnd"/>
      <w:r w:rsidRPr="003C1AF4">
        <w:rPr>
          <w:rFonts w:ascii="Times New Roman" w:hAnsi="Times New Roman" w:cs="Times New Roman"/>
        </w:rPr>
        <w:t xml:space="preserve"> at the </w:t>
      </w:r>
      <w:r w:rsidR="009D6863" w:rsidRPr="003C1AF4">
        <w:rPr>
          <w:rFonts w:ascii="Times New Roman" w:hAnsi="Times New Roman" w:cs="Times New Roman"/>
        </w:rPr>
        <w:t>University of Texas at Austin</w:t>
      </w:r>
      <w:r w:rsidR="00780249" w:rsidRPr="003C1AF4">
        <w:rPr>
          <w:rFonts w:ascii="Times New Roman" w:hAnsi="Times New Roman" w:cs="Times New Roman"/>
        </w:rPr>
        <w:t xml:space="preserve"> and </w:t>
      </w:r>
      <w:r w:rsidR="00F31171" w:rsidRPr="003C1AF4">
        <w:rPr>
          <w:rFonts w:ascii="Times New Roman" w:hAnsi="Times New Roman" w:cs="Times New Roman"/>
        </w:rPr>
        <w:t>DoubleTree by Hilton Hotel Austin</w:t>
      </w:r>
      <w:r w:rsidR="009D6863" w:rsidRPr="003C1AF4">
        <w:rPr>
          <w:rFonts w:ascii="Times New Roman" w:hAnsi="Times New Roman" w:cs="Times New Roman"/>
        </w:rPr>
        <w:t>.</w:t>
      </w:r>
    </w:p>
    <w:p w14:paraId="748C437F" w14:textId="77777777" w:rsidR="00BA46D6" w:rsidRPr="003C1AF4" w:rsidRDefault="00583107" w:rsidP="00583107">
      <w:pPr>
        <w:pStyle w:val="Heading4"/>
        <w:rPr>
          <w:rFonts w:ascii="Times New Roman" w:hAnsi="Times New Roman" w:cs="Times New Roman"/>
        </w:rPr>
      </w:pPr>
      <w:r w:rsidRPr="003C1AF4">
        <w:rPr>
          <w:rFonts w:ascii="Times New Roman" w:hAnsi="Times New Roman" w:cs="Times New Roman"/>
        </w:rPr>
        <w:t>Entries</w:t>
      </w:r>
    </w:p>
    <w:p w14:paraId="440656A6" w14:textId="138ACEC8" w:rsidR="000439D1" w:rsidRDefault="00BA46D6" w:rsidP="00BA46D6">
      <w:pPr>
        <w:rPr>
          <w:rFonts w:ascii="Times New Roman" w:hAnsi="Times New Roman" w:cs="Times New Roman"/>
        </w:rPr>
      </w:pPr>
      <w:r w:rsidRPr="003C1AF4">
        <w:rPr>
          <w:rFonts w:ascii="Times New Roman" w:hAnsi="Times New Roman" w:cs="Times New Roman"/>
        </w:rPr>
        <w:t>Entries will be a</w:t>
      </w:r>
      <w:r w:rsidR="00AE60F5" w:rsidRPr="003C1AF4">
        <w:rPr>
          <w:rFonts w:ascii="Times New Roman" w:hAnsi="Times New Roman" w:cs="Times New Roman"/>
        </w:rPr>
        <w:t xml:space="preserve">ccepted in all three divisions – </w:t>
      </w:r>
      <w:r w:rsidRPr="003C1AF4">
        <w:rPr>
          <w:rFonts w:ascii="Times New Roman" w:hAnsi="Times New Roman" w:cs="Times New Roman"/>
        </w:rPr>
        <w:t>novice, junior</w:t>
      </w:r>
      <w:r w:rsidR="00583107" w:rsidRPr="003C1AF4">
        <w:rPr>
          <w:rFonts w:ascii="Times New Roman" w:hAnsi="Times New Roman" w:cs="Times New Roman"/>
        </w:rPr>
        <w:t xml:space="preserve"> </w:t>
      </w:r>
      <w:r w:rsidR="00AE60F5" w:rsidRPr="003C1AF4">
        <w:rPr>
          <w:rFonts w:ascii="Times New Roman" w:hAnsi="Times New Roman" w:cs="Times New Roman"/>
        </w:rPr>
        <w:t xml:space="preserve">varsity, and </w:t>
      </w:r>
      <w:r w:rsidR="00670EE4" w:rsidRPr="003C1AF4">
        <w:rPr>
          <w:rFonts w:ascii="Times New Roman" w:hAnsi="Times New Roman" w:cs="Times New Roman"/>
        </w:rPr>
        <w:t>open</w:t>
      </w:r>
      <w:r w:rsidRPr="003C1AF4">
        <w:rPr>
          <w:rFonts w:ascii="Times New Roman" w:hAnsi="Times New Roman" w:cs="Times New Roman"/>
        </w:rPr>
        <w:t xml:space="preserve">. </w:t>
      </w:r>
      <w:r w:rsidR="00DD3446" w:rsidRPr="003C1AF4">
        <w:rPr>
          <w:rFonts w:ascii="Times New Roman" w:hAnsi="Times New Roman" w:cs="Times New Roman"/>
        </w:rPr>
        <w:t>We will accept in-person and online entries in the Open and JV divisions.</w:t>
      </w:r>
    </w:p>
    <w:p w14:paraId="54851481" w14:textId="29B2F8D9" w:rsidR="00DD0BF0" w:rsidRPr="003C1AF4" w:rsidRDefault="00DD0BF0" w:rsidP="00BA46D6">
      <w:pPr>
        <w:rPr>
          <w:rFonts w:ascii="Times New Roman" w:hAnsi="Times New Roman" w:cs="Times New Roman"/>
        </w:rPr>
      </w:pPr>
      <w:r>
        <w:rPr>
          <w:rFonts w:ascii="Times New Roman" w:hAnsi="Times New Roman" w:cs="Times New Roman"/>
        </w:rPr>
        <w:t>JV and Novice divisions will be ADA-sanctioned events. The Open division will not an ADA-sanctioned event.</w:t>
      </w:r>
    </w:p>
    <w:p w14:paraId="25284568" w14:textId="7789CAAC" w:rsidR="009D6863" w:rsidRPr="003C1AF4" w:rsidRDefault="00BA46D6" w:rsidP="00BA46D6">
      <w:pPr>
        <w:rPr>
          <w:rFonts w:ascii="Times New Roman" w:hAnsi="Times New Roman" w:cs="Times New Roman"/>
        </w:rPr>
      </w:pPr>
      <w:r w:rsidRPr="003C1AF4">
        <w:rPr>
          <w:rFonts w:ascii="Times New Roman" w:hAnsi="Times New Roman" w:cs="Times New Roman"/>
        </w:rPr>
        <w:t xml:space="preserve">In </w:t>
      </w:r>
      <w:r w:rsidR="009D6863" w:rsidRPr="003C1AF4">
        <w:rPr>
          <w:rFonts w:ascii="Times New Roman" w:hAnsi="Times New Roman" w:cs="Times New Roman"/>
        </w:rPr>
        <w:t>Open</w:t>
      </w:r>
      <w:r w:rsidRPr="003C1AF4">
        <w:rPr>
          <w:rFonts w:ascii="Times New Roman" w:hAnsi="Times New Roman" w:cs="Times New Roman"/>
        </w:rPr>
        <w:t xml:space="preserve">, there will be </w:t>
      </w:r>
      <w:r w:rsidR="00F31171" w:rsidRPr="003C1AF4">
        <w:rPr>
          <w:rFonts w:ascii="Times New Roman" w:hAnsi="Times New Roman" w:cs="Times New Roman"/>
        </w:rPr>
        <w:t>eight</w:t>
      </w:r>
      <w:r w:rsidRPr="003C1AF4">
        <w:rPr>
          <w:rFonts w:ascii="Times New Roman" w:hAnsi="Times New Roman" w:cs="Times New Roman"/>
        </w:rPr>
        <w:t xml:space="preserve"> preliminary</w:t>
      </w:r>
      <w:r w:rsidR="00583107" w:rsidRPr="003C1AF4">
        <w:rPr>
          <w:rFonts w:ascii="Times New Roman" w:hAnsi="Times New Roman" w:cs="Times New Roman"/>
        </w:rPr>
        <w:t xml:space="preserve"> </w:t>
      </w:r>
      <w:r w:rsidRPr="003C1AF4">
        <w:rPr>
          <w:rFonts w:ascii="Times New Roman" w:hAnsi="Times New Roman" w:cs="Times New Roman"/>
        </w:rPr>
        <w:t>rounds o</w:t>
      </w:r>
      <w:r w:rsidR="00F51980" w:rsidRPr="003C1AF4">
        <w:rPr>
          <w:rFonts w:ascii="Times New Roman" w:hAnsi="Times New Roman" w:cs="Times New Roman"/>
        </w:rPr>
        <w:t>f debate competition</w:t>
      </w:r>
      <w:r w:rsidR="009D6863" w:rsidRPr="003C1AF4">
        <w:rPr>
          <w:rFonts w:ascii="Times New Roman" w:hAnsi="Times New Roman" w:cs="Times New Roman"/>
        </w:rPr>
        <w:t>. It will advance to double-</w:t>
      </w:r>
      <w:proofErr w:type="spellStart"/>
      <w:r w:rsidR="009D6863" w:rsidRPr="003C1AF4">
        <w:rPr>
          <w:rFonts w:ascii="Times New Roman" w:hAnsi="Times New Roman" w:cs="Times New Roman"/>
        </w:rPr>
        <w:t>octafinals</w:t>
      </w:r>
      <w:proofErr w:type="spellEnd"/>
      <w:r w:rsidR="009D6863" w:rsidRPr="003C1AF4">
        <w:rPr>
          <w:rFonts w:ascii="Times New Roman" w:hAnsi="Times New Roman" w:cs="Times New Roman"/>
        </w:rPr>
        <w:t>.</w:t>
      </w:r>
    </w:p>
    <w:p w14:paraId="3D3022AB" w14:textId="1C46C0C3" w:rsidR="000439D1" w:rsidRPr="003C1AF4" w:rsidRDefault="009D6863" w:rsidP="00BA46D6">
      <w:pPr>
        <w:rPr>
          <w:rFonts w:ascii="Times New Roman" w:hAnsi="Times New Roman" w:cs="Times New Roman"/>
        </w:rPr>
      </w:pPr>
      <w:r w:rsidRPr="003C1AF4">
        <w:rPr>
          <w:rFonts w:ascii="Times New Roman" w:hAnsi="Times New Roman" w:cs="Times New Roman"/>
        </w:rPr>
        <w:t xml:space="preserve">In JV and Novice, there will be six preliminary rounds of debate competition. These divisions will advance </w:t>
      </w:r>
      <w:r w:rsidR="00F31171" w:rsidRPr="003C1AF4">
        <w:rPr>
          <w:rFonts w:ascii="Times New Roman" w:hAnsi="Times New Roman" w:cs="Times New Roman"/>
        </w:rPr>
        <w:t>half the field</w:t>
      </w:r>
      <w:r w:rsidR="00DD0BF0">
        <w:rPr>
          <w:rFonts w:ascii="Times New Roman" w:hAnsi="Times New Roman" w:cs="Times New Roman"/>
        </w:rPr>
        <w:t>.</w:t>
      </w:r>
    </w:p>
    <w:p w14:paraId="7AAEDF1F" w14:textId="0003B3EA" w:rsidR="000439D1" w:rsidRPr="003C1AF4" w:rsidRDefault="00F51980" w:rsidP="00BA46D6">
      <w:pPr>
        <w:rPr>
          <w:rFonts w:ascii="Times New Roman" w:hAnsi="Times New Roman" w:cs="Times New Roman"/>
        </w:rPr>
      </w:pPr>
      <w:r w:rsidRPr="003C1AF4">
        <w:rPr>
          <w:rFonts w:ascii="Times New Roman" w:hAnsi="Times New Roman" w:cs="Times New Roman"/>
        </w:rPr>
        <w:t xml:space="preserve">The topic for debates will be </w:t>
      </w:r>
      <w:r w:rsidR="00583107" w:rsidRPr="003C1AF4">
        <w:rPr>
          <w:rFonts w:ascii="Times New Roman" w:hAnsi="Times New Roman" w:cs="Times New Roman"/>
        </w:rPr>
        <w:t>the 20</w:t>
      </w:r>
      <w:r w:rsidR="00780249" w:rsidRPr="003C1AF4">
        <w:rPr>
          <w:rFonts w:ascii="Times New Roman" w:hAnsi="Times New Roman" w:cs="Times New Roman"/>
        </w:rPr>
        <w:t>2</w:t>
      </w:r>
      <w:r w:rsidR="00DD0BF0">
        <w:rPr>
          <w:rFonts w:ascii="Times New Roman" w:hAnsi="Times New Roman" w:cs="Times New Roman"/>
        </w:rPr>
        <w:t>5</w:t>
      </w:r>
      <w:r w:rsidR="00BA46D6" w:rsidRPr="003C1AF4">
        <w:rPr>
          <w:rFonts w:ascii="Times New Roman" w:hAnsi="Times New Roman" w:cs="Times New Roman"/>
        </w:rPr>
        <w:t>-20</w:t>
      </w:r>
      <w:r w:rsidR="00704755" w:rsidRPr="003C1AF4">
        <w:rPr>
          <w:rFonts w:ascii="Times New Roman" w:hAnsi="Times New Roman" w:cs="Times New Roman"/>
        </w:rPr>
        <w:t>2</w:t>
      </w:r>
      <w:r w:rsidR="00DD0BF0">
        <w:rPr>
          <w:rFonts w:ascii="Times New Roman" w:hAnsi="Times New Roman" w:cs="Times New Roman"/>
        </w:rPr>
        <w:t>6</w:t>
      </w:r>
      <w:r w:rsidR="001C675A" w:rsidRPr="003C1AF4">
        <w:rPr>
          <w:rFonts w:ascii="Times New Roman" w:hAnsi="Times New Roman" w:cs="Times New Roman"/>
        </w:rPr>
        <w:t xml:space="preserve"> </w:t>
      </w:r>
      <w:r w:rsidR="001F73AC" w:rsidRPr="003C1AF4">
        <w:rPr>
          <w:rFonts w:ascii="Times New Roman" w:hAnsi="Times New Roman" w:cs="Times New Roman"/>
        </w:rPr>
        <w:t>CEDA/NDT/ADA Resolution.</w:t>
      </w:r>
    </w:p>
    <w:p w14:paraId="5D1B38CE" w14:textId="5EA899D2" w:rsidR="00136E5A" w:rsidRPr="003C1AF4" w:rsidRDefault="00BA46D6" w:rsidP="00BA46D6">
      <w:pPr>
        <w:rPr>
          <w:rFonts w:ascii="Times New Roman" w:hAnsi="Times New Roman" w:cs="Times New Roman"/>
        </w:rPr>
      </w:pPr>
      <w:r w:rsidRPr="003C1AF4">
        <w:rPr>
          <w:rFonts w:ascii="Times New Roman" w:hAnsi="Times New Roman" w:cs="Times New Roman"/>
        </w:rPr>
        <w:t>The</w:t>
      </w:r>
      <w:r w:rsidR="00583107" w:rsidRPr="003C1AF4">
        <w:rPr>
          <w:rFonts w:ascii="Times New Roman" w:hAnsi="Times New Roman" w:cs="Times New Roman"/>
        </w:rPr>
        <w:t xml:space="preserve"> entry deadli</w:t>
      </w:r>
      <w:r w:rsidR="00C05A8D" w:rsidRPr="003C1AF4">
        <w:rPr>
          <w:rFonts w:ascii="Times New Roman" w:hAnsi="Times New Roman" w:cs="Times New Roman"/>
        </w:rPr>
        <w:t xml:space="preserve">ne is </w:t>
      </w:r>
      <w:r w:rsidR="009D6863" w:rsidRPr="003C1AF4">
        <w:rPr>
          <w:rFonts w:ascii="Times New Roman" w:hAnsi="Times New Roman" w:cs="Times New Roman"/>
        </w:rPr>
        <w:t>January 2</w:t>
      </w:r>
      <w:r w:rsidR="00DD0BF0">
        <w:rPr>
          <w:rFonts w:ascii="Times New Roman" w:hAnsi="Times New Roman" w:cs="Times New Roman"/>
        </w:rPr>
        <w:t>3</w:t>
      </w:r>
      <w:r w:rsidR="001F73AC" w:rsidRPr="003C1AF4">
        <w:rPr>
          <w:rFonts w:ascii="Times New Roman" w:hAnsi="Times New Roman" w:cs="Times New Roman"/>
        </w:rPr>
        <w:t xml:space="preserve"> </w:t>
      </w:r>
      <w:r w:rsidR="009D6863" w:rsidRPr="003C1AF4">
        <w:rPr>
          <w:rFonts w:ascii="Times New Roman" w:hAnsi="Times New Roman" w:cs="Times New Roman"/>
        </w:rPr>
        <w:t>at 5PM</w:t>
      </w:r>
      <w:r w:rsidR="00583107" w:rsidRPr="003C1AF4">
        <w:rPr>
          <w:rFonts w:ascii="Times New Roman" w:hAnsi="Times New Roman" w:cs="Times New Roman"/>
        </w:rPr>
        <w:t>.</w:t>
      </w:r>
    </w:p>
    <w:p w14:paraId="3A8A305B" w14:textId="5CCF6CD9" w:rsidR="009C7240" w:rsidRPr="003C1AF4" w:rsidRDefault="009C7240" w:rsidP="00BA46D6">
      <w:pPr>
        <w:rPr>
          <w:rFonts w:ascii="Times New Roman" w:hAnsi="Times New Roman" w:cs="Times New Roman"/>
        </w:rPr>
      </w:pPr>
      <w:r w:rsidRPr="003C1AF4">
        <w:rPr>
          <w:rFonts w:ascii="Times New Roman" w:hAnsi="Times New Roman" w:cs="Times New Roman"/>
        </w:rPr>
        <w:t>Texas debaters are eligible to compete, clear, and receive speaker awards.</w:t>
      </w:r>
      <w:r w:rsidR="00495AD6" w:rsidRPr="003C1AF4">
        <w:rPr>
          <w:rFonts w:ascii="Times New Roman" w:hAnsi="Times New Roman" w:cs="Times New Roman"/>
        </w:rPr>
        <w:t xml:space="preserve"> </w:t>
      </w:r>
    </w:p>
    <w:p w14:paraId="70047001" w14:textId="12861DAB" w:rsidR="009C7240" w:rsidRPr="003C1AF4" w:rsidRDefault="009C7240" w:rsidP="009C7240">
      <w:pPr>
        <w:rPr>
          <w:rFonts w:ascii="Times New Roman" w:hAnsi="Times New Roman" w:cs="Times New Roman"/>
        </w:rPr>
      </w:pPr>
      <w:r w:rsidRPr="003C1AF4">
        <w:rPr>
          <w:rFonts w:ascii="Times New Roman" w:hAnsi="Times New Roman" w:cs="Times New Roman"/>
        </w:rPr>
        <w:t>Hybrid entries</w:t>
      </w:r>
      <w:r w:rsidR="00780249" w:rsidRPr="003C1AF4">
        <w:rPr>
          <w:rFonts w:ascii="Times New Roman" w:hAnsi="Times New Roman" w:cs="Times New Roman"/>
        </w:rPr>
        <w:t xml:space="preserve"> (two debaters from different universities)</w:t>
      </w:r>
      <w:r w:rsidRPr="003C1AF4">
        <w:rPr>
          <w:rFonts w:ascii="Times New Roman" w:hAnsi="Times New Roman" w:cs="Times New Roman"/>
        </w:rPr>
        <w:t xml:space="preserve"> are welcome and eligible to clear.</w:t>
      </w:r>
    </w:p>
    <w:p w14:paraId="79E34F83" w14:textId="5A5E964E" w:rsidR="00780249" w:rsidRDefault="00780249" w:rsidP="009C7240">
      <w:pPr>
        <w:rPr>
          <w:rFonts w:ascii="Times New Roman" w:hAnsi="Times New Roman" w:cs="Times New Roman"/>
        </w:rPr>
      </w:pPr>
      <w:r w:rsidRPr="003C1AF4">
        <w:rPr>
          <w:rFonts w:ascii="Times New Roman" w:hAnsi="Times New Roman" w:cs="Times New Roman"/>
        </w:rPr>
        <w:t xml:space="preserve">Teams </w:t>
      </w:r>
      <w:r w:rsidR="00DD0BF0">
        <w:rPr>
          <w:rFonts w:ascii="Times New Roman" w:hAnsi="Times New Roman" w:cs="Times New Roman"/>
        </w:rPr>
        <w:t xml:space="preserve">in Open </w:t>
      </w:r>
      <w:r w:rsidRPr="003C1AF4">
        <w:rPr>
          <w:rFonts w:ascii="Times New Roman" w:hAnsi="Times New Roman" w:cs="Times New Roman"/>
        </w:rPr>
        <w:t xml:space="preserve">withdrawing </w:t>
      </w:r>
      <w:r w:rsidR="00DD0BF0">
        <w:rPr>
          <w:rFonts w:ascii="Times New Roman" w:hAnsi="Times New Roman" w:cs="Times New Roman"/>
        </w:rPr>
        <w:t xml:space="preserve">from a debate </w:t>
      </w:r>
      <w:r w:rsidRPr="003C1AF4">
        <w:rPr>
          <w:rFonts w:ascii="Times New Roman" w:hAnsi="Times New Roman" w:cs="Times New Roman"/>
        </w:rPr>
        <w:t>due to illness are eligible to return to competition.</w:t>
      </w:r>
      <w:r w:rsidR="00F31171" w:rsidRPr="003C1AF4">
        <w:rPr>
          <w:rFonts w:ascii="Times New Roman" w:hAnsi="Times New Roman" w:cs="Times New Roman"/>
        </w:rPr>
        <w:t xml:space="preserve"> Missed rounds will be </w:t>
      </w:r>
      <w:r w:rsidR="009346E7">
        <w:rPr>
          <w:rFonts w:ascii="Times New Roman" w:hAnsi="Times New Roman" w:cs="Times New Roman"/>
        </w:rPr>
        <w:t>forfeite</w:t>
      </w:r>
      <w:r w:rsidR="00F31171" w:rsidRPr="003C1AF4">
        <w:rPr>
          <w:rFonts w:ascii="Times New Roman" w:hAnsi="Times New Roman" w:cs="Times New Roman"/>
        </w:rPr>
        <w:t>d. Open teams can miss up to 2 prelims due to illness and reenter the tournament. Debaters exhibiting flu-like symptoms are discouraged from reentering the tournament.</w:t>
      </w:r>
    </w:p>
    <w:p w14:paraId="3F34C4D2" w14:textId="08C3EFA1" w:rsidR="00DD0BF0" w:rsidRPr="003C1AF4" w:rsidRDefault="00DD0BF0" w:rsidP="009C7240">
      <w:pPr>
        <w:rPr>
          <w:rFonts w:ascii="Times New Roman" w:hAnsi="Times New Roman" w:cs="Times New Roman"/>
        </w:rPr>
      </w:pPr>
      <w:r w:rsidRPr="003C1AF4">
        <w:rPr>
          <w:rFonts w:ascii="Times New Roman" w:hAnsi="Times New Roman" w:cs="Times New Roman"/>
        </w:rPr>
        <w:t xml:space="preserve">JV/Novice teams </w:t>
      </w:r>
      <w:r>
        <w:rPr>
          <w:rFonts w:ascii="Times New Roman" w:hAnsi="Times New Roman" w:cs="Times New Roman"/>
        </w:rPr>
        <w:t>are subject to the relevant ADA policies regarding forfeits/mavericks</w:t>
      </w:r>
      <w:r w:rsidRPr="003C1AF4">
        <w:rPr>
          <w:rFonts w:ascii="Times New Roman" w:hAnsi="Times New Roman" w:cs="Times New Roman"/>
        </w:rPr>
        <w:t>.</w:t>
      </w:r>
    </w:p>
    <w:p w14:paraId="785F1D7C" w14:textId="14896F67" w:rsidR="00AE60F5" w:rsidRPr="003C1AF4" w:rsidRDefault="00AE60F5" w:rsidP="00AE60F5">
      <w:pPr>
        <w:pStyle w:val="Heading4"/>
        <w:rPr>
          <w:rFonts w:ascii="Times New Roman" w:hAnsi="Times New Roman" w:cs="Times New Roman"/>
        </w:rPr>
      </w:pPr>
      <w:r w:rsidRPr="003C1AF4">
        <w:rPr>
          <w:rFonts w:ascii="Times New Roman" w:hAnsi="Times New Roman" w:cs="Times New Roman"/>
        </w:rPr>
        <w:t>Fees</w:t>
      </w:r>
    </w:p>
    <w:p w14:paraId="73FB1867" w14:textId="4AD79043" w:rsidR="001C675A" w:rsidRPr="003C1AF4" w:rsidRDefault="00AE60F5" w:rsidP="00AE60F5">
      <w:pPr>
        <w:rPr>
          <w:rFonts w:ascii="Times New Roman" w:hAnsi="Times New Roman" w:cs="Times New Roman"/>
        </w:rPr>
      </w:pPr>
      <w:r w:rsidRPr="003C1AF4">
        <w:rPr>
          <w:rFonts w:ascii="Times New Roman" w:hAnsi="Times New Roman" w:cs="Times New Roman"/>
        </w:rPr>
        <w:t>$</w:t>
      </w:r>
      <w:r w:rsidR="003464D2" w:rsidRPr="003C1AF4">
        <w:rPr>
          <w:rFonts w:ascii="Times New Roman" w:hAnsi="Times New Roman" w:cs="Times New Roman"/>
        </w:rPr>
        <w:t>1</w:t>
      </w:r>
      <w:r w:rsidR="00E93D2D" w:rsidRPr="003C1AF4">
        <w:rPr>
          <w:rFonts w:ascii="Times New Roman" w:hAnsi="Times New Roman" w:cs="Times New Roman"/>
        </w:rPr>
        <w:t>10</w:t>
      </w:r>
      <w:r w:rsidRPr="003C1AF4">
        <w:rPr>
          <w:rFonts w:ascii="Times New Roman" w:hAnsi="Times New Roman" w:cs="Times New Roman"/>
        </w:rPr>
        <w:t xml:space="preserve"> per participant</w:t>
      </w:r>
      <w:r w:rsidR="001F73AC" w:rsidRPr="003C1AF4">
        <w:rPr>
          <w:rFonts w:ascii="Times New Roman" w:hAnsi="Times New Roman" w:cs="Times New Roman"/>
        </w:rPr>
        <w:t xml:space="preserve"> (coach, judge, debater, observer</w:t>
      </w:r>
      <w:r w:rsidR="00780249" w:rsidRPr="003C1AF4">
        <w:rPr>
          <w:rFonts w:ascii="Times New Roman" w:hAnsi="Times New Roman" w:cs="Times New Roman"/>
        </w:rPr>
        <w:t>—fees go to food</w:t>
      </w:r>
      <w:r w:rsidR="00F31171" w:rsidRPr="003C1AF4">
        <w:rPr>
          <w:rFonts w:ascii="Times New Roman" w:hAnsi="Times New Roman" w:cs="Times New Roman"/>
        </w:rPr>
        <w:t>,</w:t>
      </w:r>
      <w:r w:rsidR="00780249" w:rsidRPr="003C1AF4">
        <w:rPr>
          <w:rFonts w:ascii="Times New Roman" w:hAnsi="Times New Roman" w:cs="Times New Roman"/>
        </w:rPr>
        <w:t xml:space="preserve"> facilities</w:t>
      </w:r>
      <w:r w:rsidR="00F31171" w:rsidRPr="003C1AF4">
        <w:rPr>
          <w:rFonts w:ascii="Times New Roman" w:hAnsi="Times New Roman" w:cs="Times New Roman"/>
        </w:rPr>
        <w:t>, and tournament staffing</w:t>
      </w:r>
      <w:r w:rsidR="001F73AC" w:rsidRPr="003C1AF4">
        <w:rPr>
          <w:rFonts w:ascii="Times New Roman" w:hAnsi="Times New Roman" w:cs="Times New Roman"/>
        </w:rPr>
        <w:t>).</w:t>
      </w:r>
      <w:r w:rsidRPr="003C1AF4">
        <w:rPr>
          <w:rFonts w:ascii="Times New Roman" w:hAnsi="Times New Roman" w:cs="Times New Roman"/>
        </w:rPr>
        <w:t xml:space="preserve">  Fees will be locked in on </w:t>
      </w:r>
      <w:r w:rsidR="00E93D2D" w:rsidRPr="003C1AF4">
        <w:rPr>
          <w:rFonts w:ascii="Times New Roman" w:hAnsi="Times New Roman" w:cs="Times New Roman"/>
        </w:rPr>
        <w:t>Fri</w:t>
      </w:r>
      <w:r w:rsidR="00735A75" w:rsidRPr="003C1AF4">
        <w:rPr>
          <w:rFonts w:ascii="Times New Roman" w:hAnsi="Times New Roman" w:cs="Times New Roman"/>
        </w:rPr>
        <w:t>, January 2</w:t>
      </w:r>
      <w:r w:rsidR="00DD0BF0">
        <w:rPr>
          <w:rFonts w:ascii="Times New Roman" w:hAnsi="Times New Roman" w:cs="Times New Roman"/>
        </w:rPr>
        <w:t>3</w:t>
      </w:r>
      <w:r w:rsidR="00735A75" w:rsidRPr="003C1AF4">
        <w:rPr>
          <w:rFonts w:ascii="Times New Roman" w:hAnsi="Times New Roman" w:cs="Times New Roman"/>
        </w:rPr>
        <w:t xml:space="preserve"> at 5PM</w:t>
      </w:r>
      <w:r w:rsidRPr="003C1AF4">
        <w:rPr>
          <w:rFonts w:ascii="Times New Roman" w:hAnsi="Times New Roman" w:cs="Times New Roman"/>
        </w:rPr>
        <w:t xml:space="preserve">. </w:t>
      </w:r>
    </w:p>
    <w:p w14:paraId="02E41917" w14:textId="7286825E" w:rsidR="001C675A" w:rsidRPr="003C1AF4" w:rsidRDefault="00992A72" w:rsidP="00AE60F5">
      <w:pPr>
        <w:rPr>
          <w:rFonts w:ascii="Times New Roman" w:hAnsi="Times New Roman" w:cs="Times New Roman"/>
        </w:rPr>
      </w:pPr>
      <w:r w:rsidRPr="003C1AF4">
        <w:rPr>
          <w:rFonts w:ascii="Times New Roman" w:hAnsi="Times New Roman" w:cs="Times New Roman"/>
        </w:rPr>
        <w:t>Please pay f</w:t>
      </w:r>
      <w:r w:rsidR="00006B5E" w:rsidRPr="003C1AF4">
        <w:rPr>
          <w:rFonts w:ascii="Times New Roman" w:hAnsi="Times New Roman" w:cs="Times New Roman"/>
        </w:rPr>
        <w:t xml:space="preserve">ees in </w:t>
      </w:r>
      <w:r w:rsidR="001C675A" w:rsidRPr="003C1AF4">
        <w:rPr>
          <w:rFonts w:ascii="Times New Roman" w:hAnsi="Times New Roman" w:cs="Times New Roman"/>
        </w:rPr>
        <w:t xml:space="preserve">CASH </w:t>
      </w:r>
      <w:r w:rsidR="00006B5E" w:rsidRPr="003C1AF4">
        <w:rPr>
          <w:rFonts w:ascii="Times New Roman" w:hAnsi="Times New Roman" w:cs="Times New Roman"/>
        </w:rPr>
        <w:t xml:space="preserve">or by a </w:t>
      </w:r>
      <w:r w:rsidR="001C675A" w:rsidRPr="003C1AF4">
        <w:rPr>
          <w:rFonts w:ascii="Times New Roman" w:hAnsi="Times New Roman" w:cs="Times New Roman"/>
        </w:rPr>
        <w:t xml:space="preserve">CHECK </w:t>
      </w:r>
      <w:r w:rsidR="00006B5E" w:rsidRPr="003C1AF4">
        <w:rPr>
          <w:rFonts w:ascii="Times New Roman" w:hAnsi="Times New Roman" w:cs="Times New Roman"/>
        </w:rPr>
        <w:t xml:space="preserve">made out to </w:t>
      </w:r>
      <w:r w:rsidR="001F73AC" w:rsidRPr="003C1AF4">
        <w:rPr>
          <w:rFonts w:ascii="Times New Roman" w:hAnsi="Times New Roman" w:cs="Times New Roman"/>
        </w:rPr>
        <w:t xml:space="preserve">the </w:t>
      </w:r>
      <w:r w:rsidR="00735A75" w:rsidRPr="003C1AF4">
        <w:rPr>
          <w:rFonts w:ascii="Times New Roman" w:hAnsi="Times New Roman" w:cs="Times New Roman"/>
        </w:rPr>
        <w:t>Texas Forensics Union</w:t>
      </w:r>
      <w:r w:rsidR="001F73AC" w:rsidRPr="003C1AF4">
        <w:rPr>
          <w:rFonts w:ascii="Times New Roman" w:hAnsi="Times New Roman" w:cs="Times New Roman"/>
        </w:rPr>
        <w:t>, with DEBATE in the subject line (if possible).</w:t>
      </w:r>
    </w:p>
    <w:p w14:paraId="03A3299A" w14:textId="261B69D7" w:rsidR="00006B5E" w:rsidRPr="003C1AF4" w:rsidRDefault="00006B5E" w:rsidP="001C675A">
      <w:pPr>
        <w:pStyle w:val="ListParagraph"/>
        <w:numPr>
          <w:ilvl w:val="0"/>
          <w:numId w:val="31"/>
        </w:numPr>
        <w:rPr>
          <w:rFonts w:ascii="Times New Roman" w:hAnsi="Times New Roman" w:cs="Times New Roman"/>
        </w:rPr>
      </w:pPr>
      <w:r w:rsidRPr="003C1AF4">
        <w:rPr>
          <w:rFonts w:ascii="Times New Roman" w:hAnsi="Times New Roman" w:cs="Times New Roman"/>
        </w:rPr>
        <w:t xml:space="preserve">Please do </w:t>
      </w:r>
      <w:r w:rsidR="00B81C45" w:rsidRPr="003C1AF4">
        <w:rPr>
          <w:rFonts w:ascii="Times New Roman" w:hAnsi="Times New Roman" w:cs="Times New Roman"/>
        </w:rPr>
        <w:t>NOT</w:t>
      </w:r>
      <w:r w:rsidRPr="003C1AF4">
        <w:rPr>
          <w:rFonts w:ascii="Times New Roman" w:hAnsi="Times New Roman" w:cs="Times New Roman"/>
        </w:rPr>
        <w:t xml:space="preserve"> make checks out</w:t>
      </w:r>
      <w:r w:rsidR="001C675A" w:rsidRPr="003C1AF4">
        <w:rPr>
          <w:rFonts w:ascii="Times New Roman" w:hAnsi="Times New Roman" w:cs="Times New Roman"/>
        </w:rPr>
        <w:t xml:space="preserve"> to</w:t>
      </w:r>
      <w:r w:rsidR="001F73AC" w:rsidRPr="003C1AF4">
        <w:rPr>
          <w:rFonts w:ascii="Times New Roman" w:hAnsi="Times New Roman" w:cs="Times New Roman"/>
        </w:rPr>
        <w:t xml:space="preserve"> </w:t>
      </w:r>
      <w:r w:rsidR="00735A75" w:rsidRPr="003C1AF4">
        <w:rPr>
          <w:rFonts w:ascii="Times New Roman" w:hAnsi="Times New Roman" w:cs="Times New Roman"/>
        </w:rPr>
        <w:t>“Texas</w:t>
      </w:r>
      <w:r w:rsidR="001F73AC" w:rsidRPr="003C1AF4">
        <w:rPr>
          <w:rFonts w:ascii="Times New Roman" w:hAnsi="Times New Roman" w:cs="Times New Roman"/>
        </w:rPr>
        <w:t xml:space="preserve"> </w:t>
      </w:r>
      <w:r w:rsidR="001C675A" w:rsidRPr="003C1AF4">
        <w:rPr>
          <w:rFonts w:ascii="Times New Roman" w:hAnsi="Times New Roman" w:cs="Times New Roman"/>
        </w:rPr>
        <w:t>Debate</w:t>
      </w:r>
      <w:r w:rsidR="00735A75" w:rsidRPr="003C1AF4">
        <w:rPr>
          <w:rFonts w:ascii="Times New Roman" w:hAnsi="Times New Roman" w:cs="Times New Roman"/>
        </w:rPr>
        <w:t>” or “The University of Texas”</w:t>
      </w:r>
      <w:r w:rsidR="001C675A" w:rsidRPr="003C1AF4">
        <w:rPr>
          <w:rFonts w:ascii="Times New Roman" w:hAnsi="Times New Roman" w:cs="Times New Roman"/>
        </w:rPr>
        <w:t>.</w:t>
      </w:r>
    </w:p>
    <w:p w14:paraId="2E14F341" w14:textId="08CA1D3B" w:rsidR="001C675A" w:rsidRPr="003C1AF4" w:rsidRDefault="001C675A" w:rsidP="001C675A">
      <w:pPr>
        <w:pStyle w:val="ListParagraph"/>
        <w:numPr>
          <w:ilvl w:val="0"/>
          <w:numId w:val="31"/>
        </w:numPr>
        <w:rPr>
          <w:rFonts w:ascii="Times New Roman" w:hAnsi="Times New Roman" w:cs="Times New Roman"/>
        </w:rPr>
      </w:pPr>
      <w:r w:rsidRPr="003C1AF4">
        <w:rPr>
          <w:rFonts w:ascii="Times New Roman" w:hAnsi="Times New Roman" w:cs="Times New Roman"/>
        </w:rPr>
        <w:t>If you need paperwork</w:t>
      </w:r>
      <w:r w:rsidR="000439D1" w:rsidRPr="003C1AF4">
        <w:rPr>
          <w:rFonts w:ascii="Times New Roman" w:hAnsi="Times New Roman" w:cs="Times New Roman"/>
        </w:rPr>
        <w:t xml:space="preserve"> for invoicing purposes, please contact </w:t>
      </w:r>
      <w:r w:rsidR="00735A75" w:rsidRPr="003C1AF4">
        <w:rPr>
          <w:rFonts w:ascii="Times New Roman" w:hAnsi="Times New Roman" w:cs="Times New Roman"/>
        </w:rPr>
        <w:t>Brendon Bankey</w:t>
      </w:r>
      <w:r w:rsidR="001F73AC" w:rsidRPr="003C1AF4">
        <w:rPr>
          <w:rFonts w:ascii="Times New Roman" w:hAnsi="Times New Roman" w:cs="Times New Roman"/>
        </w:rPr>
        <w:t xml:space="preserve"> </w:t>
      </w:r>
      <w:r w:rsidR="00266C8D" w:rsidRPr="003C1AF4">
        <w:rPr>
          <w:rFonts w:ascii="Times New Roman" w:hAnsi="Times New Roman" w:cs="Times New Roman"/>
        </w:rPr>
        <w:t>(</w:t>
      </w:r>
      <w:r w:rsidR="00735A75" w:rsidRPr="003C1AF4">
        <w:rPr>
          <w:rFonts w:ascii="Times New Roman" w:hAnsi="Times New Roman" w:cs="Times New Roman"/>
        </w:rPr>
        <w:t xml:space="preserve">brendonbankey@gmail.com) </w:t>
      </w:r>
      <w:r w:rsidR="00DD0BF0">
        <w:rPr>
          <w:rFonts w:ascii="Times New Roman" w:hAnsi="Times New Roman" w:cs="Times New Roman"/>
        </w:rPr>
        <w:t>ASAP</w:t>
      </w:r>
      <w:r w:rsidR="00266C8D" w:rsidRPr="003C1AF4">
        <w:rPr>
          <w:rFonts w:ascii="Times New Roman" w:hAnsi="Times New Roman" w:cs="Times New Roman"/>
        </w:rPr>
        <w:t>.</w:t>
      </w:r>
    </w:p>
    <w:p w14:paraId="74C4D772" w14:textId="23B6C94C" w:rsidR="000439D1" w:rsidRPr="003C1AF4" w:rsidRDefault="000439D1" w:rsidP="001C675A">
      <w:pPr>
        <w:pStyle w:val="ListParagraph"/>
        <w:numPr>
          <w:ilvl w:val="0"/>
          <w:numId w:val="31"/>
        </w:numPr>
        <w:rPr>
          <w:rFonts w:ascii="Times New Roman" w:hAnsi="Times New Roman" w:cs="Times New Roman"/>
        </w:rPr>
      </w:pPr>
      <w:r w:rsidRPr="003C1AF4">
        <w:rPr>
          <w:rFonts w:ascii="Times New Roman" w:hAnsi="Times New Roman" w:cs="Times New Roman"/>
        </w:rPr>
        <w:t>Entry fees are expected to be paid in a timely fashion</w:t>
      </w:r>
      <w:r w:rsidR="00D37AFD" w:rsidRPr="003C1AF4">
        <w:rPr>
          <w:rFonts w:ascii="Times New Roman" w:hAnsi="Times New Roman" w:cs="Times New Roman"/>
        </w:rPr>
        <w:t>.</w:t>
      </w:r>
    </w:p>
    <w:p w14:paraId="3655344A" w14:textId="307E49FF" w:rsidR="00780249" w:rsidRPr="003C1AF4" w:rsidRDefault="003464D2" w:rsidP="00780249">
      <w:pPr>
        <w:rPr>
          <w:rFonts w:ascii="Times New Roman" w:hAnsi="Times New Roman" w:cs="Times New Roman"/>
        </w:rPr>
      </w:pPr>
      <w:r w:rsidRPr="003C1AF4">
        <w:rPr>
          <w:rFonts w:ascii="Times New Roman" w:hAnsi="Times New Roman" w:cs="Times New Roman"/>
        </w:rPr>
        <w:t>Directors wishing to pay online can email me and I will create an invoice through Square. Online invoices will have an additional processing fee.</w:t>
      </w:r>
    </w:p>
    <w:p w14:paraId="52772D49" w14:textId="1C5D5194" w:rsidR="00136E5A" w:rsidRPr="003C1AF4" w:rsidRDefault="00AE60F5" w:rsidP="00AE60F5">
      <w:pPr>
        <w:rPr>
          <w:rFonts w:ascii="Times New Roman" w:hAnsi="Times New Roman" w:cs="Times New Roman"/>
        </w:rPr>
      </w:pPr>
      <w:r w:rsidRPr="003C1AF4">
        <w:rPr>
          <w:rFonts w:ascii="Times New Roman" w:hAnsi="Times New Roman" w:cs="Times New Roman"/>
        </w:rPr>
        <w:lastRenderedPageBreak/>
        <w:t>Please be sure to indicate on Tabroom.com any specific dietary needs/vegetarians/vegans in your contingent, as well as the total head count of your contingent.</w:t>
      </w:r>
      <w:r w:rsidR="00F37D45" w:rsidRPr="003C1AF4">
        <w:rPr>
          <w:rFonts w:ascii="Times New Roman" w:hAnsi="Times New Roman" w:cs="Times New Roman"/>
        </w:rPr>
        <w:t xml:space="preserve"> </w:t>
      </w:r>
    </w:p>
    <w:p w14:paraId="411138B7" w14:textId="77777777" w:rsidR="00BA46D6" w:rsidRPr="003C1AF4" w:rsidRDefault="00583107" w:rsidP="00583107">
      <w:pPr>
        <w:pStyle w:val="Heading4"/>
        <w:rPr>
          <w:rFonts w:ascii="Times New Roman" w:hAnsi="Times New Roman" w:cs="Times New Roman"/>
        </w:rPr>
      </w:pPr>
      <w:r w:rsidRPr="003C1AF4">
        <w:rPr>
          <w:rFonts w:ascii="Times New Roman" w:hAnsi="Times New Roman" w:cs="Times New Roman"/>
        </w:rPr>
        <w:t>Judging Requirements</w:t>
      </w:r>
    </w:p>
    <w:p w14:paraId="59575780" w14:textId="06C4A956" w:rsidR="00495AD6" w:rsidRPr="003C1AF4" w:rsidRDefault="00495AD6" w:rsidP="004E1632">
      <w:pPr>
        <w:pStyle w:val="ListParagraph"/>
        <w:numPr>
          <w:ilvl w:val="0"/>
          <w:numId w:val="32"/>
        </w:numPr>
        <w:rPr>
          <w:rFonts w:ascii="Times New Roman" w:hAnsi="Times New Roman" w:cs="Times New Roman"/>
        </w:rPr>
      </w:pPr>
      <w:r w:rsidRPr="003C1AF4">
        <w:rPr>
          <w:rFonts w:ascii="Times New Roman" w:hAnsi="Times New Roman" w:cs="Times New Roman"/>
        </w:rPr>
        <w:t>Judges must have a paradigm on Tabroom.com.</w:t>
      </w:r>
    </w:p>
    <w:p w14:paraId="4D18EE3E" w14:textId="0DE47EFB" w:rsidR="00AA3333" w:rsidRPr="003C1AF4" w:rsidRDefault="00AE4BA8" w:rsidP="00704755">
      <w:pPr>
        <w:pStyle w:val="ListParagraph"/>
        <w:numPr>
          <w:ilvl w:val="0"/>
          <w:numId w:val="32"/>
        </w:numPr>
        <w:rPr>
          <w:rFonts w:ascii="Times New Roman" w:hAnsi="Times New Roman" w:cs="Times New Roman"/>
        </w:rPr>
      </w:pPr>
      <w:r w:rsidRPr="003C1AF4">
        <w:rPr>
          <w:rFonts w:ascii="Times New Roman" w:hAnsi="Times New Roman" w:cs="Times New Roman"/>
          <w:color w:val="000000" w:themeColor="text1"/>
        </w:rPr>
        <w:t xml:space="preserve">In </w:t>
      </w:r>
      <w:r w:rsidRPr="003C1AF4">
        <w:rPr>
          <w:rFonts w:ascii="Times New Roman" w:hAnsi="Times New Roman" w:cs="Times New Roman"/>
          <w:b/>
          <w:color w:val="000000" w:themeColor="text1"/>
        </w:rPr>
        <w:t>Open</w:t>
      </w:r>
      <w:r w:rsidRPr="003C1AF4">
        <w:rPr>
          <w:rFonts w:ascii="Times New Roman" w:hAnsi="Times New Roman" w:cs="Times New Roman"/>
          <w:color w:val="000000" w:themeColor="text1"/>
        </w:rPr>
        <w:t xml:space="preserve">, each school must provide </w:t>
      </w:r>
      <w:r w:rsidR="00F31171" w:rsidRPr="003C1AF4">
        <w:rPr>
          <w:rFonts w:ascii="Times New Roman" w:hAnsi="Times New Roman" w:cs="Times New Roman"/>
          <w:b/>
          <w:color w:val="000000" w:themeColor="text1"/>
        </w:rPr>
        <w:t>4</w:t>
      </w:r>
      <w:r w:rsidRPr="003C1AF4">
        <w:rPr>
          <w:rFonts w:ascii="Times New Roman" w:hAnsi="Times New Roman" w:cs="Times New Roman"/>
          <w:b/>
          <w:color w:val="000000" w:themeColor="text1"/>
        </w:rPr>
        <w:t xml:space="preserve"> rounds</w:t>
      </w:r>
      <w:r w:rsidRPr="003C1AF4">
        <w:rPr>
          <w:rFonts w:ascii="Times New Roman" w:hAnsi="Times New Roman" w:cs="Times New Roman"/>
          <w:color w:val="000000" w:themeColor="text1"/>
        </w:rPr>
        <w:t xml:space="preserve"> of prelim judging for each of their first two entries. For each team a school enters </w:t>
      </w:r>
      <w:r w:rsidRPr="003C1AF4">
        <w:rPr>
          <w:rFonts w:ascii="Times New Roman" w:hAnsi="Times New Roman" w:cs="Times New Roman"/>
          <w:b/>
          <w:color w:val="000000" w:themeColor="text1"/>
        </w:rPr>
        <w:t xml:space="preserve">after its first </w:t>
      </w:r>
      <w:r w:rsidR="00780249" w:rsidRPr="003C1AF4">
        <w:rPr>
          <w:rFonts w:ascii="Times New Roman" w:hAnsi="Times New Roman" w:cs="Times New Roman"/>
          <w:b/>
          <w:color w:val="000000" w:themeColor="text1"/>
        </w:rPr>
        <w:t>5</w:t>
      </w:r>
      <w:r w:rsidRPr="003C1AF4">
        <w:rPr>
          <w:rFonts w:ascii="Times New Roman" w:hAnsi="Times New Roman" w:cs="Times New Roman"/>
          <w:color w:val="000000" w:themeColor="text1"/>
        </w:rPr>
        <w:t xml:space="preserve">, it must provide </w:t>
      </w:r>
      <w:r w:rsidR="00F31171" w:rsidRPr="003C1AF4">
        <w:rPr>
          <w:rFonts w:ascii="Times New Roman" w:hAnsi="Times New Roman" w:cs="Times New Roman"/>
          <w:b/>
          <w:color w:val="000000" w:themeColor="text1"/>
        </w:rPr>
        <w:t>5</w:t>
      </w:r>
      <w:r w:rsidRPr="003C1AF4">
        <w:rPr>
          <w:rFonts w:ascii="Times New Roman" w:hAnsi="Times New Roman" w:cs="Times New Roman"/>
          <w:b/>
          <w:color w:val="000000" w:themeColor="text1"/>
        </w:rPr>
        <w:t xml:space="preserve"> rounds</w:t>
      </w:r>
      <w:r w:rsidRPr="003C1AF4">
        <w:rPr>
          <w:rFonts w:ascii="Times New Roman" w:hAnsi="Times New Roman" w:cs="Times New Roman"/>
          <w:color w:val="000000" w:themeColor="text1"/>
        </w:rPr>
        <w:t xml:space="preserve"> of judging per team. </w:t>
      </w:r>
    </w:p>
    <w:p w14:paraId="75EBA9E3" w14:textId="77E6A937" w:rsidR="00AE4BA8" w:rsidRPr="003C1AF4" w:rsidRDefault="00AA3333" w:rsidP="00704755">
      <w:pPr>
        <w:pStyle w:val="ListParagraph"/>
        <w:numPr>
          <w:ilvl w:val="0"/>
          <w:numId w:val="32"/>
        </w:numPr>
        <w:rPr>
          <w:rFonts w:ascii="Times New Roman" w:hAnsi="Times New Roman" w:cs="Times New Roman"/>
        </w:rPr>
      </w:pPr>
      <w:r w:rsidRPr="003C1AF4">
        <w:rPr>
          <w:rFonts w:ascii="Times New Roman" w:hAnsi="Times New Roman" w:cs="Times New Roman"/>
          <w:color w:val="000000" w:themeColor="text1"/>
        </w:rPr>
        <w:t xml:space="preserve">Open judges </w:t>
      </w:r>
      <w:r w:rsidR="00D37AFD" w:rsidRPr="003C1AF4">
        <w:rPr>
          <w:rFonts w:ascii="Times New Roman" w:hAnsi="Times New Roman" w:cs="Times New Roman"/>
          <w:color w:val="000000" w:themeColor="text1"/>
        </w:rPr>
        <w:t xml:space="preserve">can be assigned to JV or Novice. </w:t>
      </w:r>
    </w:p>
    <w:p w14:paraId="0A58FF53" w14:textId="6CE161DF" w:rsidR="004E1632" w:rsidRPr="003C1AF4" w:rsidRDefault="00704755" w:rsidP="00704755">
      <w:pPr>
        <w:pStyle w:val="ListParagraph"/>
        <w:numPr>
          <w:ilvl w:val="0"/>
          <w:numId w:val="32"/>
        </w:numPr>
        <w:rPr>
          <w:rFonts w:ascii="Times New Roman" w:hAnsi="Times New Roman" w:cs="Times New Roman"/>
        </w:rPr>
      </w:pPr>
      <w:r w:rsidRPr="003C1AF4">
        <w:rPr>
          <w:rFonts w:ascii="Times New Roman" w:hAnsi="Times New Roman" w:cs="Times New Roman"/>
        </w:rPr>
        <w:t>If</w:t>
      </w:r>
      <w:r w:rsidR="004E1632" w:rsidRPr="003C1AF4">
        <w:rPr>
          <w:rFonts w:ascii="Times New Roman" w:hAnsi="Times New Roman" w:cs="Times New Roman"/>
        </w:rPr>
        <w:t xml:space="preserve"> a judge </w:t>
      </w:r>
      <w:r w:rsidRPr="003C1AF4">
        <w:rPr>
          <w:rFonts w:ascii="Times New Roman" w:hAnsi="Times New Roman" w:cs="Times New Roman"/>
        </w:rPr>
        <w:t xml:space="preserve">cannot be placed above the strike line for the number of debates for which they are committed, </w:t>
      </w:r>
      <w:r w:rsidR="004E1632" w:rsidRPr="003C1AF4">
        <w:rPr>
          <w:rFonts w:ascii="Times New Roman" w:hAnsi="Times New Roman" w:cs="Times New Roman"/>
        </w:rPr>
        <w:t>the tab room</w:t>
      </w:r>
      <w:r w:rsidRPr="003C1AF4">
        <w:rPr>
          <w:rFonts w:ascii="Times New Roman" w:hAnsi="Times New Roman" w:cs="Times New Roman"/>
        </w:rPr>
        <w:t xml:space="preserve"> reserve</w:t>
      </w:r>
      <w:r w:rsidR="004E1632" w:rsidRPr="003C1AF4">
        <w:rPr>
          <w:rFonts w:ascii="Times New Roman" w:hAnsi="Times New Roman" w:cs="Times New Roman"/>
        </w:rPr>
        <w:t>s</w:t>
      </w:r>
      <w:r w:rsidRPr="003C1AF4">
        <w:rPr>
          <w:rFonts w:ascii="Times New Roman" w:hAnsi="Times New Roman" w:cs="Times New Roman"/>
        </w:rPr>
        <w:t xml:space="preserve"> the </w:t>
      </w:r>
      <w:r w:rsidR="004E1632" w:rsidRPr="003C1AF4">
        <w:rPr>
          <w:rFonts w:ascii="Times New Roman" w:hAnsi="Times New Roman" w:cs="Times New Roman"/>
        </w:rPr>
        <w:t>discretion</w:t>
      </w:r>
      <w:r w:rsidRPr="003C1AF4">
        <w:rPr>
          <w:rFonts w:ascii="Times New Roman" w:hAnsi="Times New Roman" w:cs="Times New Roman"/>
        </w:rPr>
        <w:t xml:space="preserve"> to increase the commitment</w:t>
      </w:r>
      <w:r w:rsidR="004E1632" w:rsidRPr="003C1AF4">
        <w:rPr>
          <w:rFonts w:ascii="Times New Roman" w:hAnsi="Times New Roman" w:cs="Times New Roman"/>
        </w:rPr>
        <w:t>(s)</w:t>
      </w:r>
      <w:r w:rsidRPr="003C1AF4">
        <w:rPr>
          <w:rFonts w:ascii="Times New Roman" w:hAnsi="Times New Roman" w:cs="Times New Roman"/>
        </w:rPr>
        <w:t xml:space="preserve"> of other judges from </w:t>
      </w:r>
      <w:r w:rsidR="004E1632" w:rsidRPr="003C1AF4">
        <w:rPr>
          <w:rFonts w:ascii="Times New Roman" w:hAnsi="Times New Roman" w:cs="Times New Roman"/>
        </w:rPr>
        <w:t xml:space="preserve">that </w:t>
      </w:r>
      <w:r w:rsidRPr="003C1AF4">
        <w:rPr>
          <w:rFonts w:ascii="Times New Roman" w:hAnsi="Times New Roman" w:cs="Times New Roman"/>
        </w:rPr>
        <w:t>school</w:t>
      </w:r>
      <w:r w:rsidR="004E1632" w:rsidRPr="003C1AF4">
        <w:rPr>
          <w:rFonts w:ascii="Times New Roman" w:hAnsi="Times New Roman" w:cs="Times New Roman"/>
        </w:rPr>
        <w:t>.</w:t>
      </w:r>
    </w:p>
    <w:p w14:paraId="67FF0CC7" w14:textId="5F84F214" w:rsidR="00704755" w:rsidRPr="003C1AF4" w:rsidRDefault="00704755" w:rsidP="00704755">
      <w:pPr>
        <w:pStyle w:val="ListParagraph"/>
        <w:numPr>
          <w:ilvl w:val="0"/>
          <w:numId w:val="32"/>
        </w:numPr>
        <w:rPr>
          <w:rFonts w:ascii="Times New Roman" w:hAnsi="Times New Roman" w:cs="Times New Roman"/>
          <w:b/>
          <w:bCs/>
        </w:rPr>
      </w:pPr>
      <w:r w:rsidRPr="003C1AF4">
        <w:rPr>
          <w:rFonts w:ascii="Times New Roman" w:hAnsi="Times New Roman" w:cs="Times New Roman"/>
        </w:rPr>
        <w:t>E</w:t>
      </w:r>
      <w:r w:rsidR="00583107" w:rsidRPr="003C1AF4">
        <w:rPr>
          <w:rFonts w:ascii="Times New Roman" w:hAnsi="Times New Roman" w:cs="Times New Roman"/>
        </w:rPr>
        <w:t xml:space="preserve">ach judge is obligated through </w:t>
      </w:r>
      <w:r w:rsidR="00780249" w:rsidRPr="003C1AF4">
        <w:rPr>
          <w:rFonts w:ascii="Times New Roman" w:hAnsi="Times New Roman" w:cs="Times New Roman"/>
          <w:b/>
          <w:bCs/>
        </w:rPr>
        <w:t xml:space="preserve">the </w:t>
      </w:r>
      <w:proofErr w:type="spellStart"/>
      <w:r w:rsidR="00F31171" w:rsidRPr="003C1AF4">
        <w:rPr>
          <w:rFonts w:ascii="Times New Roman" w:hAnsi="Times New Roman" w:cs="Times New Roman"/>
          <w:b/>
          <w:bCs/>
        </w:rPr>
        <w:t>octafinals</w:t>
      </w:r>
      <w:proofErr w:type="spellEnd"/>
      <w:r w:rsidR="00DD0BF0">
        <w:rPr>
          <w:rFonts w:ascii="Times New Roman" w:hAnsi="Times New Roman" w:cs="Times New Roman"/>
          <w:b/>
          <w:bCs/>
        </w:rPr>
        <w:t xml:space="preserve"> of Open</w:t>
      </w:r>
      <w:r w:rsidR="001F73AC" w:rsidRPr="003C1AF4">
        <w:rPr>
          <w:rFonts w:ascii="Times New Roman" w:hAnsi="Times New Roman" w:cs="Times New Roman"/>
        </w:rPr>
        <w:t>.</w:t>
      </w:r>
      <w:r w:rsidR="00735A75" w:rsidRPr="003C1AF4">
        <w:rPr>
          <w:rFonts w:ascii="Times New Roman" w:hAnsi="Times New Roman" w:cs="Times New Roman"/>
          <w:b/>
          <w:bCs/>
        </w:rPr>
        <w:t xml:space="preserve"> </w:t>
      </w:r>
      <w:r w:rsidR="00735A75" w:rsidRPr="003C1AF4">
        <w:rPr>
          <w:rFonts w:ascii="Times New Roman" w:hAnsi="Times New Roman" w:cs="Times New Roman"/>
          <w:bCs/>
        </w:rPr>
        <w:t>An exemption will be provided to any schools with exclusively JV/Novice entries.</w:t>
      </w:r>
    </w:p>
    <w:p w14:paraId="2786978F" w14:textId="77777777" w:rsidR="004E1632" w:rsidRPr="003C1AF4" w:rsidRDefault="000439D1" w:rsidP="00704755">
      <w:pPr>
        <w:pStyle w:val="ListParagraph"/>
        <w:numPr>
          <w:ilvl w:val="0"/>
          <w:numId w:val="32"/>
        </w:numPr>
        <w:rPr>
          <w:rFonts w:ascii="Times New Roman" w:hAnsi="Times New Roman" w:cs="Times New Roman"/>
        </w:rPr>
      </w:pPr>
      <w:r w:rsidRPr="003C1AF4">
        <w:rPr>
          <w:rFonts w:ascii="Times New Roman" w:hAnsi="Times New Roman" w:cs="Times New Roman"/>
        </w:rPr>
        <w:t xml:space="preserve">Judges </w:t>
      </w:r>
      <w:r w:rsidR="0098024E" w:rsidRPr="003C1AF4">
        <w:rPr>
          <w:rFonts w:ascii="Times New Roman" w:hAnsi="Times New Roman" w:cs="Times New Roman"/>
        </w:rPr>
        <w:t xml:space="preserve">are expected to judge debates assigned to them by the tournament tab room. </w:t>
      </w:r>
    </w:p>
    <w:p w14:paraId="056C1EF3" w14:textId="1A816DC1" w:rsidR="00136E5A" w:rsidRPr="003C1AF4" w:rsidRDefault="00583107" w:rsidP="00BA46D6">
      <w:pPr>
        <w:pStyle w:val="ListParagraph"/>
        <w:numPr>
          <w:ilvl w:val="0"/>
          <w:numId w:val="32"/>
        </w:numPr>
        <w:rPr>
          <w:rFonts w:ascii="Times New Roman" w:hAnsi="Times New Roman" w:cs="Times New Roman"/>
        </w:rPr>
      </w:pPr>
      <w:r w:rsidRPr="003C1AF4">
        <w:rPr>
          <w:rFonts w:ascii="Times New Roman" w:hAnsi="Times New Roman" w:cs="Times New Roman"/>
        </w:rPr>
        <w:t>Judges must vote for one an</w:t>
      </w:r>
      <w:r w:rsidR="00D37AFD" w:rsidRPr="003C1AF4">
        <w:rPr>
          <w:rFonts w:ascii="Times New Roman" w:hAnsi="Times New Roman" w:cs="Times New Roman"/>
        </w:rPr>
        <w:t>d only one team in each debate.</w:t>
      </w:r>
    </w:p>
    <w:p w14:paraId="7A1F36AC" w14:textId="1EE49B05" w:rsidR="00D37AFD" w:rsidRPr="003C1AF4" w:rsidRDefault="00C31AF7" w:rsidP="00BA46D6">
      <w:pPr>
        <w:pStyle w:val="ListParagraph"/>
        <w:numPr>
          <w:ilvl w:val="0"/>
          <w:numId w:val="32"/>
        </w:numPr>
        <w:rPr>
          <w:rFonts w:ascii="Times New Roman" w:hAnsi="Times New Roman" w:cs="Times New Roman"/>
        </w:rPr>
      </w:pPr>
      <w:r w:rsidRPr="003C1AF4">
        <w:rPr>
          <w:rFonts w:ascii="Times New Roman" w:hAnsi="Times New Roman" w:cs="Times New Roman"/>
          <w:b/>
        </w:rPr>
        <w:t>No Show Nuisance Rule</w:t>
      </w:r>
      <w:r w:rsidRPr="003C1AF4">
        <w:rPr>
          <w:rFonts w:ascii="Times New Roman" w:hAnsi="Times New Roman" w:cs="Times New Roman"/>
        </w:rPr>
        <w:t>: If</w:t>
      </w:r>
      <w:r w:rsidR="00D37AFD" w:rsidRPr="003C1AF4">
        <w:rPr>
          <w:rFonts w:ascii="Times New Roman" w:hAnsi="Times New Roman" w:cs="Times New Roman"/>
        </w:rPr>
        <w:t xml:space="preserve"> a judge fails to appear to judge a debate their school will be fined $100 and their top team (determined at the discretion of the </w:t>
      </w:r>
      <w:proofErr w:type="spellStart"/>
      <w:r w:rsidR="00D37AFD" w:rsidRPr="003C1AF4">
        <w:rPr>
          <w:rFonts w:ascii="Times New Roman" w:hAnsi="Times New Roman" w:cs="Times New Roman"/>
        </w:rPr>
        <w:t>tabroom</w:t>
      </w:r>
      <w:proofErr w:type="spellEnd"/>
      <w:r w:rsidR="00D37AFD" w:rsidRPr="003C1AF4">
        <w:rPr>
          <w:rFonts w:ascii="Times New Roman" w:hAnsi="Times New Roman" w:cs="Times New Roman"/>
        </w:rPr>
        <w:t>) will forfeit their debate.</w:t>
      </w:r>
      <w:r w:rsidRPr="003C1AF4">
        <w:rPr>
          <w:rFonts w:ascii="Times New Roman" w:hAnsi="Times New Roman" w:cs="Times New Roman"/>
        </w:rPr>
        <w:t xml:space="preserve"> This policy does not apply to emergency situations. </w:t>
      </w:r>
    </w:p>
    <w:p w14:paraId="7F41CCF7" w14:textId="30D6CA13" w:rsidR="00C31AF7" w:rsidRPr="003C1AF4" w:rsidRDefault="00C31AF7" w:rsidP="00C31AF7">
      <w:pPr>
        <w:pStyle w:val="Heading4"/>
        <w:rPr>
          <w:rFonts w:ascii="Times New Roman" w:hAnsi="Times New Roman" w:cs="Times New Roman"/>
        </w:rPr>
      </w:pPr>
      <w:proofErr w:type="spellStart"/>
      <w:r w:rsidRPr="003C1AF4">
        <w:rPr>
          <w:rFonts w:ascii="Times New Roman" w:hAnsi="Times New Roman" w:cs="Times New Roman"/>
        </w:rPr>
        <w:t>Tabroom</w:t>
      </w:r>
      <w:proofErr w:type="spellEnd"/>
      <w:r w:rsidRPr="003C1AF4">
        <w:rPr>
          <w:rFonts w:ascii="Times New Roman" w:hAnsi="Times New Roman" w:cs="Times New Roman"/>
        </w:rPr>
        <w:t xml:space="preserve"> Staff</w:t>
      </w:r>
    </w:p>
    <w:p w14:paraId="5AAECED6" w14:textId="3B164B22" w:rsidR="00C31AF7" w:rsidRPr="003C1AF4" w:rsidRDefault="00C31AF7" w:rsidP="00C31AF7">
      <w:pPr>
        <w:rPr>
          <w:rFonts w:ascii="Times New Roman" w:hAnsi="Times New Roman" w:cs="Times New Roman"/>
        </w:rPr>
      </w:pPr>
      <w:r w:rsidRPr="003C1AF4">
        <w:rPr>
          <w:rFonts w:ascii="Times New Roman" w:hAnsi="Times New Roman" w:cs="Times New Roman"/>
        </w:rPr>
        <w:t>Martin Glendinning (Texas)</w:t>
      </w:r>
      <w:r w:rsidR="00F31171" w:rsidRPr="003C1AF4">
        <w:rPr>
          <w:rFonts w:ascii="Times New Roman" w:hAnsi="Times New Roman" w:cs="Times New Roman"/>
        </w:rPr>
        <w:t xml:space="preserve">, </w:t>
      </w:r>
      <w:r w:rsidR="00DD0BF0">
        <w:rPr>
          <w:rFonts w:ascii="Times New Roman" w:hAnsi="Times New Roman" w:cs="Times New Roman"/>
        </w:rPr>
        <w:t>Shunta Jordan (NSDA)</w:t>
      </w:r>
    </w:p>
    <w:p w14:paraId="542E7485" w14:textId="4BEE4D00" w:rsidR="00495AD6" w:rsidRPr="003C1AF4" w:rsidRDefault="00495AD6" w:rsidP="00495AD6">
      <w:pPr>
        <w:pStyle w:val="Heading4"/>
        <w:rPr>
          <w:rFonts w:ascii="Times New Roman" w:hAnsi="Times New Roman" w:cs="Times New Roman"/>
        </w:rPr>
      </w:pPr>
      <w:r w:rsidRPr="003C1AF4">
        <w:rPr>
          <w:rFonts w:ascii="Times New Roman" w:hAnsi="Times New Roman" w:cs="Times New Roman"/>
        </w:rPr>
        <w:t>Tournament Procedure</w:t>
      </w:r>
    </w:p>
    <w:p w14:paraId="56F8C066" w14:textId="117812DE" w:rsidR="00FB2EDF" w:rsidRPr="003C1AF4" w:rsidRDefault="00FB2EDF" w:rsidP="00C31AF7">
      <w:pPr>
        <w:rPr>
          <w:rFonts w:ascii="Times New Roman" w:hAnsi="Times New Roman" w:cs="Times New Roman"/>
        </w:rPr>
      </w:pPr>
      <w:r w:rsidRPr="003C1AF4">
        <w:rPr>
          <w:rFonts w:ascii="Times New Roman" w:hAnsi="Times New Roman" w:cs="Times New Roman"/>
        </w:rPr>
        <w:t xml:space="preserve">Prelims: </w:t>
      </w:r>
      <w:r w:rsidR="00DD0BF0">
        <w:rPr>
          <w:rFonts w:ascii="Times New Roman" w:hAnsi="Times New Roman" w:cs="Times New Roman"/>
        </w:rPr>
        <w:t>Balanced presets, 50% soft strike line for teams still eligible to clear, 60% hard strike line (in event of hard-to-place debate and judge unavailability)</w:t>
      </w:r>
    </w:p>
    <w:p w14:paraId="406CB819" w14:textId="4713A048" w:rsidR="00495AD6" w:rsidRPr="003C1AF4" w:rsidRDefault="00FB2EDF" w:rsidP="00C31AF7">
      <w:pPr>
        <w:rPr>
          <w:rFonts w:ascii="Times New Roman" w:hAnsi="Times New Roman" w:cs="Times New Roman"/>
        </w:rPr>
      </w:pPr>
      <w:proofErr w:type="spellStart"/>
      <w:r w:rsidRPr="003C1AF4">
        <w:rPr>
          <w:rFonts w:ascii="Times New Roman" w:hAnsi="Times New Roman" w:cs="Times New Roman"/>
        </w:rPr>
        <w:t>Elims</w:t>
      </w:r>
      <w:proofErr w:type="spellEnd"/>
      <w:r w:rsidRPr="003C1AF4">
        <w:rPr>
          <w:rFonts w:ascii="Times New Roman" w:hAnsi="Times New Roman" w:cs="Times New Roman"/>
        </w:rPr>
        <w:t xml:space="preserve">: </w:t>
      </w:r>
      <w:proofErr w:type="gramStart"/>
      <w:r w:rsidR="00493284" w:rsidRPr="003C1AF4">
        <w:rPr>
          <w:rFonts w:ascii="Times New Roman" w:hAnsi="Times New Roman" w:cs="Times New Roman"/>
        </w:rPr>
        <w:t>Yes</w:t>
      </w:r>
      <w:proofErr w:type="gramEnd"/>
      <w:r w:rsidR="00493284" w:rsidRPr="003C1AF4">
        <w:rPr>
          <w:rFonts w:ascii="Times New Roman" w:hAnsi="Times New Roman" w:cs="Times New Roman"/>
        </w:rPr>
        <w:t xml:space="preserve"> flip for sides. </w:t>
      </w:r>
      <w:r w:rsidR="00495AD6" w:rsidRPr="003C1AF4">
        <w:rPr>
          <w:rFonts w:ascii="Times New Roman" w:hAnsi="Times New Roman" w:cs="Times New Roman"/>
        </w:rPr>
        <w:t>No side equalization.</w:t>
      </w:r>
      <w:r w:rsidR="00493284" w:rsidRPr="003C1AF4">
        <w:rPr>
          <w:rFonts w:ascii="Times New Roman" w:hAnsi="Times New Roman" w:cs="Times New Roman"/>
        </w:rPr>
        <w:t xml:space="preserve"> No breaking brackets. </w:t>
      </w:r>
    </w:p>
    <w:p w14:paraId="5B96BC33" w14:textId="6801A4F4" w:rsidR="00F31171" w:rsidRPr="003C1AF4" w:rsidRDefault="00495AD6" w:rsidP="00F31171">
      <w:pPr>
        <w:rPr>
          <w:rFonts w:ascii="Times New Roman" w:hAnsi="Times New Roman" w:cs="Times New Roman"/>
        </w:rPr>
      </w:pPr>
      <w:r w:rsidRPr="003C1AF4">
        <w:rPr>
          <w:rFonts w:ascii="Times New Roman" w:hAnsi="Times New Roman" w:cs="Times New Roman"/>
        </w:rPr>
        <w:t xml:space="preserve">Texas Debate will </w:t>
      </w:r>
      <w:r w:rsidR="00DD0BF0">
        <w:rPr>
          <w:rFonts w:ascii="Times New Roman" w:hAnsi="Times New Roman" w:cs="Times New Roman"/>
        </w:rPr>
        <w:t>use policies related</w:t>
      </w:r>
      <w:r w:rsidR="00F31171" w:rsidRPr="003C1AF4">
        <w:rPr>
          <w:rFonts w:ascii="Times New Roman" w:hAnsi="Times New Roman" w:cs="Times New Roman"/>
        </w:rPr>
        <w:t xml:space="preserve"> Sexual Harassment and Discrimination </w:t>
      </w:r>
      <w:r w:rsidRPr="003C1AF4">
        <w:rPr>
          <w:rFonts w:ascii="Times New Roman" w:hAnsi="Times New Roman" w:cs="Times New Roman"/>
        </w:rPr>
        <w:t>as allowed by laws and procedures governing the University of Texas, its employees, students, and visitors to campus.</w:t>
      </w:r>
      <w:r w:rsidR="00F31171" w:rsidRPr="003C1AF4">
        <w:rPr>
          <w:rFonts w:ascii="Times New Roman" w:hAnsi="Times New Roman" w:cs="Times New Roman"/>
        </w:rPr>
        <w:t xml:space="preserve"> </w:t>
      </w:r>
    </w:p>
    <w:p w14:paraId="569F2CE5" w14:textId="078A49BE" w:rsidR="00E054CF" w:rsidRPr="003C1AF4" w:rsidRDefault="005C2CD7" w:rsidP="00E054CF">
      <w:pPr>
        <w:pStyle w:val="Heading4"/>
        <w:rPr>
          <w:rFonts w:ascii="Times New Roman" w:hAnsi="Times New Roman" w:cs="Times New Roman"/>
        </w:rPr>
      </w:pPr>
      <w:r w:rsidRPr="003C1AF4">
        <w:rPr>
          <w:rFonts w:ascii="Times New Roman" w:hAnsi="Times New Roman" w:cs="Times New Roman"/>
        </w:rPr>
        <w:t>Airport</w:t>
      </w:r>
    </w:p>
    <w:p w14:paraId="338A3232" w14:textId="66D57813" w:rsidR="00E054CF" w:rsidRPr="003C1AF4" w:rsidRDefault="00AE4BA8" w:rsidP="00E054CF">
      <w:pPr>
        <w:rPr>
          <w:rFonts w:ascii="Times New Roman" w:hAnsi="Times New Roman" w:cs="Times New Roman"/>
        </w:rPr>
      </w:pPr>
      <w:r w:rsidRPr="003C1AF4">
        <w:rPr>
          <w:rFonts w:ascii="Times New Roman" w:hAnsi="Times New Roman" w:cs="Times New Roman"/>
        </w:rPr>
        <w:t>Austin-Bergstrom International Airport</w:t>
      </w:r>
      <w:r w:rsidR="00E93D2D" w:rsidRPr="003C1AF4">
        <w:rPr>
          <w:rFonts w:ascii="Times New Roman" w:hAnsi="Times New Roman" w:cs="Times New Roman"/>
        </w:rPr>
        <w:t>.</w:t>
      </w:r>
    </w:p>
    <w:p w14:paraId="3F1BF4F9" w14:textId="08EB994F" w:rsidR="00FD10AC" w:rsidRPr="003C1AF4" w:rsidRDefault="00F51980" w:rsidP="00787F3E">
      <w:pPr>
        <w:pStyle w:val="Heading4"/>
        <w:rPr>
          <w:rFonts w:ascii="Times New Roman" w:hAnsi="Times New Roman" w:cs="Times New Roman"/>
        </w:rPr>
      </w:pPr>
      <w:r w:rsidRPr="003C1AF4">
        <w:rPr>
          <w:rFonts w:ascii="Times New Roman" w:hAnsi="Times New Roman" w:cs="Times New Roman"/>
        </w:rPr>
        <w:t>Tournament Hotel</w:t>
      </w:r>
    </w:p>
    <w:p w14:paraId="0B706421" w14:textId="31D45E63" w:rsidR="00F31171" w:rsidRPr="003C1AF4" w:rsidRDefault="003C1AF4" w:rsidP="00BE7C62">
      <w:pPr>
        <w:pStyle w:val="Heading4"/>
        <w:rPr>
          <w:rFonts w:ascii="Times New Roman" w:eastAsiaTheme="minorHAnsi" w:hAnsi="Times New Roman" w:cs="Times New Roman"/>
          <w:b w:val="0"/>
          <w:iCs w:val="0"/>
          <w:sz w:val="22"/>
        </w:rPr>
      </w:pPr>
      <w:r w:rsidRPr="003C1AF4">
        <w:rPr>
          <w:rFonts w:ascii="Times New Roman" w:eastAsiaTheme="minorHAnsi" w:hAnsi="Times New Roman" w:cs="Times New Roman"/>
          <w:b w:val="0"/>
          <w:iCs w:val="0"/>
          <w:sz w:val="22"/>
        </w:rPr>
        <w:t xml:space="preserve">DoubleTree by Hilton Hotel Austin - </w:t>
      </w:r>
      <w:r w:rsidR="00F31171" w:rsidRPr="003C1AF4">
        <w:rPr>
          <w:rFonts w:ascii="Times New Roman" w:eastAsiaTheme="minorHAnsi" w:hAnsi="Times New Roman" w:cs="Times New Roman"/>
          <w:b w:val="0"/>
          <w:iCs w:val="0"/>
          <w:sz w:val="22"/>
        </w:rPr>
        <w:t xml:space="preserve">6505 N Interstate Hwy 35, Austin, TX 78752 </w:t>
      </w:r>
    </w:p>
    <w:p w14:paraId="752660E7" w14:textId="36AFA597" w:rsidR="00BA46D6" w:rsidRPr="003C1AF4" w:rsidRDefault="00BE7C62" w:rsidP="00BE7C62">
      <w:pPr>
        <w:pStyle w:val="Heading4"/>
        <w:rPr>
          <w:rFonts w:ascii="Times New Roman" w:hAnsi="Times New Roman" w:cs="Times New Roman"/>
        </w:rPr>
      </w:pPr>
      <w:r w:rsidRPr="003C1AF4">
        <w:rPr>
          <w:rFonts w:ascii="Times New Roman" w:hAnsi="Times New Roman" w:cs="Times New Roman"/>
        </w:rPr>
        <w:t>Hospitality</w:t>
      </w:r>
      <w:r w:rsidR="00493284" w:rsidRPr="003C1AF4">
        <w:rPr>
          <w:rFonts w:ascii="Times New Roman" w:hAnsi="Times New Roman" w:cs="Times New Roman"/>
        </w:rPr>
        <w:t>/Meals</w:t>
      </w:r>
    </w:p>
    <w:p w14:paraId="7A6C18AE" w14:textId="7C674F38" w:rsidR="00136E5A" w:rsidRPr="003C1AF4" w:rsidRDefault="00BB7F54" w:rsidP="00BA46D6">
      <w:pPr>
        <w:rPr>
          <w:rFonts w:ascii="Times New Roman" w:hAnsi="Times New Roman" w:cs="Times New Roman"/>
        </w:rPr>
      </w:pPr>
      <w:r w:rsidRPr="003C1AF4">
        <w:rPr>
          <w:rFonts w:ascii="Times New Roman" w:hAnsi="Times New Roman" w:cs="Times New Roman"/>
        </w:rPr>
        <w:t xml:space="preserve">Breakfast, lunch, snacks on Saturday and Sunday. </w:t>
      </w:r>
      <w:r w:rsidR="00F31171" w:rsidRPr="003C1AF4">
        <w:rPr>
          <w:rFonts w:ascii="Times New Roman" w:hAnsi="Times New Roman" w:cs="Times New Roman"/>
        </w:rPr>
        <w:t>That + d</w:t>
      </w:r>
      <w:r w:rsidR="00E93D2D" w:rsidRPr="003C1AF4">
        <w:rPr>
          <w:rFonts w:ascii="Times New Roman" w:hAnsi="Times New Roman" w:cs="Times New Roman"/>
        </w:rPr>
        <w:t xml:space="preserve">inner Saturday. </w:t>
      </w:r>
      <w:r w:rsidRPr="003C1AF4">
        <w:rPr>
          <w:rFonts w:ascii="Times New Roman" w:hAnsi="Times New Roman" w:cs="Times New Roman"/>
        </w:rPr>
        <w:t xml:space="preserve">Weather permitting, we will have food stationed </w:t>
      </w:r>
      <w:r w:rsidR="00780249" w:rsidRPr="003C1AF4">
        <w:rPr>
          <w:rFonts w:ascii="Times New Roman" w:hAnsi="Times New Roman" w:cs="Times New Roman"/>
        </w:rPr>
        <w:t>outside on the second floor of the UTC</w:t>
      </w:r>
      <w:r w:rsidRPr="003C1AF4">
        <w:rPr>
          <w:rFonts w:ascii="Times New Roman" w:hAnsi="Times New Roman" w:cs="Times New Roman"/>
        </w:rPr>
        <w:t xml:space="preserve">. </w:t>
      </w:r>
    </w:p>
    <w:p w14:paraId="41D26172" w14:textId="1C82C588" w:rsidR="00AE7BD6" w:rsidRPr="003C1AF4" w:rsidRDefault="00AE7BD6" w:rsidP="00AE7BD6">
      <w:pPr>
        <w:pStyle w:val="Heading4"/>
        <w:rPr>
          <w:rFonts w:ascii="Times New Roman" w:hAnsi="Times New Roman" w:cs="Times New Roman"/>
        </w:rPr>
      </w:pPr>
      <w:r w:rsidRPr="003C1AF4">
        <w:rPr>
          <w:rFonts w:ascii="Times New Roman" w:hAnsi="Times New Roman" w:cs="Times New Roman"/>
        </w:rPr>
        <w:t xml:space="preserve">Parking </w:t>
      </w:r>
    </w:p>
    <w:p w14:paraId="4710AE06" w14:textId="6D3BFBB4" w:rsidR="00AE7BD6" w:rsidRPr="003C1AF4" w:rsidRDefault="00AE7BD6" w:rsidP="00AE7BD6">
      <w:pPr>
        <w:rPr>
          <w:rFonts w:ascii="Times New Roman" w:hAnsi="Times New Roman" w:cs="Times New Roman"/>
        </w:rPr>
      </w:pPr>
      <w:r w:rsidRPr="003C1AF4">
        <w:rPr>
          <w:rFonts w:ascii="Times New Roman" w:hAnsi="Times New Roman" w:cs="Times New Roman"/>
        </w:rPr>
        <w:t xml:space="preserve">The tournament strongly encourages that you utilize one of the many public parking facilities on campus. </w:t>
      </w:r>
      <w:r w:rsidR="003C1AF4" w:rsidRPr="003C1AF4">
        <w:rPr>
          <w:rFonts w:ascii="Times New Roman" w:hAnsi="Times New Roman" w:cs="Times New Roman"/>
        </w:rPr>
        <w:t xml:space="preserve">Street parking is generally free on Sunday. </w:t>
      </w:r>
    </w:p>
    <w:p w14:paraId="7DB522D0" w14:textId="77777777" w:rsidR="00AE7BD6" w:rsidRPr="003C1AF4" w:rsidRDefault="00AE7BD6" w:rsidP="00AE7BD6">
      <w:pPr>
        <w:rPr>
          <w:rFonts w:ascii="Times New Roman" w:hAnsi="Times New Roman" w:cs="Times New Roman"/>
        </w:rPr>
      </w:pPr>
      <w:r w:rsidRPr="003C1AF4">
        <w:rPr>
          <w:rFonts w:ascii="Times New Roman" w:hAnsi="Times New Roman" w:cs="Times New Roman"/>
        </w:rPr>
        <w:t xml:space="preserve">Suggested garages: </w:t>
      </w:r>
    </w:p>
    <w:p w14:paraId="23055946" w14:textId="464C3D62" w:rsidR="00AE7BD6" w:rsidRPr="003C1AF4" w:rsidRDefault="00AE7BD6" w:rsidP="00AE7BD6">
      <w:pPr>
        <w:rPr>
          <w:rFonts w:ascii="Times New Roman" w:hAnsi="Times New Roman" w:cs="Times New Roman"/>
        </w:rPr>
      </w:pPr>
      <w:r w:rsidRPr="003C1AF4">
        <w:rPr>
          <w:rFonts w:ascii="Times New Roman" w:hAnsi="Times New Roman" w:cs="Times New Roman"/>
        </w:rPr>
        <w:t>Brazos – 210 E Martin Luther King Jr Blvd, Austin, TX 78712</w:t>
      </w:r>
    </w:p>
    <w:p w14:paraId="2A80463C" w14:textId="4338AEB6" w:rsidR="00AE7BD6" w:rsidRPr="003C1AF4" w:rsidRDefault="00AE7BD6" w:rsidP="00AE7BD6">
      <w:pPr>
        <w:rPr>
          <w:rFonts w:ascii="Times New Roman" w:hAnsi="Times New Roman" w:cs="Times New Roman"/>
        </w:rPr>
      </w:pPr>
      <w:r w:rsidRPr="003C1AF4">
        <w:rPr>
          <w:rFonts w:ascii="Times New Roman" w:hAnsi="Times New Roman" w:cs="Times New Roman"/>
        </w:rPr>
        <w:t>Conference Center Garage</w:t>
      </w:r>
      <w:r w:rsidR="000B2969" w:rsidRPr="003C1AF4">
        <w:rPr>
          <w:rFonts w:ascii="Times New Roman" w:hAnsi="Times New Roman" w:cs="Times New Roman"/>
        </w:rPr>
        <w:t xml:space="preserve"> </w:t>
      </w:r>
      <w:r w:rsidR="003C1AF4" w:rsidRPr="003C1AF4">
        <w:rPr>
          <w:rFonts w:ascii="Times New Roman" w:hAnsi="Times New Roman" w:cs="Times New Roman"/>
        </w:rPr>
        <w:t>–</w:t>
      </w:r>
      <w:r w:rsidRPr="003C1AF4">
        <w:rPr>
          <w:rFonts w:ascii="Times New Roman" w:hAnsi="Times New Roman" w:cs="Times New Roman"/>
        </w:rPr>
        <w:t xml:space="preserve"> 1900 University Ave, Austin, TX 78705</w:t>
      </w:r>
    </w:p>
    <w:p w14:paraId="65F0E5FB" w14:textId="3A42AC59" w:rsidR="00AE7BD6" w:rsidRDefault="00AE7BD6" w:rsidP="00AE7BD6">
      <w:pPr>
        <w:rPr>
          <w:rFonts w:ascii="Times New Roman" w:hAnsi="Times New Roman" w:cs="Times New Roman"/>
        </w:rPr>
      </w:pPr>
      <w:r w:rsidRPr="003C1AF4">
        <w:rPr>
          <w:rFonts w:ascii="Times New Roman" w:hAnsi="Times New Roman" w:cs="Times New Roman"/>
        </w:rPr>
        <w:t>San Antonio – 2420 San Antonio St, Austin, TX 78705</w:t>
      </w:r>
    </w:p>
    <w:p w14:paraId="1D623BDC" w14:textId="380309BE" w:rsidR="00DD0BF0" w:rsidRPr="003C1AF4" w:rsidRDefault="00DD0BF0" w:rsidP="00AE7BD6">
      <w:pPr>
        <w:rPr>
          <w:rFonts w:ascii="Times New Roman" w:hAnsi="Times New Roman" w:cs="Times New Roman"/>
        </w:rPr>
      </w:pPr>
      <w:r>
        <w:rPr>
          <w:rFonts w:ascii="Times New Roman" w:hAnsi="Times New Roman" w:cs="Times New Roman"/>
        </w:rPr>
        <w:lastRenderedPageBreak/>
        <w:t>If you have a bus or require ADA parking, please email the tournament director to coordinate.</w:t>
      </w:r>
    </w:p>
    <w:p w14:paraId="5FE0A6A1" w14:textId="77777777" w:rsidR="00AE7BD6" w:rsidRPr="003C1AF4" w:rsidRDefault="00AE7BD6" w:rsidP="00AE7BD6">
      <w:pPr>
        <w:pStyle w:val="Heading4"/>
        <w:rPr>
          <w:rFonts w:ascii="Times New Roman" w:hAnsi="Times New Roman" w:cs="Times New Roman"/>
        </w:rPr>
      </w:pPr>
      <w:r w:rsidRPr="003C1AF4">
        <w:rPr>
          <w:rFonts w:ascii="Times New Roman" w:hAnsi="Times New Roman" w:cs="Times New Roman"/>
        </w:rPr>
        <w:t>Ride Share Info</w:t>
      </w:r>
    </w:p>
    <w:p w14:paraId="7C190FA8" w14:textId="76B9C5D2" w:rsidR="00AE7BD6" w:rsidRPr="003C1AF4" w:rsidRDefault="00AE7BD6" w:rsidP="00AE7BD6">
      <w:pPr>
        <w:rPr>
          <w:rFonts w:ascii="Times New Roman" w:hAnsi="Times New Roman" w:cs="Times New Roman"/>
        </w:rPr>
      </w:pPr>
      <w:r w:rsidRPr="003C1AF4">
        <w:rPr>
          <w:rFonts w:ascii="Times New Roman" w:hAnsi="Times New Roman" w:cs="Times New Roman"/>
        </w:rPr>
        <w:t xml:space="preserve">Take </w:t>
      </w:r>
      <w:r w:rsidR="000B2969" w:rsidRPr="003C1AF4">
        <w:rPr>
          <w:rFonts w:ascii="Times New Roman" w:hAnsi="Times New Roman" w:cs="Times New Roman"/>
        </w:rPr>
        <w:t>your ride share to the UTC building. UTC – 105 21st Street West, Austin, TX 78712.</w:t>
      </w:r>
    </w:p>
    <w:p w14:paraId="5402F0EF" w14:textId="0056CAB4" w:rsidR="009C7240" w:rsidRPr="003C1AF4" w:rsidRDefault="009C7240" w:rsidP="009C7240">
      <w:pPr>
        <w:pStyle w:val="Heading4"/>
        <w:rPr>
          <w:rFonts w:ascii="Times New Roman" w:hAnsi="Times New Roman" w:cs="Times New Roman"/>
        </w:rPr>
      </w:pPr>
      <w:r w:rsidRPr="003C1AF4">
        <w:rPr>
          <w:rFonts w:ascii="Times New Roman" w:hAnsi="Times New Roman" w:cs="Times New Roman"/>
        </w:rPr>
        <w:t>Building Info</w:t>
      </w:r>
    </w:p>
    <w:p w14:paraId="3CF43E78" w14:textId="77777777" w:rsidR="009C7240" w:rsidRPr="003C1AF4" w:rsidRDefault="009C7240" w:rsidP="009C7240">
      <w:pPr>
        <w:rPr>
          <w:rFonts w:ascii="Times New Roman" w:hAnsi="Times New Roman" w:cs="Times New Roman"/>
        </w:rPr>
      </w:pPr>
      <w:r w:rsidRPr="003C1AF4">
        <w:rPr>
          <w:rFonts w:ascii="Times New Roman" w:hAnsi="Times New Roman" w:cs="Times New Roman"/>
        </w:rPr>
        <w:t>UTC – 105 21st Street West, Austin, TX 78712</w:t>
      </w:r>
    </w:p>
    <w:p w14:paraId="1CAB15E9" w14:textId="0906CD5D" w:rsidR="009C7240" w:rsidRPr="003C1AF4" w:rsidRDefault="009C7240" w:rsidP="009C7240">
      <w:pPr>
        <w:rPr>
          <w:rFonts w:ascii="Times New Roman" w:hAnsi="Times New Roman" w:cs="Times New Roman"/>
        </w:rPr>
      </w:pPr>
      <w:r w:rsidRPr="003C1AF4">
        <w:rPr>
          <w:rFonts w:ascii="Times New Roman" w:hAnsi="Times New Roman" w:cs="Times New Roman"/>
        </w:rPr>
        <w:t>CBA – 2110 Speedway, Austin, TX 78705</w:t>
      </w:r>
      <w:r w:rsidR="0071788A" w:rsidRPr="003C1AF4">
        <w:rPr>
          <w:rFonts w:ascii="Times New Roman" w:hAnsi="Times New Roman" w:cs="Times New Roman"/>
        </w:rPr>
        <w:t xml:space="preserve"> – </w:t>
      </w:r>
      <w:r w:rsidRPr="003C1AF4">
        <w:rPr>
          <w:rFonts w:ascii="Times New Roman" w:hAnsi="Times New Roman" w:cs="Times New Roman"/>
        </w:rPr>
        <w:t>it will be easier to use the U</w:t>
      </w:r>
      <w:r w:rsidR="0071788A" w:rsidRPr="003C1AF4">
        <w:rPr>
          <w:rFonts w:ascii="Times New Roman" w:hAnsi="Times New Roman" w:cs="Times New Roman"/>
        </w:rPr>
        <w:t>TC address and cross the street</w:t>
      </w:r>
    </w:p>
    <w:p w14:paraId="68CAB43E" w14:textId="76E82509" w:rsidR="009C7240" w:rsidRPr="003C1AF4" w:rsidRDefault="009C7240" w:rsidP="009C7240">
      <w:pPr>
        <w:rPr>
          <w:rFonts w:ascii="Times New Roman" w:hAnsi="Times New Roman" w:cs="Times New Roman"/>
        </w:rPr>
      </w:pPr>
      <w:r w:rsidRPr="003C1AF4">
        <w:rPr>
          <w:rFonts w:ascii="Times New Roman" w:hAnsi="Times New Roman" w:cs="Times New Roman"/>
        </w:rPr>
        <w:t>GSB – 2110 Speedway, Austin, TX 78705</w:t>
      </w:r>
      <w:r w:rsidR="0071788A" w:rsidRPr="003C1AF4">
        <w:rPr>
          <w:rFonts w:ascii="Times New Roman" w:hAnsi="Times New Roman" w:cs="Times New Roman"/>
        </w:rPr>
        <w:t xml:space="preserve"> – </w:t>
      </w:r>
      <w:r w:rsidRPr="003C1AF4">
        <w:rPr>
          <w:rFonts w:ascii="Times New Roman" w:hAnsi="Times New Roman" w:cs="Times New Roman"/>
        </w:rPr>
        <w:t>it will be easier to use the U</w:t>
      </w:r>
      <w:r w:rsidR="0071788A" w:rsidRPr="003C1AF4">
        <w:rPr>
          <w:rFonts w:ascii="Times New Roman" w:hAnsi="Times New Roman" w:cs="Times New Roman"/>
        </w:rPr>
        <w:t>TC address and cross the street</w:t>
      </w:r>
    </w:p>
    <w:p w14:paraId="0A2A7828" w14:textId="11AD5A8E" w:rsidR="009C7240" w:rsidRPr="003C1AF4" w:rsidRDefault="009C7240" w:rsidP="009C7240">
      <w:pPr>
        <w:rPr>
          <w:rFonts w:ascii="Times New Roman" w:hAnsi="Times New Roman" w:cs="Times New Roman"/>
        </w:rPr>
      </w:pPr>
      <w:r w:rsidRPr="003C1AF4">
        <w:rPr>
          <w:rFonts w:ascii="Times New Roman" w:hAnsi="Times New Roman" w:cs="Times New Roman"/>
        </w:rPr>
        <w:t>BEN –</w:t>
      </w:r>
      <w:r w:rsidR="0071788A" w:rsidRPr="003C1AF4">
        <w:rPr>
          <w:rFonts w:ascii="Times New Roman" w:hAnsi="Times New Roman" w:cs="Times New Roman"/>
        </w:rPr>
        <w:t xml:space="preserve"> 150 E 21st St, Austin, TX 78712</w:t>
      </w:r>
    </w:p>
    <w:p w14:paraId="199543A3" w14:textId="01D79933" w:rsidR="009C7240" w:rsidRDefault="009C7240" w:rsidP="009C7240">
      <w:pPr>
        <w:rPr>
          <w:rFonts w:ascii="Times New Roman" w:hAnsi="Times New Roman" w:cs="Times New Roman"/>
        </w:rPr>
      </w:pPr>
      <w:r w:rsidRPr="003C1AF4">
        <w:rPr>
          <w:rFonts w:ascii="Times New Roman" w:hAnsi="Times New Roman" w:cs="Times New Roman"/>
        </w:rPr>
        <w:t>MEZ –</w:t>
      </w:r>
      <w:r w:rsidR="0071788A" w:rsidRPr="003C1AF4">
        <w:rPr>
          <w:rFonts w:ascii="Times New Roman" w:hAnsi="Times New Roman" w:cs="Times New Roman"/>
        </w:rPr>
        <w:t xml:space="preserve"> 154 W 21st St, Austin, TX 78712</w:t>
      </w:r>
    </w:p>
    <w:p w14:paraId="0BF358FC" w14:textId="6B358CD4" w:rsidR="00DD0BF0" w:rsidRPr="003C1AF4" w:rsidRDefault="00DD0BF0" w:rsidP="009C7240">
      <w:pPr>
        <w:rPr>
          <w:rFonts w:ascii="Times New Roman" w:hAnsi="Times New Roman" w:cs="Times New Roman"/>
        </w:rPr>
      </w:pPr>
      <w:r>
        <w:rPr>
          <w:rFonts w:ascii="Times New Roman" w:hAnsi="Times New Roman" w:cs="Times New Roman"/>
        </w:rPr>
        <w:t>JES</w:t>
      </w:r>
      <w:r w:rsidRPr="003C1AF4">
        <w:rPr>
          <w:rFonts w:ascii="Times New Roman" w:hAnsi="Times New Roman" w:cs="Times New Roman"/>
        </w:rPr>
        <w:t xml:space="preserve"> – </w:t>
      </w:r>
      <w:r>
        <w:rPr>
          <w:rFonts w:ascii="Times New Roman" w:hAnsi="Times New Roman" w:cs="Times New Roman"/>
        </w:rPr>
        <w:t>201</w:t>
      </w:r>
      <w:r w:rsidRPr="003C1AF4">
        <w:rPr>
          <w:rFonts w:ascii="Times New Roman" w:hAnsi="Times New Roman" w:cs="Times New Roman"/>
        </w:rPr>
        <w:t xml:space="preserve"> </w:t>
      </w:r>
      <w:r>
        <w:rPr>
          <w:rFonts w:ascii="Times New Roman" w:hAnsi="Times New Roman" w:cs="Times New Roman"/>
        </w:rPr>
        <w:t>E</w:t>
      </w:r>
      <w:r w:rsidRPr="003C1AF4">
        <w:rPr>
          <w:rFonts w:ascii="Times New Roman" w:hAnsi="Times New Roman" w:cs="Times New Roman"/>
        </w:rPr>
        <w:t xml:space="preserve"> 21st St, Austin, TX 78712</w:t>
      </w:r>
    </w:p>
    <w:p w14:paraId="4031F14B" w14:textId="07F1E12A" w:rsidR="009C7240" w:rsidRPr="003C1AF4" w:rsidRDefault="009C7240" w:rsidP="009C7240">
      <w:pPr>
        <w:rPr>
          <w:rFonts w:ascii="Times New Roman" w:hAnsi="Times New Roman" w:cs="Times New Roman"/>
        </w:rPr>
      </w:pPr>
      <w:r w:rsidRPr="003C1AF4">
        <w:rPr>
          <w:rFonts w:ascii="Times New Roman" w:hAnsi="Times New Roman" w:cs="Times New Roman"/>
        </w:rPr>
        <w:t>PAR –</w:t>
      </w:r>
      <w:r w:rsidR="0071788A" w:rsidRPr="003C1AF4">
        <w:rPr>
          <w:rFonts w:ascii="Times New Roman" w:hAnsi="Times New Roman" w:cs="Times New Roman"/>
        </w:rPr>
        <w:t xml:space="preserve"> 208 W 21st St, Austin, TX 78712</w:t>
      </w:r>
    </w:p>
    <w:p w14:paraId="1904ECB2" w14:textId="05C45181" w:rsidR="009C7240" w:rsidRPr="003C1AF4" w:rsidRDefault="009C7240" w:rsidP="009C7240">
      <w:pPr>
        <w:rPr>
          <w:rFonts w:ascii="Times New Roman" w:hAnsi="Times New Roman" w:cs="Times New Roman"/>
        </w:rPr>
      </w:pPr>
      <w:r w:rsidRPr="003C1AF4">
        <w:rPr>
          <w:rFonts w:ascii="Times New Roman" w:hAnsi="Times New Roman" w:cs="Times New Roman"/>
        </w:rPr>
        <w:t>SZB –</w:t>
      </w:r>
      <w:r w:rsidR="0071788A" w:rsidRPr="003C1AF4">
        <w:rPr>
          <w:rFonts w:ascii="Times New Roman" w:hAnsi="Times New Roman" w:cs="Times New Roman"/>
        </w:rPr>
        <w:t xml:space="preserve"> 1912 Speedway, Austin, TX 78712</w:t>
      </w:r>
    </w:p>
    <w:p w14:paraId="2E4025A7" w14:textId="5DDD420B" w:rsidR="009C7240" w:rsidRPr="003C1AF4" w:rsidRDefault="009C7240" w:rsidP="009C7240">
      <w:pPr>
        <w:rPr>
          <w:rFonts w:ascii="Times New Roman" w:hAnsi="Times New Roman" w:cs="Times New Roman"/>
        </w:rPr>
      </w:pPr>
      <w:r w:rsidRPr="003C1AF4">
        <w:rPr>
          <w:rFonts w:ascii="Times New Roman" w:hAnsi="Times New Roman" w:cs="Times New Roman"/>
        </w:rPr>
        <w:t>RLP –</w:t>
      </w:r>
      <w:r w:rsidR="0071788A" w:rsidRPr="003C1AF4">
        <w:rPr>
          <w:rFonts w:ascii="Times New Roman" w:hAnsi="Times New Roman" w:cs="Times New Roman"/>
        </w:rPr>
        <w:t xml:space="preserve"> 305 E 23rd St, Austin, TX 78712 – the easiest way to access this building from the UTC/CBA is through the Student Activity Center (SAC). The RLP is opposite the </w:t>
      </w:r>
      <w:r w:rsidR="00683CDC" w:rsidRPr="003C1AF4">
        <w:rPr>
          <w:rFonts w:ascii="Times New Roman" w:hAnsi="Times New Roman" w:cs="Times New Roman"/>
        </w:rPr>
        <w:t>east</w:t>
      </w:r>
      <w:r w:rsidR="0071788A" w:rsidRPr="003C1AF4">
        <w:rPr>
          <w:rFonts w:ascii="Times New Roman" w:hAnsi="Times New Roman" w:cs="Times New Roman"/>
        </w:rPr>
        <w:t xml:space="preserve"> facing SAC exit.</w:t>
      </w:r>
    </w:p>
    <w:p w14:paraId="1FFBD17C" w14:textId="12235826" w:rsidR="00BA46D6" w:rsidRPr="003C1AF4" w:rsidRDefault="00BB7F54" w:rsidP="00AE60F5">
      <w:pPr>
        <w:pStyle w:val="Heading4"/>
        <w:rPr>
          <w:rFonts w:ascii="Times New Roman" w:hAnsi="Times New Roman" w:cs="Times New Roman"/>
        </w:rPr>
      </w:pPr>
      <w:r w:rsidRPr="003C1AF4">
        <w:rPr>
          <w:rFonts w:ascii="Times New Roman" w:hAnsi="Times New Roman" w:cs="Times New Roman"/>
        </w:rPr>
        <w:t>Smoking</w:t>
      </w:r>
      <w:r w:rsidR="00AA3333" w:rsidRPr="003C1AF4">
        <w:rPr>
          <w:rFonts w:ascii="Times New Roman" w:hAnsi="Times New Roman" w:cs="Times New Roman"/>
        </w:rPr>
        <w:t xml:space="preserve"> Information</w:t>
      </w:r>
    </w:p>
    <w:p w14:paraId="4FE6F602" w14:textId="6DEBC399" w:rsidR="000B2969" w:rsidRPr="003C1AF4" w:rsidRDefault="000B2969" w:rsidP="000B2969">
      <w:pPr>
        <w:rPr>
          <w:rFonts w:ascii="Times New Roman" w:hAnsi="Times New Roman" w:cs="Times New Roman"/>
        </w:rPr>
      </w:pPr>
      <w:r w:rsidRPr="003C1AF4">
        <w:rPr>
          <w:rFonts w:ascii="Times New Roman" w:hAnsi="Times New Roman" w:cs="Times New Roman"/>
        </w:rPr>
        <w:t xml:space="preserve">Don’t smoke on campus. Vaping counts </w:t>
      </w:r>
      <w:r w:rsidR="00AA3333" w:rsidRPr="003C1AF4">
        <w:rPr>
          <w:rFonts w:ascii="Times New Roman" w:hAnsi="Times New Roman" w:cs="Times New Roman"/>
        </w:rPr>
        <w:t>as smoking</w:t>
      </w:r>
      <w:r w:rsidR="00C31AF7" w:rsidRPr="003C1AF4">
        <w:rPr>
          <w:rFonts w:ascii="Times New Roman" w:hAnsi="Times New Roman" w:cs="Times New Roman"/>
        </w:rPr>
        <w:t>. Conveniently, the properties</w:t>
      </w:r>
      <w:r w:rsidRPr="003C1AF4">
        <w:rPr>
          <w:rFonts w:ascii="Times New Roman" w:hAnsi="Times New Roman" w:cs="Times New Roman"/>
        </w:rPr>
        <w:t xml:space="preserve"> immediately</w:t>
      </w:r>
      <w:r w:rsidR="00C31AF7" w:rsidRPr="003C1AF4">
        <w:rPr>
          <w:rFonts w:ascii="Times New Roman" w:hAnsi="Times New Roman" w:cs="Times New Roman"/>
        </w:rPr>
        <w:t xml:space="preserve"> west of the UTC are</w:t>
      </w:r>
      <w:r w:rsidRPr="003C1AF4">
        <w:rPr>
          <w:rFonts w:ascii="Times New Roman" w:hAnsi="Times New Roman" w:cs="Times New Roman"/>
        </w:rPr>
        <w:t xml:space="preserve"> not </w:t>
      </w:r>
      <w:r w:rsidR="00C31AF7" w:rsidRPr="003C1AF4">
        <w:rPr>
          <w:rFonts w:ascii="Times New Roman" w:hAnsi="Times New Roman" w:cs="Times New Roman"/>
        </w:rPr>
        <w:t>considered on</w:t>
      </w:r>
      <w:r w:rsidRPr="003C1AF4">
        <w:rPr>
          <w:rFonts w:ascii="Times New Roman" w:hAnsi="Times New Roman" w:cs="Times New Roman"/>
        </w:rPr>
        <w:t xml:space="preserve"> campus. Please walk to the intersection of 20</w:t>
      </w:r>
      <w:r w:rsidRPr="003C1AF4">
        <w:rPr>
          <w:rFonts w:ascii="Times New Roman" w:hAnsi="Times New Roman" w:cs="Times New Roman"/>
          <w:vertAlign w:val="superscript"/>
        </w:rPr>
        <w:t>th</w:t>
      </w:r>
      <w:r w:rsidRPr="003C1AF4">
        <w:rPr>
          <w:rFonts w:ascii="Times New Roman" w:hAnsi="Times New Roman" w:cs="Times New Roman"/>
        </w:rPr>
        <w:t xml:space="preserve"> St/Wichita St </w:t>
      </w:r>
      <w:r w:rsidR="00C75B1C" w:rsidRPr="003C1AF4">
        <w:rPr>
          <w:rFonts w:ascii="Times New Roman" w:hAnsi="Times New Roman" w:cs="Times New Roman"/>
        </w:rPr>
        <w:t>(behind the church</w:t>
      </w:r>
      <w:r w:rsidR="00C31AF7" w:rsidRPr="003C1AF4">
        <w:rPr>
          <w:rFonts w:ascii="Times New Roman" w:hAnsi="Times New Roman" w:cs="Times New Roman"/>
        </w:rPr>
        <w:t xml:space="preserve"> and </w:t>
      </w:r>
      <w:r w:rsidR="00E93D2D" w:rsidRPr="003C1AF4">
        <w:rPr>
          <w:rFonts w:ascii="Times New Roman" w:hAnsi="Times New Roman" w:cs="Times New Roman"/>
        </w:rPr>
        <w:t>G</w:t>
      </w:r>
      <w:r w:rsidR="00C31AF7" w:rsidRPr="003C1AF4">
        <w:rPr>
          <w:rFonts w:ascii="Times New Roman" w:hAnsi="Times New Roman" w:cs="Times New Roman"/>
        </w:rPr>
        <w:t>reek houses</w:t>
      </w:r>
      <w:r w:rsidR="00C75B1C" w:rsidRPr="003C1AF4">
        <w:rPr>
          <w:rFonts w:ascii="Times New Roman" w:hAnsi="Times New Roman" w:cs="Times New Roman"/>
        </w:rPr>
        <w:t xml:space="preserve">) </w:t>
      </w:r>
      <w:r w:rsidRPr="003C1AF4">
        <w:rPr>
          <w:rFonts w:ascii="Times New Roman" w:hAnsi="Times New Roman" w:cs="Times New Roman"/>
        </w:rPr>
        <w:t>to smoke. If you choose to go rogue and are confronted by a campus official</w:t>
      </w:r>
      <w:r w:rsidR="00AA3333" w:rsidRPr="003C1AF4">
        <w:rPr>
          <w:rFonts w:ascii="Times New Roman" w:hAnsi="Times New Roman" w:cs="Times New Roman"/>
        </w:rPr>
        <w:t xml:space="preserve"> for smoking on campus</w:t>
      </w:r>
      <w:r w:rsidRPr="003C1AF4">
        <w:rPr>
          <w:rFonts w:ascii="Times New Roman" w:hAnsi="Times New Roman" w:cs="Times New Roman"/>
        </w:rPr>
        <w:t>, please do not escalate the situation lest you get invited to leave campus and not return.</w:t>
      </w:r>
      <w:r w:rsidR="00AA3333" w:rsidRPr="003C1AF4">
        <w:rPr>
          <w:rFonts w:ascii="Times New Roman" w:hAnsi="Times New Roman" w:cs="Times New Roman"/>
        </w:rPr>
        <w:t xml:space="preserve"> </w:t>
      </w:r>
    </w:p>
    <w:p w14:paraId="7924C1D2" w14:textId="263C25B3" w:rsidR="000B2969" w:rsidRPr="003C1AF4" w:rsidRDefault="00DD0BF0" w:rsidP="000B2969">
      <w:pPr>
        <w:pStyle w:val="Heading4"/>
        <w:rPr>
          <w:rFonts w:ascii="Times New Roman" w:hAnsi="Times New Roman" w:cs="Times New Roman"/>
        </w:rPr>
      </w:pPr>
      <w:r>
        <w:rPr>
          <w:rFonts w:ascii="Times New Roman" w:hAnsi="Times New Roman" w:cs="Times New Roman"/>
        </w:rPr>
        <w:t>Single-Use</w:t>
      </w:r>
      <w:r w:rsidR="00670EE4" w:rsidRPr="003C1AF4">
        <w:rPr>
          <w:rFonts w:ascii="Times New Roman" w:hAnsi="Times New Roman" w:cs="Times New Roman"/>
        </w:rPr>
        <w:t xml:space="preserve"> Restrooms</w:t>
      </w:r>
    </w:p>
    <w:p w14:paraId="70C3651E" w14:textId="5A27EDD8" w:rsidR="00AA3333" w:rsidRPr="003C1AF4" w:rsidRDefault="00AA3333" w:rsidP="00AA3333">
      <w:pPr>
        <w:rPr>
          <w:rFonts w:ascii="Times New Roman" w:hAnsi="Times New Roman" w:cs="Times New Roman"/>
        </w:rPr>
      </w:pPr>
      <w:r w:rsidRPr="003C1AF4">
        <w:rPr>
          <w:rFonts w:ascii="Times New Roman" w:hAnsi="Times New Roman" w:cs="Times New Roman"/>
        </w:rPr>
        <w:t xml:space="preserve">There are </w:t>
      </w:r>
      <w:r w:rsidR="00DD0BF0">
        <w:rPr>
          <w:rFonts w:ascii="Times New Roman" w:hAnsi="Times New Roman" w:cs="Times New Roman"/>
        </w:rPr>
        <w:t>single-use</w:t>
      </w:r>
      <w:r w:rsidRPr="003C1AF4">
        <w:rPr>
          <w:rFonts w:ascii="Times New Roman" w:hAnsi="Times New Roman" w:cs="Times New Roman"/>
        </w:rPr>
        <w:t xml:space="preserve"> restrooms in several of the competition buildings: CBA, MEZ, SZB, RLP. There are also additional </w:t>
      </w:r>
      <w:r w:rsidR="00DD0BF0">
        <w:rPr>
          <w:rFonts w:ascii="Times New Roman" w:hAnsi="Times New Roman" w:cs="Times New Roman"/>
        </w:rPr>
        <w:t>single-use</w:t>
      </w:r>
      <w:r w:rsidRPr="003C1AF4">
        <w:rPr>
          <w:rFonts w:ascii="Times New Roman" w:hAnsi="Times New Roman" w:cs="Times New Roman"/>
        </w:rPr>
        <w:t xml:space="preserve"> restrooms in the Perry-Castañeda Library (PCL), which is immediately east of the UTC</w:t>
      </w:r>
      <w:r w:rsidR="00DD0BF0">
        <w:rPr>
          <w:rFonts w:ascii="Times New Roman" w:hAnsi="Times New Roman" w:cs="Times New Roman"/>
        </w:rPr>
        <w:t xml:space="preserve"> in between the UTC and JES</w:t>
      </w:r>
      <w:r w:rsidRPr="003C1AF4">
        <w:rPr>
          <w:rFonts w:ascii="Times New Roman" w:hAnsi="Times New Roman" w:cs="Times New Roman"/>
        </w:rPr>
        <w:t xml:space="preserve">. </w:t>
      </w:r>
    </w:p>
    <w:p w14:paraId="568368DD" w14:textId="77777777" w:rsidR="003C1AF4" w:rsidRPr="003C1AF4" w:rsidRDefault="003C1AF4" w:rsidP="003C1AF4">
      <w:pPr>
        <w:shd w:val="clear" w:color="auto" w:fill="FAFAFA"/>
        <w:spacing w:after="0" w:line="312" w:lineRule="atLeast"/>
        <w:ind w:left="60" w:right="120"/>
        <w:textAlignment w:val="center"/>
        <w:rPr>
          <w:rFonts w:ascii="Times New Roman" w:eastAsia="Times New Roman" w:hAnsi="Times New Roman" w:cs="Times New Roman"/>
          <w:color w:val="333333"/>
        </w:rPr>
      </w:pPr>
      <w:r w:rsidRPr="003C1AF4">
        <w:rPr>
          <w:rFonts w:ascii="Times New Roman" w:eastAsia="Times New Roman" w:hAnsi="Times New Roman" w:cs="Times New Roman"/>
          <w:color w:val="333333"/>
          <w:bdr w:val="none" w:sz="0" w:space="0" w:color="auto" w:frame="1"/>
        </w:rPr>
        <w:t>CBA 2.256, 2.258</w:t>
      </w:r>
    </w:p>
    <w:p w14:paraId="0A5AD8DB" w14:textId="77777777" w:rsidR="003C1AF4" w:rsidRPr="003C1AF4" w:rsidRDefault="003C1AF4" w:rsidP="003C1AF4">
      <w:pPr>
        <w:shd w:val="clear" w:color="auto" w:fill="FAFAFA"/>
        <w:spacing w:after="0" w:line="312" w:lineRule="atLeast"/>
        <w:ind w:left="60" w:right="120"/>
        <w:textAlignment w:val="center"/>
        <w:rPr>
          <w:rFonts w:ascii="Times New Roman" w:eastAsia="Times New Roman" w:hAnsi="Times New Roman" w:cs="Times New Roman"/>
          <w:color w:val="333333"/>
        </w:rPr>
      </w:pPr>
      <w:r w:rsidRPr="003C1AF4">
        <w:rPr>
          <w:rFonts w:ascii="Times New Roman" w:eastAsia="Times New Roman" w:hAnsi="Times New Roman" w:cs="Times New Roman"/>
          <w:color w:val="333333"/>
          <w:bdr w:val="none" w:sz="0" w:space="0" w:color="auto" w:frame="1"/>
        </w:rPr>
        <w:t>GAR 2.130, 2.132</w:t>
      </w:r>
    </w:p>
    <w:p w14:paraId="5A3DF29E" w14:textId="77777777" w:rsidR="003C1AF4" w:rsidRPr="003C1AF4" w:rsidRDefault="003C1AF4" w:rsidP="003C1AF4">
      <w:pPr>
        <w:shd w:val="clear" w:color="auto" w:fill="FAFAFA"/>
        <w:spacing w:after="0" w:line="312" w:lineRule="atLeast"/>
        <w:ind w:left="60" w:right="120"/>
        <w:textAlignment w:val="center"/>
        <w:rPr>
          <w:rFonts w:ascii="Times New Roman" w:eastAsia="Times New Roman" w:hAnsi="Times New Roman" w:cs="Times New Roman"/>
          <w:color w:val="333333"/>
        </w:rPr>
      </w:pPr>
      <w:r w:rsidRPr="003C1AF4">
        <w:rPr>
          <w:rFonts w:ascii="Times New Roman" w:eastAsia="Times New Roman" w:hAnsi="Times New Roman" w:cs="Times New Roman"/>
          <w:color w:val="333333"/>
          <w:bdr w:val="none" w:sz="0" w:space="0" w:color="auto" w:frame="1"/>
        </w:rPr>
        <w:t>MEZ 1.302</w:t>
      </w:r>
    </w:p>
    <w:p w14:paraId="159185EC" w14:textId="77777777" w:rsidR="003C1AF4" w:rsidRPr="003C1AF4" w:rsidRDefault="003C1AF4" w:rsidP="003C1AF4">
      <w:pPr>
        <w:shd w:val="clear" w:color="auto" w:fill="FAFAFA"/>
        <w:spacing w:after="0" w:line="312" w:lineRule="atLeast"/>
        <w:ind w:left="60" w:right="120"/>
        <w:textAlignment w:val="center"/>
        <w:rPr>
          <w:rFonts w:ascii="Times New Roman" w:eastAsia="Times New Roman" w:hAnsi="Times New Roman" w:cs="Times New Roman"/>
          <w:color w:val="333333"/>
        </w:rPr>
      </w:pPr>
      <w:r w:rsidRPr="003C1AF4">
        <w:rPr>
          <w:rFonts w:ascii="Times New Roman" w:eastAsia="Times New Roman" w:hAnsi="Times New Roman" w:cs="Times New Roman"/>
          <w:color w:val="333333"/>
          <w:bdr w:val="none" w:sz="0" w:space="0" w:color="auto" w:frame="1"/>
        </w:rPr>
        <w:t>PAR 405, 406</w:t>
      </w:r>
    </w:p>
    <w:p w14:paraId="48322FBD" w14:textId="03DB6653" w:rsidR="003C1AF4" w:rsidRPr="003C1AF4" w:rsidRDefault="003C1AF4" w:rsidP="003C1AF4">
      <w:pPr>
        <w:shd w:val="clear" w:color="auto" w:fill="FAFAFA"/>
        <w:spacing w:after="0" w:line="312" w:lineRule="atLeast"/>
        <w:ind w:left="60" w:right="120"/>
        <w:textAlignment w:val="center"/>
        <w:rPr>
          <w:rFonts w:ascii="Times New Roman" w:eastAsia="Times New Roman" w:hAnsi="Times New Roman" w:cs="Times New Roman"/>
          <w:color w:val="333333"/>
        </w:rPr>
      </w:pPr>
      <w:r w:rsidRPr="003C1AF4">
        <w:rPr>
          <w:rFonts w:ascii="Times New Roman" w:eastAsia="Times New Roman" w:hAnsi="Times New Roman" w:cs="Times New Roman"/>
          <w:color w:val="333333"/>
          <w:bdr w:val="none" w:sz="0" w:space="0" w:color="auto" w:frame="1"/>
        </w:rPr>
        <w:t>PCL 2.302, 2.304, 2.306, 2.308, 2.310</w:t>
      </w:r>
    </w:p>
    <w:p w14:paraId="12F12B90" w14:textId="77777777" w:rsidR="003C1AF4" w:rsidRPr="003C1AF4" w:rsidRDefault="003C1AF4" w:rsidP="003C1AF4">
      <w:pPr>
        <w:shd w:val="clear" w:color="auto" w:fill="FAFAFA"/>
        <w:spacing w:after="0" w:line="312" w:lineRule="atLeast"/>
        <w:ind w:left="60" w:right="120"/>
        <w:textAlignment w:val="center"/>
        <w:rPr>
          <w:rFonts w:ascii="Times New Roman" w:eastAsia="Times New Roman" w:hAnsi="Times New Roman" w:cs="Times New Roman"/>
          <w:color w:val="333333"/>
        </w:rPr>
      </w:pPr>
    </w:p>
    <w:p w14:paraId="249BFA3D" w14:textId="7BE50D15" w:rsidR="00E93D2D" w:rsidRPr="003C1AF4" w:rsidRDefault="00E93D2D" w:rsidP="00AA3333">
      <w:pPr>
        <w:rPr>
          <w:rFonts w:ascii="Times New Roman" w:hAnsi="Times New Roman" w:cs="Times New Roman"/>
        </w:rPr>
      </w:pPr>
      <w:r w:rsidRPr="003C1AF4">
        <w:rPr>
          <w:rFonts w:ascii="Times New Roman" w:hAnsi="Times New Roman" w:cs="Times New Roman"/>
        </w:rPr>
        <w:t xml:space="preserve">The tournament can provide stable rooms for teams </w:t>
      </w:r>
      <w:r w:rsidR="00DD0BF0">
        <w:rPr>
          <w:rFonts w:ascii="Times New Roman" w:hAnsi="Times New Roman" w:cs="Times New Roman"/>
        </w:rPr>
        <w:t>who wish to access single-use</w:t>
      </w:r>
      <w:r w:rsidRPr="003C1AF4">
        <w:rPr>
          <w:rFonts w:ascii="Times New Roman" w:hAnsi="Times New Roman" w:cs="Times New Roman"/>
        </w:rPr>
        <w:t xml:space="preserve"> restrooms.</w:t>
      </w:r>
    </w:p>
    <w:p w14:paraId="301780C0" w14:textId="03137C15" w:rsidR="00670EE4" w:rsidRPr="003C1AF4" w:rsidRDefault="00670EE4" w:rsidP="00670EE4">
      <w:pPr>
        <w:pStyle w:val="Heading4"/>
        <w:rPr>
          <w:rFonts w:ascii="Times New Roman" w:hAnsi="Times New Roman" w:cs="Times New Roman"/>
        </w:rPr>
      </w:pPr>
      <w:r w:rsidRPr="003C1AF4">
        <w:rPr>
          <w:rFonts w:ascii="Times New Roman" w:hAnsi="Times New Roman" w:cs="Times New Roman"/>
        </w:rPr>
        <w:t>Quiet Rooms</w:t>
      </w:r>
    </w:p>
    <w:p w14:paraId="19FBED18" w14:textId="21436E80" w:rsidR="00AA3333" w:rsidRPr="003C1AF4" w:rsidRDefault="003C1AF4" w:rsidP="00AA3333">
      <w:pPr>
        <w:rPr>
          <w:rFonts w:ascii="Times New Roman" w:hAnsi="Times New Roman" w:cs="Times New Roman"/>
        </w:rPr>
      </w:pPr>
      <w:r w:rsidRPr="003C1AF4">
        <w:rPr>
          <w:rFonts w:ascii="Times New Roman" w:hAnsi="Times New Roman" w:cs="Times New Roman"/>
        </w:rPr>
        <w:t>T</w:t>
      </w:r>
      <w:r w:rsidR="00AA3333" w:rsidRPr="003C1AF4">
        <w:rPr>
          <w:rFonts w:ascii="Times New Roman" w:hAnsi="Times New Roman" w:cs="Times New Roman"/>
        </w:rPr>
        <w:t xml:space="preserve">he PCL </w:t>
      </w:r>
      <w:r w:rsidRPr="003C1AF4">
        <w:rPr>
          <w:rFonts w:ascii="Times New Roman" w:hAnsi="Times New Roman" w:cs="Times New Roman"/>
        </w:rPr>
        <w:t xml:space="preserve">next to the UTC </w:t>
      </w:r>
      <w:r w:rsidR="00AA3333" w:rsidRPr="003C1AF4">
        <w:rPr>
          <w:rFonts w:ascii="Times New Roman" w:hAnsi="Times New Roman" w:cs="Times New Roman"/>
        </w:rPr>
        <w:t>has several designated quiet areas on each floor.</w:t>
      </w:r>
    </w:p>
    <w:p w14:paraId="09514A99" w14:textId="5006060F" w:rsidR="000B2969" w:rsidRPr="003C1AF4" w:rsidRDefault="00AA3333" w:rsidP="000B2969">
      <w:pPr>
        <w:pStyle w:val="Heading4"/>
        <w:rPr>
          <w:rFonts w:ascii="Times New Roman" w:hAnsi="Times New Roman" w:cs="Times New Roman"/>
        </w:rPr>
      </w:pPr>
      <w:r w:rsidRPr="003C1AF4">
        <w:rPr>
          <w:rFonts w:ascii="Times New Roman" w:hAnsi="Times New Roman" w:cs="Times New Roman"/>
        </w:rPr>
        <w:t>Supplies/Medical Emergencies</w:t>
      </w:r>
    </w:p>
    <w:p w14:paraId="3C28F766" w14:textId="68F6869A" w:rsidR="000B2969" w:rsidRPr="003C1AF4" w:rsidRDefault="000B2969" w:rsidP="000B2969">
      <w:pPr>
        <w:rPr>
          <w:rFonts w:ascii="Times New Roman" w:hAnsi="Times New Roman" w:cs="Times New Roman"/>
        </w:rPr>
      </w:pPr>
      <w:r w:rsidRPr="003C1AF4">
        <w:rPr>
          <w:rFonts w:ascii="Times New Roman" w:hAnsi="Times New Roman" w:cs="Times New Roman"/>
        </w:rPr>
        <w:t>Target – 21</w:t>
      </w:r>
      <w:r w:rsidRPr="003C1AF4">
        <w:rPr>
          <w:rFonts w:ascii="Times New Roman" w:hAnsi="Times New Roman" w:cs="Times New Roman"/>
          <w:vertAlign w:val="superscript"/>
        </w:rPr>
        <w:t>st</w:t>
      </w:r>
      <w:r w:rsidRPr="003C1AF4">
        <w:rPr>
          <w:rFonts w:ascii="Times New Roman" w:hAnsi="Times New Roman" w:cs="Times New Roman"/>
        </w:rPr>
        <w:t>/Guad –</w:t>
      </w:r>
      <w:r w:rsidR="00493284" w:rsidRPr="003C1AF4">
        <w:rPr>
          <w:rFonts w:ascii="Times New Roman" w:hAnsi="Times New Roman" w:cs="Times New Roman"/>
        </w:rPr>
        <w:t xml:space="preserve"> 2025 Guadalupe St, Austin, TX 78705 – </w:t>
      </w:r>
      <w:r w:rsidRPr="003C1AF4">
        <w:rPr>
          <w:rFonts w:ascii="Times New Roman" w:hAnsi="Times New Roman" w:cs="Times New Roman"/>
        </w:rPr>
        <w:t>walking distance to competition</w:t>
      </w:r>
    </w:p>
    <w:p w14:paraId="243F6513" w14:textId="1E2E0FE8" w:rsidR="000B2969" w:rsidRPr="003C1AF4" w:rsidRDefault="000B2969" w:rsidP="000B2969">
      <w:pPr>
        <w:rPr>
          <w:rFonts w:ascii="Times New Roman" w:hAnsi="Times New Roman" w:cs="Times New Roman"/>
        </w:rPr>
      </w:pPr>
      <w:proofErr w:type="spellStart"/>
      <w:r w:rsidRPr="003C1AF4">
        <w:rPr>
          <w:rFonts w:ascii="Times New Roman" w:hAnsi="Times New Roman" w:cs="Times New Roman"/>
        </w:rPr>
        <w:lastRenderedPageBreak/>
        <w:t>FastMed</w:t>
      </w:r>
      <w:proofErr w:type="spellEnd"/>
      <w:r w:rsidRPr="003C1AF4">
        <w:rPr>
          <w:rFonts w:ascii="Times New Roman" w:hAnsi="Times New Roman" w:cs="Times New Roman"/>
        </w:rPr>
        <w:t xml:space="preserve"> Urgent Care – 3311 N Lamar Blvd, Austin TX 78705 – </w:t>
      </w:r>
      <w:r w:rsidR="00AA3333" w:rsidRPr="003C1AF4">
        <w:rPr>
          <w:rFonts w:ascii="Times New Roman" w:hAnsi="Times New Roman" w:cs="Times New Roman"/>
        </w:rPr>
        <w:t xml:space="preserve">closest proximity to campus – </w:t>
      </w:r>
      <w:r w:rsidRPr="003C1AF4">
        <w:rPr>
          <w:rFonts w:ascii="Times New Roman" w:hAnsi="Times New Roman" w:cs="Times New Roman"/>
        </w:rPr>
        <w:t>this is the one we use for the UTNIF</w:t>
      </w:r>
    </w:p>
    <w:p w14:paraId="6824EFB3" w14:textId="5F5D5111" w:rsidR="00AA3333" w:rsidRPr="003C1AF4" w:rsidRDefault="00AA3333" w:rsidP="000B2969">
      <w:pPr>
        <w:rPr>
          <w:rFonts w:ascii="Times New Roman" w:hAnsi="Times New Roman" w:cs="Times New Roman"/>
        </w:rPr>
      </w:pPr>
      <w:proofErr w:type="spellStart"/>
      <w:r w:rsidRPr="003C1AF4">
        <w:rPr>
          <w:rFonts w:ascii="Times New Roman" w:hAnsi="Times New Roman" w:cs="Times New Roman"/>
        </w:rPr>
        <w:t>CareNow</w:t>
      </w:r>
      <w:proofErr w:type="spellEnd"/>
      <w:r w:rsidRPr="003C1AF4">
        <w:rPr>
          <w:rFonts w:ascii="Times New Roman" w:hAnsi="Times New Roman" w:cs="Times New Roman"/>
        </w:rPr>
        <w:t xml:space="preserve"> Urgent Care – South Congress – 208 W Ben White Blvd, Austin TX 78704 – closest proximity to tournament hotel</w:t>
      </w:r>
    </w:p>
    <w:p w14:paraId="2FBCF265" w14:textId="4EED8B69" w:rsidR="00670EE4" w:rsidRPr="003C1AF4" w:rsidRDefault="00670EE4" w:rsidP="00670EE4">
      <w:pPr>
        <w:pStyle w:val="Heading4"/>
        <w:rPr>
          <w:rFonts w:ascii="Times New Roman" w:hAnsi="Times New Roman" w:cs="Times New Roman"/>
        </w:rPr>
      </w:pPr>
      <w:r w:rsidRPr="003C1AF4">
        <w:rPr>
          <w:rFonts w:ascii="Times New Roman" w:hAnsi="Times New Roman" w:cs="Times New Roman"/>
        </w:rPr>
        <w:t>Internet on Campus</w:t>
      </w:r>
    </w:p>
    <w:p w14:paraId="23058919" w14:textId="1748623D" w:rsidR="00670EE4" w:rsidRPr="003C1AF4" w:rsidRDefault="00670EE4" w:rsidP="00670EE4">
      <w:pPr>
        <w:rPr>
          <w:rFonts w:ascii="Times New Roman" w:hAnsi="Times New Roman" w:cs="Times New Roman"/>
        </w:rPr>
      </w:pPr>
      <w:proofErr w:type="spellStart"/>
      <w:r w:rsidRPr="003C1AF4">
        <w:rPr>
          <w:rFonts w:ascii="Times New Roman" w:hAnsi="Times New Roman" w:cs="Times New Roman"/>
        </w:rPr>
        <w:t>UTGuest</w:t>
      </w:r>
      <w:proofErr w:type="spellEnd"/>
      <w:r w:rsidRPr="003C1AF4">
        <w:rPr>
          <w:rFonts w:ascii="Times New Roman" w:hAnsi="Times New Roman" w:cs="Times New Roman"/>
        </w:rPr>
        <w:t>. It’s free.</w:t>
      </w:r>
    </w:p>
    <w:p w14:paraId="044A2A48" w14:textId="11AE5C64" w:rsidR="00D37AFD" w:rsidRPr="003C1AF4" w:rsidRDefault="00D37AFD" w:rsidP="00D37AFD">
      <w:pPr>
        <w:pStyle w:val="Heading4"/>
        <w:rPr>
          <w:rFonts w:ascii="Times New Roman" w:hAnsi="Times New Roman" w:cs="Times New Roman"/>
        </w:rPr>
      </w:pPr>
      <w:r w:rsidRPr="003C1AF4">
        <w:rPr>
          <w:rFonts w:ascii="Times New Roman" w:hAnsi="Times New Roman" w:cs="Times New Roman"/>
        </w:rPr>
        <w:t>Meetings/Events</w:t>
      </w:r>
      <w:r w:rsidR="00C75B1C" w:rsidRPr="003C1AF4">
        <w:rPr>
          <w:rFonts w:ascii="Times New Roman" w:hAnsi="Times New Roman" w:cs="Times New Roman"/>
        </w:rPr>
        <w:t>/Rounds Off</w:t>
      </w:r>
    </w:p>
    <w:p w14:paraId="0F2D6598" w14:textId="0E98B64D" w:rsidR="00C75B1C" w:rsidRPr="003C1AF4" w:rsidRDefault="00780249" w:rsidP="00D37AFD">
      <w:pPr>
        <w:rPr>
          <w:rFonts w:ascii="Times New Roman" w:hAnsi="Times New Roman" w:cs="Times New Roman"/>
        </w:rPr>
      </w:pPr>
      <w:r w:rsidRPr="003C1AF4">
        <w:rPr>
          <w:rFonts w:ascii="Times New Roman" w:hAnsi="Times New Roman" w:cs="Times New Roman"/>
        </w:rPr>
        <w:t>Contact Brendon Bankey if your organization requires a round off.</w:t>
      </w:r>
    </w:p>
    <w:p w14:paraId="0964A648" w14:textId="7E098D9E" w:rsidR="003C497F" w:rsidRPr="003C1AF4" w:rsidRDefault="003C497F" w:rsidP="003C497F">
      <w:pPr>
        <w:pStyle w:val="Heading4"/>
        <w:rPr>
          <w:rFonts w:ascii="Times New Roman" w:hAnsi="Times New Roman" w:cs="Times New Roman"/>
        </w:rPr>
      </w:pPr>
      <w:r w:rsidRPr="003C1AF4">
        <w:rPr>
          <w:rFonts w:ascii="Times New Roman" w:hAnsi="Times New Roman" w:cs="Times New Roman"/>
        </w:rPr>
        <w:t>Graduate Student Awards</w:t>
      </w:r>
    </w:p>
    <w:p w14:paraId="0C369B53" w14:textId="2F9437D8" w:rsidR="003C1AF4" w:rsidRPr="003C1AF4" w:rsidRDefault="003C497F" w:rsidP="003C497F">
      <w:pPr>
        <w:rPr>
          <w:rFonts w:ascii="Times New Roman" w:hAnsi="Times New Roman" w:cs="Times New Roman"/>
        </w:rPr>
      </w:pPr>
      <w:r w:rsidRPr="003C1AF4">
        <w:rPr>
          <w:rFonts w:ascii="Times New Roman" w:hAnsi="Times New Roman" w:cs="Times New Roman"/>
        </w:rPr>
        <w:t xml:space="preserve">The tournament will continue to recognize two graduate students with the Tiara </w:t>
      </w:r>
      <w:proofErr w:type="spellStart"/>
      <w:r w:rsidRPr="003C1AF4">
        <w:rPr>
          <w:rFonts w:ascii="Times New Roman" w:hAnsi="Times New Roman" w:cs="Times New Roman"/>
        </w:rPr>
        <w:t>N’aputi</w:t>
      </w:r>
      <w:proofErr w:type="spellEnd"/>
      <w:r w:rsidRPr="003C1AF4">
        <w:rPr>
          <w:rFonts w:ascii="Times New Roman" w:hAnsi="Times New Roman" w:cs="Times New Roman"/>
        </w:rPr>
        <w:t xml:space="preserve"> and Teddy Albiniak awards for outstanding graduate student coaching. Program directors are welcome to nominate their graduate students for consideration. Preference will be given to PhD students in the field of communication studies.</w:t>
      </w:r>
    </w:p>
    <w:p w14:paraId="20C7E476" w14:textId="67CB8623" w:rsidR="003C1AF4" w:rsidRPr="003C1AF4" w:rsidRDefault="003C1AF4" w:rsidP="003C1AF4">
      <w:pPr>
        <w:pStyle w:val="Heading4"/>
        <w:rPr>
          <w:rFonts w:ascii="Times New Roman" w:hAnsi="Times New Roman" w:cs="Times New Roman"/>
        </w:rPr>
      </w:pPr>
      <w:r w:rsidRPr="003C1AF4">
        <w:rPr>
          <w:rFonts w:ascii="Times New Roman" w:hAnsi="Times New Roman" w:cs="Times New Roman"/>
        </w:rPr>
        <w:t>Constraint Policy</w:t>
      </w:r>
    </w:p>
    <w:p w14:paraId="05E5CD73" w14:textId="0EEDDAFE" w:rsidR="003C1AF4" w:rsidRPr="003C1AF4" w:rsidRDefault="003C1AF4" w:rsidP="003C1AF4">
      <w:pPr>
        <w:rPr>
          <w:rFonts w:ascii="Times New Roman" w:hAnsi="Times New Roman" w:cs="Times New Roman"/>
        </w:rPr>
      </w:pPr>
      <w:r w:rsidRPr="003C1AF4">
        <w:rPr>
          <w:rFonts w:ascii="Times New Roman" w:hAnsi="Times New Roman" w:cs="Times New Roman"/>
        </w:rPr>
        <w:t>The tournament will use the National Debate Tournament’s constraint policy.</w:t>
      </w:r>
    </w:p>
    <w:p w14:paraId="55F700C3" w14:textId="7FE52568" w:rsidR="003C1AF4" w:rsidRPr="003C1AF4" w:rsidRDefault="003C1AF4" w:rsidP="003C1AF4">
      <w:pPr>
        <w:rPr>
          <w:rFonts w:ascii="Times New Roman" w:hAnsi="Times New Roman" w:cs="Times New Roman"/>
        </w:rPr>
      </w:pPr>
    </w:p>
    <w:p w14:paraId="2F894AAE" w14:textId="77777777" w:rsidR="003C1AF4" w:rsidRPr="003C1AF4" w:rsidRDefault="003C1AF4" w:rsidP="003C1AF4">
      <w:pPr>
        <w:rPr>
          <w:rFonts w:ascii="Times New Roman" w:hAnsi="Times New Roman" w:cs="Times New Roman"/>
        </w:rPr>
      </w:pPr>
      <w:r w:rsidRPr="003C1AF4">
        <w:rPr>
          <w:rFonts w:ascii="Times New Roman" w:hAnsi="Times New Roman" w:cs="Times New Roman"/>
        </w:rPr>
        <w:t>Conflicts of interest in which a judge should preclude themselves from judging a particular team or school include:</w:t>
      </w:r>
    </w:p>
    <w:p w14:paraId="2180B1E9" w14:textId="2319CB4B" w:rsidR="003C1AF4" w:rsidRPr="003C1AF4" w:rsidRDefault="003C1AF4" w:rsidP="003C1AF4">
      <w:pPr>
        <w:pStyle w:val="ListParagraph"/>
        <w:numPr>
          <w:ilvl w:val="0"/>
          <w:numId w:val="38"/>
        </w:numPr>
        <w:rPr>
          <w:rFonts w:ascii="Times New Roman" w:hAnsi="Times New Roman" w:cs="Times New Roman"/>
        </w:rPr>
      </w:pPr>
      <w:r w:rsidRPr="003C1AF4">
        <w:rPr>
          <w:rFonts w:ascii="Times New Roman" w:hAnsi="Times New Roman" w:cs="Times New Roman"/>
        </w:rPr>
        <w:t>Previous significant coaching relationship with a debater,</w:t>
      </w:r>
    </w:p>
    <w:p w14:paraId="11660931" w14:textId="5EDEBC23" w:rsidR="003C1AF4" w:rsidRPr="003C1AF4" w:rsidRDefault="003C1AF4" w:rsidP="003C1AF4">
      <w:pPr>
        <w:pStyle w:val="ListParagraph"/>
        <w:numPr>
          <w:ilvl w:val="0"/>
          <w:numId w:val="38"/>
        </w:numPr>
        <w:rPr>
          <w:rFonts w:ascii="Times New Roman" w:hAnsi="Times New Roman" w:cs="Times New Roman"/>
        </w:rPr>
      </w:pPr>
      <w:r w:rsidRPr="003C1AF4">
        <w:rPr>
          <w:rFonts w:ascii="Times New Roman" w:hAnsi="Times New Roman" w:cs="Times New Roman"/>
        </w:rPr>
        <w:t>Current or previous romantic relationship with a debater</w:t>
      </w:r>
      <w:r>
        <w:rPr>
          <w:rFonts w:ascii="Times New Roman" w:hAnsi="Times New Roman" w:cs="Times New Roman"/>
        </w:rPr>
        <w:t>,</w:t>
      </w:r>
    </w:p>
    <w:p w14:paraId="1763E722" w14:textId="77777777" w:rsidR="003C1AF4" w:rsidRPr="003C1AF4" w:rsidRDefault="003C1AF4" w:rsidP="003C1AF4">
      <w:pPr>
        <w:pStyle w:val="ListParagraph"/>
        <w:numPr>
          <w:ilvl w:val="0"/>
          <w:numId w:val="38"/>
        </w:numPr>
        <w:rPr>
          <w:rFonts w:ascii="Times New Roman" w:hAnsi="Times New Roman" w:cs="Times New Roman"/>
        </w:rPr>
      </w:pPr>
      <w:r w:rsidRPr="003C1AF4">
        <w:rPr>
          <w:rFonts w:ascii="Times New Roman" w:hAnsi="Times New Roman" w:cs="Times New Roman"/>
        </w:rPr>
        <w:t>Current romantic relationship with a member of the coaching staff of a school,</w:t>
      </w:r>
    </w:p>
    <w:p w14:paraId="57C1804B" w14:textId="460E1204" w:rsidR="003C1AF4" w:rsidRPr="003C1AF4" w:rsidRDefault="003C1AF4" w:rsidP="003C1AF4">
      <w:pPr>
        <w:pStyle w:val="ListParagraph"/>
        <w:numPr>
          <w:ilvl w:val="0"/>
          <w:numId w:val="38"/>
        </w:numPr>
        <w:rPr>
          <w:rFonts w:ascii="Times New Roman" w:hAnsi="Times New Roman" w:cs="Times New Roman"/>
        </w:rPr>
      </w:pPr>
      <w:r w:rsidRPr="003C1AF4">
        <w:rPr>
          <w:rFonts w:ascii="Times New Roman" w:hAnsi="Times New Roman" w:cs="Times New Roman"/>
        </w:rPr>
        <w:t>Familial relationship with a debater or member of the coaching staff of a school,</w:t>
      </w:r>
    </w:p>
    <w:p w14:paraId="39523464" w14:textId="6CB53B73" w:rsidR="003C1AF4" w:rsidRPr="003C1AF4" w:rsidRDefault="003C1AF4" w:rsidP="003C1AF4">
      <w:pPr>
        <w:pStyle w:val="ListParagraph"/>
        <w:numPr>
          <w:ilvl w:val="0"/>
          <w:numId w:val="38"/>
        </w:numPr>
        <w:rPr>
          <w:rFonts w:ascii="Times New Roman" w:hAnsi="Times New Roman" w:cs="Times New Roman"/>
        </w:rPr>
      </w:pPr>
      <w:r w:rsidRPr="003C1AF4">
        <w:rPr>
          <w:rFonts w:ascii="Times New Roman" w:hAnsi="Times New Roman" w:cs="Times New Roman"/>
        </w:rPr>
        <w:t>Recent (within the last four academic years) coaching position with a school,</w:t>
      </w:r>
    </w:p>
    <w:p w14:paraId="725A15CB" w14:textId="77777777" w:rsidR="003C1AF4" w:rsidRPr="003C1AF4" w:rsidRDefault="003C1AF4" w:rsidP="003C1AF4">
      <w:pPr>
        <w:pStyle w:val="ListParagraph"/>
        <w:numPr>
          <w:ilvl w:val="0"/>
          <w:numId w:val="38"/>
        </w:numPr>
        <w:rPr>
          <w:rFonts w:ascii="Times New Roman" w:hAnsi="Times New Roman" w:cs="Times New Roman"/>
        </w:rPr>
      </w:pPr>
      <w:r w:rsidRPr="003C1AF4">
        <w:rPr>
          <w:rFonts w:ascii="Times New Roman" w:hAnsi="Times New Roman" w:cs="Times New Roman"/>
        </w:rPr>
        <w:t>Recent (within the last four academic years) undergraduate competitor for a school,</w:t>
      </w:r>
    </w:p>
    <w:p w14:paraId="797FF7B8" w14:textId="77777777" w:rsidR="003C1AF4" w:rsidRPr="003C1AF4" w:rsidRDefault="003C1AF4" w:rsidP="003C1AF4">
      <w:pPr>
        <w:pStyle w:val="ListParagraph"/>
        <w:numPr>
          <w:ilvl w:val="0"/>
          <w:numId w:val="38"/>
        </w:numPr>
        <w:rPr>
          <w:rFonts w:ascii="Times New Roman" w:hAnsi="Times New Roman" w:cs="Times New Roman"/>
        </w:rPr>
      </w:pPr>
      <w:r w:rsidRPr="003C1AF4">
        <w:rPr>
          <w:rFonts w:ascii="Times New Roman" w:hAnsi="Times New Roman" w:cs="Times New Roman"/>
        </w:rPr>
        <w:t>Collegial relationship in which both the judge and debater coach, chaperone, and/or supervise the same forensics event for a competitive debate program,</w:t>
      </w:r>
    </w:p>
    <w:p w14:paraId="14D90E8E" w14:textId="4983C30E" w:rsidR="003C1AF4" w:rsidRPr="003C1AF4" w:rsidRDefault="003C1AF4" w:rsidP="003C1AF4">
      <w:pPr>
        <w:pStyle w:val="ListParagraph"/>
        <w:numPr>
          <w:ilvl w:val="0"/>
          <w:numId w:val="38"/>
        </w:numPr>
        <w:rPr>
          <w:rFonts w:ascii="Times New Roman" w:hAnsi="Times New Roman" w:cs="Times New Roman"/>
        </w:rPr>
      </w:pPr>
      <w:r w:rsidRPr="003C1AF4">
        <w:rPr>
          <w:rFonts w:ascii="Times New Roman" w:hAnsi="Times New Roman" w:cs="Times New Roman"/>
        </w:rPr>
        <w:t>Anything else that would create a serious perception of a conflict of interest. Judges are reminded that even seemingly harmless actions may foster a perceived conflict of interest among tournament participants. Judges should avoid conduct that may create such a perception, including but not limited to wagering on tournament events and/or outcomes.</w:t>
      </w:r>
    </w:p>
    <w:p w14:paraId="66D38756" w14:textId="34D76279" w:rsidR="00DD0BF0" w:rsidRDefault="00DD0BF0" w:rsidP="00DD0BF0">
      <w:pPr>
        <w:pStyle w:val="Heading4"/>
        <w:rPr>
          <w:rFonts w:ascii="Times New Roman" w:hAnsi="Times New Roman" w:cs="Times New Roman"/>
        </w:rPr>
      </w:pPr>
      <w:r>
        <w:rPr>
          <w:rFonts w:ascii="Times New Roman" w:hAnsi="Times New Roman" w:cs="Times New Roman"/>
        </w:rPr>
        <w:t>Bank’s House Bank’s Rules</w:t>
      </w:r>
    </w:p>
    <w:p w14:paraId="3B2BF7A2" w14:textId="5CE070CC" w:rsidR="003C1AF4" w:rsidRDefault="00DD0BF0" w:rsidP="00DD0BF0">
      <w:pPr>
        <w:pStyle w:val="ListParagraph"/>
        <w:numPr>
          <w:ilvl w:val="0"/>
          <w:numId w:val="40"/>
        </w:numPr>
        <w:rPr>
          <w:rFonts w:ascii="Times New Roman" w:hAnsi="Times New Roman" w:cs="Times New Roman"/>
        </w:rPr>
      </w:pPr>
      <w:r>
        <w:rPr>
          <w:rFonts w:ascii="Times New Roman" w:hAnsi="Times New Roman" w:cs="Times New Roman"/>
        </w:rPr>
        <w:t>Act like you’ve been here.</w:t>
      </w:r>
    </w:p>
    <w:p w14:paraId="29F7593A" w14:textId="00A8832D" w:rsidR="00DD0BF0" w:rsidRDefault="00DD0BF0" w:rsidP="00DD0BF0">
      <w:pPr>
        <w:pStyle w:val="ListParagraph"/>
        <w:numPr>
          <w:ilvl w:val="0"/>
          <w:numId w:val="40"/>
        </w:numPr>
        <w:rPr>
          <w:rFonts w:ascii="Times New Roman" w:hAnsi="Times New Roman" w:cs="Times New Roman"/>
        </w:rPr>
      </w:pPr>
      <w:r>
        <w:rPr>
          <w:rFonts w:ascii="Times New Roman" w:hAnsi="Times New Roman" w:cs="Times New Roman"/>
        </w:rPr>
        <w:t>Speak to people like you want people to speak to you.</w:t>
      </w:r>
    </w:p>
    <w:p w14:paraId="62C0E866" w14:textId="57C84F16" w:rsidR="00DD0BF0" w:rsidRPr="00DD0BF0" w:rsidRDefault="00DD0BF0" w:rsidP="00DD0BF0">
      <w:pPr>
        <w:pStyle w:val="ListParagraph"/>
        <w:numPr>
          <w:ilvl w:val="0"/>
          <w:numId w:val="40"/>
        </w:numPr>
        <w:rPr>
          <w:rFonts w:ascii="Times New Roman" w:hAnsi="Times New Roman" w:cs="Times New Roman"/>
        </w:rPr>
      </w:pPr>
      <w:r>
        <w:rPr>
          <w:rFonts w:ascii="Times New Roman" w:hAnsi="Times New Roman" w:cs="Times New Roman"/>
        </w:rPr>
        <w:t>If you can’t do it in a college classroom where you came from, don’t try it here. The Tournament Director reserves the right to disqualify students from competition for egregious conduct.</w:t>
      </w:r>
    </w:p>
    <w:p w14:paraId="7797978C" w14:textId="7400CF54" w:rsidR="00DD0BF0" w:rsidRDefault="00DD0BF0" w:rsidP="00DD0BF0">
      <w:pPr>
        <w:pStyle w:val="ListParagraph"/>
        <w:numPr>
          <w:ilvl w:val="0"/>
          <w:numId w:val="40"/>
        </w:numPr>
        <w:rPr>
          <w:rFonts w:ascii="Times New Roman" w:hAnsi="Times New Roman" w:cs="Times New Roman"/>
        </w:rPr>
      </w:pPr>
      <w:r>
        <w:rPr>
          <w:rFonts w:ascii="Times New Roman" w:hAnsi="Times New Roman" w:cs="Times New Roman"/>
        </w:rPr>
        <w:t>All competition spaces are reserved to the Tournament Director. Only the Tournament Director can deny other fee-paying tournament guests access to competition spaces.</w:t>
      </w:r>
    </w:p>
    <w:p w14:paraId="23302960" w14:textId="60119375" w:rsidR="00AE7BD6" w:rsidRPr="00DD0BF0" w:rsidRDefault="00DD0BF0" w:rsidP="00BA46D6">
      <w:pPr>
        <w:pStyle w:val="ListParagraph"/>
        <w:numPr>
          <w:ilvl w:val="0"/>
          <w:numId w:val="40"/>
        </w:numPr>
        <w:rPr>
          <w:rFonts w:ascii="Times New Roman" w:hAnsi="Times New Roman" w:cs="Times New Roman"/>
        </w:rPr>
      </w:pPr>
      <w:r>
        <w:rPr>
          <w:rFonts w:ascii="Times New Roman" w:hAnsi="Times New Roman" w:cs="Times New Roman"/>
        </w:rPr>
        <w:t xml:space="preserve">The Tournament Director can be </w:t>
      </w:r>
      <w:proofErr w:type="gramStart"/>
      <w:r>
        <w:rPr>
          <w:rFonts w:ascii="Times New Roman" w:hAnsi="Times New Roman" w:cs="Times New Roman"/>
        </w:rPr>
        <w:t>expected at all times</w:t>
      </w:r>
      <w:proofErr w:type="gramEnd"/>
      <w:r>
        <w:rPr>
          <w:rFonts w:ascii="Times New Roman" w:hAnsi="Times New Roman" w:cs="Times New Roman"/>
        </w:rPr>
        <w:t xml:space="preserve"> to make decisions that prioritize the stability of the tournament and the longevity of the Texas Debate program.</w:t>
      </w:r>
    </w:p>
    <w:p w14:paraId="5F114BF4" w14:textId="77777777" w:rsidR="00E054CF" w:rsidRPr="003C1AF4" w:rsidRDefault="00E054CF" w:rsidP="00E054CF">
      <w:pPr>
        <w:rPr>
          <w:rFonts w:ascii="Times New Roman" w:eastAsiaTheme="majorEastAsia" w:hAnsi="Times New Roman" w:cs="Times New Roman"/>
          <w:b/>
          <w:iCs/>
          <w:sz w:val="26"/>
        </w:rPr>
      </w:pPr>
    </w:p>
    <w:p w14:paraId="3E242569" w14:textId="27D986B3" w:rsidR="00E054CF" w:rsidRPr="003C1AF4" w:rsidRDefault="00E054CF" w:rsidP="00787F3E">
      <w:pPr>
        <w:pStyle w:val="Heading1"/>
        <w:rPr>
          <w:rFonts w:ascii="Times New Roman" w:hAnsi="Times New Roman" w:cs="Times New Roman"/>
        </w:rPr>
      </w:pPr>
      <w:r w:rsidRPr="003C1AF4">
        <w:rPr>
          <w:rFonts w:ascii="Times New Roman" w:hAnsi="Times New Roman" w:cs="Times New Roman"/>
        </w:rPr>
        <w:lastRenderedPageBreak/>
        <w:t xml:space="preserve">Tentative Schedule </w:t>
      </w:r>
    </w:p>
    <w:p w14:paraId="4A6FBE36" w14:textId="77777777" w:rsidR="00E054CF" w:rsidRPr="003C1AF4" w:rsidRDefault="00E054CF" w:rsidP="00E054CF">
      <w:pPr>
        <w:rPr>
          <w:rFonts w:ascii="Times New Roman" w:hAnsi="Times New Roman" w:cs="Times New Roman"/>
        </w:rPr>
      </w:pPr>
    </w:p>
    <w:p w14:paraId="50B9FF9B" w14:textId="170EF289" w:rsidR="00E054CF" w:rsidRPr="003C1AF4" w:rsidRDefault="00DD0BF0" w:rsidP="00DD0BF0">
      <w:pPr>
        <w:pStyle w:val="ListParagraph"/>
        <w:rPr>
          <w:rFonts w:ascii="Times New Roman" w:hAnsi="Times New Roman" w:cs="Times New Roman"/>
        </w:rPr>
      </w:pPr>
      <w:r w:rsidRPr="00DD0BF0">
        <w:rPr>
          <w:rFonts w:ascii="Times New Roman" w:hAnsi="Times New Roman" w:cs="Times New Roman"/>
        </w:rPr>
        <w:t>https://docs.google.com/spreadsheets/d/14qKVNZp5bLpRo8mr9mtZv_fci9vBTyWazGHqAXsa1uw</w:t>
      </w:r>
    </w:p>
    <w:sectPr w:rsidR="00E054CF" w:rsidRPr="003C1AF4" w:rsidSect="00CA71AC">
      <w:headerReference w:type="even" r:id="rId8"/>
      <w:headerReference w:type="default" r:id="rId9"/>
      <w:footerReference w:type="default" r:id="rId10"/>
      <w:type w:val="continuous"/>
      <w:pgSz w:w="12240" w:h="15840"/>
      <w:pgMar w:top="1440" w:right="1440" w:bottom="1008" w:left="1440" w:header="720" w:footer="720" w:gutter="0"/>
      <w:cols w:space="720" w:equalWidth="0">
        <w:col w:w="936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3EE2" w14:textId="77777777" w:rsidR="00887C9A" w:rsidRDefault="00887C9A">
      <w:r>
        <w:separator/>
      </w:r>
    </w:p>
    <w:p w14:paraId="74002390" w14:textId="77777777" w:rsidR="00887C9A" w:rsidRDefault="00887C9A"/>
    <w:p w14:paraId="446145BF" w14:textId="77777777" w:rsidR="00887C9A" w:rsidRDefault="00887C9A"/>
    <w:p w14:paraId="62BD8295" w14:textId="77777777" w:rsidR="00887C9A" w:rsidRDefault="00887C9A"/>
  </w:endnote>
  <w:endnote w:type="continuationSeparator" w:id="0">
    <w:p w14:paraId="1EEAB591" w14:textId="77777777" w:rsidR="00887C9A" w:rsidRDefault="00887C9A">
      <w:r>
        <w:continuationSeparator/>
      </w:r>
    </w:p>
    <w:p w14:paraId="2D444A0D" w14:textId="77777777" w:rsidR="00887C9A" w:rsidRDefault="00887C9A"/>
    <w:p w14:paraId="2FD9AE6A" w14:textId="77777777" w:rsidR="00887C9A" w:rsidRDefault="00887C9A"/>
    <w:p w14:paraId="4D04DC3E" w14:textId="77777777" w:rsidR="00887C9A" w:rsidRDefault="00887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0D3B" w14:textId="458E8E08" w:rsidR="0054574D" w:rsidRDefault="0054574D">
    <w:pPr>
      <w:pStyle w:val="Footer"/>
    </w:pPr>
  </w:p>
  <w:p w14:paraId="2EE1A876" w14:textId="553CFBA7" w:rsidR="0054574D" w:rsidRPr="00404315" w:rsidRDefault="0054574D" w:rsidP="00404315">
    <w:pPr>
      <w:pStyle w:val="Footer"/>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7AD87" w14:textId="77777777" w:rsidR="00887C9A" w:rsidRDefault="00887C9A">
      <w:r>
        <w:separator/>
      </w:r>
    </w:p>
    <w:p w14:paraId="6FA912E5" w14:textId="77777777" w:rsidR="00887C9A" w:rsidRDefault="00887C9A"/>
    <w:p w14:paraId="4446C8E3" w14:textId="77777777" w:rsidR="00887C9A" w:rsidRDefault="00887C9A"/>
    <w:p w14:paraId="6A95834E" w14:textId="77777777" w:rsidR="00887C9A" w:rsidRDefault="00887C9A"/>
  </w:footnote>
  <w:footnote w:type="continuationSeparator" w:id="0">
    <w:p w14:paraId="68940A7D" w14:textId="77777777" w:rsidR="00887C9A" w:rsidRDefault="00887C9A">
      <w:r>
        <w:continuationSeparator/>
      </w:r>
    </w:p>
    <w:p w14:paraId="12634304" w14:textId="77777777" w:rsidR="00887C9A" w:rsidRDefault="00887C9A"/>
    <w:p w14:paraId="050EAF9F" w14:textId="77777777" w:rsidR="00887C9A" w:rsidRDefault="00887C9A"/>
    <w:p w14:paraId="1F741EF6" w14:textId="77777777" w:rsidR="00887C9A" w:rsidRDefault="00887C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6956" w14:textId="77777777" w:rsidR="0054574D" w:rsidRDefault="0054574D"/>
  <w:p w14:paraId="09A4E994" w14:textId="77777777" w:rsidR="0054574D" w:rsidRDefault="0054574D"/>
  <w:p w14:paraId="16A18472" w14:textId="77777777" w:rsidR="0054574D" w:rsidRDefault="005457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C17A" w14:textId="5EACB631" w:rsidR="0054574D" w:rsidRPr="00AE4BA8" w:rsidRDefault="0054574D">
    <w:pPr>
      <w:pStyle w:val="Header"/>
      <w:rPr>
        <w:rFonts w:ascii="Times New Roman" w:hAnsi="Times New Roman" w:cs="Times New Roman"/>
        <w:sz w:val="24"/>
      </w:rPr>
    </w:pPr>
    <w:r w:rsidRPr="00AE4BA8">
      <w:rPr>
        <w:rFonts w:ascii="Times New Roman" w:hAnsi="Times New Roman" w:cs="Times New Roman"/>
        <w:sz w:val="24"/>
      </w:rPr>
      <w:t>Texas Debate</w:t>
    </w:r>
  </w:p>
  <w:p w14:paraId="626ACC2D" w14:textId="36BA55F7" w:rsidR="0054574D" w:rsidRPr="00AE4BA8" w:rsidRDefault="0054574D" w:rsidP="00186243">
    <w:pPr>
      <w:pStyle w:val="Header"/>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B8F647AE"/>
    <w:lvl w:ilvl="0">
      <w:numFmt w:val="decimal"/>
      <w:lvlText w:val="*"/>
      <w:lvlJc w:val="left"/>
    </w:lvl>
  </w:abstractNum>
  <w:abstractNum w:abstractNumId="12" w15:restartNumberingAfterBreak="0">
    <w:nsid w:val="038C353D"/>
    <w:multiLevelType w:val="hybridMultilevel"/>
    <w:tmpl w:val="6652B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560A7C"/>
    <w:multiLevelType w:val="hybridMultilevel"/>
    <w:tmpl w:val="F8E064C2"/>
    <w:lvl w:ilvl="0" w:tplc="CF349370">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D52EC3"/>
    <w:multiLevelType w:val="multilevel"/>
    <w:tmpl w:val="15222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3B7B2F"/>
    <w:multiLevelType w:val="singleLevel"/>
    <w:tmpl w:val="39C4971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7" w15:restartNumberingAfterBreak="0">
    <w:nsid w:val="1BB404DD"/>
    <w:multiLevelType w:val="singleLevel"/>
    <w:tmpl w:val="6464C82A"/>
    <w:lvl w:ilvl="0">
      <w:start w:val="1"/>
      <w:numFmt w:val="decimal"/>
      <w:lvlText w:val="%1."/>
      <w:lvlJc w:val="left"/>
      <w:pPr>
        <w:tabs>
          <w:tab w:val="num" w:pos="360"/>
        </w:tabs>
        <w:ind w:left="360" w:hanging="360"/>
      </w:pPr>
      <w:rPr>
        <w:rFonts w:hint="default"/>
        <w:b/>
      </w:rPr>
    </w:lvl>
  </w:abstractNum>
  <w:abstractNum w:abstractNumId="18"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32495B"/>
    <w:multiLevelType w:val="hybridMultilevel"/>
    <w:tmpl w:val="F3A20F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271917"/>
    <w:multiLevelType w:val="singleLevel"/>
    <w:tmpl w:val="0409000F"/>
    <w:lvl w:ilvl="0">
      <w:start w:val="2"/>
      <w:numFmt w:val="decimal"/>
      <w:lvlText w:val="%1."/>
      <w:lvlJc w:val="left"/>
      <w:pPr>
        <w:tabs>
          <w:tab w:val="num" w:pos="360"/>
        </w:tabs>
        <w:ind w:left="360" w:hanging="360"/>
      </w:pPr>
      <w:rPr>
        <w:rFonts w:hint="default"/>
      </w:rPr>
    </w:lvl>
  </w:abstractNum>
  <w:abstractNum w:abstractNumId="22" w15:restartNumberingAfterBreak="0">
    <w:nsid w:val="3A74391D"/>
    <w:multiLevelType w:val="hybridMultilevel"/>
    <w:tmpl w:val="E3B8B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57637E"/>
    <w:multiLevelType w:val="multilevel"/>
    <w:tmpl w:val="3546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833264"/>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53077DDA"/>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56110B70"/>
    <w:multiLevelType w:val="singleLevel"/>
    <w:tmpl w:val="0409000F"/>
    <w:lvl w:ilvl="0">
      <w:start w:val="2"/>
      <w:numFmt w:val="decimal"/>
      <w:lvlText w:val="%1."/>
      <w:lvlJc w:val="left"/>
      <w:pPr>
        <w:tabs>
          <w:tab w:val="num" w:pos="360"/>
        </w:tabs>
        <w:ind w:left="360" w:hanging="360"/>
      </w:pPr>
      <w:rPr>
        <w:rFonts w:hint="default"/>
      </w:rPr>
    </w:lvl>
  </w:abstractNum>
  <w:abstractNum w:abstractNumId="28" w15:restartNumberingAfterBreak="0">
    <w:nsid w:val="5A4016CD"/>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5F6B5746"/>
    <w:multiLevelType w:val="singleLevel"/>
    <w:tmpl w:val="0409000F"/>
    <w:lvl w:ilvl="0">
      <w:start w:val="3"/>
      <w:numFmt w:val="decimal"/>
      <w:lvlText w:val="%1."/>
      <w:lvlJc w:val="left"/>
      <w:pPr>
        <w:tabs>
          <w:tab w:val="num" w:pos="360"/>
        </w:tabs>
        <w:ind w:left="360" w:hanging="360"/>
      </w:pPr>
      <w:rPr>
        <w:rFonts w:hint="default"/>
      </w:rPr>
    </w:lvl>
  </w:abstractNum>
  <w:abstractNum w:abstractNumId="30" w15:restartNumberingAfterBreak="0">
    <w:nsid w:val="65083B56"/>
    <w:multiLevelType w:val="hybridMultilevel"/>
    <w:tmpl w:val="24B0FF4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664C2EA2"/>
    <w:multiLevelType w:val="singleLevel"/>
    <w:tmpl w:val="0409000F"/>
    <w:lvl w:ilvl="0">
      <w:start w:val="2"/>
      <w:numFmt w:val="decimal"/>
      <w:lvlText w:val="%1."/>
      <w:lvlJc w:val="left"/>
      <w:pPr>
        <w:tabs>
          <w:tab w:val="num" w:pos="360"/>
        </w:tabs>
        <w:ind w:left="360" w:hanging="360"/>
      </w:pPr>
      <w:rPr>
        <w:rFonts w:hint="default"/>
      </w:rPr>
    </w:lvl>
  </w:abstractNum>
  <w:abstractNum w:abstractNumId="32" w15:restartNumberingAfterBreak="0">
    <w:nsid w:val="6775375E"/>
    <w:multiLevelType w:val="singleLevel"/>
    <w:tmpl w:val="04090015"/>
    <w:lvl w:ilvl="0">
      <w:start w:val="1"/>
      <w:numFmt w:val="upperLetter"/>
      <w:lvlText w:val="%1."/>
      <w:lvlJc w:val="left"/>
      <w:pPr>
        <w:tabs>
          <w:tab w:val="num" w:pos="360"/>
        </w:tabs>
        <w:ind w:left="360" w:hanging="360"/>
      </w:pPr>
      <w:rPr>
        <w:rFonts w:hint="default"/>
      </w:rPr>
    </w:lvl>
  </w:abstractNum>
  <w:abstractNum w:abstractNumId="33" w15:restartNumberingAfterBreak="0">
    <w:nsid w:val="68106D7B"/>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6F170C6B"/>
    <w:multiLevelType w:val="hybridMultilevel"/>
    <w:tmpl w:val="1EF03E5E"/>
    <w:lvl w:ilvl="0" w:tplc="EA80B7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260F80"/>
    <w:multiLevelType w:val="hybridMultilevel"/>
    <w:tmpl w:val="BB4AA6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C97390"/>
    <w:multiLevelType w:val="singleLevel"/>
    <w:tmpl w:val="0409000F"/>
    <w:lvl w:ilvl="0">
      <w:start w:val="2"/>
      <w:numFmt w:val="decimal"/>
      <w:lvlText w:val="%1."/>
      <w:lvlJc w:val="left"/>
      <w:pPr>
        <w:tabs>
          <w:tab w:val="num" w:pos="360"/>
        </w:tabs>
        <w:ind w:left="360" w:hanging="360"/>
      </w:pPr>
      <w:rPr>
        <w:rFonts w:hint="default"/>
      </w:rPr>
    </w:lvl>
  </w:abstractNum>
  <w:abstractNum w:abstractNumId="37" w15:restartNumberingAfterBreak="0">
    <w:nsid w:val="77262E88"/>
    <w:multiLevelType w:val="singleLevel"/>
    <w:tmpl w:val="0409000F"/>
    <w:lvl w:ilvl="0">
      <w:start w:val="3"/>
      <w:numFmt w:val="decimal"/>
      <w:lvlText w:val="%1."/>
      <w:lvlJc w:val="left"/>
      <w:pPr>
        <w:tabs>
          <w:tab w:val="num" w:pos="360"/>
        </w:tabs>
        <w:ind w:left="360" w:hanging="360"/>
      </w:pPr>
      <w:rPr>
        <w:rFonts w:hint="default"/>
      </w:rPr>
    </w:lvl>
  </w:abstractNum>
  <w:abstractNum w:abstractNumId="38" w15:restartNumberingAfterBreak="0">
    <w:nsid w:val="77361943"/>
    <w:multiLevelType w:val="hybridMultilevel"/>
    <w:tmpl w:val="4800B3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964463F"/>
    <w:multiLevelType w:val="hybridMultilevel"/>
    <w:tmpl w:val="4C9A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309151">
    <w:abstractNumId w:val="10"/>
  </w:num>
  <w:num w:numId="2" w16cid:durableId="345794851">
    <w:abstractNumId w:val="8"/>
  </w:num>
  <w:num w:numId="3" w16cid:durableId="791633746">
    <w:abstractNumId w:val="7"/>
  </w:num>
  <w:num w:numId="4" w16cid:durableId="325011373">
    <w:abstractNumId w:val="6"/>
  </w:num>
  <w:num w:numId="5" w16cid:durableId="1568686864">
    <w:abstractNumId w:val="5"/>
  </w:num>
  <w:num w:numId="6" w16cid:durableId="616105754">
    <w:abstractNumId w:val="9"/>
  </w:num>
  <w:num w:numId="7" w16cid:durableId="1536505559">
    <w:abstractNumId w:val="4"/>
  </w:num>
  <w:num w:numId="8" w16cid:durableId="732703934">
    <w:abstractNumId w:val="3"/>
  </w:num>
  <w:num w:numId="9" w16cid:durableId="2143503123">
    <w:abstractNumId w:val="2"/>
  </w:num>
  <w:num w:numId="10" w16cid:durableId="1524587605">
    <w:abstractNumId w:val="1"/>
  </w:num>
  <w:num w:numId="11" w16cid:durableId="583731331">
    <w:abstractNumId w:val="38"/>
  </w:num>
  <w:num w:numId="12" w16cid:durableId="533542702">
    <w:abstractNumId w:val="20"/>
  </w:num>
  <w:num w:numId="13" w16cid:durableId="1463380992">
    <w:abstractNumId w:val="14"/>
  </w:num>
  <w:num w:numId="14" w16cid:durableId="1280603496">
    <w:abstractNumId w:val="23"/>
  </w:num>
  <w:num w:numId="15" w16cid:durableId="1427459605">
    <w:abstractNumId w:val="12"/>
  </w:num>
  <w:num w:numId="16" w16cid:durableId="2110616108">
    <w:abstractNumId w:val="17"/>
  </w:num>
  <w:num w:numId="17" w16cid:durableId="1447652151">
    <w:abstractNumId w:val="32"/>
  </w:num>
  <w:num w:numId="18" w16cid:durableId="1601065134">
    <w:abstractNumId w:val="28"/>
  </w:num>
  <w:num w:numId="19" w16cid:durableId="242841919">
    <w:abstractNumId w:val="31"/>
  </w:num>
  <w:num w:numId="20" w16cid:durableId="191841668">
    <w:abstractNumId w:val="25"/>
  </w:num>
  <w:num w:numId="21" w16cid:durableId="1402756905">
    <w:abstractNumId w:val="33"/>
  </w:num>
  <w:num w:numId="22" w16cid:durableId="1505365857">
    <w:abstractNumId w:val="26"/>
  </w:num>
  <w:num w:numId="23" w16cid:durableId="507796170">
    <w:abstractNumId w:val="36"/>
  </w:num>
  <w:num w:numId="24" w16cid:durableId="1967615700">
    <w:abstractNumId w:val="21"/>
  </w:num>
  <w:num w:numId="25" w16cid:durableId="368532162">
    <w:abstractNumId w:val="27"/>
  </w:num>
  <w:num w:numId="26" w16cid:durableId="458107668">
    <w:abstractNumId w:val="37"/>
  </w:num>
  <w:num w:numId="27" w16cid:durableId="780998134">
    <w:abstractNumId w:val="29"/>
  </w:num>
  <w:num w:numId="28" w16cid:durableId="311906100">
    <w:abstractNumId w:val="22"/>
  </w:num>
  <w:num w:numId="29" w16cid:durableId="921641760">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30" w16cid:durableId="1539703264">
    <w:abstractNumId w:val="16"/>
  </w:num>
  <w:num w:numId="31" w16cid:durableId="2101482040">
    <w:abstractNumId w:val="30"/>
  </w:num>
  <w:num w:numId="32" w16cid:durableId="1564566503">
    <w:abstractNumId w:val="39"/>
  </w:num>
  <w:num w:numId="33" w16cid:durableId="705912065">
    <w:abstractNumId w:val="0"/>
  </w:num>
  <w:num w:numId="34" w16cid:durableId="1863663582">
    <w:abstractNumId w:val="24"/>
  </w:num>
  <w:num w:numId="35" w16cid:durableId="1552568736">
    <w:abstractNumId w:val="19"/>
  </w:num>
  <w:num w:numId="36" w16cid:durableId="759983551">
    <w:abstractNumId w:val="18"/>
  </w:num>
  <w:num w:numId="37" w16cid:durableId="125583270">
    <w:abstractNumId w:val="15"/>
  </w:num>
  <w:num w:numId="38" w16cid:durableId="502091016">
    <w:abstractNumId w:val="34"/>
  </w:num>
  <w:num w:numId="39" w16cid:durableId="145557816">
    <w:abstractNumId w:val="13"/>
  </w:num>
  <w:num w:numId="40" w16cid:durableId="280669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doNotDisplayPageBoundaries/>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6066427936"/>
  </w:docVars>
  <w:rsids>
    <w:rsidRoot w:val="00BA46D6"/>
    <w:rsid w:val="00000FDF"/>
    <w:rsid w:val="00006B5E"/>
    <w:rsid w:val="00006D7B"/>
    <w:rsid w:val="000161D9"/>
    <w:rsid w:val="000241CE"/>
    <w:rsid w:val="00032B03"/>
    <w:rsid w:val="00035BBF"/>
    <w:rsid w:val="0003797D"/>
    <w:rsid w:val="000439D1"/>
    <w:rsid w:val="00053C6F"/>
    <w:rsid w:val="00056C9C"/>
    <w:rsid w:val="00060EF9"/>
    <w:rsid w:val="0006126F"/>
    <w:rsid w:val="0006499E"/>
    <w:rsid w:val="000668D9"/>
    <w:rsid w:val="000712FB"/>
    <w:rsid w:val="000719BA"/>
    <w:rsid w:val="00076275"/>
    <w:rsid w:val="00086469"/>
    <w:rsid w:val="000A0052"/>
    <w:rsid w:val="000B2218"/>
    <w:rsid w:val="000B2969"/>
    <w:rsid w:val="000B3E17"/>
    <w:rsid w:val="000B7154"/>
    <w:rsid w:val="000C028B"/>
    <w:rsid w:val="000C0D56"/>
    <w:rsid w:val="000C0EDF"/>
    <w:rsid w:val="000C7AA4"/>
    <w:rsid w:val="000D06E3"/>
    <w:rsid w:val="000D4F95"/>
    <w:rsid w:val="000D61C1"/>
    <w:rsid w:val="000E3988"/>
    <w:rsid w:val="000E69AB"/>
    <w:rsid w:val="000F11B9"/>
    <w:rsid w:val="000F27A2"/>
    <w:rsid w:val="000F2E89"/>
    <w:rsid w:val="000F6FF7"/>
    <w:rsid w:val="001003C5"/>
    <w:rsid w:val="00101BCE"/>
    <w:rsid w:val="00102B78"/>
    <w:rsid w:val="00105F36"/>
    <w:rsid w:val="001067E3"/>
    <w:rsid w:val="0010781F"/>
    <w:rsid w:val="00110563"/>
    <w:rsid w:val="0011129F"/>
    <w:rsid w:val="00130806"/>
    <w:rsid w:val="0013563B"/>
    <w:rsid w:val="00136E5A"/>
    <w:rsid w:val="00142287"/>
    <w:rsid w:val="00147A70"/>
    <w:rsid w:val="00152017"/>
    <w:rsid w:val="0015390F"/>
    <w:rsid w:val="00155688"/>
    <w:rsid w:val="0016042B"/>
    <w:rsid w:val="0016286B"/>
    <w:rsid w:val="00166F0E"/>
    <w:rsid w:val="00174FDA"/>
    <w:rsid w:val="001826B4"/>
    <w:rsid w:val="00183B25"/>
    <w:rsid w:val="00186243"/>
    <w:rsid w:val="001871B4"/>
    <w:rsid w:val="00190F24"/>
    <w:rsid w:val="0019590B"/>
    <w:rsid w:val="00196356"/>
    <w:rsid w:val="001A53F3"/>
    <w:rsid w:val="001B10C0"/>
    <w:rsid w:val="001C1FEF"/>
    <w:rsid w:val="001C675A"/>
    <w:rsid w:val="001D1AE9"/>
    <w:rsid w:val="001E3AA2"/>
    <w:rsid w:val="001E73A7"/>
    <w:rsid w:val="001F18D8"/>
    <w:rsid w:val="001F53ED"/>
    <w:rsid w:val="001F73AC"/>
    <w:rsid w:val="002058C0"/>
    <w:rsid w:val="00217067"/>
    <w:rsid w:val="00221863"/>
    <w:rsid w:val="002250DF"/>
    <w:rsid w:val="00225869"/>
    <w:rsid w:val="00225FCD"/>
    <w:rsid w:val="00230FA2"/>
    <w:rsid w:val="00235C08"/>
    <w:rsid w:val="00244112"/>
    <w:rsid w:val="00244278"/>
    <w:rsid w:val="002539BA"/>
    <w:rsid w:val="002572F3"/>
    <w:rsid w:val="00265F93"/>
    <w:rsid w:val="00266C8D"/>
    <w:rsid w:val="00267FE9"/>
    <w:rsid w:val="00284AA8"/>
    <w:rsid w:val="002866E9"/>
    <w:rsid w:val="00297072"/>
    <w:rsid w:val="002A2D14"/>
    <w:rsid w:val="002B1B1E"/>
    <w:rsid w:val="002B1DDA"/>
    <w:rsid w:val="002B5E32"/>
    <w:rsid w:val="002C4E2E"/>
    <w:rsid w:val="002D3948"/>
    <w:rsid w:val="002D44F3"/>
    <w:rsid w:val="002D5A8B"/>
    <w:rsid w:val="002E2EC6"/>
    <w:rsid w:val="002E714F"/>
    <w:rsid w:val="002E72CE"/>
    <w:rsid w:val="002F045E"/>
    <w:rsid w:val="00300EF1"/>
    <w:rsid w:val="003140CF"/>
    <w:rsid w:val="0031660A"/>
    <w:rsid w:val="003178CD"/>
    <w:rsid w:val="00321F5C"/>
    <w:rsid w:val="0032455D"/>
    <w:rsid w:val="00325352"/>
    <w:rsid w:val="00325379"/>
    <w:rsid w:val="00335CAD"/>
    <w:rsid w:val="00340B67"/>
    <w:rsid w:val="00340F98"/>
    <w:rsid w:val="003425F0"/>
    <w:rsid w:val="00344C6D"/>
    <w:rsid w:val="003464D2"/>
    <w:rsid w:val="00347E2E"/>
    <w:rsid w:val="00347EB2"/>
    <w:rsid w:val="00352CF1"/>
    <w:rsid w:val="00363864"/>
    <w:rsid w:val="003705B1"/>
    <w:rsid w:val="003726D7"/>
    <w:rsid w:val="00380742"/>
    <w:rsid w:val="00384C4A"/>
    <w:rsid w:val="003905A1"/>
    <w:rsid w:val="003915DC"/>
    <w:rsid w:val="003916BB"/>
    <w:rsid w:val="003A566A"/>
    <w:rsid w:val="003B2E16"/>
    <w:rsid w:val="003B49A6"/>
    <w:rsid w:val="003B605B"/>
    <w:rsid w:val="003B6E60"/>
    <w:rsid w:val="003B74E5"/>
    <w:rsid w:val="003C1AF4"/>
    <w:rsid w:val="003C497F"/>
    <w:rsid w:val="003D6AE9"/>
    <w:rsid w:val="003E2DB2"/>
    <w:rsid w:val="003E4328"/>
    <w:rsid w:val="003E44B4"/>
    <w:rsid w:val="003E4A17"/>
    <w:rsid w:val="003E4A9A"/>
    <w:rsid w:val="003E5E5A"/>
    <w:rsid w:val="003E7BEF"/>
    <w:rsid w:val="003F7A47"/>
    <w:rsid w:val="003F7F98"/>
    <w:rsid w:val="00402799"/>
    <w:rsid w:val="00403B59"/>
    <w:rsid w:val="00404315"/>
    <w:rsid w:val="00404C41"/>
    <w:rsid w:val="00410B0C"/>
    <w:rsid w:val="00413FA8"/>
    <w:rsid w:val="004155F9"/>
    <w:rsid w:val="0041632C"/>
    <w:rsid w:val="004170FC"/>
    <w:rsid w:val="0042632F"/>
    <w:rsid w:val="0042701E"/>
    <w:rsid w:val="004309F8"/>
    <w:rsid w:val="00431BCD"/>
    <w:rsid w:val="00434AB9"/>
    <w:rsid w:val="00434D0F"/>
    <w:rsid w:val="00435A11"/>
    <w:rsid w:val="00437ACC"/>
    <w:rsid w:val="004408C5"/>
    <w:rsid w:val="00445343"/>
    <w:rsid w:val="00447B22"/>
    <w:rsid w:val="00454BE7"/>
    <w:rsid w:val="00455AAB"/>
    <w:rsid w:val="00462482"/>
    <w:rsid w:val="00465967"/>
    <w:rsid w:val="0046643D"/>
    <w:rsid w:val="00471207"/>
    <w:rsid w:val="0047146C"/>
    <w:rsid w:val="004770A0"/>
    <w:rsid w:val="00485FAD"/>
    <w:rsid w:val="00487657"/>
    <w:rsid w:val="00493284"/>
    <w:rsid w:val="00493AC3"/>
    <w:rsid w:val="00493E67"/>
    <w:rsid w:val="00495AD6"/>
    <w:rsid w:val="00495CDC"/>
    <w:rsid w:val="004969D2"/>
    <w:rsid w:val="004A0BAD"/>
    <w:rsid w:val="004A764F"/>
    <w:rsid w:val="004B0A33"/>
    <w:rsid w:val="004B22A8"/>
    <w:rsid w:val="004B66A6"/>
    <w:rsid w:val="004C4A92"/>
    <w:rsid w:val="004C7BF7"/>
    <w:rsid w:val="004E1046"/>
    <w:rsid w:val="004E1632"/>
    <w:rsid w:val="004E188B"/>
    <w:rsid w:val="004F7851"/>
    <w:rsid w:val="0050765F"/>
    <w:rsid w:val="005121C8"/>
    <w:rsid w:val="00512A59"/>
    <w:rsid w:val="00513181"/>
    <w:rsid w:val="0051525A"/>
    <w:rsid w:val="0052445E"/>
    <w:rsid w:val="00530813"/>
    <w:rsid w:val="00536614"/>
    <w:rsid w:val="0054134A"/>
    <w:rsid w:val="0054574D"/>
    <w:rsid w:val="00546040"/>
    <w:rsid w:val="00553F28"/>
    <w:rsid w:val="0056029B"/>
    <w:rsid w:val="005616D0"/>
    <w:rsid w:val="00563A04"/>
    <w:rsid w:val="00583107"/>
    <w:rsid w:val="005843E3"/>
    <w:rsid w:val="00585925"/>
    <w:rsid w:val="00591994"/>
    <w:rsid w:val="005919C8"/>
    <w:rsid w:val="00591CF6"/>
    <w:rsid w:val="00595CCD"/>
    <w:rsid w:val="00597C89"/>
    <w:rsid w:val="005A5522"/>
    <w:rsid w:val="005A65C8"/>
    <w:rsid w:val="005B173D"/>
    <w:rsid w:val="005B1E14"/>
    <w:rsid w:val="005C2CD7"/>
    <w:rsid w:val="005C3671"/>
    <w:rsid w:val="005D26E3"/>
    <w:rsid w:val="005D2EE6"/>
    <w:rsid w:val="005E0444"/>
    <w:rsid w:val="005E0B1C"/>
    <w:rsid w:val="005E2947"/>
    <w:rsid w:val="005E5E10"/>
    <w:rsid w:val="005E67D1"/>
    <w:rsid w:val="005F0655"/>
    <w:rsid w:val="005F428D"/>
    <w:rsid w:val="005F64BD"/>
    <w:rsid w:val="00600A4D"/>
    <w:rsid w:val="0060131D"/>
    <w:rsid w:val="006211BF"/>
    <w:rsid w:val="00626D15"/>
    <w:rsid w:val="00632BCA"/>
    <w:rsid w:val="00632BFF"/>
    <w:rsid w:val="0063429F"/>
    <w:rsid w:val="00636B55"/>
    <w:rsid w:val="00653B5B"/>
    <w:rsid w:val="006570E2"/>
    <w:rsid w:val="0067018F"/>
    <w:rsid w:val="00670EE4"/>
    <w:rsid w:val="00683AB3"/>
    <w:rsid w:val="00683CDC"/>
    <w:rsid w:val="00694609"/>
    <w:rsid w:val="00697380"/>
    <w:rsid w:val="006B2FDC"/>
    <w:rsid w:val="006B353E"/>
    <w:rsid w:val="006B4732"/>
    <w:rsid w:val="006C11E1"/>
    <w:rsid w:val="006D5465"/>
    <w:rsid w:val="006F3E9D"/>
    <w:rsid w:val="006F6B9A"/>
    <w:rsid w:val="007003B2"/>
    <w:rsid w:val="007013D2"/>
    <w:rsid w:val="00704755"/>
    <w:rsid w:val="007053C3"/>
    <w:rsid w:val="00705A06"/>
    <w:rsid w:val="00710604"/>
    <w:rsid w:val="00711ED4"/>
    <w:rsid w:val="0071689A"/>
    <w:rsid w:val="0071788A"/>
    <w:rsid w:val="00721C44"/>
    <w:rsid w:val="00723348"/>
    <w:rsid w:val="00726A44"/>
    <w:rsid w:val="007323BE"/>
    <w:rsid w:val="00735A75"/>
    <w:rsid w:val="00736F03"/>
    <w:rsid w:val="007371C9"/>
    <w:rsid w:val="00740E06"/>
    <w:rsid w:val="0074532E"/>
    <w:rsid w:val="00751929"/>
    <w:rsid w:val="00764315"/>
    <w:rsid w:val="00774A72"/>
    <w:rsid w:val="00780249"/>
    <w:rsid w:val="007804AC"/>
    <w:rsid w:val="00785694"/>
    <w:rsid w:val="00787F3E"/>
    <w:rsid w:val="007911A7"/>
    <w:rsid w:val="007A790B"/>
    <w:rsid w:val="007C321E"/>
    <w:rsid w:val="007D7C1A"/>
    <w:rsid w:val="007E5300"/>
    <w:rsid w:val="00800E4E"/>
    <w:rsid w:val="00842E85"/>
    <w:rsid w:val="00847CBA"/>
    <w:rsid w:val="00853323"/>
    <w:rsid w:val="00856341"/>
    <w:rsid w:val="0085693C"/>
    <w:rsid w:val="00857D22"/>
    <w:rsid w:val="008624BB"/>
    <w:rsid w:val="00874175"/>
    <w:rsid w:val="00887C9A"/>
    <w:rsid w:val="00892EFA"/>
    <w:rsid w:val="0089538B"/>
    <w:rsid w:val="008A0066"/>
    <w:rsid w:val="008A4B22"/>
    <w:rsid w:val="008B3535"/>
    <w:rsid w:val="008C4D99"/>
    <w:rsid w:val="008D1B5D"/>
    <w:rsid w:val="008D59F6"/>
    <w:rsid w:val="008F3325"/>
    <w:rsid w:val="008F3FEE"/>
    <w:rsid w:val="008F6ABD"/>
    <w:rsid w:val="0091314A"/>
    <w:rsid w:val="009137E0"/>
    <w:rsid w:val="00914C26"/>
    <w:rsid w:val="009166E9"/>
    <w:rsid w:val="00922C69"/>
    <w:rsid w:val="00923DD3"/>
    <w:rsid w:val="00934465"/>
    <w:rsid w:val="009346E7"/>
    <w:rsid w:val="009366B1"/>
    <w:rsid w:val="00942E7C"/>
    <w:rsid w:val="00943325"/>
    <w:rsid w:val="0094457D"/>
    <w:rsid w:val="00945F1B"/>
    <w:rsid w:val="0095429C"/>
    <w:rsid w:val="00954B7D"/>
    <w:rsid w:val="00973284"/>
    <w:rsid w:val="0098024E"/>
    <w:rsid w:val="00983D8B"/>
    <w:rsid w:val="009927E6"/>
    <w:rsid w:val="00992A72"/>
    <w:rsid w:val="009975D3"/>
    <w:rsid w:val="00997EBE"/>
    <w:rsid w:val="009C4A41"/>
    <w:rsid w:val="009C7240"/>
    <w:rsid w:val="009C7E25"/>
    <w:rsid w:val="009D2936"/>
    <w:rsid w:val="009D3CC8"/>
    <w:rsid w:val="009D6863"/>
    <w:rsid w:val="009E537C"/>
    <w:rsid w:val="009E59CE"/>
    <w:rsid w:val="009F0801"/>
    <w:rsid w:val="00A12974"/>
    <w:rsid w:val="00A33E08"/>
    <w:rsid w:val="00A467E5"/>
    <w:rsid w:val="00A56B6E"/>
    <w:rsid w:val="00A62886"/>
    <w:rsid w:val="00A64DF4"/>
    <w:rsid w:val="00A66248"/>
    <w:rsid w:val="00A757CC"/>
    <w:rsid w:val="00AA063E"/>
    <w:rsid w:val="00AA3333"/>
    <w:rsid w:val="00AA7A4C"/>
    <w:rsid w:val="00AB7A8A"/>
    <w:rsid w:val="00AC28F3"/>
    <w:rsid w:val="00AC3030"/>
    <w:rsid w:val="00AC75E3"/>
    <w:rsid w:val="00AD0BBF"/>
    <w:rsid w:val="00AE4945"/>
    <w:rsid w:val="00AE4BA8"/>
    <w:rsid w:val="00AE60F5"/>
    <w:rsid w:val="00AE7BD6"/>
    <w:rsid w:val="00AF04D3"/>
    <w:rsid w:val="00AF0513"/>
    <w:rsid w:val="00AF24A2"/>
    <w:rsid w:val="00AF7EBD"/>
    <w:rsid w:val="00B075E6"/>
    <w:rsid w:val="00B14328"/>
    <w:rsid w:val="00B15C52"/>
    <w:rsid w:val="00B225AB"/>
    <w:rsid w:val="00B34060"/>
    <w:rsid w:val="00B34792"/>
    <w:rsid w:val="00B471B3"/>
    <w:rsid w:val="00B50922"/>
    <w:rsid w:val="00B5242D"/>
    <w:rsid w:val="00B56B29"/>
    <w:rsid w:val="00B6016E"/>
    <w:rsid w:val="00B612AE"/>
    <w:rsid w:val="00B6406A"/>
    <w:rsid w:val="00B64BA6"/>
    <w:rsid w:val="00B6700B"/>
    <w:rsid w:val="00B73B69"/>
    <w:rsid w:val="00B74816"/>
    <w:rsid w:val="00B81C45"/>
    <w:rsid w:val="00B82082"/>
    <w:rsid w:val="00B86D5D"/>
    <w:rsid w:val="00B86E2E"/>
    <w:rsid w:val="00B90913"/>
    <w:rsid w:val="00BA3D29"/>
    <w:rsid w:val="00BA46D6"/>
    <w:rsid w:val="00BA70F6"/>
    <w:rsid w:val="00BB2924"/>
    <w:rsid w:val="00BB2B94"/>
    <w:rsid w:val="00BB4740"/>
    <w:rsid w:val="00BB6C1D"/>
    <w:rsid w:val="00BB7F54"/>
    <w:rsid w:val="00BC60F7"/>
    <w:rsid w:val="00BC7CBC"/>
    <w:rsid w:val="00BD7B24"/>
    <w:rsid w:val="00BD7B4A"/>
    <w:rsid w:val="00BE64C9"/>
    <w:rsid w:val="00BE7C62"/>
    <w:rsid w:val="00BF4072"/>
    <w:rsid w:val="00C05A8D"/>
    <w:rsid w:val="00C1019F"/>
    <w:rsid w:val="00C20366"/>
    <w:rsid w:val="00C24052"/>
    <w:rsid w:val="00C243DB"/>
    <w:rsid w:val="00C31AF7"/>
    <w:rsid w:val="00C3271A"/>
    <w:rsid w:val="00C32918"/>
    <w:rsid w:val="00C53CC0"/>
    <w:rsid w:val="00C6069E"/>
    <w:rsid w:val="00C627F6"/>
    <w:rsid w:val="00C62D06"/>
    <w:rsid w:val="00C64C2C"/>
    <w:rsid w:val="00C661F4"/>
    <w:rsid w:val="00C67539"/>
    <w:rsid w:val="00C73E9A"/>
    <w:rsid w:val="00C75B1C"/>
    <w:rsid w:val="00C840AF"/>
    <w:rsid w:val="00CA0948"/>
    <w:rsid w:val="00CA3481"/>
    <w:rsid w:val="00CA71AC"/>
    <w:rsid w:val="00CA7324"/>
    <w:rsid w:val="00CB473C"/>
    <w:rsid w:val="00CB540F"/>
    <w:rsid w:val="00CB57B2"/>
    <w:rsid w:val="00CD1781"/>
    <w:rsid w:val="00CD2E0E"/>
    <w:rsid w:val="00CE28AA"/>
    <w:rsid w:val="00D022D5"/>
    <w:rsid w:val="00D20EEE"/>
    <w:rsid w:val="00D25687"/>
    <w:rsid w:val="00D3065C"/>
    <w:rsid w:val="00D37AFD"/>
    <w:rsid w:val="00D471EB"/>
    <w:rsid w:val="00D51CA4"/>
    <w:rsid w:val="00D57BDC"/>
    <w:rsid w:val="00D609AB"/>
    <w:rsid w:val="00D724C6"/>
    <w:rsid w:val="00D87474"/>
    <w:rsid w:val="00D94BAF"/>
    <w:rsid w:val="00D94E8A"/>
    <w:rsid w:val="00D94FD0"/>
    <w:rsid w:val="00D9711E"/>
    <w:rsid w:val="00DA1A09"/>
    <w:rsid w:val="00DA4FED"/>
    <w:rsid w:val="00DB4397"/>
    <w:rsid w:val="00DB76AC"/>
    <w:rsid w:val="00DB7E37"/>
    <w:rsid w:val="00DC2AAE"/>
    <w:rsid w:val="00DC30E8"/>
    <w:rsid w:val="00DC5DE5"/>
    <w:rsid w:val="00DC642C"/>
    <w:rsid w:val="00DD0BF0"/>
    <w:rsid w:val="00DD3446"/>
    <w:rsid w:val="00DD579A"/>
    <w:rsid w:val="00DE2482"/>
    <w:rsid w:val="00DE4CCD"/>
    <w:rsid w:val="00DF05EE"/>
    <w:rsid w:val="00E030D9"/>
    <w:rsid w:val="00E054CF"/>
    <w:rsid w:val="00E13A7C"/>
    <w:rsid w:val="00E14EA0"/>
    <w:rsid w:val="00E20E1B"/>
    <w:rsid w:val="00E21296"/>
    <w:rsid w:val="00E22C05"/>
    <w:rsid w:val="00E23CD5"/>
    <w:rsid w:val="00E24AFD"/>
    <w:rsid w:val="00E3180A"/>
    <w:rsid w:val="00E40AF3"/>
    <w:rsid w:val="00E454D6"/>
    <w:rsid w:val="00E518C4"/>
    <w:rsid w:val="00E645FD"/>
    <w:rsid w:val="00E667A9"/>
    <w:rsid w:val="00E726A7"/>
    <w:rsid w:val="00E73643"/>
    <w:rsid w:val="00E76B2C"/>
    <w:rsid w:val="00E8023D"/>
    <w:rsid w:val="00E820CB"/>
    <w:rsid w:val="00E83F53"/>
    <w:rsid w:val="00E84B70"/>
    <w:rsid w:val="00E86DB3"/>
    <w:rsid w:val="00E908FC"/>
    <w:rsid w:val="00E91012"/>
    <w:rsid w:val="00E92E84"/>
    <w:rsid w:val="00E93D2D"/>
    <w:rsid w:val="00EA1857"/>
    <w:rsid w:val="00EA2E1D"/>
    <w:rsid w:val="00EB0E37"/>
    <w:rsid w:val="00EB4B8E"/>
    <w:rsid w:val="00EB5668"/>
    <w:rsid w:val="00EC763C"/>
    <w:rsid w:val="00ED1561"/>
    <w:rsid w:val="00ED397B"/>
    <w:rsid w:val="00ED745F"/>
    <w:rsid w:val="00ED7DCF"/>
    <w:rsid w:val="00EE59AE"/>
    <w:rsid w:val="00EE7280"/>
    <w:rsid w:val="00EF2B9B"/>
    <w:rsid w:val="00EF2BF1"/>
    <w:rsid w:val="00EF2C97"/>
    <w:rsid w:val="00EF3BA6"/>
    <w:rsid w:val="00EF4A19"/>
    <w:rsid w:val="00EF5ABE"/>
    <w:rsid w:val="00F04546"/>
    <w:rsid w:val="00F0550D"/>
    <w:rsid w:val="00F11771"/>
    <w:rsid w:val="00F22275"/>
    <w:rsid w:val="00F224FA"/>
    <w:rsid w:val="00F31171"/>
    <w:rsid w:val="00F318B0"/>
    <w:rsid w:val="00F33EDF"/>
    <w:rsid w:val="00F34531"/>
    <w:rsid w:val="00F348D4"/>
    <w:rsid w:val="00F37D45"/>
    <w:rsid w:val="00F37E5C"/>
    <w:rsid w:val="00F41D3B"/>
    <w:rsid w:val="00F468FC"/>
    <w:rsid w:val="00F46E3B"/>
    <w:rsid w:val="00F51980"/>
    <w:rsid w:val="00F64959"/>
    <w:rsid w:val="00F64A88"/>
    <w:rsid w:val="00F67CCB"/>
    <w:rsid w:val="00F73309"/>
    <w:rsid w:val="00F817C9"/>
    <w:rsid w:val="00F83C42"/>
    <w:rsid w:val="00F85DF5"/>
    <w:rsid w:val="00F924D5"/>
    <w:rsid w:val="00F94585"/>
    <w:rsid w:val="00F94B6B"/>
    <w:rsid w:val="00FA3B91"/>
    <w:rsid w:val="00FA69E5"/>
    <w:rsid w:val="00FB2EDF"/>
    <w:rsid w:val="00FB3801"/>
    <w:rsid w:val="00FB58AD"/>
    <w:rsid w:val="00FC0274"/>
    <w:rsid w:val="00FC23F8"/>
    <w:rsid w:val="00FC3522"/>
    <w:rsid w:val="00FC4945"/>
    <w:rsid w:val="00FD0F31"/>
    <w:rsid w:val="00FD10AC"/>
    <w:rsid w:val="00FD134B"/>
    <w:rsid w:val="00FD3408"/>
    <w:rsid w:val="00FE754E"/>
    <w:rsid w:val="00FF3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BCF644"/>
  <w15:docId w15:val="{E247FB18-DD3B-7E4C-844D-643A3CAA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5" w:qFormat="1"/>
    <w:lsdException w:name="heading 1" w:qFormat="1"/>
    <w:lsdException w:name="heading 2" w:uiPriority="1" w:qFormat="1"/>
    <w:lsdException w:name="heading 3" w:uiPriority="2" w:qFormat="1"/>
    <w:lsdException w:name="heading 4" w:uiPriority="3"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8"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Card"/>
    <w:uiPriority w:val="5"/>
    <w:qFormat/>
    <w:rsid w:val="009346E7"/>
    <w:pPr>
      <w:spacing w:after="160" w:line="259" w:lineRule="auto"/>
    </w:pPr>
    <w:rPr>
      <w:rFonts w:ascii="Calibri" w:eastAsiaTheme="minorHAnsi" w:hAnsi="Calibri" w:cs="Calibri"/>
      <w:sz w:val="22"/>
      <w:szCs w:val="22"/>
    </w:rPr>
  </w:style>
  <w:style w:type="paragraph" w:styleId="Heading1">
    <w:name w:val="heading 1"/>
    <w:aliases w:val="Pocket"/>
    <w:basedOn w:val="Normal"/>
    <w:next w:val="Normal"/>
    <w:link w:val="Heading1Char"/>
    <w:qFormat/>
    <w:rsid w:val="009346E7"/>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qFormat/>
    <w:rsid w:val="009346E7"/>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qFormat/>
    <w:rsid w:val="009346E7"/>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qFormat/>
    <w:rsid w:val="009346E7"/>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9346E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rsid w:val="009346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46E7"/>
  </w:style>
  <w:style w:type="character" w:customStyle="1" w:styleId="Heading1Char1">
    <w:name w:val="Heading 1 Char1"/>
    <w:rsid w:val="00AF7EBD"/>
    <w:rPr>
      <w:rFonts w:ascii="Arial" w:hAnsi="Arial" w:cs="Arial"/>
      <w:b/>
      <w:bCs/>
      <w:kern w:val="32"/>
      <w:sz w:val="28"/>
      <w:szCs w:val="32"/>
      <w:lang w:val="en-US" w:eastAsia="en-US" w:bidi="ar-SA"/>
    </w:rPr>
  </w:style>
  <w:style w:type="paragraph" w:styleId="Header">
    <w:name w:val="header"/>
    <w:basedOn w:val="Normal"/>
    <w:link w:val="HeaderChar"/>
    <w:uiPriority w:val="99"/>
    <w:rsid w:val="009346E7"/>
    <w:pPr>
      <w:tabs>
        <w:tab w:val="center" w:pos="4680"/>
        <w:tab w:val="right" w:pos="9360"/>
      </w:tabs>
      <w:spacing w:after="0" w:line="240" w:lineRule="auto"/>
    </w:pPr>
  </w:style>
  <w:style w:type="paragraph" w:styleId="Footer">
    <w:name w:val="footer"/>
    <w:basedOn w:val="Normal"/>
    <w:link w:val="FooterChar"/>
    <w:uiPriority w:val="99"/>
    <w:rsid w:val="009346E7"/>
    <w:pPr>
      <w:tabs>
        <w:tab w:val="center" w:pos="4680"/>
        <w:tab w:val="right" w:pos="9360"/>
      </w:tabs>
      <w:spacing w:after="0" w:line="240" w:lineRule="auto"/>
    </w:pPr>
  </w:style>
  <w:style w:type="character" w:styleId="PageNumber">
    <w:name w:val="page number"/>
    <w:basedOn w:val="DefaultParagraphFont"/>
    <w:rsid w:val="003B6E60"/>
  </w:style>
  <w:style w:type="character" w:customStyle="1" w:styleId="cite">
    <w:name w:val="cite"/>
    <w:rsid w:val="005E0444"/>
    <w:rPr>
      <w:rFonts w:ascii="Times New Roman" w:hAnsi="Times New Roman"/>
      <w:b/>
      <w:sz w:val="24"/>
    </w:rPr>
  </w:style>
  <w:style w:type="paragraph" w:customStyle="1" w:styleId="tag">
    <w:name w:val="tag"/>
    <w:basedOn w:val="Normal"/>
    <w:next w:val="Normal"/>
    <w:link w:val="tagChar"/>
    <w:rsid w:val="005E67D1"/>
    <w:pPr>
      <w:spacing w:after="0"/>
    </w:pPr>
    <w:rPr>
      <w:b/>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
    <w:link w:val="tag"/>
    <w:rsid w:val="005E67D1"/>
    <w:rPr>
      <w:b/>
      <w:sz w:val="24"/>
      <w:lang w:val="en-US" w:eastAsia="en-US" w:bidi="ar-SA"/>
    </w:rPr>
  </w:style>
  <w:style w:type="paragraph" w:customStyle="1" w:styleId="card">
    <w:name w:val="card"/>
    <w:basedOn w:val="Normal"/>
    <w:next w:val="Normal"/>
    <w:link w:val="cardChar"/>
    <w:rsid w:val="005E0444"/>
    <w:pPr>
      <w:ind w:left="288" w:right="288"/>
    </w:pPr>
  </w:style>
  <w:style w:type="character" w:customStyle="1" w:styleId="cardChar">
    <w:name w:val="card Char"/>
    <w:link w:val="card"/>
    <w:rsid w:val="00465967"/>
    <w:rPr>
      <w:lang w:val="en-US" w:eastAsia="en-US" w:bidi="ar-SA"/>
    </w:rPr>
  </w:style>
  <w:style w:type="character" w:customStyle="1" w:styleId="underline">
    <w:name w:val="underline"/>
    <w:rsid w:val="002A2D14"/>
    <w:rPr>
      <w:b/>
      <w:u w:val="single"/>
    </w:rPr>
  </w:style>
  <w:style w:type="paragraph" w:customStyle="1" w:styleId="BlockTitle2">
    <w:name w:val="Block Title2"/>
    <w:basedOn w:val="Normal"/>
    <w:next w:val="Normal"/>
    <w:rsid w:val="004F7851"/>
    <w:pPr>
      <w:spacing w:after="240"/>
      <w:jc w:val="center"/>
    </w:pPr>
    <w:rPr>
      <w:b/>
      <w:sz w:val="32"/>
      <w:u w:val="single"/>
    </w:rPr>
  </w:style>
  <w:style w:type="paragraph" w:styleId="DocumentMap">
    <w:name w:val="Document Map"/>
    <w:basedOn w:val="Normal"/>
    <w:link w:val="DocumentMapChar"/>
    <w:uiPriority w:val="99"/>
    <w:unhideWhenUsed/>
    <w:rsid w:val="00780249"/>
    <w:pPr>
      <w:spacing w:after="0" w:line="240" w:lineRule="auto"/>
    </w:pPr>
    <w:rPr>
      <w:rFonts w:ascii="Lucida Grande" w:hAnsi="Lucida Grande" w:cs="Lucida Grande"/>
      <w:sz w:val="24"/>
    </w:rPr>
  </w:style>
  <w:style w:type="paragraph" w:customStyle="1" w:styleId="BlockTitle">
    <w:name w:val="Block Title"/>
    <w:basedOn w:val="Heading1"/>
    <w:next w:val="Normal"/>
    <w:rsid w:val="004F7851"/>
    <w:pPr>
      <w:spacing w:before="0" w:after="240"/>
    </w:pPr>
    <w:rPr>
      <w:sz w:val="32"/>
      <w:u w:val="single"/>
    </w:rPr>
  </w:style>
  <w:style w:type="character" w:customStyle="1" w:styleId="Heading1Char">
    <w:name w:val="Heading 1 Char"/>
    <w:aliases w:val="Pocket Char"/>
    <w:basedOn w:val="DefaultParagraphFont"/>
    <w:link w:val="Heading1"/>
    <w:rsid w:val="009346E7"/>
    <w:rPr>
      <w:rFonts w:ascii="Calibri" w:eastAsiaTheme="majorEastAsia" w:hAnsi="Calibri" w:cstheme="majorBidi"/>
      <w:b/>
      <w:sz w:val="52"/>
      <w:szCs w:val="32"/>
    </w:rPr>
  </w:style>
  <w:style w:type="paragraph" w:styleId="TOC1">
    <w:name w:val="toc 1"/>
    <w:basedOn w:val="Normal"/>
    <w:next w:val="Normal"/>
    <w:autoRedefine/>
    <w:semiHidden/>
    <w:rsid w:val="00465967"/>
    <w:pPr>
      <w:spacing w:before="120" w:after="120"/>
    </w:pPr>
    <w:rPr>
      <w:b/>
      <w:u w:val="single"/>
    </w:rPr>
  </w:style>
  <w:style w:type="character" w:styleId="Hyperlink">
    <w:name w:val="Hyperlink"/>
    <w:basedOn w:val="DefaultParagraphFont"/>
    <w:uiPriority w:val="99"/>
    <w:unhideWhenUsed/>
    <w:rsid w:val="009346E7"/>
    <w:rPr>
      <w:color w:val="0000FF" w:themeColor="hyperlink"/>
      <w:u w:val="single"/>
    </w:rPr>
  </w:style>
  <w:style w:type="paragraph" w:styleId="TOC2">
    <w:name w:val="toc 2"/>
    <w:basedOn w:val="Normal"/>
    <w:next w:val="Normal"/>
    <w:autoRedefine/>
    <w:semiHidden/>
    <w:rsid w:val="00462482"/>
    <w:pPr>
      <w:ind w:left="200"/>
    </w:pPr>
  </w:style>
  <w:style w:type="paragraph" w:styleId="TOC3">
    <w:name w:val="toc 3"/>
    <w:basedOn w:val="Normal"/>
    <w:next w:val="Normal"/>
    <w:autoRedefine/>
    <w:semiHidden/>
    <w:rsid w:val="00462482"/>
    <w:pPr>
      <w:ind w:left="400"/>
    </w:pPr>
  </w:style>
  <w:style w:type="paragraph" w:styleId="TOC4">
    <w:name w:val="toc 4"/>
    <w:basedOn w:val="Normal"/>
    <w:next w:val="Normal"/>
    <w:autoRedefine/>
    <w:semiHidden/>
    <w:rsid w:val="00462482"/>
    <w:pPr>
      <w:ind w:left="600"/>
    </w:pPr>
  </w:style>
  <w:style w:type="paragraph" w:styleId="TOC5">
    <w:name w:val="toc 5"/>
    <w:basedOn w:val="Normal"/>
    <w:next w:val="Normal"/>
    <w:autoRedefine/>
    <w:semiHidden/>
    <w:rsid w:val="00462482"/>
    <w:pPr>
      <w:ind w:left="800"/>
    </w:pPr>
  </w:style>
  <w:style w:type="paragraph" w:styleId="TOC6">
    <w:name w:val="toc 6"/>
    <w:basedOn w:val="Normal"/>
    <w:next w:val="Normal"/>
    <w:autoRedefine/>
    <w:semiHidden/>
    <w:rsid w:val="00462482"/>
    <w:pPr>
      <w:ind w:left="1000"/>
    </w:pPr>
  </w:style>
  <w:style w:type="paragraph" w:styleId="TOC7">
    <w:name w:val="toc 7"/>
    <w:basedOn w:val="Normal"/>
    <w:next w:val="Normal"/>
    <w:autoRedefine/>
    <w:semiHidden/>
    <w:rsid w:val="00462482"/>
    <w:pPr>
      <w:ind w:left="1200"/>
    </w:pPr>
  </w:style>
  <w:style w:type="paragraph" w:styleId="TOC8">
    <w:name w:val="toc 8"/>
    <w:basedOn w:val="Normal"/>
    <w:next w:val="Normal"/>
    <w:autoRedefine/>
    <w:semiHidden/>
    <w:rsid w:val="00462482"/>
    <w:pPr>
      <w:ind w:left="1400"/>
    </w:pPr>
  </w:style>
  <w:style w:type="paragraph" w:styleId="TOC9">
    <w:name w:val="toc 9"/>
    <w:basedOn w:val="Normal"/>
    <w:next w:val="Normal"/>
    <w:autoRedefine/>
    <w:semiHidden/>
    <w:rsid w:val="00462482"/>
    <w:pPr>
      <w:ind w:left="1600"/>
    </w:pPr>
  </w:style>
  <w:style w:type="paragraph" w:customStyle="1" w:styleId="TxBrp1">
    <w:name w:val="TxBr_p1"/>
    <w:basedOn w:val="Normal"/>
    <w:rsid w:val="004969D2"/>
    <w:pPr>
      <w:tabs>
        <w:tab w:val="left" w:pos="204"/>
      </w:tabs>
      <w:autoSpaceDE w:val="0"/>
      <w:autoSpaceDN w:val="0"/>
      <w:adjustRightInd w:val="0"/>
      <w:spacing w:line="272" w:lineRule="atLeast"/>
      <w:jc w:val="both"/>
    </w:pPr>
  </w:style>
  <w:style w:type="paragraph" w:styleId="NormalWeb">
    <w:name w:val="Normal (Web)"/>
    <w:basedOn w:val="Normal"/>
    <w:uiPriority w:val="99"/>
    <w:rsid w:val="00B86E2E"/>
    <w:pPr>
      <w:spacing w:before="100" w:beforeAutospacing="1" w:after="100" w:afterAutospacing="1"/>
    </w:pPr>
  </w:style>
  <w:style w:type="paragraph" w:customStyle="1" w:styleId="fullstory">
    <w:name w:val="fullstory"/>
    <w:basedOn w:val="Normal"/>
    <w:rsid w:val="00B86E2E"/>
    <w:pPr>
      <w:spacing w:before="100" w:beforeAutospacing="1" w:after="100" w:afterAutospacing="1"/>
    </w:pPr>
  </w:style>
  <w:style w:type="character" w:customStyle="1" w:styleId="Emphasis2">
    <w:name w:val="Emphasis2"/>
    <w:rsid w:val="0071689A"/>
    <w:rPr>
      <w:rFonts w:ascii="Franklin Gothic Heavy" w:hAnsi="Franklin Gothic Heavy"/>
      <w:iCs/>
      <w:u w:val="single"/>
    </w:rPr>
  </w:style>
  <w:style w:type="character" w:customStyle="1" w:styleId="Heading2Char">
    <w:name w:val="Heading 2 Char"/>
    <w:aliases w:val="Hat Char"/>
    <w:basedOn w:val="DefaultParagraphFont"/>
    <w:link w:val="Heading2"/>
    <w:uiPriority w:val="1"/>
    <w:rsid w:val="009346E7"/>
    <w:rPr>
      <w:rFonts w:ascii="Calibri" w:eastAsiaTheme="majorEastAsia" w:hAnsi="Calibri" w:cstheme="majorBidi"/>
      <w:b/>
      <w:sz w:val="44"/>
      <w:szCs w:val="26"/>
      <w:u w:val="double"/>
    </w:rPr>
  </w:style>
  <w:style w:type="paragraph" w:customStyle="1" w:styleId="hat">
    <w:name w:val="hat"/>
    <w:basedOn w:val="Normal"/>
    <w:next w:val="Normal"/>
    <w:rsid w:val="00321F5C"/>
    <w:pPr>
      <w:spacing w:before="240" w:after="240"/>
      <w:jc w:val="center"/>
      <w:outlineLvl w:val="0"/>
    </w:pPr>
    <w:rPr>
      <w:rFonts w:cs="Arial"/>
      <w:b/>
      <w:bCs/>
      <w:sz w:val="32"/>
      <w:u w:val="single"/>
    </w:rPr>
  </w:style>
  <w:style w:type="character" w:customStyle="1" w:styleId="Heading3Char">
    <w:name w:val="Heading 3 Char"/>
    <w:aliases w:val="Block Char"/>
    <w:basedOn w:val="DefaultParagraphFont"/>
    <w:link w:val="Heading3"/>
    <w:uiPriority w:val="2"/>
    <w:rsid w:val="009346E7"/>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9346E7"/>
    <w:rPr>
      <w:rFonts w:ascii="Calibri" w:eastAsiaTheme="majorEastAsia" w:hAnsi="Calibri" w:cstheme="majorBidi"/>
      <w:b/>
      <w:iCs/>
      <w:sz w:val="26"/>
      <w:szCs w:val="22"/>
    </w:rPr>
  </w:style>
  <w:style w:type="character" w:styleId="Emphasis">
    <w:name w:val="Emphasis"/>
    <w:basedOn w:val="DefaultParagraphFont"/>
    <w:uiPriority w:val="8"/>
    <w:qFormat/>
    <w:rsid w:val="009346E7"/>
    <w:rPr>
      <w:rFonts w:ascii="Calibri" w:hAnsi="Calibri" w:cs="Calibri"/>
      <w:b/>
      <w:i w:val="0"/>
      <w:iCs/>
      <w:sz w:val="22"/>
      <w:u w:val="single"/>
      <w:bdr w:val="none" w:sz="0" w:space="0" w:color="auto"/>
    </w:rPr>
  </w:style>
  <w:style w:type="character" w:customStyle="1" w:styleId="Style13ptBold">
    <w:name w:val="Style 13 pt Bold"/>
    <w:aliases w:val="Cite"/>
    <w:basedOn w:val="DefaultParagraphFont"/>
    <w:uiPriority w:val="6"/>
    <w:qFormat/>
    <w:rsid w:val="009346E7"/>
    <w:rPr>
      <w:b/>
      <w:bCs/>
      <w:sz w:val="26"/>
      <w:u w:val="none"/>
    </w:rPr>
  </w:style>
  <w:style w:type="character" w:customStyle="1" w:styleId="StyleUnderline">
    <w:name w:val="Style Underline"/>
    <w:aliases w:val="Underline"/>
    <w:basedOn w:val="DefaultParagraphFont"/>
    <w:uiPriority w:val="7"/>
    <w:qFormat/>
    <w:rsid w:val="009346E7"/>
    <w:rPr>
      <w:b w:val="0"/>
      <w:sz w:val="22"/>
      <w:u w:val="single"/>
    </w:rPr>
  </w:style>
  <w:style w:type="character" w:styleId="FollowedHyperlink">
    <w:name w:val="FollowedHyperlink"/>
    <w:basedOn w:val="DefaultParagraphFont"/>
    <w:uiPriority w:val="99"/>
    <w:unhideWhenUsed/>
    <w:rsid w:val="009346E7"/>
    <w:rPr>
      <w:color w:val="auto"/>
      <w:u w:val="none"/>
    </w:rPr>
  </w:style>
  <w:style w:type="paragraph" w:styleId="ListParagraph">
    <w:name w:val="List Paragraph"/>
    <w:basedOn w:val="Normal"/>
    <w:uiPriority w:val="34"/>
    <w:qFormat/>
    <w:rsid w:val="001C675A"/>
    <w:pPr>
      <w:ind w:left="720"/>
      <w:contextualSpacing/>
    </w:pPr>
  </w:style>
  <w:style w:type="character" w:customStyle="1" w:styleId="UnresolvedMention1">
    <w:name w:val="Unresolved Mention1"/>
    <w:basedOn w:val="DefaultParagraphFont"/>
    <w:uiPriority w:val="99"/>
    <w:semiHidden/>
    <w:unhideWhenUsed/>
    <w:rsid w:val="00266C8D"/>
    <w:rPr>
      <w:color w:val="605E5C"/>
      <w:shd w:val="clear" w:color="auto" w:fill="E1DFDD"/>
    </w:rPr>
  </w:style>
  <w:style w:type="character" w:customStyle="1" w:styleId="HeaderChar">
    <w:name w:val="Header Char"/>
    <w:basedOn w:val="DefaultParagraphFont"/>
    <w:link w:val="Header"/>
    <w:uiPriority w:val="99"/>
    <w:rsid w:val="009346E7"/>
    <w:rPr>
      <w:rFonts w:ascii="Calibri" w:eastAsiaTheme="minorHAnsi" w:hAnsi="Calibri" w:cs="Calibri"/>
      <w:sz w:val="22"/>
      <w:szCs w:val="22"/>
    </w:rPr>
  </w:style>
  <w:style w:type="character" w:customStyle="1" w:styleId="FooterChar">
    <w:name w:val="Footer Char"/>
    <w:basedOn w:val="DefaultParagraphFont"/>
    <w:link w:val="Footer"/>
    <w:uiPriority w:val="99"/>
    <w:rsid w:val="009346E7"/>
    <w:rPr>
      <w:rFonts w:ascii="Calibri" w:eastAsiaTheme="minorHAnsi" w:hAnsi="Calibri" w:cs="Calibri"/>
      <w:sz w:val="22"/>
      <w:szCs w:val="22"/>
    </w:rPr>
  </w:style>
  <w:style w:type="character" w:customStyle="1" w:styleId="DocumentMapChar">
    <w:name w:val="Document Map Char"/>
    <w:basedOn w:val="DefaultParagraphFont"/>
    <w:link w:val="DocumentMap"/>
    <w:uiPriority w:val="99"/>
    <w:rsid w:val="00780249"/>
    <w:rPr>
      <w:rFonts w:ascii="Lucida Grande" w:eastAsiaTheme="minorEastAsia" w:hAnsi="Lucida Grande" w:cs="Lucida Grande"/>
      <w:sz w:val="24"/>
      <w:szCs w:val="24"/>
    </w:rPr>
  </w:style>
  <w:style w:type="character" w:customStyle="1" w:styleId="Heading5Char">
    <w:name w:val="Heading 5 Char"/>
    <w:basedOn w:val="DefaultParagraphFont"/>
    <w:link w:val="Heading5"/>
    <w:uiPriority w:val="9"/>
    <w:semiHidden/>
    <w:rsid w:val="009346E7"/>
    <w:rPr>
      <w:rFonts w:asciiTheme="majorHAnsi" w:eastAsiaTheme="majorEastAsia" w:hAnsiTheme="majorHAnsi" w:cstheme="majorBidi"/>
      <w:color w:val="365F91" w:themeColor="accent1" w:themeShade="BF"/>
      <w:sz w:val="22"/>
      <w:szCs w:val="22"/>
    </w:rPr>
  </w:style>
  <w:style w:type="character" w:styleId="Strong">
    <w:name w:val="Strong"/>
    <w:basedOn w:val="DefaultParagraphFont"/>
    <w:uiPriority w:val="22"/>
    <w:qFormat/>
    <w:rsid w:val="009346E7"/>
    <w:rPr>
      <w:b/>
      <w:bCs/>
    </w:rPr>
  </w:style>
  <w:style w:type="character" w:styleId="BookTitle">
    <w:name w:val="Book Title"/>
    <w:basedOn w:val="DefaultParagraphFont"/>
    <w:uiPriority w:val="33"/>
    <w:qFormat/>
    <w:rsid w:val="009346E7"/>
    <w:rPr>
      <w:b/>
      <w:bCs/>
      <w:i/>
      <w:iCs/>
      <w:spacing w:val="5"/>
    </w:rPr>
  </w:style>
  <w:style w:type="numbering" w:styleId="111111">
    <w:name w:val="Outline List 2"/>
    <w:basedOn w:val="NoList"/>
    <w:uiPriority w:val="99"/>
    <w:semiHidden/>
    <w:unhideWhenUsed/>
    <w:rsid w:val="009346E7"/>
  </w:style>
  <w:style w:type="paragraph" w:styleId="BodyText">
    <w:name w:val="Body Text"/>
    <w:basedOn w:val="Normal"/>
    <w:link w:val="BodyTextChar"/>
    <w:uiPriority w:val="99"/>
    <w:semiHidden/>
    <w:unhideWhenUsed/>
    <w:rsid w:val="009346E7"/>
    <w:pPr>
      <w:spacing w:after="120"/>
    </w:pPr>
  </w:style>
  <w:style w:type="character" w:customStyle="1" w:styleId="BodyTextChar">
    <w:name w:val="Body Text Char"/>
    <w:basedOn w:val="DefaultParagraphFont"/>
    <w:link w:val="BodyText"/>
    <w:uiPriority w:val="99"/>
    <w:semiHidden/>
    <w:rsid w:val="009346E7"/>
    <w:rPr>
      <w:rFonts w:ascii="Calibri" w:eastAsiaTheme="minorHAnsi" w:hAnsi="Calibri" w:cs="Calibri"/>
      <w:sz w:val="22"/>
      <w:szCs w:val="22"/>
    </w:rPr>
  </w:style>
  <w:style w:type="paragraph" w:styleId="NoSpacing">
    <w:name w:val="No Spacing"/>
    <w:link w:val="NoSpacingChar"/>
    <w:uiPriority w:val="99"/>
    <w:unhideWhenUsed/>
    <w:qFormat/>
    <w:rsid w:val="009346E7"/>
    <w:rPr>
      <w:rFonts w:ascii="Calibri" w:eastAsiaTheme="minorHAnsi" w:hAnsi="Calibri" w:cs="Calibri"/>
      <w:sz w:val="22"/>
      <w:szCs w:val="22"/>
    </w:rPr>
  </w:style>
  <w:style w:type="character" w:customStyle="1" w:styleId="NoSpacingChar">
    <w:name w:val="No Spacing Char"/>
    <w:basedOn w:val="DefaultParagraphFont"/>
    <w:link w:val="NoSpacing"/>
    <w:uiPriority w:val="99"/>
    <w:rsid w:val="009346E7"/>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34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9679">
      <w:bodyDiv w:val="1"/>
      <w:marLeft w:val="0"/>
      <w:marRight w:val="0"/>
      <w:marTop w:val="0"/>
      <w:marBottom w:val="0"/>
      <w:divBdr>
        <w:top w:val="none" w:sz="0" w:space="0" w:color="auto"/>
        <w:left w:val="none" w:sz="0" w:space="0" w:color="auto"/>
        <w:bottom w:val="none" w:sz="0" w:space="0" w:color="auto"/>
        <w:right w:val="none" w:sz="0" w:space="0" w:color="auto"/>
      </w:divBdr>
      <w:divsChild>
        <w:div w:id="981889499">
          <w:marLeft w:val="0"/>
          <w:marRight w:val="0"/>
          <w:marTop w:val="0"/>
          <w:marBottom w:val="0"/>
          <w:divBdr>
            <w:top w:val="none" w:sz="0" w:space="0" w:color="auto"/>
            <w:left w:val="none" w:sz="0" w:space="0" w:color="auto"/>
            <w:bottom w:val="none" w:sz="0" w:space="0" w:color="auto"/>
            <w:right w:val="none" w:sz="0" w:space="0" w:color="auto"/>
          </w:divBdr>
        </w:div>
      </w:divsChild>
    </w:div>
    <w:div w:id="113184725">
      <w:bodyDiv w:val="1"/>
      <w:marLeft w:val="0"/>
      <w:marRight w:val="0"/>
      <w:marTop w:val="0"/>
      <w:marBottom w:val="0"/>
      <w:divBdr>
        <w:top w:val="none" w:sz="0" w:space="0" w:color="auto"/>
        <w:left w:val="none" w:sz="0" w:space="0" w:color="auto"/>
        <w:bottom w:val="none" w:sz="0" w:space="0" w:color="auto"/>
        <w:right w:val="none" w:sz="0" w:space="0" w:color="auto"/>
      </w:divBdr>
    </w:div>
    <w:div w:id="191770477">
      <w:bodyDiv w:val="1"/>
      <w:marLeft w:val="0"/>
      <w:marRight w:val="0"/>
      <w:marTop w:val="0"/>
      <w:marBottom w:val="0"/>
      <w:divBdr>
        <w:top w:val="none" w:sz="0" w:space="0" w:color="auto"/>
        <w:left w:val="none" w:sz="0" w:space="0" w:color="auto"/>
        <w:bottom w:val="none" w:sz="0" w:space="0" w:color="auto"/>
        <w:right w:val="none" w:sz="0" w:space="0" w:color="auto"/>
      </w:divBdr>
    </w:div>
    <w:div w:id="332297406">
      <w:bodyDiv w:val="1"/>
      <w:marLeft w:val="0"/>
      <w:marRight w:val="0"/>
      <w:marTop w:val="0"/>
      <w:marBottom w:val="0"/>
      <w:divBdr>
        <w:top w:val="none" w:sz="0" w:space="0" w:color="auto"/>
        <w:left w:val="none" w:sz="0" w:space="0" w:color="auto"/>
        <w:bottom w:val="none" w:sz="0" w:space="0" w:color="auto"/>
        <w:right w:val="none" w:sz="0" w:space="0" w:color="auto"/>
      </w:divBdr>
      <w:divsChild>
        <w:div w:id="98765758">
          <w:marLeft w:val="0"/>
          <w:marRight w:val="0"/>
          <w:marTop w:val="0"/>
          <w:marBottom w:val="0"/>
          <w:divBdr>
            <w:top w:val="none" w:sz="0" w:space="0" w:color="auto"/>
            <w:left w:val="none" w:sz="0" w:space="0" w:color="auto"/>
            <w:bottom w:val="none" w:sz="0" w:space="0" w:color="auto"/>
            <w:right w:val="none" w:sz="0" w:space="0" w:color="auto"/>
          </w:divBdr>
        </w:div>
      </w:divsChild>
    </w:div>
    <w:div w:id="342630875">
      <w:bodyDiv w:val="1"/>
      <w:marLeft w:val="0"/>
      <w:marRight w:val="0"/>
      <w:marTop w:val="0"/>
      <w:marBottom w:val="0"/>
      <w:divBdr>
        <w:top w:val="none" w:sz="0" w:space="0" w:color="auto"/>
        <w:left w:val="none" w:sz="0" w:space="0" w:color="auto"/>
        <w:bottom w:val="none" w:sz="0" w:space="0" w:color="auto"/>
        <w:right w:val="none" w:sz="0" w:space="0" w:color="auto"/>
      </w:divBdr>
    </w:div>
    <w:div w:id="349651864">
      <w:bodyDiv w:val="1"/>
      <w:marLeft w:val="0"/>
      <w:marRight w:val="0"/>
      <w:marTop w:val="0"/>
      <w:marBottom w:val="0"/>
      <w:divBdr>
        <w:top w:val="none" w:sz="0" w:space="0" w:color="auto"/>
        <w:left w:val="none" w:sz="0" w:space="0" w:color="auto"/>
        <w:bottom w:val="none" w:sz="0" w:space="0" w:color="auto"/>
        <w:right w:val="none" w:sz="0" w:space="0" w:color="auto"/>
      </w:divBdr>
    </w:div>
    <w:div w:id="572931533">
      <w:bodyDiv w:val="1"/>
      <w:marLeft w:val="0"/>
      <w:marRight w:val="0"/>
      <w:marTop w:val="0"/>
      <w:marBottom w:val="0"/>
      <w:divBdr>
        <w:top w:val="none" w:sz="0" w:space="0" w:color="auto"/>
        <w:left w:val="none" w:sz="0" w:space="0" w:color="auto"/>
        <w:bottom w:val="none" w:sz="0" w:space="0" w:color="auto"/>
        <w:right w:val="none" w:sz="0" w:space="0" w:color="auto"/>
      </w:divBdr>
    </w:div>
    <w:div w:id="583225534">
      <w:bodyDiv w:val="1"/>
      <w:marLeft w:val="0"/>
      <w:marRight w:val="0"/>
      <w:marTop w:val="0"/>
      <w:marBottom w:val="0"/>
      <w:divBdr>
        <w:top w:val="none" w:sz="0" w:space="0" w:color="auto"/>
        <w:left w:val="none" w:sz="0" w:space="0" w:color="auto"/>
        <w:bottom w:val="none" w:sz="0" w:space="0" w:color="auto"/>
        <w:right w:val="none" w:sz="0" w:space="0" w:color="auto"/>
      </w:divBdr>
    </w:div>
    <w:div w:id="696931755">
      <w:bodyDiv w:val="1"/>
      <w:marLeft w:val="0"/>
      <w:marRight w:val="0"/>
      <w:marTop w:val="0"/>
      <w:marBottom w:val="0"/>
      <w:divBdr>
        <w:top w:val="none" w:sz="0" w:space="0" w:color="auto"/>
        <w:left w:val="none" w:sz="0" w:space="0" w:color="auto"/>
        <w:bottom w:val="none" w:sz="0" w:space="0" w:color="auto"/>
        <w:right w:val="none" w:sz="0" w:space="0" w:color="auto"/>
      </w:divBdr>
      <w:divsChild>
        <w:div w:id="1575166125">
          <w:marLeft w:val="0"/>
          <w:marRight w:val="0"/>
          <w:marTop w:val="0"/>
          <w:marBottom w:val="0"/>
          <w:divBdr>
            <w:top w:val="none" w:sz="0" w:space="0" w:color="auto"/>
            <w:left w:val="none" w:sz="0" w:space="0" w:color="auto"/>
            <w:bottom w:val="none" w:sz="0" w:space="0" w:color="auto"/>
            <w:right w:val="none" w:sz="0" w:space="0" w:color="auto"/>
          </w:divBdr>
        </w:div>
      </w:divsChild>
    </w:div>
    <w:div w:id="708337775">
      <w:bodyDiv w:val="1"/>
      <w:marLeft w:val="0"/>
      <w:marRight w:val="0"/>
      <w:marTop w:val="0"/>
      <w:marBottom w:val="0"/>
      <w:divBdr>
        <w:top w:val="none" w:sz="0" w:space="0" w:color="auto"/>
        <w:left w:val="none" w:sz="0" w:space="0" w:color="auto"/>
        <w:bottom w:val="none" w:sz="0" w:space="0" w:color="auto"/>
        <w:right w:val="none" w:sz="0" w:space="0" w:color="auto"/>
      </w:divBdr>
    </w:div>
    <w:div w:id="1040326970">
      <w:bodyDiv w:val="1"/>
      <w:marLeft w:val="0"/>
      <w:marRight w:val="0"/>
      <w:marTop w:val="0"/>
      <w:marBottom w:val="0"/>
      <w:divBdr>
        <w:top w:val="none" w:sz="0" w:space="0" w:color="auto"/>
        <w:left w:val="none" w:sz="0" w:space="0" w:color="auto"/>
        <w:bottom w:val="none" w:sz="0" w:space="0" w:color="auto"/>
        <w:right w:val="none" w:sz="0" w:space="0" w:color="auto"/>
      </w:divBdr>
    </w:div>
    <w:div w:id="1060634776">
      <w:bodyDiv w:val="1"/>
      <w:marLeft w:val="0"/>
      <w:marRight w:val="0"/>
      <w:marTop w:val="0"/>
      <w:marBottom w:val="0"/>
      <w:divBdr>
        <w:top w:val="none" w:sz="0" w:space="0" w:color="auto"/>
        <w:left w:val="none" w:sz="0" w:space="0" w:color="auto"/>
        <w:bottom w:val="none" w:sz="0" w:space="0" w:color="auto"/>
        <w:right w:val="none" w:sz="0" w:space="0" w:color="auto"/>
      </w:divBdr>
    </w:div>
    <w:div w:id="1186017379">
      <w:bodyDiv w:val="1"/>
      <w:marLeft w:val="0"/>
      <w:marRight w:val="0"/>
      <w:marTop w:val="0"/>
      <w:marBottom w:val="0"/>
      <w:divBdr>
        <w:top w:val="none" w:sz="0" w:space="0" w:color="auto"/>
        <w:left w:val="none" w:sz="0" w:space="0" w:color="auto"/>
        <w:bottom w:val="none" w:sz="0" w:space="0" w:color="auto"/>
        <w:right w:val="none" w:sz="0" w:space="0" w:color="auto"/>
      </w:divBdr>
    </w:div>
    <w:div w:id="1274627050">
      <w:bodyDiv w:val="1"/>
      <w:marLeft w:val="0"/>
      <w:marRight w:val="0"/>
      <w:marTop w:val="0"/>
      <w:marBottom w:val="0"/>
      <w:divBdr>
        <w:top w:val="none" w:sz="0" w:space="0" w:color="auto"/>
        <w:left w:val="none" w:sz="0" w:space="0" w:color="auto"/>
        <w:bottom w:val="none" w:sz="0" w:space="0" w:color="auto"/>
        <w:right w:val="none" w:sz="0" w:space="0" w:color="auto"/>
      </w:divBdr>
      <w:divsChild>
        <w:div w:id="1754816701">
          <w:marLeft w:val="0"/>
          <w:marRight w:val="0"/>
          <w:marTop w:val="0"/>
          <w:marBottom w:val="0"/>
          <w:divBdr>
            <w:top w:val="none" w:sz="0" w:space="0" w:color="auto"/>
            <w:left w:val="none" w:sz="0" w:space="0" w:color="auto"/>
            <w:bottom w:val="none" w:sz="0" w:space="0" w:color="auto"/>
            <w:right w:val="none" w:sz="0" w:space="0" w:color="auto"/>
          </w:divBdr>
        </w:div>
      </w:divsChild>
    </w:div>
    <w:div w:id="1336418024">
      <w:bodyDiv w:val="1"/>
      <w:marLeft w:val="0"/>
      <w:marRight w:val="0"/>
      <w:marTop w:val="0"/>
      <w:marBottom w:val="0"/>
      <w:divBdr>
        <w:top w:val="none" w:sz="0" w:space="0" w:color="auto"/>
        <w:left w:val="none" w:sz="0" w:space="0" w:color="auto"/>
        <w:bottom w:val="none" w:sz="0" w:space="0" w:color="auto"/>
        <w:right w:val="none" w:sz="0" w:space="0" w:color="auto"/>
      </w:divBdr>
    </w:div>
    <w:div w:id="1371147607">
      <w:bodyDiv w:val="1"/>
      <w:marLeft w:val="0"/>
      <w:marRight w:val="0"/>
      <w:marTop w:val="0"/>
      <w:marBottom w:val="0"/>
      <w:divBdr>
        <w:top w:val="none" w:sz="0" w:space="0" w:color="auto"/>
        <w:left w:val="none" w:sz="0" w:space="0" w:color="auto"/>
        <w:bottom w:val="none" w:sz="0" w:space="0" w:color="auto"/>
        <w:right w:val="none" w:sz="0" w:space="0" w:color="auto"/>
      </w:divBdr>
    </w:div>
    <w:div w:id="1468357097">
      <w:bodyDiv w:val="1"/>
      <w:marLeft w:val="0"/>
      <w:marRight w:val="0"/>
      <w:marTop w:val="0"/>
      <w:marBottom w:val="0"/>
      <w:divBdr>
        <w:top w:val="none" w:sz="0" w:space="0" w:color="auto"/>
        <w:left w:val="none" w:sz="0" w:space="0" w:color="auto"/>
        <w:bottom w:val="none" w:sz="0" w:space="0" w:color="auto"/>
        <w:right w:val="none" w:sz="0" w:space="0" w:color="auto"/>
      </w:divBdr>
    </w:div>
    <w:div w:id="1605528922">
      <w:bodyDiv w:val="1"/>
      <w:marLeft w:val="0"/>
      <w:marRight w:val="0"/>
      <w:marTop w:val="0"/>
      <w:marBottom w:val="0"/>
      <w:divBdr>
        <w:top w:val="none" w:sz="0" w:space="0" w:color="auto"/>
        <w:left w:val="none" w:sz="0" w:space="0" w:color="auto"/>
        <w:bottom w:val="none" w:sz="0" w:space="0" w:color="auto"/>
        <w:right w:val="none" w:sz="0" w:space="0" w:color="auto"/>
      </w:divBdr>
    </w:div>
    <w:div w:id="2089886696">
      <w:bodyDiv w:val="1"/>
      <w:marLeft w:val="0"/>
      <w:marRight w:val="0"/>
      <w:marTop w:val="0"/>
      <w:marBottom w:val="0"/>
      <w:divBdr>
        <w:top w:val="none" w:sz="0" w:space="0" w:color="auto"/>
        <w:left w:val="none" w:sz="0" w:space="0" w:color="auto"/>
        <w:bottom w:val="none" w:sz="0" w:space="0" w:color="auto"/>
        <w:right w:val="none" w:sz="0" w:space="0" w:color="auto"/>
      </w:divBdr>
    </w:div>
    <w:div w:id="213111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hb577/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9F515-47A8-7147-8AE6-68284ADDF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21</TotalTime>
  <Pages>5</Pages>
  <Words>1430</Words>
  <Characters>7551</Characters>
  <Application>Microsoft Office Word</Application>
  <DocSecurity>0</DocSecurity>
  <Lines>154</Lines>
  <Paragraphs>123</Paragraphs>
  <ScaleCrop>false</ScaleCrop>
  <HeadingPairs>
    <vt:vector size="2" baseType="variant">
      <vt:variant>
        <vt:lpstr>Title</vt:lpstr>
      </vt:variant>
      <vt:variant>
        <vt:i4>1</vt:i4>
      </vt:variant>
    </vt:vector>
  </HeadingPairs>
  <TitlesOfParts>
    <vt:vector size="1" baseType="lpstr">
      <vt:lpstr>University of Mary Washington Invitational Debate Tournament</vt:lpstr>
    </vt:vector>
  </TitlesOfParts>
  <Company>whitman college</Company>
  <LinksUpToDate>false</LinksUpToDate>
  <CharactersWithSpaces>8858</CharactersWithSpaces>
  <SharedDoc>false</SharedDoc>
  <HLinks>
    <vt:vector size="6" baseType="variant">
      <vt:variant>
        <vt:i4>1310814</vt:i4>
      </vt:variant>
      <vt:variant>
        <vt:i4>0</vt:i4>
      </vt:variant>
      <vt:variant>
        <vt:i4>0</vt:i4>
      </vt:variant>
      <vt:variant>
        <vt:i4>5</vt:i4>
      </vt:variant>
      <vt:variant>
        <vt:lpwstr>http://www.qualityinn.com/hotel-fredericksburg-virginia-VA463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 Washington Invitational Debate Tournament</dc:title>
  <dc:creator>Adri</dc:creator>
  <cp:lastModifiedBy>Bankey, Brendon H</cp:lastModifiedBy>
  <cp:revision>4</cp:revision>
  <cp:lastPrinted>2014-09-04T19:02:00Z</cp:lastPrinted>
  <dcterms:created xsi:type="dcterms:W3CDTF">2026-01-09T17:17:00Z</dcterms:created>
  <dcterms:modified xsi:type="dcterms:W3CDTF">2026-01-09T17:44:00Z</dcterms:modified>
</cp:coreProperties>
</file>