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B997D" w14:textId="77777777" w:rsidR="006B6BD9" w:rsidRDefault="00241634">
      <w:pPr>
        <w:jc w:val="center"/>
        <w:rPr>
          <w:i/>
        </w:rPr>
      </w:pPr>
      <w:r>
        <w:rPr>
          <w:i/>
        </w:rPr>
        <w:t>Hosted by the UNLV Debate Team</w:t>
      </w:r>
    </w:p>
    <w:p w14:paraId="38EB997E" w14:textId="77777777" w:rsidR="006B6BD9" w:rsidRDefault="00241634">
      <w:pPr>
        <w:jc w:val="center"/>
        <w:rPr>
          <w:i/>
        </w:rPr>
      </w:pPr>
      <w:r>
        <w:rPr>
          <w:i/>
        </w:rPr>
        <w:t>Dr. Craig Hennigan, Interim Director of Debate</w:t>
      </w:r>
    </w:p>
    <w:p w14:paraId="38EB997F" w14:textId="77777777" w:rsidR="006B6BD9" w:rsidRDefault="00241634">
      <w:pPr>
        <w:jc w:val="center"/>
        <w:rPr>
          <w:i/>
        </w:rPr>
      </w:pPr>
      <w:r>
        <w:rPr>
          <w:i/>
        </w:rPr>
        <w:t>craig.hennigan@unlv.edu 586-838-8399</w:t>
      </w:r>
    </w:p>
    <w:p w14:paraId="38EB9980" w14:textId="77777777" w:rsidR="006B6BD9" w:rsidRDefault="006B6BD9"/>
    <w:p w14:paraId="38EB9981" w14:textId="77777777" w:rsidR="006B6BD9" w:rsidRDefault="00241634">
      <w:r>
        <w:t>Dear Debate Directors, Coaches, Friends, and Colleagues:</w:t>
      </w:r>
    </w:p>
    <w:p w14:paraId="38EB9982" w14:textId="77777777" w:rsidR="006B6BD9" w:rsidRDefault="006B6BD9"/>
    <w:p w14:paraId="38EB9983" w14:textId="3A06A1FC" w:rsidR="006B6BD9" w:rsidRDefault="00241634">
      <w:r>
        <w:t xml:space="preserve">The UNLV Debate Team is pleased to invite your school to the UNLV Golden Desert Debate Tournament.  The tournament will be hosted on the campus of the UNLV </w:t>
      </w:r>
      <w:r w:rsidR="00E64262">
        <w:t>January 31-February 2</w:t>
      </w:r>
      <w:r>
        <w:t xml:space="preserve">, </w:t>
      </w:r>
      <w:r w:rsidR="0043214E">
        <w:t>2026</w:t>
      </w:r>
      <w:r>
        <w:t>.  We pledge to offer incredible high-level debate competition, reasonable fees, world famous Las Vegas style hospitality, and a tournament run efficiently, on-time, and fairly.</w:t>
      </w:r>
    </w:p>
    <w:p w14:paraId="38EB9984" w14:textId="77777777" w:rsidR="006B6BD9" w:rsidRDefault="006B6BD9"/>
    <w:p w14:paraId="38EB9985" w14:textId="7EFD5F1F" w:rsidR="006B6BD9" w:rsidRDefault="00241634">
      <w:r>
        <w:t xml:space="preserve">This year our tournament will have varsity and novice divisions in policy debate and Lincoln-Douglas debate and a varsity division in public forum debate. Tournament registration will be held exclusively on Tabroom.com. The TOC Advisory Committees have designated the Golden Desert as a qualifier at the quarterfinals level in Policy Debate and Gold Public Forum debate, the </w:t>
      </w:r>
      <w:proofErr w:type="spellStart"/>
      <w:r>
        <w:t>octofinals</w:t>
      </w:r>
      <w:proofErr w:type="spellEnd"/>
      <w:r>
        <w:t xml:space="preserve"> level in Silver Public Forum Debate, and the semifinals level in Lincoln-Douglas debate. </w:t>
      </w:r>
    </w:p>
    <w:p w14:paraId="38EB9986" w14:textId="77777777" w:rsidR="006B6BD9" w:rsidRDefault="006B6BD9"/>
    <w:p w14:paraId="38EB9987" w14:textId="77777777" w:rsidR="006B6BD9" w:rsidRDefault="00241634">
      <w:r>
        <w:t xml:space="preserve">All entries will be placed on a wait list until all fees are paid and judges covered; the earlier you register for the wait list AND pay, the earlier I can confirm your entry and you can proceed with other arrangements.  Being on the waitlist does not guarantee your entry in the tournament; payment does.  Please do not make plane reservations until I have removed all of your teams from the waitlist.  </w:t>
      </w:r>
    </w:p>
    <w:p w14:paraId="38EB9988" w14:textId="77777777" w:rsidR="006B6BD9" w:rsidRDefault="006B6BD9"/>
    <w:p w14:paraId="38EB9989" w14:textId="77777777" w:rsidR="006B6BD9" w:rsidRDefault="00241634">
      <w:r>
        <w:t>We look forward to welcoming you to FABULOUS LAS VEGAS in early February.  Please contact me directly if you have questions.</w:t>
      </w:r>
    </w:p>
    <w:p w14:paraId="38EB998A" w14:textId="77777777" w:rsidR="006B6BD9" w:rsidRDefault="006B6BD9"/>
    <w:p w14:paraId="38EB998B" w14:textId="77777777" w:rsidR="006B6BD9" w:rsidRDefault="00241634">
      <w:r>
        <w:t>Dr. Craig Hennigan, and the UNLV Debate Team</w:t>
      </w:r>
    </w:p>
    <w:p w14:paraId="38EB998C" w14:textId="77777777" w:rsidR="006B6BD9" w:rsidRDefault="00241634">
      <w:r>
        <w:t>Tournament Director UNLV Golden Desert Tournament</w:t>
      </w:r>
    </w:p>
    <w:p w14:paraId="38EB998D" w14:textId="77777777" w:rsidR="006B6BD9" w:rsidRDefault="00241634">
      <w:r>
        <w:t xml:space="preserve">Lecturer and Interim Director, UNLV Debate Team </w:t>
      </w:r>
    </w:p>
    <w:p w14:paraId="38EB998E" w14:textId="77777777" w:rsidR="006B6BD9" w:rsidRDefault="00241634">
      <w:r>
        <w:t>Department of Communication Studies</w:t>
      </w:r>
    </w:p>
    <w:p w14:paraId="38EB998F" w14:textId="77777777" w:rsidR="006B6BD9" w:rsidRDefault="00241634">
      <w:r>
        <w:t>Greenspun College of Urban Affairs</w:t>
      </w:r>
    </w:p>
    <w:p w14:paraId="38EB9990" w14:textId="159C41BF" w:rsidR="006B6BD9" w:rsidRDefault="00241634">
      <w:r>
        <w:t>University of Nevada, Las Vegas</w:t>
      </w:r>
    </w:p>
    <w:p w14:paraId="7656114F" w14:textId="220E9DE8" w:rsidR="00D45271" w:rsidRDefault="00D45271"/>
    <w:p w14:paraId="38EB9991" w14:textId="77777777" w:rsidR="006B6BD9" w:rsidRDefault="006B6BD9"/>
    <w:p w14:paraId="38EB9997" w14:textId="77777777" w:rsidR="006B6BD9" w:rsidRDefault="006B6BD9">
      <w:pPr>
        <w:jc w:val="center"/>
        <w:rPr>
          <w:b/>
          <w:i/>
          <w:u w:val="single"/>
        </w:rPr>
      </w:pPr>
    </w:p>
    <w:p w14:paraId="38EB9998" w14:textId="77777777" w:rsidR="006B6BD9" w:rsidRDefault="00241634">
      <w:pPr>
        <w:jc w:val="center"/>
        <w:rPr>
          <w:b/>
          <w:i/>
          <w:sz w:val="36"/>
          <w:szCs w:val="36"/>
          <w:u w:val="single"/>
        </w:rPr>
      </w:pPr>
      <w:r>
        <w:rPr>
          <w:b/>
          <w:i/>
          <w:sz w:val="36"/>
          <w:szCs w:val="36"/>
          <w:u w:val="single"/>
        </w:rPr>
        <w:t>ENTRY FEES</w:t>
      </w:r>
    </w:p>
    <w:p w14:paraId="38EB9999" w14:textId="77777777" w:rsidR="006B6BD9" w:rsidRDefault="006B6BD9"/>
    <w:p w14:paraId="38EB999A" w14:textId="77777777" w:rsidR="006B6BD9" w:rsidRDefault="00241634">
      <w:r>
        <w:t>On BOTH Saturday and Sunday, the tournament will provide all participants a light breakfast, snacks throughout both days, and two delicious catered lunches. We have altered our tournament fee structure slightly in order to bring our fees closer to other tournament fees and to more closely align with tournament hosting expenses, labor, and other outlays. THESE FEES DO NOT APPLY TO INDEPENDENT ENTRIES. PLEASE SEE THE “INDEPENDENT ENTRIES” SECTION OF THE INVITATION FOR MORE INFO ON INDEPENDENT ENTRY FEES</w:t>
      </w:r>
    </w:p>
    <w:p w14:paraId="38EB999B" w14:textId="77777777" w:rsidR="006B6BD9" w:rsidRDefault="006B6BD9"/>
    <w:p w14:paraId="38EB999C" w14:textId="46D1E9A6" w:rsidR="006B6BD9" w:rsidRDefault="00241634">
      <w:r>
        <w:t>Varsity Policy Team-$1</w:t>
      </w:r>
      <w:r w:rsidR="00E458CD">
        <w:t>25</w:t>
      </w:r>
      <w:r>
        <w:t>/team</w:t>
      </w:r>
    </w:p>
    <w:p w14:paraId="38EB999D" w14:textId="13FAE951" w:rsidR="006B6BD9" w:rsidRDefault="00241634">
      <w:r>
        <w:t>Novice Policy Team-$1</w:t>
      </w:r>
      <w:r w:rsidR="00E458CD">
        <w:t>25</w:t>
      </w:r>
      <w:r>
        <w:t>/team</w:t>
      </w:r>
    </w:p>
    <w:p w14:paraId="38EB999E" w14:textId="77777777" w:rsidR="006B6BD9" w:rsidRDefault="00241634">
      <w:r>
        <w:t>Varsity LD -$85/debater</w:t>
      </w:r>
    </w:p>
    <w:p w14:paraId="38EB999F" w14:textId="77777777" w:rsidR="006B6BD9" w:rsidRDefault="00241634">
      <w:r>
        <w:t>Novice LD-$85/debater</w:t>
      </w:r>
    </w:p>
    <w:p w14:paraId="38EB99A0" w14:textId="66DC216D" w:rsidR="006B6BD9" w:rsidRDefault="00241634">
      <w:r>
        <w:t>Varsity Public Forum-$1</w:t>
      </w:r>
      <w:r w:rsidR="00B43145">
        <w:t>2</w:t>
      </w:r>
      <w:r w:rsidR="00114785">
        <w:t>5</w:t>
      </w:r>
      <w:r>
        <w:t>/team</w:t>
      </w:r>
    </w:p>
    <w:p w14:paraId="322C13EA" w14:textId="77777777" w:rsidR="00DD0751" w:rsidRDefault="00DD0751"/>
    <w:p w14:paraId="33AE469C" w14:textId="42811D0A" w:rsidR="00DD0751" w:rsidRDefault="00990998">
      <w:r>
        <w:t>$</w:t>
      </w:r>
      <w:r w:rsidR="00AF2C63">
        <w:t>30</w:t>
      </w:r>
      <w:r>
        <w:t xml:space="preserve"> discount per entry </w:t>
      </w:r>
      <w:r w:rsidR="000C332E">
        <w:t>for t</w:t>
      </w:r>
      <w:r>
        <w:t>eams that are from the Clark County School District</w:t>
      </w:r>
      <w:r w:rsidR="00AF2C63">
        <w:t xml:space="preserve"> in LD, $50 for PF and Policy</w:t>
      </w:r>
      <w:r w:rsidR="001551E3">
        <w:t xml:space="preserve">. </w:t>
      </w:r>
    </w:p>
    <w:p w14:paraId="147ADFC8" w14:textId="77777777" w:rsidR="008471CC" w:rsidRDefault="008471CC"/>
    <w:p w14:paraId="7CBD6B6F" w14:textId="76DDB641" w:rsidR="008471CC" w:rsidRDefault="008471CC">
      <w:r>
        <w:t xml:space="preserve">$10 per </w:t>
      </w:r>
      <w:r w:rsidR="0076305F">
        <w:t>attendee</w:t>
      </w:r>
      <w:r>
        <w:t xml:space="preserve"> fee to help cover the cost of catering. </w:t>
      </w:r>
    </w:p>
    <w:p w14:paraId="38EB99A2" w14:textId="77777777" w:rsidR="006B6BD9" w:rsidRDefault="006B6BD9">
      <w:pPr>
        <w:rPr>
          <w:color w:val="000000"/>
        </w:rPr>
      </w:pPr>
    </w:p>
    <w:p w14:paraId="38EB99A3" w14:textId="11572B3A" w:rsidR="006B6BD9" w:rsidRDefault="00241634">
      <w:pPr>
        <w:rPr>
          <w:color w:val="000000"/>
        </w:rPr>
      </w:pPr>
      <w:r>
        <w:rPr>
          <w:b/>
          <w:color w:val="000000"/>
        </w:rPr>
        <w:t xml:space="preserve">Fees must be paid in advance to move your registration from “wait list” to “confirmed” status.  </w:t>
      </w:r>
      <w:r>
        <w:rPr>
          <w:color w:val="000000"/>
        </w:rPr>
        <w:t xml:space="preserve">If you have entries on the wait list after January 6, </w:t>
      </w:r>
      <w:r w:rsidR="0043214E">
        <w:rPr>
          <w:color w:val="000000"/>
        </w:rPr>
        <w:t>2026</w:t>
      </w:r>
      <w:r>
        <w:rPr>
          <w:color w:val="000000"/>
        </w:rPr>
        <w:t>, and have not yet paid, those entries will be removed.</w:t>
      </w:r>
    </w:p>
    <w:p w14:paraId="38EB99A4" w14:textId="77777777" w:rsidR="006B6BD9" w:rsidRDefault="006B6BD9">
      <w:pPr>
        <w:rPr>
          <w:color w:val="000000"/>
        </w:rPr>
      </w:pPr>
    </w:p>
    <w:p w14:paraId="38EB99A5" w14:textId="6ED806FB" w:rsidR="006B6BD9" w:rsidRDefault="00241634">
      <w:pPr>
        <w:rPr>
          <w:color w:val="000000"/>
        </w:rPr>
      </w:pPr>
      <w:r>
        <w:rPr>
          <w:b/>
          <w:color w:val="000000"/>
          <w:u w:val="single"/>
        </w:rPr>
        <w:t>DROP FEES</w:t>
      </w:r>
      <w:r>
        <w:rPr>
          <w:b/>
          <w:color w:val="000000"/>
        </w:rPr>
        <w:t>:</w:t>
      </w:r>
      <w:r>
        <w:rPr>
          <w:color w:val="000000"/>
        </w:rPr>
        <w:t xml:space="preserve"> Drops may occur with</w:t>
      </w:r>
      <w:r w:rsidR="0022221A">
        <w:rPr>
          <w:color w:val="000000"/>
        </w:rPr>
        <w:t>out drop fee</w:t>
      </w:r>
      <w:r>
        <w:rPr>
          <w:color w:val="000000"/>
        </w:rPr>
        <w:t xml:space="preserve"> until 5:00 pm on January </w:t>
      </w:r>
      <w:r w:rsidR="003157FD">
        <w:rPr>
          <w:color w:val="000000"/>
        </w:rPr>
        <w:t>1</w:t>
      </w:r>
      <w:r w:rsidR="00A673A1">
        <w:rPr>
          <w:color w:val="000000"/>
        </w:rPr>
        <w:t>9</w:t>
      </w:r>
      <w:r>
        <w:rPr>
          <w:color w:val="000000"/>
        </w:rPr>
        <w:t xml:space="preserve">, </w:t>
      </w:r>
      <w:r w:rsidR="0043214E">
        <w:rPr>
          <w:color w:val="000000"/>
        </w:rPr>
        <w:t>2026</w:t>
      </w:r>
      <w:r>
        <w:rPr>
          <w:color w:val="000000"/>
        </w:rPr>
        <w:t xml:space="preserve">. After 5:00 pm on January </w:t>
      </w:r>
      <w:r w:rsidR="00A673A1">
        <w:rPr>
          <w:color w:val="000000"/>
        </w:rPr>
        <w:t>19</w:t>
      </w:r>
      <w:r>
        <w:rPr>
          <w:color w:val="000000"/>
        </w:rPr>
        <w:t xml:space="preserve">, </w:t>
      </w:r>
      <w:r w:rsidR="0043214E">
        <w:rPr>
          <w:color w:val="000000"/>
        </w:rPr>
        <w:t>2026</w:t>
      </w:r>
      <w:r>
        <w:rPr>
          <w:color w:val="000000"/>
        </w:rPr>
        <w:t>, drops will accrue the loss of entry fees and a $1</w:t>
      </w:r>
      <w:r w:rsidR="003157FD">
        <w:rPr>
          <w:color w:val="000000"/>
        </w:rPr>
        <w:t>5</w:t>
      </w:r>
      <w:r>
        <w:rPr>
          <w:color w:val="000000"/>
        </w:rPr>
        <w:t xml:space="preserve"> per contestant drop fee (teams will be charged $2</w:t>
      </w:r>
      <w:r w:rsidR="003157FD">
        <w:rPr>
          <w:color w:val="000000"/>
        </w:rPr>
        <w:t>5</w:t>
      </w:r>
      <w:r>
        <w:rPr>
          <w:color w:val="000000"/>
        </w:rPr>
        <w:t xml:space="preserve">).  After midnight January 27, </w:t>
      </w:r>
      <w:r w:rsidR="0043214E">
        <w:rPr>
          <w:color w:val="000000"/>
        </w:rPr>
        <w:t>2026</w:t>
      </w:r>
      <w:r>
        <w:rPr>
          <w:color w:val="000000"/>
        </w:rPr>
        <w:t>, the drop fee will increase to $20 per contestant ($40 per team).</w:t>
      </w:r>
    </w:p>
    <w:p w14:paraId="38EB99A6" w14:textId="77777777" w:rsidR="006B6BD9" w:rsidRDefault="006B6BD9">
      <w:pPr>
        <w:rPr>
          <w:color w:val="000000"/>
        </w:rPr>
      </w:pPr>
    </w:p>
    <w:p w14:paraId="38EB99A7" w14:textId="2FDCE359" w:rsidR="006B6BD9" w:rsidRDefault="00241634">
      <w:pPr>
        <w:rPr>
          <w:color w:val="000000"/>
        </w:rPr>
      </w:pPr>
      <w:r>
        <w:rPr>
          <w:b/>
          <w:color w:val="000000"/>
          <w:u w:val="single"/>
        </w:rPr>
        <w:t>HIRED JUDGING</w:t>
      </w:r>
      <w:r>
        <w:rPr>
          <w:b/>
          <w:color w:val="000000"/>
        </w:rPr>
        <w:t>:</w:t>
      </w:r>
      <w:r>
        <w:rPr>
          <w:color w:val="000000"/>
        </w:rPr>
        <w:t xml:space="preserve"> (must be requested by Jan. </w:t>
      </w:r>
      <w:r>
        <w:t>9</w:t>
      </w:r>
      <w:r>
        <w:rPr>
          <w:color w:val="000000"/>
        </w:rPr>
        <w:t xml:space="preserve">, </w:t>
      </w:r>
      <w:r w:rsidR="0043214E">
        <w:rPr>
          <w:color w:val="000000"/>
        </w:rPr>
        <w:t>2026</w:t>
      </w:r>
      <w:r>
        <w:rPr>
          <w:color w:val="000000"/>
        </w:rPr>
        <w:t xml:space="preserve">): $70 covers 1 round of policy debate or 1 round (2 flights) of Lincoln-Douglass Debate. You may only hire up to one full commitment judge (6 total rounds). Hired judging requests must be made by midnight January </w:t>
      </w:r>
      <w:r>
        <w:t>9</w:t>
      </w:r>
      <w:r>
        <w:rPr>
          <w:color w:val="000000"/>
        </w:rPr>
        <w:t xml:space="preserve">, </w:t>
      </w:r>
      <w:r w:rsidR="0043214E">
        <w:rPr>
          <w:color w:val="000000"/>
        </w:rPr>
        <w:t>2026</w:t>
      </w:r>
      <w:r>
        <w:rPr>
          <w:color w:val="000000"/>
        </w:rPr>
        <w:t>, and must be paid for at the time of the request. No hired judging fees will be refunded, even if you drop the entry/entries that the hired judge is covering.</w:t>
      </w:r>
    </w:p>
    <w:p w14:paraId="38EB99A8" w14:textId="77777777" w:rsidR="006B6BD9" w:rsidRDefault="00241634">
      <w:pPr>
        <w:rPr>
          <w:color w:val="000000"/>
        </w:rPr>
      </w:pPr>
      <w:r>
        <w:rPr>
          <w:color w:val="000000"/>
        </w:rPr>
        <w:t xml:space="preserve"> </w:t>
      </w:r>
    </w:p>
    <w:p w14:paraId="38EB99A9" w14:textId="77777777" w:rsidR="006B6BD9" w:rsidRDefault="00241634">
      <w:r>
        <w:rPr>
          <w:b/>
          <w:u w:val="single"/>
        </w:rPr>
        <w:t>CHECKS</w:t>
      </w:r>
      <w:r>
        <w:rPr>
          <w:b/>
        </w:rPr>
        <w:t>:</w:t>
      </w:r>
      <w:r>
        <w:t xml:space="preserve"> Make all checks payable to: </w:t>
      </w:r>
      <w:r>
        <w:rPr>
          <w:b/>
          <w:i/>
        </w:rPr>
        <w:t xml:space="preserve">“Board of Regents, UNLV” </w:t>
      </w:r>
    </w:p>
    <w:p w14:paraId="38EB99AA" w14:textId="77777777" w:rsidR="006B6BD9" w:rsidRDefault="00241634">
      <w:r>
        <w:t>UNLV’s federal tax ID number is 88-6000024.</w:t>
      </w:r>
    </w:p>
    <w:p w14:paraId="38EB99AB" w14:textId="77777777" w:rsidR="006B6BD9" w:rsidRDefault="00241634">
      <w:r>
        <w:t>Checks must be mailed to:</w:t>
      </w:r>
    </w:p>
    <w:p w14:paraId="38EB99AC" w14:textId="77777777" w:rsidR="006B6BD9" w:rsidRDefault="00241634">
      <w:r>
        <w:t>Dr. Craig Hennigan</w:t>
      </w:r>
    </w:p>
    <w:p w14:paraId="38EB99AD" w14:textId="77777777" w:rsidR="006B6BD9" w:rsidRDefault="00241634">
      <w:r>
        <w:t>Dept. Comm. Studies, UNLV</w:t>
      </w:r>
    </w:p>
    <w:p w14:paraId="38EB99AE" w14:textId="77777777" w:rsidR="006B6BD9" w:rsidRDefault="00241634">
      <w:r>
        <w:t>4505 S. Maryland Pkwy</w:t>
      </w:r>
    </w:p>
    <w:p w14:paraId="38EB99AF" w14:textId="77777777" w:rsidR="006B6BD9" w:rsidRDefault="00241634">
      <w:r>
        <w:t>Box 454052</w:t>
      </w:r>
    </w:p>
    <w:p w14:paraId="38EB99B0" w14:textId="77777777" w:rsidR="006B6BD9" w:rsidRDefault="00241634">
      <w:r>
        <w:t>Las Vegas, NV 89154-4052</w:t>
      </w:r>
    </w:p>
    <w:p w14:paraId="38EB99B1" w14:textId="77777777" w:rsidR="006B6BD9" w:rsidRDefault="006B6BD9"/>
    <w:p w14:paraId="38EB99B2" w14:textId="77777777" w:rsidR="006B6BD9" w:rsidRDefault="00241634">
      <w:r>
        <w:t xml:space="preserve">There is a current copy of the UNLV W-2 form available on the tournament </w:t>
      </w:r>
      <w:proofErr w:type="spellStart"/>
      <w:r>
        <w:t>tabroom</w:t>
      </w:r>
      <w:proofErr w:type="spellEnd"/>
      <w:r>
        <w:t xml:space="preserve"> website.</w:t>
      </w:r>
    </w:p>
    <w:p w14:paraId="38EB99B3" w14:textId="77777777" w:rsidR="006B6BD9" w:rsidRDefault="006B6BD9">
      <w:pPr>
        <w:jc w:val="center"/>
        <w:rPr>
          <w:b/>
          <w:i/>
          <w:u w:val="single"/>
        </w:rPr>
      </w:pPr>
    </w:p>
    <w:p w14:paraId="4F0E9524" w14:textId="77777777" w:rsidR="000B1FD9" w:rsidRDefault="000B1FD9">
      <w:pPr>
        <w:jc w:val="center"/>
        <w:rPr>
          <w:b/>
          <w:i/>
          <w:sz w:val="36"/>
          <w:szCs w:val="36"/>
          <w:u w:val="single"/>
        </w:rPr>
      </w:pPr>
    </w:p>
    <w:p w14:paraId="38EB99B4" w14:textId="4BBDE532" w:rsidR="006B6BD9" w:rsidRDefault="00241634">
      <w:pPr>
        <w:jc w:val="center"/>
        <w:rPr>
          <w:b/>
          <w:i/>
          <w:sz w:val="36"/>
          <w:szCs w:val="36"/>
          <w:u w:val="single"/>
        </w:rPr>
      </w:pPr>
      <w:r>
        <w:rPr>
          <w:b/>
          <w:i/>
          <w:sz w:val="36"/>
          <w:szCs w:val="36"/>
          <w:u w:val="single"/>
        </w:rPr>
        <w:t>HOST HOTEL</w:t>
      </w:r>
    </w:p>
    <w:p w14:paraId="38EB99B5" w14:textId="77777777" w:rsidR="006B6BD9" w:rsidRDefault="006B6BD9"/>
    <w:p w14:paraId="255A3B83" w14:textId="7EAC358E" w:rsidR="00D45271" w:rsidRDefault="00241634" w:rsidP="0080056B">
      <w:r>
        <w:t xml:space="preserve">The Tournament Hotel that will be hosting elimination rounds Monday, February </w:t>
      </w:r>
      <w:r w:rsidR="00542559">
        <w:t>2n</w:t>
      </w:r>
      <w:r w:rsidR="00D45271">
        <w:t>d</w:t>
      </w:r>
      <w:r>
        <w:t xml:space="preserve"> is the</w:t>
      </w:r>
      <w:r w:rsidR="003962BC">
        <w:t xml:space="preserve"> Embassy Suites Las Vegas, </w:t>
      </w:r>
      <w:r w:rsidR="003962BC" w:rsidRPr="002875F1">
        <w:t>4315 S University Center Dr, Las Vegas, NV 89119</w:t>
      </w:r>
      <w:r w:rsidR="00D45271">
        <w:t>.</w:t>
      </w:r>
      <w:r>
        <w:t xml:space="preserve"> </w:t>
      </w:r>
      <w:r w:rsidR="00E522BD">
        <w:t xml:space="preserve">This is the Embassy close to campus, </w:t>
      </w:r>
      <w:r w:rsidR="00E522BD" w:rsidRPr="00E522BD">
        <w:rPr>
          <w:b/>
          <w:bCs/>
        </w:rPr>
        <w:t>NOT</w:t>
      </w:r>
      <w:r w:rsidR="00E522BD">
        <w:rPr>
          <w:b/>
          <w:bCs/>
        </w:rPr>
        <w:t xml:space="preserve"> </w:t>
      </w:r>
      <w:r w:rsidR="00E522BD">
        <w:t xml:space="preserve">the Embassy Suites Convention Center. </w:t>
      </w:r>
      <w:r w:rsidR="00783884" w:rsidRPr="00E522BD">
        <w:t>The</w:t>
      </w:r>
      <w:r w:rsidR="00783884">
        <w:t xml:space="preserve"> ability to host this tournament relies upon filling our room block. </w:t>
      </w:r>
      <w:r w:rsidR="005649A0">
        <w:t xml:space="preserve">The </w:t>
      </w:r>
      <w:r w:rsidR="002858B9">
        <w:t>Embassy Suites</w:t>
      </w:r>
      <w:r w:rsidR="005649A0">
        <w:t xml:space="preserve"> rooms are all suites featuring a pullout bed in the living room, which can save a lot on lodging costs</w:t>
      </w:r>
      <w:r w:rsidR="004D2F4F">
        <w:t xml:space="preserve">. </w:t>
      </w:r>
      <w:r w:rsidR="0021157A" w:rsidRPr="00D86C95">
        <w:rPr>
          <w:b/>
          <w:bCs/>
        </w:rPr>
        <w:t xml:space="preserve">We cannot emphasize enough how important it is to reserve rooms early so that </w:t>
      </w:r>
      <w:r w:rsidR="00EA410E">
        <w:rPr>
          <w:b/>
          <w:bCs/>
        </w:rPr>
        <w:t>we do not accrue an attrition fee</w:t>
      </w:r>
      <w:r w:rsidR="00D86C95" w:rsidRPr="00D86C95">
        <w:rPr>
          <w:b/>
          <w:bCs/>
        </w:rPr>
        <w:t>.</w:t>
      </w:r>
      <w:r w:rsidR="00D86C95">
        <w:t xml:space="preserve"> </w:t>
      </w:r>
      <w:r w:rsidR="00EA410E">
        <w:rPr>
          <w:b/>
          <w:bCs/>
        </w:rPr>
        <w:t>There is</w:t>
      </w:r>
      <w:r w:rsidR="00C971F7">
        <w:rPr>
          <w:b/>
          <w:bCs/>
        </w:rPr>
        <w:t xml:space="preserve"> a</w:t>
      </w:r>
      <w:r w:rsidR="00D45271">
        <w:rPr>
          <w:b/>
        </w:rPr>
        <w:t xml:space="preserve"> </w:t>
      </w:r>
      <w:r w:rsidR="00542559">
        <w:rPr>
          <w:b/>
        </w:rPr>
        <w:t>60</w:t>
      </w:r>
      <w:r w:rsidR="00D45271">
        <w:rPr>
          <w:b/>
        </w:rPr>
        <w:t xml:space="preserve"> room block at the</w:t>
      </w:r>
      <w:r w:rsidR="00640540">
        <w:rPr>
          <w:b/>
        </w:rPr>
        <w:t xml:space="preserve"> </w:t>
      </w:r>
      <w:r w:rsidR="00EA410E">
        <w:rPr>
          <w:b/>
        </w:rPr>
        <w:t>Embassy Suites</w:t>
      </w:r>
      <w:r w:rsidR="00C971F7">
        <w:rPr>
          <w:b/>
        </w:rPr>
        <w:t xml:space="preserve"> mostly doubles but also singles</w:t>
      </w:r>
      <w:r w:rsidR="00D45271">
        <w:rPr>
          <w:b/>
        </w:rPr>
        <w:t xml:space="preserve">. </w:t>
      </w:r>
      <w:r w:rsidR="0009100D">
        <w:rPr>
          <w:b/>
          <w:bCs/>
        </w:rPr>
        <w:t>Rooms must be booked 30 days prior to the tournament so r</w:t>
      </w:r>
      <w:r w:rsidR="00892D38" w:rsidRPr="000B1FD9">
        <w:rPr>
          <w:b/>
          <w:bCs/>
        </w:rPr>
        <w:t xml:space="preserve">eserve your rooms ASAP at </w:t>
      </w:r>
      <w:hyperlink r:id="rId7" w:history="1">
        <w:r w:rsidR="00FE6068" w:rsidRPr="00554671">
          <w:rPr>
            <w:rStyle w:val="Hyperlink"/>
            <w:b/>
            <w:bCs/>
          </w:rPr>
          <w:t>https://www.hilton.com/en/attend-my-event/laseses-91p-71bea227-658c-4977-a9de-e027462e898b/</w:t>
        </w:r>
      </w:hyperlink>
      <w:r w:rsidR="00FE6068">
        <w:rPr>
          <w:b/>
          <w:bCs/>
        </w:rPr>
        <w:t xml:space="preserve"> </w:t>
      </w:r>
      <w:r w:rsidR="00640540">
        <w:rPr>
          <w:b/>
          <w:bCs/>
        </w:rPr>
        <w:t xml:space="preserve">for the discounted rates. </w:t>
      </w:r>
      <w:r w:rsidR="00892D38" w:rsidRPr="000B1FD9">
        <w:rPr>
          <w:b/>
          <w:bCs/>
        </w:rPr>
        <w:t xml:space="preserve"> </w:t>
      </w:r>
    </w:p>
    <w:p w14:paraId="3D8DBB67" w14:textId="30ED7D76" w:rsidR="00D45271" w:rsidRDefault="00D45271" w:rsidP="0080056B">
      <w:r>
        <w:t xml:space="preserve">Other hotels in the nearby area that you may want to use should the </w:t>
      </w:r>
      <w:r w:rsidR="0009100D">
        <w:t>Embassy Suites</w:t>
      </w:r>
      <w:r>
        <w:t xml:space="preserve"> block fill: </w:t>
      </w:r>
    </w:p>
    <w:p w14:paraId="02AEBDE5" w14:textId="77777777" w:rsidR="00640540" w:rsidRDefault="00640540" w:rsidP="0080056B"/>
    <w:p w14:paraId="58764DAF" w14:textId="77777777" w:rsidR="007907D9" w:rsidRPr="007907D9" w:rsidRDefault="00640540" w:rsidP="007907D9">
      <w:r>
        <w:t>Hyatt</w:t>
      </w:r>
      <w:r w:rsidR="007907D9">
        <w:t xml:space="preserve"> Place Las Vegas</w:t>
      </w:r>
      <w:r w:rsidR="007907D9">
        <w:br/>
      </w:r>
      <w:hyperlink r:id="rId8" w:history="1">
        <w:r w:rsidR="007907D9" w:rsidRPr="007907D9">
          <w:rPr>
            <w:rStyle w:val="Hyperlink"/>
            <w:b/>
            <w:bCs/>
          </w:rPr>
          <w:t>Address</w:t>
        </w:r>
      </w:hyperlink>
      <w:r w:rsidR="007907D9" w:rsidRPr="007907D9">
        <w:rPr>
          <w:b/>
          <w:bCs/>
        </w:rPr>
        <w:t>: </w:t>
      </w:r>
      <w:r w:rsidR="007907D9" w:rsidRPr="007907D9">
        <w:t>4520 Paradise Rd, Las Vegas, NV 89169</w:t>
      </w:r>
    </w:p>
    <w:p w14:paraId="4D8F0F7C" w14:textId="77777777" w:rsidR="007907D9" w:rsidRPr="007907D9" w:rsidRDefault="007907D9" w:rsidP="007907D9">
      <w:r w:rsidRPr="007907D9">
        <w:rPr>
          <w:b/>
          <w:bCs/>
        </w:rPr>
        <w:t>Phone: </w:t>
      </w:r>
      <w:hyperlink r:id="rId9" w:history="1">
        <w:r w:rsidRPr="007907D9">
          <w:rPr>
            <w:rStyle w:val="Hyperlink"/>
          </w:rPr>
          <w:t>(702) 369-3366</w:t>
        </w:r>
      </w:hyperlink>
    </w:p>
    <w:p w14:paraId="139181B0" w14:textId="0451EAE2" w:rsidR="00640540" w:rsidRDefault="00640540" w:rsidP="0080056B"/>
    <w:p w14:paraId="723B90DF" w14:textId="77777777" w:rsidR="003A2978" w:rsidRPr="003A2978" w:rsidRDefault="007907D9" w:rsidP="003A2978">
      <w:r>
        <w:t xml:space="preserve">Virgin Hotel </w:t>
      </w:r>
      <w:r w:rsidR="003A2978">
        <w:t>Curio Collection by Hilton</w:t>
      </w:r>
      <w:r>
        <w:t xml:space="preserve"> (Gaming hotel, but directly across from Alexis Park)</w:t>
      </w:r>
      <w:r w:rsidR="003A2978">
        <w:br/>
      </w:r>
      <w:hyperlink r:id="rId10" w:history="1">
        <w:r w:rsidR="003A2978" w:rsidRPr="003A2978">
          <w:rPr>
            <w:rStyle w:val="Hyperlink"/>
            <w:b/>
            <w:bCs/>
          </w:rPr>
          <w:t>Address</w:t>
        </w:r>
      </w:hyperlink>
      <w:r w:rsidR="003A2978" w:rsidRPr="003A2978">
        <w:rPr>
          <w:b/>
          <w:bCs/>
        </w:rPr>
        <w:t>: </w:t>
      </w:r>
      <w:r w:rsidR="003A2978" w:rsidRPr="003A2978">
        <w:t>4455 Paradise Rd, Las Vegas, NV 89169</w:t>
      </w:r>
    </w:p>
    <w:p w14:paraId="7231A302" w14:textId="77777777" w:rsidR="003A2978" w:rsidRPr="003A2978" w:rsidRDefault="003A2978" w:rsidP="003A2978">
      <w:r w:rsidRPr="003A2978">
        <w:rPr>
          <w:b/>
          <w:bCs/>
        </w:rPr>
        <w:t>Phone: </w:t>
      </w:r>
      <w:hyperlink r:id="rId11" w:history="1">
        <w:r w:rsidRPr="003A2978">
          <w:rPr>
            <w:rStyle w:val="Hyperlink"/>
          </w:rPr>
          <w:t>(702) 693-5000</w:t>
        </w:r>
      </w:hyperlink>
    </w:p>
    <w:p w14:paraId="0A035E49" w14:textId="77777777" w:rsidR="003A2978" w:rsidRDefault="003A2978" w:rsidP="0080056B"/>
    <w:p w14:paraId="36B13E0E" w14:textId="56C304C2" w:rsidR="007907D9" w:rsidRDefault="003962BC" w:rsidP="0080056B">
      <w:r>
        <w:t>Alexis Park Hotel and Resort</w:t>
      </w:r>
    </w:p>
    <w:p w14:paraId="4768155B" w14:textId="34AB4816" w:rsidR="003962BC" w:rsidRDefault="00561F1B" w:rsidP="0080056B">
      <w:r>
        <w:t>Address: 375 E Harmon, Las Vegas NV 89169</w:t>
      </w:r>
    </w:p>
    <w:p w14:paraId="01E011E3" w14:textId="20860244" w:rsidR="00561F1B" w:rsidRPr="00561F1B" w:rsidRDefault="00561F1B" w:rsidP="0080056B">
      <w:pPr>
        <w:rPr>
          <w:b/>
          <w:bCs/>
        </w:rPr>
      </w:pPr>
      <w:r>
        <w:rPr>
          <w:b/>
          <w:bCs/>
        </w:rPr>
        <w:t xml:space="preserve">Phone: </w:t>
      </w:r>
      <w:hyperlink r:id="rId12" w:history="1">
        <w:r w:rsidR="002858B9" w:rsidRPr="002858B9">
          <w:rPr>
            <w:rStyle w:val="Hyperlink"/>
            <w:b/>
            <w:bCs/>
          </w:rPr>
          <w:t>(702) 796-3300</w:t>
        </w:r>
      </w:hyperlink>
    </w:p>
    <w:p w14:paraId="769AC4C6" w14:textId="77777777" w:rsidR="003962BC" w:rsidRDefault="003962BC" w:rsidP="0080056B"/>
    <w:p w14:paraId="237E8CEF" w14:textId="3FCF0515" w:rsidR="00472C4C" w:rsidRDefault="00472C4C" w:rsidP="0080056B">
      <w:r>
        <w:t xml:space="preserve">Other deals can be had at gaming/casino hotels, be aware all of the </w:t>
      </w:r>
      <w:r w:rsidR="00F7776C">
        <w:t>resort</w:t>
      </w:r>
      <w:r>
        <w:t xml:space="preserve"> hotels will also have a resort fee </w:t>
      </w:r>
      <w:r w:rsidR="00F7776C">
        <w:t xml:space="preserve">added to your room rate, anywhere from $35-$60/night. If you inquire they will inform you of the cost of this fee. </w:t>
      </w:r>
    </w:p>
    <w:p w14:paraId="38EB99BB" w14:textId="77777777" w:rsidR="006B6BD9" w:rsidRDefault="006B6BD9"/>
    <w:p w14:paraId="38EB99BC" w14:textId="77777777" w:rsidR="006B6BD9" w:rsidRDefault="00241634">
      <w:pPr>
        <w:jc w:val="center"/>
        <w:rPr>
          <w:b/>
          <w:i/>
          <w:sz w:val="36"/>
          <w:szCs w:val="36"/>
          <w:u w:val="single"/>
        </w:rPr>
      </w:pPr>
      <w:r>
        <w:rPr>
          <w:b/>
          <w:i/>
          <w:sz w:val="36"/>
          <w:szCs w:val="36"/>
          <w:u w:val="single"/>
        </w:rPr>
        <w:t>RULES &amp; TOURNAMENT ADMINISTRATION</w:t>
      </w:r>
    </w:p>
    <w:p w14:paraId="38EB99BD" w14:textId="77777777" w:rsidR="006B6BD9" w:rsidRDefault="006B6BD9"/>
    <w:p w14:paraId="38EB99BE" w14:textId="77777777" w:rsidR="006B6BD9" w:rsidRDefault="00241634">
      <w:r>
        <w:t xml:space="preserve">All registration, entry, and tabulation will be done via tabroom.com. Please make sure that any judge accompanying your team has a tabroom.com account set up and linked. </w:t>
      </w:r>
    </w:p>
    <w:p w14:paraId="38EB99BF" w14:textId="77777777" w:rsidR="006B6BD9" w:rsidRDefault="006B6BD9"/>
    <w:p w14:paraId="38EB99C0" w14:textId="77777777" w:rsidR="006B6BD9" w:rsidRDefault="00241634">
      <w:r>
        <w:t>Judges in the Policy debate division must have judging philosophies posted publicly on tabroom.com in order to be eligible to judge. Judges without posted judging philosophies will not count toward fulfilling a school’s judging commitment.</w:t>
      </w:r>
    </w:p>
    <w:p w14:paraId="38EB99C1" w14:textId="77777777" w:rsidR="006B6BD9" w:rsidRDefault="006B6BD9"/>
    <w:p w14:paraId="38EB99C2" w14:textId="77777777" w:rsidR="006B6BD9" w:rsidRDefault="00241634">
      <w:r>
        <w:t>A novice eligible student is one who is competing in their first year in any debate event. </w:t>
      </w:r>
    </w:p>
    <w:p w14:paraId="38EB99C3" w14:textId="77777777" w:rsidR="006B6BD9" w:rsidRDefault="006B6BD9"/>
    <w:p w14:paraId="38EB99C4" w14:textId="6E9FB6F1" w:rsidR="006B6BD9" w:rsidRDefault="00241634">
      <w:r>
        <w:t>NSDA rules and time limits will be utilized, except for (1) prep time for NCX &amp; VCX, teams will have 8 minutes of prep time, and (2) side alter</w:t>
      </w:r>
      <w:r w:rsidR="00B23477">
        <w:t>n</w:t>
      </w:r>
      <w:r>
        <w:t xml:space="preserve">ation in PF.  </w:t>
      </w:r>
    </w:p>
    <w:p w14:paraId="38EB99C5" w14:textId="77777777" w:rsidR="006B6BD9" w:rsidRDefault="006B6BD9"/>
    <w:p w14:paraId="38EB99C6" w14:textId="77777777" w:rsidR="006B6BD9" w:rsidRDefault="00241634">
      <w:r>
        <w:t xml:space="preserve">LD and PF rounds will be flighted. </w:t>
      </w:r>
    </w:p>
    <w:p w14:paraId="38EB99C7" w14:textId="77777777" w:rsidR="006B6BD9" w:rsidRDefault="006B6BD9"/>
    <w:p w14:paraId="38EB99C8" w14:textId="37619F19" w:rsidR="006B6BD9" w:rsidRDefault="00241634">
      <w:r>
        <w:t>The policy debate topic is “</w:t>
      </w:r>
      <w:r w:rsidR="00A53F58" w:rsidRPr="00A53F58">
        <w:rPr>
          <w:b/>
          <w:bCs/>
        </w:rPr>
        <w:t>Resolved: The United States federal government should significantly increase its exploration and/or development of the Arctic.</w:t>
      </w:r>
      <w:r>
        <w:t>”</w:t>
      </w:r>
    </w:p>
    <w:p w14:paraId="38EB99C9" w14:textId="77777777" w:rsidR="006B6BD9" w:rsidRDefault="006B6BD9"/>
    <w:p w14:paraId="38EB99CA" w14:textId="77777777" w:rsidR="006B6BD9" w:rsidRDefault="00241634">
      <w:bookmarkStart w:id="0" w:name="_heading=h.gjdgxs" w:colFirst="0" w:colLast="0"/>
      <w:bookmarkEnd w:id="0"/>
      <w:r>
        <w:t xml:space="preserve">The Lincoln Douglas debate topic will be the January/February NSDA topic.  </w:t>
      </w:r>
    </w:p>
    <w:p w14:paraId="38EB99CB" w14:textId="77777777" w:rsidR="006B6BD9" w:rsidRDefault="006B6BD9"/>
    <w:p w14:paraId="38EB99CC" w14:textId="77777777" w:rsidR="006B6BD9" w:rsidRDefault="00241634">
      <w:r>
        <w:t xml:space="preserve">The February NSDA public forum topic will be used. </w:t>
      </w:r>
    </w:p>
    <w:p w14:paraId="38EB99CD" w14:textId="77777777" w:rsidR="006B6BD9" w:rsidRDefault="006B6BD9"/>
    <w:p w14:paraId="38EB99CE" w14:textId="77777777" w:rsidR="006B6BD9" w:rsidRDefault="00241634">
      <w:r>
        <w:t xml:space="preserve">All students are expected to abide by UNLV’s code of conduct, to respect UNLV property and tournament staff, and generally to behave responsibly. </w:t>
      </w:r>
    </w:p>
    <w:p w14:paraId="38EB99CF" w14:textId="77777777" w:rsidR="006B6BD9" w:rsidRDefault="006B6BD9"/>
    <w:p w14:paraId="38EB99D0" w14:textId="77777777" w:rsidR="006B6BD9" w:rsidRDefault="00241634">
      <w:r>
        <w:t>Independent entries that meet the criteria listed in the section titled “Independent Entries.” Any independent entry that fails to meet the deadlines or criteria listed will not be allowed to enter or compete in the tournament. Any payment made by any independent entry that drops or fails to meet the set deadlines or criteria will not be refunded.</w:t>
      </w:r>
    </w:p>
    <w:p w14:paraId="38EB99D1" w14:textId="77777777" w:rsidR="006B6BD9" w:rsidRDefault="006B6BD9"/>
    <w:p w14:paraId="38EB99D2" w14:textId="77777777" w:rsidR="006B6BD9" w:rsidRDefault="00241634">
      <w:pPr>
        <w:rPr>
          <w:b/>
          <w:u w:val="single"/>
        </w:rPr>
      </w:pPr>
      <w:r>
        <w:rPr>
          <w:b/>
          <w:u w:val="single"/>
        </w:rPr>
        <w:t>ENTRY LIMITS:</w:t>
      </w:r>
      <w:r>
        <w:rPr>
          <w:b/>
        </w:rPr>
        <w:t xml:space="preserve"> </w:t>
      </w:r>
      <w:r>
        <w:t>Entries in the tournament are limited to four in varsity and novice policy and LD, and six in Public Forum. If you would like to discuss a potential exception to the entry limit, please contact me directly at craig.hennigan@unlv.edu.</w:t>
      </w:r>
    </w:p>
    <w:p w14:paraId="38EB99D3" w14:textId="77777777" w:rsidR="006B6BD9" w:rsidRDefault="006B6BD9"/>
    <w:p w14:paraId="38EB99D4" w14:textId="77777777" w:rsidR="006B6BD9" w:rsidRDefault="00241634">
      <w:r>
        <w:t xml:space="preserve">Please do not enter debaters just to hold slots; be mindful of the needs of other competitors.  </w:t>
      </w:r>
    </w:p>
    <w:p w14:paraId="38EB99D5" w14:textId="77777777" w:rsidR="006B6BD9" w:rsidRDefault="006B6BD9"/>
    <w:p w14:paraId="38EB99D6" w14:textId="77777777" w:rsidR="006B6BD9" w:rsidRDefault="00241634">
      <w:r>
        <w:t xml:space="preserve">No double entries are allowed.  </w:t>
      </w:r>
    </w:p>
    <w:p w14:paraId="38EB99D7" w14:textId="77777777" w:rsidR="006B6BD9" w:rsidRDefault="006B6BD9"/>
    <w:p w14:paraId="38EB99D8" w14:textId="77777777" w:rsidR="006B6BD9" w:rsidRDefault="00241634">
      <w:r>
        <w:t>Teams and individual entries are only officially entered after receipt of fees, and once the tournament administrator has been removed them from the waitlist. Registration in each division will close when we reach our room capacity, so waitlist and pay early.</w:t>
      </w:r>
    </w:p>
    <w:p w14:paraId="38EB99D9" w14:textId="77777777" w:rsidR="006B6BD9" w:rsidRDefault="006B6BD9">
      <w:pPr>
        <w:rPr>
          <w:b/>
          <w:i/>
          <w:sz w:val="36"/>
          <w:szCs w:val="36"/>
          <w:u w:val="single"/>
        </w:rPr>
      </w:pPr>
    </w:p>
    <w:p w14:paraId="38EB99DA" w14:textId="77777777" w:rsidR="006B6BD9" w:rsidRDefault="00241634">
      <w:pPr>
        <w:jc w:val="center"/>
        <w:rPr>
          <w:b/>
          <w:i/>
          <w:sz w:val="36"/>
          <w:szCs w:val="36"/>
          <w:u w:val="single"/>
        </w:rPr>
      </w:pPr>
      <w:r>
        <w:rPr>
          <w:b/>
          <w:i/>
          <w:sz w:val="36"/>
          <w:szCs w:val="36"/>
          <w:u w:val="single"/>
        </w:rPr>
        <w:t>JUDGING</w:t>
      </w:r>
    </w:p>
    <w:p w14:paraId="38EB99DB" w14:textId="77777777" w:rsidR="006B6BD9" w:rsidRDefault="006B6BD9">
      <w:pPr>
        <w:rPr>
          <w:b/>
        </w:rPr>
      </w:pPr>
    </w:p>
    <w:p w14:paraId="38EB99DC" w14:textId="77777777" w:rsidR="006B6BD9" w:rsidRDefault="00241634">
      <w:pPr>
        <w:rPr>
          <w:b/>
        </w:rPr>
      </w:pPr>
      <w:r>
        <w:rPr>
          <w:b/>
        </w:rPr>
        <w:t>Judging Requirements:</w:t>
      </w:r>
    </w:p>
    <w:p w14:paraId="38EB99DD" w14:textId="77777777" w:rsidR="006B6BD9" w:rsidRDefault="00241634">
      <w:r>
        <w:t xml:space="preserve">Policy debate, 1 judge for one or two teams; 2 judges for three or four teams </w:t>
      </w:r>
    </w:p>
    <w:p w14:paraId="38EB99DE" w14:textId="77777777" w:rsidR="006B6BD9" w:rsidRDefault="00241634">
      <w:r>
        <w:t>Lincoln Douglas, 1 judge for one to three debaters</w:t>
      </w:r>
    </w:p>
    <w:p w14:paraId="38EB99DF" w14:textId="77777777" w:rsidR="006B6BD9" w:rsidRDefault="006B6BD9"/>
    <w:p w14:paraId="38EB99E0" w14:textId="77777777" w:rsidR="006B6BD9" w:rsidRDefault="00241634">
      <w:r>
        <w:t xml:space="preserve">Each school is responsible for furnishing competent judges to cover their judging commitment in every division of debate. </w:t>
      </w:r>
    </w:p>
    <w:p w14:paraId="38EB99E1" w14:textId="77777777" w:rsidR="006B6BD9" w:rsidRDefault="006B6BD9"/>
    <w:p w14:paraId="38EB99E2" w14:textId="15CCA153" w:rsidR="006B6BD9" w:rsidRDefault="00241634">
      <w:r w:rsidRPr="002B2AA7">
        <w:rPr>
          <w:b/>
          <w:bCs/>
        </w:rPr>
        <w:t>Our ability to locate hired judging for you will be very limited.</w:t>
      </w:r>
      <w:r>
        <w:t xml:space="preserve"> It is best for you, and for the geographic diversity of the tournament pool, if you can provide your own judging. If schools cannot provide all their required judges, one full-commitment judge may be hired per school in policy or LD</w:t>
      </w:r>
      <w:r w:rsidR="001B24D6">
        <w:t xml:space="preserve"> if available.</w:t>
      </w:r>
      <w:r>
        <w:t xml:space="preserve"> No school may hire more than one full-commitment judge no matter how many divisions you enter. </w:t>
      </w:r>
    </w:p>
    <w:p w14:paraId="38EB99E3" w14:textId="77777777" w:rsidR="006B6BD9" w:rsidRDefault="006B6BD9"/>
    <w:p w14:paraId="38EB99E4" w14:textId="77777777" w:rsidR="006B6BD9" w:rsidRDefault="00241634">
      <w:r>
        <w:t xml:space="preserve">School judges are expected to adjudicate in both preliminary and elimination rounds (all school judges are required to be available one round after the elimination of that school’s last competitor).  </w:t>
      </w:r>
      <w:r>
        <w:br/>
      </w:r>
    </w:p>
    <w:p w14:paraId="38EB99E5" w14:textId="77777777" w:rsidR="006B6BD9" w:rsidRDefault="00241634">
      <w:r>
        <w:t>Any judge who “no-shows” to any debate that they are scheduled to adjudicate will be fined $100. If a judge cannot pay the fine, the school that employs them or hired them will be responsible for paying the fine.</w:t>
      </w:r>
    </w:p>
    <w:p w14:paraId="38EB99E6" w14:textId="77777777" w:rsidR="006B6BD9" w:rsidRDefault="006B6BD9"/>
    <w:p w14:paraId="38EB99E7" w14:textId="77777777" w:rsidR="006B6BD9" w:rsidRDefault="00241634">
      <w:r>
        <w:t xml:space="preserve">Judges in varsity should be at least one year removed from high school.  </w:t>
      </w:r>
    </w:p>
    <w:p w14:paraId="38EB99E8" w14:textId="77777777" w:rsidR="006B6BD9" w:rsidRDefault="006B6BD9"/>
    <w:p w14:paraId="38EB99E9" w14:textId="77777777" w:rsidR="006B6BD9" w:rsidRDefault="00241634">
      <w:r>
        <w:t>Varsity policy or Lincoln-Douglas debaters who are not participating may judge in the novice division of their respective events. Varsity policy or Lincoln-Douglas debaters who are not participating in elimination rounds may have the opportunity to judge novice elimination rounds. Please email the names and debate event (policy or LD) of any students interested in this opportunity to craig.hennigan@unlv.edu with the words STUDENT JUDGING in the subject line.</w:t>
      </w:r>
    </w:p>
    <w:p w14:paraId="38EB99EA" w14:textId="77777777" w:rsidR="006B6BD9" w:rsidRDefault="006B6BD9"/>
    <w:p w14:paraId="38EB99EB" w14:textId="5AD33F21" w:rsidR="006B6BD9" w:rsidRDefault="00241634">
      <w:pPr>
        <w:rPr>
          <w:b/>
          <w:color w:val="000000"/>
        </w:rPr>
      </w:pPr>
      <w:r>
        <w:rPr>
          <w:color w:val="000000"/>
        </w:rPr>
        <w:t xml:space="preserve">Hired judges must be requested </w:t>
      </w:r>
      <w:r>
        <w:rPr>
          <w:b/>
          <w:color w:val="000000"/>
        </w:rPr>
        <w:t xml:space="preserve">no later than midnight (PST) January </w:t>
      </w:r>
      <w:r w:rsidR="0014540D">
        <w:rPr>
          <w:b/>
        </w:rPr>
        <w:t>9</w:t>
      </w:r>
      <w:r w:rsidR="002C43CD">
        <w:rPr>
          <w:b/>
        </w:rPr>
        <w:t>,</w:t>
      </w:r>
      <w:r>
        <w:rPr>
          <w:b/>
          <w:color w:val="000000"/>
        </w:rPr>
        <w:t xml:space="preserve"> </w:t>
      </w:r>
      <w:r w:rsidR="0043214E">
        <w:rPr>
          <w:b/>
          <w:color w:val="000000"/>
        </w:rPr>
        <w:t>2026</w:t>
      </w:r>
      <w:r>
        <w:rPr>
          <w:b/>
          <w:color w:val="000000"/>
        </w:rPr>
        <w:t xml:space="preserve">. </w:t>
      </w:r>
    </w:p>
    <w:p w14:paraId="38EB99EC" w14:textId="77777777" w:rsidR="006B6BD9" w:rsidRDefault="006B6BD9">
      <w:pPr>
        <w:rPr>
          <w:b/>
          <w:color w:val="000000"/>
        </w:rPr>
      </w:pPr>
    </w:p>
    <w:p w14:paraId="38EB99ED" w14:textId="5F1B7F09" w:rsidR="006B6BD9" w:rsidRDefault="00241634">
      <w:pPr>
        <w:rPr>
          <w:b/>
          <w:color w:val="000000"/>
        </w:rPr>
      </w:pPr>
      <w:r>
        <w:rPr>
          <w:color w:val="000000"/>
        </w:rPr>
        <w:t xml:space="preserve">Judges must be entered in tabroom.com </w:t>
      </w:r>
      <w:r>
        <w:rPr>
          <w:b/>
          <w:color w:val="000000"/>
        </w:rPr>
        <w:t>no later than</w:t>
      </w:r>
      <w:r>
        <w:rPr>
          <w:color w:val="000000"/>
        </w:rPr>
        <w:t xml:space="preserve"> </w:t>
      </w:r>
      <w:r>
        <w:rPr>
          <w:b/>
          <w:color w:val="000000"/>
        </w:rPr>
        <w:t>midnight (PST) January 2</w:t>
      </w:r>
      <w:r w:rsidR="00D45271">
        <w:rPr>
          <w:b/>
          <w:color w:val="000000"/>
        </w:rPr>
        <w:t>4</w:t>
      </w:r>
      <w:r>
        <w:rPr>
          <w:b/>
          <w:color w:val="000000"/>
        </w:rPr>
        <w:t xml:space="preserve">, </w:t>
      </w:r>
      <w:r w:rsidR="0043214E">
        <w:rPr>
          <w:b/>
          <w:color w:val="000000"/>
        </w:rPr>
        <w:t>2026</w:t>
      </w:r>
      <w:r>
        <w:rPr>
          <w:b/>
          <w:color w:val="000000"/>
        </w:rPr>
        <w:t xml:space="preserve">.  </w:t>
      </w:r>
    </w:p>
    <w:p w14:paraId="38EB99EE" w14:textId="77777777" w:rsidR="006B6BD9" w:rsidRDefault="006B6BD9">
      <w:pPr>
        <w:rPr>
          <w:b/>
          <w:color w:val="000000"/>
        </w:rPr>
      </w:pPr>
    </w:p>
    <w:p w14:paraId="38EB99EF" w14:textId="71BD1172" w:rsidR="006B6BD9" w:rsidRDefault="00241634">
      <w:pPr>
        <w:rPr>
          <w:color w:val="000000"/>
        </w:rPr>
      </w:pPr>
      <w:r>
        <w:rPr>
          <w:color w:val="000000"/>
        </w:rPr>
        <w:t>Judge preference will be enabled on tabroom.com for Lincoln-Douglas and policy debate on Monday January 2</w:t>
      </w:r>
      <w:r w:rsidR="00D45271">
        <w:rPr>
          <w:color w:val="000000"/>
        </w:rPr>
        <w:t>7</w:t>
      </w:r>
      <w:r>
        <w:rPr>
          <w:color w:val="000000"/>
        </w:rPr>
        <w:t xml:space="preserve">, </w:t>
      </w:r>
      <w:r w:rsidR="0043214E">
        <w:rPr>
          <w:color w:val="000000"/>
        </w:rPr>
        <w:t>2026</w:t>
      </w:r>
      <w:r>
        <w:rPr>
          <w:color w:val="000000"/>
        </w:rPr>
        <w:t xml:space="preserve">. Preferences must be entered and complete by noon on </w:t>
      </w:r>
      <w:r w:rsidR="0038214E">
        <w:rPr>
          <w:color w:val="000000"/>
        </w:rPr>
        <w:t>Thursday</w:t>
      </w:r>
      <w:r>
        <w:rPr>
          <w:color w:val="000000"/>
        </w:rPr>
        <w:t xml:space="preserve"> </w:t>
      </w:r>
      <w:r w:rsidR="00D45271">
        <w:rPr>
          <w:color w:val="000000"/>
        </w:rPr>
        <w:t>January 30</w:t>
      </w:r>
      <w:r>
        <w:rPr>
          <w:color w:val="000000"/>
        </w:rPr>
        <w:t xml:space="preserve">, </w:t>
      </w:r>
      <w:r w:rsidR="0043214E">
        <w:rPr>
          <w:color w:val="000000"/>
        </w:rPr>
        <w:t>2026</w:t>
      </w:r>
      <w:r>
        <w:rPr>
          <w:color w:val="000000"/>
        </w:rPr>
        <w:t>, or the tournament will not be able to honor your preferences.</w:t>
      </w:r>
    </w:p>
    <w:p w14:paraId="38EB99F0" w14:textId="77777777" w:rsidR="006B6BD9" w:rsidRDefault="006B6BD9">
      <w:pPr>
        <w:rPr>
          <w:color w:val="000000"/>
        </w:rPr>
      </w:pPr>
    </w:p>
    <w:p w14:paraId="38EB99F1" w14:textId="77777777" w:rsidR="006B6BD9" w:rsidRDefault="00241634">
      <w:pPr>
        <w:rPr>
          <w:color w:val="000000"/>
        </w:rPr>
      </w:pPr>
      <w:r>
        <w:rPr>
          <w:color w:val="000000"/>
        </w:rPr>
        <w:t>Lincoln Douglas rounds will be double flighted. The tournament may have you judge in the A flight in one round and in the A flight in another round, in order to use one full round of your commitment.</w:t>
      </w:r>
    </w:p>
    <w:p w14:paraId="38EB99F2" w14:textId="77777777" w:rsidR="006B6BD9" w:rsidRDefault="006B6BD9">
      <w:pPr>
        <w:rPr>
          <w:b/>
          <w:i/>
          <w:u w:val="single"/>
        </w:rPr>
      </w:pPr>
    </w:p>
    <w:p w14:paraId="38EB99F3" w14:textId="77777777" w:rsidR="006B6BD9" w:rsidRDefault="00241634">
      <w:pPr>
        <w:jc w:val="center"/>
        <w:rPr>
          <w:b/>
          <w:i/>
          <w:sz w:val="36"/>
          <w:szCs w:val="36"/>
          <w:u w:val="single"/>
        </w:rPr>
      </w:pPr>
      <w:r>
        <w:rPr>
          <w:b/>
          <w:i/>
          <w:sz w:val="36"/>
          <w:szCs w:val="36"/>
          <w:u w:val="single"/>
        </w:rPr>
        <w:t>TOURNAMENT SCHEDULE</w:t>
      </w:r>
    </w:p>
    <w:p w14:paraId="38EB99F4" w14:textId="77777777" w:rsidR="006B6BD9" w:rsidRDefault="006B6BD9">
      <w:pPr>
        <w:rPr>
          <w:u w:val="single"/>
        </w:rPr>
      </w:pPr>
    </w:p>
    <w:p w14:paraId="38EB99F5" w14:textId="7A52A5A1" w:rsidR="006B6BD9" w:rsidRDefault="00241634">
      <w:pPr>
        <w:rPr>
          <w:u w:val="single"/>
        </w:rPr>
        <w:sectPr w:rsidR="006B6BD9">
          <w:headerReference w:type="default" r:id="rId13"/>
          <w:footerReference w:type="even" r:id="rId14"/>
          <w:footerReference w:type="default" r:id="rId15"/>
          <w:pgSz w:w="12240" w:h="15840"/>
          <w:pgMar w:top="1440" w:right="1800" w:bottom="1440" w:left="1800" w:header="720" w:footer="720" w:gutter="0"/>
          <w:pgNumType w:start="1"/>
          <w:cols w:space="720"/>
        </w:sectPr>
      </w:pPr>
      <w:r>
        <w:rPr>
          <w:b/>
          <w:u w:val="single"/>
        </w:rPr>
        <w:t xml:space="preserve">Friday, </w:t>
      </w:r>
      <w:r w:rsidR="00D45271">
        <w:rPr>
          <w:b/>
          <w:u w:val="single"/>
        </w:rPr>
        <w:t>January 3</w:t>
      </w:r>
      <w:r w:rsidR="00DE3648">
        <w:rPr>
          <w:b/>
          <w:u w:val="single"/>
        </w:rPr>
        <w:t>0</w:t>
      </w:r>
      <w:r>
        <w:rPr>
          <w:b/>
          <w:u w:val="single"/>
        </w:rPr>
        <w:t xml:space="preserve">, </w:t>
      </w:r>
      <w:r w:rsidR="0043214E">
        <w:rPr>
          <w:b/>
          <w:u w:val="single"/>
        </w:rPr>
        <w:t>2026</w:t>
      </w:r>
      <w:r>
        <w:rPr>
          <w:b/>
          <w:u w:val="single"/>
        </w:rPr>
        <w:t xml:space="preserve"> Registration</w:t>
      </w:r>
      <w:r>
        <w:t>, “ONSITE REGISTRATION” ONLINE THROUGH TABROOM.COM ONLY, 7 pm – 9 pm. No in-person registration.</w:t>
      </w:r>
    </w:p>
    <w:p w14:paraId="38EB99F6" w14:textId="77777777" w:rsidR="006B6BD9" w:rsidRDefault="006B6BD9">
      <w:pPr>
        <w:rPr>
          <w:b/>
        </w:rPr>
        <w:sectPr w:rsidR="006B6BD9">
          <w:type w:val="continuous"/>
          <w:pgSz w:w="12240" w:h="15840"/>
          <w:pgMar w:top="1440" w:right="1800" w:bottom="1440" w:left="1800" w:header="720" w:footer="720" w:gutter="0"/>
          <w:cols w:space="720"/>
        </w:sectPr>
      </w:pPr>
    </w:p>
    <w:p w14:paraId="38EB99F7" w14:textId="77777777" w:rsidR="006B6BD9" w:rsidRDefault="00241634">
      <w:pPr>
        <w:rPr>
          <w:b/>
          <w:i/>
          <w:sz w:val="28"/>
          <w:szCs w:val="28"/>
        </w:rPr>
      </w:pPr>
      <w:r>
        <w:rPr>
          <w:b/>
          <w:i/>
          <w:sz w:val="28"/>
          <w:szCs w:val="28"/>
        </w:rPr>
        <w:t>Varsity Policy, LD, and PF Schedule</w:t>
      </w:r>
    </w:p>
    <w:p w14:paraId="38EB99F8" w14:textId="77777777" w:rsidR="006B6BD9" w:rsidRDefault="006B6BD9">
      <w:pPr>
        <w:rPr>
          <w:b/>
          <w:u w:val="single"/>
        </w:rPr>
      </w:pPr>
    </w:p>
    <w:p w14:paraId="38EB99F9" w14:textId="24D07CC6" w:rsidR="006B6BD9" w:rsidRDefault="00241634">
      <w:pPr>
        <w:rPr>
          <w:b/>
        </w:rPr>
      </w:pPr>
      <w:r>
        <w:rPr>
          <w:b/>
          <w:u w:val="single"/>
        </w:rPr>
        <w:t xml:space="preserve">Saturday, </w:t>
      </w:r>
      <w:r w:rsidR="00DE3648">
        <w:rPr>
          <w:b/>
          <w:u w:val="single"/>
        </w:rPr>
        <w:t>January 31</w:t>
      </w:r>
      <w:r>
        <w:rPr>
          <w:b/>
          <w:u w:val="single"/>
        </w:rPr>
        <w:t xml:space="preserve">, </w:t>
      </w:r>
      <w:r w:rsidR="0043214E">
        <w:rPr>
          <w:b/>
          <w:u w:val="single"/>
        </w:rPr>
        <w:t>2026</w:t>
      </w:r>
      <w:r>
        <w:rPr>
          <w:b/>
          <w:u w:val="single"/>
        </w:rPr>
        <w:t xml:space="preserve"> (@UNLV)</w:t>
      </w:r>
    </w:p>
    <w:p w14:paraId="38EB99FA" w14:textId="77777777" w:rsidR="006B6BD9" w:rsidRDefault="00241634">
      <w:r>
        <w:t>8:00–10:00 Round 1</w:t>
      </w:r>
    </w:p>
    <w:p w14:paraId="38EB99FB" w14:textId="77777777" w:rsidR="006B6BD9" w:rsidRDefault="00241634">
      <w:r>
        <w:t>10:15-12:15 Round 2</w:t>
      </w:r>
    </w:p>
    <w:p w14:paraId="38EB99FC" w14:textId="77777777" w:rsidR="006B6BD9" w:rsidRDefault="00241634">
      <w:r>
        <w:t>12:15-1:45 Lunch (provided)</w:t>
      </w:r>
    </w:p>
    <w:p w14:paraId="38EB99FD" w14:textId="77777777" w:rsidR="006B6BD9" w:rsidRDefault="00241634">
      <w:r>
        <w:t>2:00-4:00 Round 3</w:t>
      </w:r>
    </w:p>
    <w:p w14:paraId="38EB99FE" w14:textId="77777777" w:rsidR="006B6BD9" w:rsidRDefault="00241634">
      <w:r>
        <w:t>5:00-7:00 Round 4</w:t>
      </w:r>
    </w:p>
    <w:p w14:paraId="38EB99FF" w14:textId="77777777" w:rsidR="006B6BD9" w:rsidRDefault="006B6BD9">
      <w:pPr>
        <w:rPr>
          <w:u w:val="single"/>
        </w:rPr>
      </w:pPr>
    </w:p>
    <w:p w14:paraId="38EB9A00" w14:textId="1C8A52ED" w:rsidR="006B6BD9" w:rsidRDefault="00241634">
      <w:pPr>
        <w:rPr>
          <w:b/>
        </w:rPr>
      </w:pPr>
      <w:r>
        <w:rPr>
          <w:b/>
          <w:u w:val="single"/>
        </w:rPr>
        <w:t xml:space="preserve">Sunday, February </w:t>
      </w:r>
      <w:r w:rsidR="00DE3648">
        <w:rPr>
          <w:b/>
          <w:u w:val="single"/>
        </w:rPr>
        <w:t>1</w:t>
      </w:r>
      <w:r>
        <w:rPr>
          <w:b/>
          <w:u w:val="single"/>
        </w:rPr>
        <w:t xml:space="preserve">, </w:t>
      </w:r>
      <w:r w:rsidR="0043214E">
        <w:rPr>
          <w:b/>
          <w:u w:val="single"/>
        </w:rPr>
        <w:t>2026</w:t>
      </w:r>
      <w:r>
        <w:rPr>
          <w:b/>
          <w:u w:val="single"/>
        </w:rPr>
        <w:t xml:space="preserve"> (@UNLV)</w:t>
      </w:r>
    </w:p>
    <w:p w14:paraId="38EB9A01" w14:textId="77777777" w:rsidR="006B6BD9" w:rsidRDefault="00241634">
      <w:r>
        <w:t>8:00–10:00 Round 5</w:t>
      </w:r>
    </w:p>
    <w:p w14:paraId="38EB9A02" w14:textId="77777777" w:rsidR="006B6BD9" w:rsidRDefault="00241634">
      <w:r>
        <w:t>11:00-1:00 Round 6</w:t>
      </w:r>
    </w:p>
    <w:p w14:paraId="38EB9A03" w14:textId="77777777" w:rsidR="006B6BD9" w:rsidRDefault="00241634">
      <w:r>
        <w:t>1:00–2:30 Lunch (provided)</w:t>
      </w:r>
    </w:p>
    <w:p w14:paraId="38EB9A04" w14:textId="77777777" w:rsidR="006B6BD9" w:rsidRDefault="00241634">
      <w:r>
        <w:t>2:30–3:00 Awards (CBC-A)</w:t>
      </w:r>
    </w:p>
    <w:p w14:paraId="38EB9A05" w14:textId="77777777" w:rsidR="006B6BD9" w:rsidRDefault="00241634">
      <w:r>
        <w:t>3:30–5:30 Doubles</w:t>
      </w:r>
    </w:p>
    <w:p w14:paraId="38EB9A06" w14:textId="77777777" w:rsidR="006B6BD9" w:rsidRDefault="00241634">
      <w:r>
        <w:t>6:30-8:30 Octas</w:t>
      </w:r>
      <w:r>
        <w:tab/>
      </w:r>
    </w:p>
    <w:p w14:paraId="38EB9A07" w14:textId="77777777" w:rsidR="006B6BD9" w:rsidRDefault="006B6BD9">
      <w:pPr>
        <w:rPr>
          <w:u w:val="single"/>
        </w:rPr>
      </w:pPr>
    </w:p>
    <w:p w14:paraId="38EB9A08" w14:textId="5D61C31E" w:rsidR="006B6BD9" w:rsidRDefault="00241634">
      <w:pPr>
        <w:rPr>
          <w:u w:val="single"/>
        </w:rPr>
      </w:pPr>
      <w:r>
        <w:rPr>
          <w:b/>
          <w:u w:val="single"/>
        </w:rPr>
        <w:t xml:space="preserve">Monday, February </w:t>
      </w:r>
      <w:r w:rsidR="00DE3648">
        <w:rPr>
          <w:b/>
          <w:u w:val="single"/>
        </w:rPr>
        <w:t>2</w:t>
      </w:r>
      <w:r>
        <w:rPr>
          <w:b/>
          <w:u w:val="single"/>
        </w:rPr>
        <w:t xml:space="preserve">, </w:t>
      </w:r>
      <w:r w:rsidR="0043214E">
        <w:rPr>
          <w:b/>
          <w:u w:val="single"/>
        </w:rPr>
        <w:t>2026</w:t>
      </w:r>
      <w:r>
        <w:rPr>
          <w:u w:val="single"/>
        </w:rPr>
        <w:t xml:space="preserve"> </w:t>
      </w:r>
      <w:r>
        <w:rPr>
          <w:b/>
          <w:u w:val="single"/>
        </w:rPr>
        <w:t xml:space="preserve">(@ </w:t>
      </w:r>
      <w:r w:rsidR="00DE3648">
        <w:rPr>
          <w:b/>
          <w:u w:val="single"/>
        </w:rPr>
        <w:t>Embassy Suites</w:t>
      </w:r>
      <w:r>
        <w:rPr>
          <w:b/>
          <w:u w:val="single"/>
        </w:rPr>
        <w:t>)</w:t>
      </w:r>
    </w:p>
    <w:p w14:paraId="38EB9A09" w14:textId="77777777" w:rsidR="006B6BD9" w:rsidRDefault="00241634">
      <w:pPr>
        <w:ind w:right="-720"/>
        <w:rPr>
          <w:u w:val="single"/>
        </w:rPr>
      </w:pPr>
      <w:r>
        <w:t>LD/PF will speed up &amp; single flight if possible</w:t>
      </w:r>
    </w:p>
    <w:p w14:paraId="38EB9A0A" w14:textId="77777777" w:rsidR="006B6BD9" w:rsidRDefault="00241634">
      <w:r>
        <w:t>9:00–11:00 Quarters</w:t>
      </w:r>
    </w:p>
    <w:p w14:paraId="38EB9A0B" w14:textId="77777777" w:rsidR="006B6BD9" w:rsidRDefault="00241634">
      <w:r>
        <w:t>12:00-2:00 Semis</w:t>
      </w:r>
    </w:p>
    <w:p w14:paraId="38EB9A0C" w14:textId="77777777" w:rsidR="006B6BD9" w:rsidRDefault="00241634">
      <w:r>
        <w:t>3:00-5:00 Finals</w:t>
      </w:r>
    </w:p>
    <w:p w14:paraId="38EB9A0D" w14:textId="77777777" w:rsidR="006B6BD9" w:rsidRDefault="006B6BD9"/>
    <w:p w14:paraId="38EB9A0E" w14:textId="77777777" w:rsidR="006B6BD9" w:rsidRDefault="00241634">
      <w:pPr>
        <w:rPr>
          <w:b/>
          <w:i/>
          <w:sz w:val="28"/>
          <w:szCs w:val="28"/>
        </w:rPr>
      </w:pPr>
      <w:r>
        <w:rPr>
          <w:b/>
          <w:i/>
          <w:sz w:val="28"/>
          <w:szCs w:val="28"/>
        </w:rPr>
        <w:t>Novice Policy and LD Schedule</w:t>
      </w:r>
    </w:p>
    <w:p w14:paraId="38EB9A0F" w14:textId="77777777" w:rsidR="006B6BD9" w:rsidRDefault="006B6BD9">
      <w:pPr>
        <w:rPr>
          <w:b/>
          <w:u w:val="single"/>
        </w:rPr>
      </w:pPr>
    </w:p>
    <w:p w14:paraId="38EB9A10" w14:textId="031096D4" w:rsidR="006B6BD9" w:rsidRDefault="00241634">
      <w:pPr>
        <w:spacing w:line="480" w:lineRule="auto"/>
        <w:rPr>
          <w:b/>
        </w:rPr>
      </w:pPr>
      <w:r>
        <w:rPr>
          <w:b/>
          <w:u w:val="single"/>
        </w:rPr>
        <w:t xml:space="preserve">Saturday, </w:t>
      </w:r>
      <w:r w:rsidR="002464F0">
        <w:rPr>
          <w:b/>
          <w:u w:val="single"/>
        </w:rPr>
        <w:t>January 31</w:t>
      </w:r>
      <w:r>
        <w:rPr>
          <w:b/>
          <w:u w:val="single"/>
        </w:rPr>
        <w:t xml:space="preserve">, </w:t>
      </w:r>
      <w:r w:rsidR="0043214E">
        <w:rPr>
          <w:b/>
          <w:u w:val="single"/>
        </w:rPr>
        <w:t>2026</w:t>
      </w:r>
      <w:r>
        <w:rPr>
          <w:b/>
          <w:u w:val="single"/>
        </w:rPr>
        <w:t xml:space="preserve"> (@UNLV)</w:t>
      </w:r>
    </w:p>
    <w:p w14:paraId="38EB9A11" w14:textId="77777777" w:rsidR="006B6BD9" w:rsidRDefault="00241634">
      <w:r>
        <w:t>8:00–10:00 Round 1</w:t>
      </w:r>
    </w:p>
    <w:p w14:paraId="38EB9A12" w14:textId="77777777" w:rsidR="006B6BD9" w:rsidRDefault="00241634">
      <w:r>
        <w:t>10:15-12:15 Round 2</w:t>
      </w:r>
    </w:p>
    <w:p w14:paraId="38EB9A13" w14:textId="77777777" w:rsidR="006B6BD9" w:rsidRDefault="00241634">
      <w:r>
        <w:t>12:15-1:45 Lunch (provided)</w:t>
      </w:r>
    </w:p>
    <w:p w14:paraId="38EB9A14" w14:textId="77777777" w:rsidR="006B6BD9" w:rsidRDefault="00241634">
      <w:r>
        <w:t>2:00-4:00 Round 3</w:t>
      </w:r>
    </w:p>
    <w:p w14:paraId="38EB9A15" w14:textId="77777777" w:rsidR="006B6BD9" w:rsidRDefault="00241634">
      <w:r>
        <w:t>5:00-7:00 Round 4</w:t>
      </w:r>
    </w:p>
    <w:p w14:paraId="38EB9A16" w14:textId="77777777" w:rsidR="006B6BD9" w:rsidRDefault="006B6BD9">
      <w:pPr>
        <w:rPr>
          <w:u w:val="single"/>
        </w:rPr>
      </w:pPr>
    </w:p>
    <w:p w14:paraId="38EB9A17" w14:textId="2653A082" w:rsidR="006B6BD9" w:rsidRDefault="00241634">
      <w:pPr>
        <w:rPr>
          <w:b/>
        </w:rPr>
      </w:pPr>
      <w:r>
        <w:rPr>
          <w:b/>
          <w:u w:val="single"/>
        </w:rPr>
        <w:t xml:space="preserve">Sunday, February </w:t>
      </w:r>
      <w:r w:rsidR="002464F0">
        <w:rPr>
          <w:b/>
          <w:u w:val="single"/>
        </w:rPr>
        <w:t>1</w:t>
      </w:r>
      <w:r>
        <w:rPr>
          <w:b/>
          <w:u w:val="single"/>
        </w:rPr>
        <w:t xml:space="preserve">, </w:t>
      </w:r>
      <w:r w:rsidR="0043214E">
        <w:rPr>
          <w:b/>
          <w:u w:val="single"/>
        </w:rPr>
        <w:t>2026</w:t>
      </w:r>
      <w:r>
        <w:rPr>
          <w:b/>
          <w:u w:val="single"/>
        </w:rPr>
        <w:t xml:space="preserve"> (@UNLV)</w:t>
      </w:r>
    </w:p>
    <w:p w14:paraId="38EB9A18" w14:textId="77777777" w:rsidR="006B6BD9" w:rsidRDefault="00241634">
      <w:r>
        <w:t>8 am–10 am Round 5</w:t>
      </w:r>
    </w:p>
    <w:p w14:paraId="38EB9A19" w14:textId="77777777" w:rsidR="006B6BD9" w:rsidRDefault="00241634">
      <w:r>
        <w:t>11:00–1:00-Quarters</w:t>
      </w:r>
    </w:p>
    <w:p w14:paraId="38EB9A1A" w14:textId="77777777" w:rsidR="006B6BD9" w:rsidRDefault="00241634">
      <w:r>
        <w:t>1:00–2:30 Lunch (provided)</w:t>
      </w:r>
    </w:p>
    <w:p w14:paraId="38EB9A1B" w14:textId="77777777" w:rsidR="006B6BD9" w:rsidRDefault="00241634">
      <w:r>
        <w:t>2:30–3:00 Awards (CBC-A)</w:t>
      </w:r>
    </w:p>
    <w:p w14:paraId="38EB9A1C" w14:textId="77777777" w:rsidR="006B6BD9" w:rsidRDefault="00241634">
      <w:r>
        <w:t>3:30–5:30 Semis</w:t>
      </w:r>
    </w:p>
    <w:p w14:paraId="38EB9A1D" w14:textId="77777777" w:rsidR="006B6BD9" w:rsidRDefault="00241634">
      <w:pPr>
        <w:sectPr w:rsidR="006B6BD9">
          <w:type w:val="continuous"/>
          <w:pgSz w:w="12240" w:h="15840"/>
          <w:pgMar w:top="1440" w:right="1800" w:bottom="1440" w:left="1800" w:header="720" w:footer="720" w:gutter="0"/>
          <w:cols w:space="720"/>
        </w:sectPr>
      </w:pPr>
      <w:r>
        <w:t>6:30-8:30 Finals</w:t>
      </w:r>
    </w:p>
    <w:p w14:paraId="38EB9A1E" w14:textId="77777777" w:rsidR="006B6BD9" w:rsidRDefault="006B6BD9">
      <w:pPr>
        <w:rPr>
          <w:b/>
          <w:i/>
          <w:sz w:val="36"/>
          <w:szCs w:val="36"/>
          <w:u w:val="single"/>
        </w:rPr>
        <w:sectPr w:rsidR="006B6BD9">
          <w:type w:val="continuous"/>
          <w:pgSz w:w="12240" w:h="15840"/>
          <w:pgMar w:top="1440" w:right="1800" w:bottom="1440" w:left="1800" w:header="720" w:footer="720" w:gutter="0"/>
          <w:cols w:space="720"/>
        </w:sectPr>
      </w:pPr>
    </w:p>
    <w:p w14:paraId="38EB9A1F" w14:textId="77777777" w:rsidR="006B6BD9" w:rsidRDefault="006B6BD9">
      <w:pPr>
        <w:rPr>
          <w:b/>
          <w:i/>
          <w:sz w:val="20"/>
          <w:szCs w:val="20"/>
          <w:u w:val="single"/>
        </w:rPr>
      </w:pPr>
    </w:p>
    <w:p w14:paraId="38EB9A20" w14:textId="77777777" w:rsidR="006B6BD9" w:rsidRDefault="00241634">
      <w:pPr>
        <w:jc w:val="center"/>
        <w:rPr>
          <w:b/>
          <w:i/>
          <w:sz w:val="36"/>
          <w:szCs w:val="36"/>
          <w:u w:val="single"/>
        </w:rPr>
      </w:pPr>
      <w:r>
        <w:rPr>
          <w:b/>
          <w:i/>
          <w:sz w:val="36"/>
          <w:szCs w:val="36"/>
          <w:u w:val="single"/>
        </w:rPr>
        <w:t>Independent Entries</w:t>
      </w:r>
    </w:p>
    <w:p w14:paraId="38EB9A21" w14:textId="77777777" w:rsidR="006B6BD9" w:rsidRDefault="006B6BD9">
      <w:pPr>
        <w:jc w:val="center"/>
      </w:pPr>
    </w:p>
    <w:p w14:paraId="38EB9A22" w14:textId="77777777" w:rsidR="006B6BD9" w:rsidRDefault="00241634">
      <w:pPr>
        <w:jc w:val="center"/>
      </w:pPr>
      <w:r>
        <w:t>(With thanks and credit to Tim Aldrete of the Meadows School.)</w:t>
      </w:r>
    </w:p>
    <w:p w14:paraId="38EB9A23" w14:textId="77777777" w:rsidR="006B6BD9" w:rsidRDefault="00241634">
      <w:r>
        <w:t xml:space="preserve">In an effort to balance opportunities for competition with the need to run a safe, fair, and efficient tournament, we will ask students who wish to enter as “Independent Entries” to adhere strictly to all of the following procedures: </w:t>
      </w:r>
    </w:p>
    <w:p w14:paraId="38EB9A24" w14:textId="77777777" w:rsidR="006B6BD9" w:rsidRDefault="006B6BD9"/>
    <w:p w14:paraId="38EB9A25" w14:textId="746BFEEB" w:rsidR="006B6BD9" w:rsidRDefault="00241634">
      <w:pPr>
        <w:rPr>
          <w:color w:val="000000"/>
        </w:rPr>
      </w:pPr>
      <w:r>
        <w:rPr>
          <w:color w:val="000000"/>
        </w:rPr>
        <w:t xml:space="preserve">PROCESS and DEADLINE: Students wishing to attend the Golden Desert tournament as an independent entry or as an entry from a home school must complete the process below no later than January </w:t>
      </w:r>
      <w:r w:rsidR="003A30E5">
        <w:t>12</w:t>
      </w:r>
      <w:r>
        <w:rPr>
          <w:color w:val="000000"/>
        </w:rPr>
        <w:t xml:space="preserve">, </w:t>
      </w:r>
      <w:r w:rsidR="0043214E">
        <w:rPr>
          <w:color w:val="000000"/>
        </w:rPr>
        <w:t>2026</w:t>
      </w:r>
    </w:p>
    <w:p w14:paraId="38EB9A26" w14:textId="77777777" w:rsidR="006B6BD9" w:rsidRDefault="006B6BD9"/>
    <w:p w14:paraId="38EB9A27" w14:textId="77777777" w:rsidR="006B6BD9" w:rsidRDefault="00241634">
      <w:r>
        <w:t xml:space="preserve">TABROOM.COM – Entries must be made by coaches, school administrators, or chaperones. Entries may not be made by student accounts. All entries from a single school wishing to enter as an independent must be on the same entry. </w:t>
      </w:r>
    </w:p>
    <w:p w14:paraId="38EB9A28" w14:textId="77777777" w:rsidR="006B6BD9" w:rsidRDefault="006B6BD9"/>
    <w:p w14:paraId="38EB9A29" w14:textId="77777777" w:rsidR="006B6BD9" w:rsidRDefault="00241634">
      <w:r>
        <w:t>SUBMITTING LETTERS: Please scan and submit completed letters to jacob.thompson@unlv.edu with “INDEPENDENT ENTRY” in the subject line. All students from one school must enter as One Independent Squad and submit all of their documents in a single PDF email attachment. All students from a given school must be entered from the same account.  We will not accept multiple independent entries from the same school submitted from multiple "independent" accounts.</w:t>
      </w:r>
    </w:p>
    <w:p w14:paraId="38EB9A2A" w14:textId="77777777" w:rsidR="006B6BD9" w:rsidRDefault="006B6BD9"/>
    <w:p w14:paraId="38EB9A2B" w14:textId="77777777" w:rsidR="006B6BD9" w:rsidRDefault="00241634">
      <w:r>
        <w:t>CHAPERONES: Even though an entry is "independent," the attending students must still be accompanied by a parent or designated ADULT chaperone who is legally responsible for the students and who will stay on campus throughout the duration of the tournament. Failure to meet this requirement will result in having all independent entries from a specific school removed from the tournament without a refund.</w:t>
      </w:r>
    </w:p>
    <w:p w14:paraId="38EB9A2C" w14:textId="77777777" w:rsidR="006B6BD9" w:rsidRDefault="006B6BD9">
      <w:pPr>
        <w:rPr>
          <w:color w:val="FF0000"/>
        </w:rPr>
      </w:pPr>
    </w:p>
    <w:p w14:paraId="38EB9A2D" w14:textId="4704DA76" w:rsidR="006B6BD9" w:rsidRDefault="00241634">
      <w:pPr>
        <w:rPr>
          <w:color w:val="000000"/>
        </w:rPr>
      </w:pPr>
      <w:r>
        <w:rPr>
          <w:color w:val="000000"/>
        </w:rPr>
        <w:t xml:space="preserve">FEES: Independent entry fees are higher than non-Independent entry fees. Independent Entry fee payment MUST be received no later than January </w:t>
      </w:r>
      <w:r w:rsidR="001E1F33">
        <w:t>15</w:t>
      </w:r>
      <w:r>
        <w:rPr>
          <w:color w:val="000000"/>
        </w:rPr>
        <w:t xml:space="preserve">, </w:t>
      </w:r>
      <w:r w:rsidR="0043214E">
        <w:rPr>
          <w:color w:val="000000"/>
        </w:rPr>
        <w:t>2026</w:t>
      </w:r>
      <w:r>
        <w:rPr>
          <w:color w:val="000000"/>
        </w:rPr>
        <w:t xml:space="preserve">. Judge Fees for a Hired Judge must be included by January </w:t>
      </w:r>
      <w:r w:rsidR="001E1F33">
        <w:rPr>
          <w:color w:val="000000"/>
        </w:rPr>
        <w:t>1</w:t>
      </w:r>
      <w:r>
        <w:t>5</w:t>
      </w:r>
      <w:r>
        <w:rPr>
          <w:color w:val="000000"/>
        </w:rPr>
        <w:t xml:space="preserve">. </w:t>
      </w:r>
    </w:p>
    <w:p w14:paraId="38EB9A2E" w14:textId="77777777" w:rsidR="006B6BD9" w:rsidRDefault="006B6BD9"/>
    <w:p w14:paraId="38EB9A2F" w14:textId="7FB76DA5" w:rsidR="006B6BD9" w:rsidRDefault="00241634">
      <w:r>
        <w:t>Varsity Policy Team-$</w:t>
      </w:r>
      <w:r w:rsidR="002464F0">
        <w:t>300</w:t>
      </w:r>
      <w:r>
        <w:t>/team</w:t>
      </w:r>
    </w:p>
    <w:p w14:paraId="38EB9A30" w14:textId="4AA6DB45" w:rsidR="006B6BD9" w:rsidRDefault="00241634">
      <w:r>
        <w:t>Novice Policy Team-$</w:t>
      </w:r>
      <w:r w:rsidR="002464F0">
        <w:t>300</w:t>
      </w:r>
      <w:r>
        <w:t>/team</w:t>
      </w:r>
    </w:p>
    <w:p w14:paraId="38EB9A31" w14:textId="7FAC596F" w:rsidR="006B6BD9" w:rsidRDefault="00241634">
      <w:r>
        <w:t>Varsity LD -$</w:t>
      </w:r>
      <w:r w:rsidR="002464F0">
        <w:t>200</w:t>
      </w:r>
      <w:r>
        <w:t>/debater</w:t>
      </w:r>
    </w:p>
    <w:p w14:paraId="38EB9A32" w14:textId="5A89F875" w:rsidR="006B6BD9" w:rsidRDefault="00241634">
      <w:r>
        <w:t>Novice LD-$</w:t>
      </w:r>
      <w:r w:rsidR="002464F0">
        <w:t>200</w:t>
      </w:r>
      <w:r>
        <w:t>/debater</w:t>
      </w:r>
    </w:p>
    <w:p w14:paraId="38EB9A33" w14:textId="0745738D" w:rsidR="006B6BD9" w:rsidRDefault="00241634">
      <w:r>
        <w:t>Varsity Public Forum-$</w:t>
      </w:r>
      <w:r w:rsidR="003962BC">
        <w:t>300</w:t>
      </w:r>
      <w:r w:rsidR="006B0A3D">
        <w:t>/</w:t>
      </w:r>
      <w:r>
        <w:t>team</w:t>
      </w:r>
    </w:p>
    <w:p w14:paraId="38EB9A34" w14:textId="678A67EA" w:rsidR="006B6BD9" w:rsidRDefault="006B6BD9"/>
    <w:p w14:paraId="38EB9A35" w14:textId="77777777" w:rsidR="006B6BD9" w:rsidRDefault="006B6BD9"/>
    <w:p w14:paraId="38EB9A36" w14:textId="77777777" w:rsidR="006B6BD9" w:rsidRDefault="00241634">
      <w:r>
        <w:t>TEAM NAME: The students must use a variant of the school or city name if the students attend a "school," but must use the addition "Independent" as a portion of the name. If you have difficulty with registering an account with Tabroom.com, please contact the website.</w:t>
      </w:r>
    </w:p>
    <w:p w14:paraId="38EB9A37" w14:textId="77777777" w:rsidR="006B6BD9" w:rsidRDefault="006B6BD9"/>
    <w:p w14:paraId="38EB9A38" w14:textId="7D4CEB1C" w:rsidR="006B6BD9" w:rsidRDefault="00241634">
      <w:pPr>
        <w:rPr>
          <w:color w:val="000000"/>
        </w:rPr>
      </w:pPr>
      <w:r>
        <w:rPr>
          <w:color w:val="000000"/>
        </w:rPr>
        <w:t xml:space="preserve">LETTERS/PERMISSION: To be accepted as an independent entry the attending group must include an authorization letter from the school and each set of parents or guardians no later than January </w:t>
      </w:r>
      <w:r w:rsidR="005A4D62">
        <w:t>12</w:t>
      </w:r>
      <w:r>
        <w:rPr>
          <w:color w:val="000000"/>
        </w:rPr>
        <w:t xml:space="preserve">, </w:t>
      </w:r>
      <w:r w:rsidR="0043214E">
        <w:rPr>
          <w:color w:val="000000"/>
        </w:rPr>
        <w:t>2026</w:t>
      </w:r>
      <w:r>
        <w:rPr>
          <w:color w:val="000000"/>
        </w:rPr>
        <w:t>.</w:t>
      </w:r>
    </w:p>
    <w:p w14:paraId="38EB9A39" w14:textId="77777777" w:rsidR="006B6BD9" w:rsidRDefault="006B6BD9"/>
    <w:p w14:paraId="38EB9A3A" w14:textId="77777777" w:rsidR="006B6BD9" w:rsidRDefault="00241634">
      <w:r>
        <w:t xml:space="preserve">BIDS: We will indicate in our tournament results to the TOC which entries are independent, as independent entries are precluded from receiving bids.  </w:t>
      </w:r>
    </w:p>
    <w:p w14:paraId="38EB9A3B" w14:textId="77777777" w:rsidR="006B6BD9" w:rsidRDefault="006B6BD9"/>
    <w:p w14:paraId="38EB9A3C" w14:textId="77777777" w:rsidR="006B6BD9" w:rsidRDefault="00241634">
      <w:r>
        <w:t>A letter signed by a school administrator (principal or vice-principal) on school letterhead, with the text as in the template below. This letter must list the names of all students competing, and must also list the name of the chaperone. THE TEXT OF THE LETTERS CANNOT BE CHANGED OR ADDED TO IN ANY SUBSTANTIVE WAY; FOR EXAMPLE, WE CANNOT AND DO NOT “INDEMNIFY SCHOOLS AGAINST LIABILITY” - that is an issue between the family of the attending student and their school.</w:t>
      </w:r>
    </w:p>
    <w:p w14:paraId="38EB9A3D" w14:textId="77777777" w:rsidR="006B6BD9" w:rsidRDefault="006B6BD9"/>
    <w:p w14:paraId="38EB9A3E" w14:textId="77777777" w:rsidR="006B6BD9" w:rsidRDefault="00241634">
      <w:r>
        <w:t>A letter from a parent of each participant, with the text as in the template below.</w:t>
      </w:r>
    </w:p>
    <w:p w14:paraId="38EB9A3F" w14:textId="77777777" w:rsidR="006B6BD9" w:rsidRDefault="006B6BD9"/>
    <w:p w14:paraId="38EB9A40" w14:textId="77777777" w:rsidR="006B6BD9" w:rsidRDefault="00241634">
      <w:pPr>
        <w:rPr>
          <w:i/>
        </w:rPr>
      </w:pPr>
      <w:r>
        <w:rPr>
          <w:b/>
          <w:i/>
        </w:rPr>
        <w:t>THE TEXT OF THE LETTERS MUST READ AS FOLLOWS:</w:t>
      </w:r>
    </w:p>
    <w:p w14:paraId="38EB9A41" w14:textId="77777777" w:rsidR="006B6BD9" w:rsidRDefault="006B6BD9">
      <w:pPr>
        <w:rPr>
          <w:i/>
        </w:rPr>
      </w:pPr>
    </w:p>
    <w:p w14:paraId="38EB9A42" w14:textId="77777777" w:rsidR="006B6BD9" w:rsidRDefault="00241634">
      <w:pPr>
        <w:rPr>
          <w:b/>
          <w:i/>
          <w:u w:val="single"/>
        </w:rPr>
      </w:pPr>
      <w:r>
        <w:rPr>
          <w:b/>
          <w:i/>
          <w:u w:val="single"/>
        </w:rPr>
        <w:t>Parent Letter (template--copy/paste the text and fill in the blanks as appropriate):</w:t>
      </w:r>
    </w:p>
    <w:p w14:paraId="38EB9A43" w14:textId="77777777" w:rsidR="006B6BD9" w:rsidRDefault="006B6BD9">
      <w:pPr>
        <w:rPr>
          <w:i/>
        </w:rPr>
      </w:pPr>
    </w:p>
    <w:p w14:paraId="38EB9A44" w14:textId="77777777" w:rsidR="006B6BD9" w:rsidRDefault="00241634">
      <w:pPr>
        <w:rPr>
          <w:i/>
        </w:rPr>
      </w:pPr>
      <w:r>
        <w:rPr>
          <w:i/>
        </w:rPr>
        <w:t>Date</w:t>
      </w:r>
    </w:p>
    <w:p w14:paraId="38EB9A45" w14:textId="77777777" w:rsidR="006B6BD9" w:rsidRDefault="00241634">
      <w:pPr>
        <w:rPr>
          <w:i/>
        </w:rPr>
      </w:pPr>
      <w:r>
        <w:rPr>
          <w:i/>
        </w:rPr>
        <w:t>Dear Golden Desert Debate Tournament:</w:t>
      </w:r>
    </w:p>
    <w:p w14:paraId="38EB9A46" w14:textId="77777777" w:rsidR="006B6BD9" w:rsidRDefault="006B6BD9">
      <w:pPr>
        <w:rPr>
          <w:i/>
        </w:rPr>
      </w:pPr>
    </w:p>
    <w:p w14:paraId="38EB9A47" w14:textId="756FD284" w:rsidR="006B6BD9" w:rsidRDefault="00241634">
      <w:pPr>
        <w:rPr>
          <w:i/>
        </w:rPr>
      </w:pPr>
      <w:r>
        <w:rPr>
          <w:i/>
        </w:rPr>
        <w:t xml:space="preserve">This letter is to inform you that we would like our child, ___________________, to attend the </w:t>
      </w:r>
      <w:r w:rsidR="00D45271">
        <w:rPr>
          <w:i/>
        </w:rPr>
        <w:t>202</w:t>
      </w:r>
      <w:r w:rsidR="001E1F33">
        <w:rPr>
          <w:i/>
        </w:rPr>
        <w:t>6</w:t>
      </w:r>
      <w:r>
        <w:rPr>
          <w:i/>
        </w:rPr>
        <w:t xml:space="preserve"> Golden Desert Debate Tournament from February </w:t>
      </w:r>
      <w:r w:rsidR="005C2E24">
        <w:rPr>
          <w:i/>
        </w:rPr>
        <w:t>3</w:t>
      </w:r>
      <w:r>
        <w:rPr>
          <w:i/>
        </w:rPr>
        <w:t xml:space="preserve">-Februrary </w:t>
      </w:r>
      <w:r w:rsidR="005C2E24">
        <w:rPr>
          <w:i/>
        </w:rPr>
        <w:t>5</w:t>
      </w:r>
      <w:r>
        <w:rPr>
          <w:i/>
        </w:rPr>
        <w:t xml:space="preserve">, </w:t>
      </w:r>
      <w:r w:rsidR="00D45271">
        <w:rPr>
          <w:i/>
        </w:rPr>
        <w:t>202</w:t>
      </w:r>
      <w:r w:rsidR="001E1F33">
        <w:rPr>
          <w:i/>
        </w:rPr>
        <w:t>6</w:t>
      </w:r>
      <w:r>
        <w:rPr>
          <w:i/>
        </w:rPr>
        <w:t xml:space="preserve"> as an independent entry, and that she/he does so with our full consent and permission. We have arranged for our child to be fully chaperoned and for transportation to our satisfaction, and accept full responsibility and liability for our child during the entire course of the event. We understand and agree that the Golden Desert Debate Tournament, the UNLV Debate Team, The Greenspun College of Urban Affairs, The University of Nevada Las Vegas, and the Nevada System of Higher Education, the state of Nevada, their employees, and their agents provide no chaperones for the event, and further agree that all of the aforementioned parties, and their agents are hereby relieved of any responsibility or liability of any sort for the supervision, safety, or wellbeing of our child.</w:t>
      </w:r>
    </w:p>
    <w:p w14:paraId="38EB9A48" w14:textId="77777777" w:rsidR="006B6BD9" w:rsidRDefault="006B6BD9">
      <w:pPr>
        <w:rPr>
          <w:i/>
        </w:rPr>
      </w:pPr>
    </w:p>
    <w:p w14:paraId="38EB9A49" w14:textId="77777777" w:rsidR="006B6BD9" w:rsidRDefault="00241634">
      <w:pPr>
        <w:rPr>
          <w:i/>
        </w:rPr>
      </w:pPr>
      <w:r>
        <w:rPr>
          <w:i/>
        </w:rPr>
        <w:t>The following person will be chaperoning our child:</w:t>
      </w:r>
    </w:p>
    <w:p w14:paraId="38EB9A4A" w14:textId="77777777" w:rsidR="006B6BD9" w:rsidRDefault="00241634">
      <w:pPr>
        <w:rPr>
          <w:i/>
        </w:rPr>
      </w:pPr>
      <w:r>
        <w:rPr>
          <w:i/>
        </w:rPr>
        <w:t>Name: __________________________________</w:t>
      </w:r>
    </w:p>
    <w:p w14:paraId="38EB9A4B" w14:textId="77777777" w:rsidR="006B6BD9" w:rsidRDefault="00241634">
      <w:pPr>
        <w:rPr>
          <w:i/>
        </w:rPr>
      </w:pPr>
      <w:r>
        <w:rPr>
          <w:i/>
        </w:rPr>
        <w:t>Cell phone: ________________________________</w:t>
      </w:r>
    </w:p>
    <w:p w14:paraId="38EB9A4C" w14:textId="77777777" w:rsidR="006B6BD9" w:rsidRDefault="00241634">
      <w:pPr>
        <w:rPr>
          <w:i/>
        </w:rPr>
      </w:pPr>
      <w:r>
        <w:rPr>
          <w:i/>
        </w:rPr>
        <w:t>Relationship to child: __________________________________</w:t>
      </w:r>
    </w:p>
    <w:p w14:paraId="38EB9A4D" w14:textId="77777777" w:rsidR="006B6BD9" w:rsidRDefault="00241634">
      <w:pPr>
        <w:rPr>
          <w:i/>
        </w:rPr>
      </w:pPr>
      <w:r>
        <w:rPr>
          <w:i/>
        </w:rPr>
        <w:t>By signing this we are certifying that we are in fact the legal guardians of the listed child, and have full legal authority to act on the listed child's behalf.</w:t>
      </w:r>
    </w:p>
    <w:p w14:paraId="38EB9A4E" w14:textId="77777777" w:rsidR="006B6BD9" w:rsidRDefault="00241634">
      <w:pPr>
        <w:rPr>
          <w:i/>
        </w:rPr>
      </w:pPr>
      <w:r>
        <w:rPr>
          <w:i/>
        </w:rPr>
        <w:t>Signature: __________________________________</w:t>
      </w:r>
    </w:p>
    <w:p w14:paraId="38EB9A4F" w14:textId="77777777" w:rsidR="006B6BD9" w:rsidRDefault="00241634">
      <w:pPr>
        <w:rPr>
          <w:i/>
        </w:rPr>
      </w:pPr>
      <w:r>
        <w:rPr>
          <w:i/>
        </w:rPr>
        <w:t>Date: __________________________________</w:t>
      </w:r>
    </w:p>
    <w:p w14:paraId="38EB9A50" w14:textId="77777777" w:rsidR="006B6BD9" w:rsidRDefault="00241634">
      <w:pPr>
        <w:rPr>
          <w:i/>
        </w:rPr>
      </w:pPr>
      <w:r>
        <w:rPr>
          <w:i/>
        </w:rPr>
        <w:t>e-mail: __________________________________</w:t>
      </w:r>
    </w:p>
    <w:p w14:paraId="38EB9A51" w14:textId="77777777" w:rsidR="006B6BD9" w:rsidRDefault="00241634">
      <w:pPr>
        <w:rPr>
          <w:i/>
        </w:rPr>
      </w:pPr>
      <w:r>
        <w:rPr>
          <w:i/>
        </w:rPr>
        <w:t>phone: __________________________________</w:t>
      </w:r>
    </w:p>
    <w:p w14:paraId="38EB9A52" w14:textId="77777777" w:rsidR="006B6BD9" w:rsidRDefault="00241634">
      <w:pPr>
        <w:rPr>
          <w:b/>
          <w:i/>
          <w:u w:val="single"/>
        </w:rPr>
      </w:pPr>
      <w:r>
        <w:rPr>
          <w:b/>
          <w:i/>
          <w:u w:val="single"/>
        </w:rPr>
        <w:t>School Letter-Must be submitted on school letterhead (template--copy/paste the text and fill in the blanks as appropriate):</w:t>
      </w:r>
    </w:p>
    <w:p w14:paraId="38EB9A53" w14:textId="77777777" w:rsidR="006B6BD9" w:rsidRDefault="006B6BD9">
      <w:pPr>
        <w:rPr>
          <w:i/>
        </w:rPr>
      </w:pPr>
    </w:p>
    <w:p w14:paraId="38EB9A54" w14:textId="77777777" w:rsidR="006B6BD9" w:rsidRDefault="00241634">
      <w:pPr>
        <w:rPr>
          <w:i/>
        </w:rPr>
      </w:pPr>
      <w:r>
        <w:rPr>
          <w:i/>
        </w:rPr>
        <w:t>Date</w:t>
      </w:r>
    </w:p>
    <w:p w14:paraId="38EB9A55" w14:textId="77777777" w:rsidR="006B6BD9" w:rsidRDefault="006B6BD9">
      <w:pPr>
        <w:rPr>
          <w:i/>
        </w:rPr>
      </w:pPr>
    </w:p>
    <w:p w14:paraId="38EB9A56" w14:textId="77777777" w:rsidR="006B6BD9" w:rsidRDefault="00241634">
      <w:pPr>
        <w:rPr>
          <w:i/>
        </w:rPr>
      </w:pPr>
      <w:r>
        <w:rPr>
          <w:i/>
        </w:rPr>
        <w:t>Dear Golden Desert Debate Tournament:</w:t>
      </w:r>
    </w:p>
    <w:p w14:paraId="38EB9A57" w14:textId="77777777" w:rsidR="006B6BD9" w:rsidRDefault="006B6BD9">
      <w:pPr>
        <w:rPr>
          <w:i/>
        </w:rPr>
      </w:pPr>
    </w:p>
    <w:p w14:paraId="38EB9A58" w14:textId="3F5D4A02" w:rsidR="006B6BD9" w:rsidRDefault="00241634">
      <w:pPr>
        <w:rPr>
          <w:i/>
        </w:rPr>
      </w:pPr>
      <w:r>
        <w:rPr>
          <w:i/>
        </w:rPr>
        <w:t xml:space="preserve">This letter is to inform you that we have no objection to children from our school attending the </w:t>
      </w:r>
      <w:r w:rsidR="0043214E">
        <w:rPr>
          <w:i/>
        </w:rPr>
        <w:t>2026</w:t>
      </w:r>
      <w:r>
        <w:rPr>
          <w:i/>
        </w:rPr>
        <w:t xml:space="preserve"> Golden Desert Debate Tournament from February </w:t>
      </w:r>
      <w:r w:rsidR="005C2E24">
        <w:rPr>
          <w:i/>
        </w:rPr>
        <w:t>3</w:t>
      </w:r>
      <w:r>
        <w:rPr>
          <w:i/>
        </w:rPr>
        <w:t>-</w:t>
      </w:r>
      <w:r w:rsidR="005C2E24">
        <w:rPr>
          <w:i/>
        </w:rPr>
        <w:t>5</w:t>
      </w:r>
      <w:r>
        <w:rPr>
          <w:i/>
        </w:rPr>
        <w:t xml:space="preserve">, </w:t>
      </w:r>
      <w:r w:rsidR="0043214E">
        <w:rPr>
          <w:i/>
        </w:rPr>
        <w:t>2026</w:t>
      </w:r>
      <w:r>
        <w:rPr>
          <w:i/>
        </w:rPr>
        <w:t xml:space="preserve"> as independent entries. We understand that the parents of the children have arranged for their children to be transported and fully chaperoned to their satisfaction, and they have agreed to accept full responsibility and liability for their children during the entire course of the event. We further understand and agree that the Golden Desert Debate Tournament, the UNLV Debate Team, The Greenspun College of Urban Affairs, The University of Nevada Las Vegas, and the Nevada System of Higher Education, the state of Nevada, their employees, and their agents provide no chaperones for the event, and have explained this to the parents of the children listed in this letter. These are the names of the children who attend our school for whom we are certifying that we do not object to their participation in the above described event:</w:t>
      </w:r>
    </w:p>
    <w:p w14:paraId="38EB9A59" w14:textId="77777777" w:rsidR="006B6BD9" w:rsidRDefault="006B6BD9">
      <w:pPr>
        <w:rPr>
          <w:i/>
        </w:rPr>
      </w:pPr>
    </w:p>
    <w:p w14:paraId="38EB9A5A" w14:textId="77777777" w:rsidR="006B6BD9" w:rsidRDefault="00241634">
      <w:pPr>
        <w:rPr>
          <w:i/>
        </w:rPr>
      </w:pPr>
      <w:r>
        <w:rPr>
          <w:i/>
        </w:rPr>
        <w:t>[list of students, with full names, goes here]</w:t>
      </w:r>
    </w:p>
    <w:p w14:paraId="38EB9A5B" w14:textId="77777777" w:rsidR="006B6BD9" w:rsidRDefault="006B6BD9">
      <w:pPr>
        <w:rPr>
          <w:i/>
        </w:rPr>
      </w:pPr>
    </w:p>
    <w:p w14:paraId="38EB9A5C" w14:textId="77777777" w:rsidR="006B6BD9" w:rsidRDefault="00241634">
      <w:pPr>
        <w:rPr>
          <w:i/>
        </w:rPr>
      </w:pPr>
      <w:r>
        <w:rPr>
          <w:i/>
        </w:rPr>
        <w:t>By signing this I am certifying that I am an official of the school and that I have full authority to act on the school's behalf in matters of this kind.</w:t>
      </w:r>
    </w:p>
    <w:p w14:paraId="38EB9A5D" w14:textId="77777777" w:rsidR="006B6BD9" w:rsidRDefault="006B6BD9">
      <w:pPr>
        <w:rPr>
          <w:i/>
        </w:rPr>
      </w:pPr>
    </w:p>
    <w:p w14:paraId="38EB9A5E" w14:textId="77777777" w:rsidR="006B6BD9" w:rsidRDefault="00241634">
      <w:pPr>
        <w:rPr>
          <w:i/>
        </w:rPr>
      </w:pPr>
      <w:r>
        <w:rPr>
          <w:i/>
        </w:rPr>
        <w:t>School name/district: : __________________________________</w:t>
      </w:r>
    </w:p>
    <w:p w14:paraId="38EB9A5F" w14:textId="77777777" w:rsidR="006B6BD9" w:rsidRDefault="00241634">
      <w:pPr>
        <w:rPr>
          <w:i/>
        </w:rPr>
      </w:pPr>
      <w:r>
        <w:rPr>
          <w:i/>
        </w:rPr>
        <w:t>Name (print) : __________________________________</w:t>
      </w:r>
    </w:p>
    <w:p w14:paraId="38EB9A60" w14:textId="77777777" w:rsidR="006B6BD9" w:rsidRDefault="00241634">
      <w:pPr>
        <w:rPr>
          <w:i/>
        </w:rPr>
      </w:pPr>
      <w:r>
        <w:rPr>
          <w:i/>
        </w:rPr>
        <w:t xml:space="preserve">Title: __________________________________ </w:t>
      </w:r>
    </w:p>
    <w:p w14:paraId="38EB9A61" w14:textId="77777777" w:rsidR="006B6BD9" w:rsidRDefault="00241634">
      <w:pPr>
        <w:rPr>
          <w:i/>
        </w:rPr>
      </w:pPr>
      <w:r>
        <w:rPr>
          <w:i/>
        </w:rPr>
        <w:t>Signature: __________________________________</w:t>
      </w:r>
    </w:p>
    <w:p w14:paraId="38EB9A62" w14:textId="77777777" w:rsidR="006B6BD9" w:rsidRDefault="00241634">
      <w:pPr>
        <w:rPr>
          <w:i/>
        </w:rPr>
      </w:pPr>
      <w:r>
        <w:rPr>
          <w:i/>
        </w:rPr>
        <w:t>Date: __________________________________</w:t>
      </w:r>
    </w:p>
    <w:p w14:paraId="38EB9A63" w14:textId="77777777" w:rsidR="006B6BD9" w:rsidRDefault="00241634">
      <w:pPr>
        <w:rPr>
          <w:i/>
        </w:rPr>
      </w:pPr>
      <w:r>
        <w:rPr>
          <w:i/>
        </w:rPr>
        <w:t>e-mail: __________________________________</w:t>
      </w:r>
    </w:p>
    <w:p w14:paraId="38EB9A64" w14:textId="77777777" w:rsidR="006B6BD9" w:rsidRDefault="00241634">
      <w:pPr>
        <w:rPr>
          <w:i/>
        </w:rPr>
      </w:pPr>
      <w:r>
        <w:rPr>
          <w:i/>
        </w:rPr>
        <w:t>phone: __________________________________</w:t>
      </w:r>
    </w:p>
    <w:p w14:paraId="38EB9A65" w14:textId="77777777" w:rsidR="006B6BD9" w:rsidRDefault="006B6BD9">
      <w:pPr>
        <w:rPr>
          <w:i/>
        </w:rPr>
      </w:pPr>
    </w:p>
    <w:sectPr w:rsidR="006B6BD9">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8FB61" w14:textId="77777777" w:rsidR="00A27A70" w:rsidRDefault="00A27A70">
      <w:r>
        <w:separator/>
      </w:r>
    </w:p>
  </w:endnote>
  <w:endnote w:type="continuationSeparator" w:id="0">
    <w:p w14:paraId="221CAB4B" w14:textId="77777777" w:rsidR="00A27A70" w:rsidRDefault="00A2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9A68" w14:textId="77777777" w:rsidR="006B6BD9" w:rsidRDefault="0024163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8EB9A69" w14:textId="77777777" w:rsidR="006B6BD9" w:rsidRDefault="006B6BD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9A6A" w14:textId="74BD838E" w:rsidR="006B6BD9" w:rsidRDefault="0024163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F63F31">
      <w:rPr>
        <w:noProof/>
        <w:color w:val="000000"/>
      </w:rPr>
      <w:t>1</w:t>
    </w:r>
    <w:r>
      <w:rPr>
        <w:color w:val="000000"/>
      </w:rPr>
      <w:fldChar w:fldCharType="end"/>
    </w:r>
  </w:p>
  <w:p w14:paraId="38EB9A6B" w14:textId="77777777" w:rsidR="006B6BD9" w:rsidRDefault="006B6BD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25E4" w14:textId="77777777" w:rsidR="00A27A70" w:rsidRDefault="00A27A70">
      <w:r>
        <w:separator/>
      </w:r>
    </w:p>
  </w:footnote>
  <w:footnote w:type="continuationSeparator" w:id="0">
    <w:p w14:paraId="33C5AA72" w14:textId="77777777" w:rsidR="00A27A70" w:rsidRDefault="00A2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9A66" w14:textId="2417602D" w:rsidR="006B6BD9" w:rsidRDefault="00241634">
    <w:pPr>
      <w:jc w:val="center"/>
      <w:rPr>
        <w:b/>
        <w:i/>
        <w:sz w:val="36"/>
        <w:szCs w:val="36"/>
        <w:u w:val="single"/>
      </w:rPr>
    </w:pPr>
    <w:r>
      <w:rPr>
        <w:b/>
        <w:i/>
        <w:sz w:val="36"/>
        <w:szCs w:val="36"/>
        <w:u w:val="single"/>
      </w:rPr>
      <w:t>The 202</w:t>
    </w:r>
    <w:r w:rsidR="00D45271">
      <w:rPr>
        <w:b/>
        <w:i/>
        <w:sz w:val="36"/>
        <w:szCs w:val="36"/>
        <w:u w:val="single"/>
      </w:rPr>
      <w:t>5</w:t>
    </w:r>
    <w:r>
      <w:rPr>
        <w:b/>
        <w:i/>
        <w:sz w:val="36"/>
        <w:szCs w:val="36"/>
        <w:u w:val="single"/>
      </w:rPr>
      <w:t xml:space="preserve"> Golden Desert Debate Tournament at UNLV</w:t>
    </w:r>
  </w:p>
  <w:p w14:paraId="38EB9A67" w14:textId="77777777" w:rsidR="006B6BD9" w:rsidRDefault="006B6BD9">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BD9"/>
    <w:rsid w:val="00007B35"/>
    <w:rsid w:val="000114DB"/>
    <w:rsid w:val="0009100D"/>
    <w:rsid w:val="000B1FD9"/>
    <w:rsid w:val="000C332E"/>
    <w:rsid w:val="00114785"/>
    <w:rsid w:val="0014540D"/>
    <w:rsid w:val="001551E3"/>
    <w:rsid w:val="00157B6F"/>
    <w:rsid w:val="001B24D6"/>
    <w:rsid w:val="001E1F33"/>
    <w:rsid w:val="0021157A"/>
    <w:rsid w:val="0022221A"/>
    <w:rsid w:val="00241634"/>
    <w:rsid w:val="002464F0"/>
    <w:rsid w:val="002858B9"/>
    <w:rsid w:val="002875F1"/>
    <w:rsid w:val="002B2AA7"/>
    <w:rsid w:val="002C43CD"/>
    <w:rsid w:val="003157FD"/>
    <w:rsid w:val="00371017"/>
    <w:rsid w:val="0038214E"/>
    <w:rsid w:val="003962BC"/>
    <w:rsid w:val="003A2978"/>
    <w:rsid w:val="003A30E5"/>
    <w:rsid w:val="003D781A"/>
    <w:rsid w:val="003E4B70"/>
    <w:rsid w:val="003F5E45"/>
    <w:rsid w:val="0043214E"/>
    <w:rsid w:val="00461C51"/>
    <w:rsid w:val="00461C5C"/>
    <w:rsid w:val="00472C4C"/>
    <w:rsid w:val="004B5FDE"/>
    <w:rsid w:val="004D2F4F"/>
    <w:rsid w:val="00534E80"/>
    <w:rsid w:val="00542559"/>
    <w:rsid w:val="005434D5"/>
    <w:rsid w:val="005619BE"/>
    <w:rsid w:val="00561F1B"/>
    <w:rsid w:val="005649A0"/>
    <w:rsid w:val="005A4D62"/>
    <w:rsid w:val="005C2E24"/>
    <w:rsid w:val="00640540"/>
    <w:rsid w:val="006662D8"/>
    <w:rsid w:val="006B0A3D"/>
    <w:rsid w:val="006B6BD9"/>
    <w:rsid w:val="0076305F"/>
    <w:rsid w:val="00783884"/>
    <w:rsid w:val="007907D9"/>
    <w:rsid w:val="007A710A"/>
    <w:rsid w:val="007C715C"/>
    <w:rsid w:val="007D4008"/>
    <w:rsid w:val="007F4C1C"/>
    <w:rsid w:val="0080056B"/>
    <w:rsid w:val="008443BC"/>
    <w:rsid w:val="008471CC"/>
    <w:rsid w:val="00876C97"/>
    <w:rsid w:val="00877152"/>
    <w:rsid w:val="00881048"/>
    <w:rsid w:val="00892D38"/>
    <w:rsid w:val="008B1384"/>
    <w:rsid w:val="00986CE5"/>
    <w:rsid w:val="00990998"/>
    <w:rsid w:val="009C2BCA"/>
    <w:rsid w:val="00A27A70"/>
    <w:rsid w:val="00A53F58"/>
    <w:rsid w:val="00A673A1"/>
    <w:rsid w:val="00A94C13"/>
    <w:rsid w:val="00AA2A4A"/>
    <w:rsid w:val="00AF2C63"/>
    <w:rsid w:val="00B23477"/>
    <w:rsid w:val="00B43145"/>
    <w:rsid w:val="00B657AF"/>
    <w:rsid w:val="00BD3570"/>
    <w:rsid w:val="00BD456D"/>
    <w:rsid w:val="00BD584D"/>
    <w:rsid w:val="00C348CA"/>
    <w:rsid w:val="00C971F7"/>
    <w:rsid w:val="00CB6712"/>
    <w:rsid w:val="00D45271"/>
    <w:rsid w:val="00D65B74"/>
    <w:rsid w:val="00D86C95"/>
    <w:rsid w:val="00DD0751"/>
    <w:rsid w:val="00DD0852"/>
    <w:rsid w:val="00DE3648"/>
    <w:rsid w:val="00E076E4"/>
    <w:rsid w:val="00E211CA"/>
    <w:rsid w:val="00E458CD"/>
    <w:rsid w:val="00E522BD"/>
    <w:rsid w:val="00E63F6E"/>
    <w:rsid w:val="00E64262"/>
    <w:rsid w:val="00E70FD5"/>
    <w:rsid w:val="00EA410E"/>
    <w:rsid w:val="00F63F31"/>
    <w:rsid w:val="00F7776C"/>
    <w:rsid w:val="00FE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997D"/>
  <w15:docId w15:val="{CFCB9F7E-ACBD-4B49-8B20-736A1D0D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A2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F4D97"/>
    <w:pPr>
      <w:ind w:left="720"/>
      <w:contextualSpacing/>
    </w:pPr>
  </w:style>
  <w:style w:type="character" w:styleId="Hyperlink">
    <w:name w:val="Hyperlink"/>
    <w:basedOn w:val="DefaultParagraphFont"/>
    <w:uiPriority w:val="99"/>
    <w:unhideWhenUsed/>
    <w:rsid w:val="003F4D97"/>
    <w:rPr>
      <w:color w:val="0000FF" w:themeColor="hyperlink"/>
      <w:u w:val="single"/>
    </w:rPr>
  </w:style>
  <w:style w:type="paragraph" w:styleId="Header">
    <w:name w:val="header"/>
    <w:basedOn w:val="Normal"/>
    <w:link w:val="HeaderChar"/>
    <w:uiPriority w:val="99"/>
    <w:unhideWhenUsed/>
    <w:rsid w:val="002239CB"/>
    <w:pPr>
      <w:tabs>
        <w:tab w:val="center" w:pos="4320"/>
        <w:tab w:val="right" w:pos="8640"/>
      </w:tabs>
    </w:pPr>
  </w:style>
  <w:style w:type="character" w:customStyle="1" w:styleId="HeaderChar">
    <w:name w:val="Header Char"/>
    <w:basedOn w:val="DefaultParagraphFont"/>
    <w:link w:val="Header"/>
    <w:uiPriority w:val="99"/>
    <w:rsid w:val="002239CB"/>
  </w:style>
  <w:style w:type="paragraph" w:styleId="Footer">
    <w:name w:val="footer"/>
    <w:basedOn w:val="Normal"/>
    <w:link w:val="FooterChar"/>
    <w:uiPriority w:val="99"/>
    <w:unhideWhenUsed/>
    <w:rsid w:val="002239CB"/>
    <w:pPr>
      <w:tabs>
        <w:tab w:val="center" w:pos="4320"/>
        <w:tab w:val="right" w:pos="8640"/>
      </w:tabs>
    </w:pPr>
  </w:style>
  <w:style w:type="character" w:customStyle="1" w:styleId="FooterChar">
    <w:name w:val="Footer Char"/>
    <w:basedOn w:val="DefaultParagraphFont"/>
    <w:link w:val="Footer"/>
    <w:uiPriority w:val="99"/>
    <w:rsid w:val="002239CB"/>
  </w:style>
  <w:style w:type="character" w:styleId="PageNumber">
    <w:name w:val="page number"/>
    <w:basedOn w:val="DefaultParagraphFont"/>
    <w:uiPriority w:val="99"/>
    <w:semiHidden/>
    <w:unhideWhenUsed/>
    <w:rsid w:val="00657684"/>
  </w:style>
  <w:style w:type="character" w:customStyle="1" w:styleId="apple-converted-space">
    <w:name w:val="apple-converted-space"/>
    <w:basedOn w:val="DefaultParagraphFont"/>
    <w:rsid w:val="000379E5"/>
  </w:style>
  <w:style w:type="character" w:customStyle="1" w:styleId="il">
    <w:name w:val="il"/>
    <w:basedOn w:val="DefaultParagraphFont"/>
    <w:rsid w:val="000379E5"/>
  </w:style>
  <w:style w:type="character" w:styleId="FollowedHyperlink">
    <w:name w:val="FollowedHyperlink"/>
    <w:basedOn w:val="DefaultParagraphFont"/>
    <w:uiPriority w:val="99"/>
    <w:semiHidden/>
    <w:unhideWhenUsed/>
    <w:rsid w:val="000379E5"/>
    <w:rPr>
      <w:color w:val="800080" w:themeColor="followedHyperlink"/>
      <w:u w:val="single"/>
    </w:rPr>
  </w:style>
  <w:style w:type="character" w:styleId="UnresolvedMention">
    <w:name w:val="Unresolved Mention"/>
    <w:basedOn w:val="DefaultParagraphFont"/>
    <w:uiPriority w:val="99"/>
    <w:semiHidden/>
    <w:unhideWhenUsed/>
    <w:rsid w:val="007E4BED"/>
    <w:rPr>
      <w:color w:val="605E5C"/>
      <w:shd w:val="clear" w:color="auto" w:fill="E1DFDD"/>
    </w:rPr>
  </w:style>
  <w:style w:type="paragraph" w:customStyle="1" w:styleId="m8386918671652574368b5">
    <w:name w:val="m_8386918671652574368b5"/>
    <w:basedOn w:val="Normal"/>
    <w:rsid w:val="00041BE2"/>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9688">
      <w:bodyDiv w:val="1"/>
      <w:marLeft w:val="0"/>
      <w:marRight w:val="0"/>
      <w:marTop w:val="0"/>
      <w:marBottom w:val="0"/>
      <w:divBdr>
        <w:top w:val="none" w:sz="0" w:space="0" w:color="auto"/>
        <w:left w:val="none" w:sz="0" w:space="0" w:color="auto"/>
        <w:bottom w:val="none" w:sz="0" w:space="0" w:color="auto"/>
        <w:right w:val="none" w:sz="0" w:space="0" w:color="auto"/>
      </w:divBdr>
      <w:divsChild>
        <w:div w:id="2111122841">
          <w:marLeft w:val="0"/>
          <w:marRight w:val="0"/>
          <w:marTop w:val="0"/>
          <w:marBottom w:val="0"/>
          <w:divBdr>
            <w:top w:val="none" w:sz="0" w:space="0" w:color="auto"/>
            <w:left w:val="none" w:sz="0" w:space="0" w:color="auto"/>
            <w:bottom w:val="none" w:sz="0" w:space="0" w:color="auto"/>
            <w:right w:val="none" w:sz="0" w:space="0" w:color="auto"/>
          </w:divBdr>
          <w:divsChild>
            <w:div w:id="1481996523">
              <w:marLeft w:val="0"/>
              <w:marRight w:val="0"/>
              <w:marTop w:val="0"/>
              <w:marBottom w:val="0"/>
              <w:divBdr>
                <w:top w:val="none" w:sz="0" w:space="0" w:color="auto"/>
                <w:left w:val="none" w:sz="0" w:space="0" w:color="auto"/>
                <w:bottom w:val="none" w:sz="0" w:space="0" w:color="auto"/>
                <w:right w:val="none" w:sz="0" w:space="0" w:color="auto"/>
              </w:divBdr>
              <w:divsChild>
                <w:div w:id="989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1601">
          <w:marLeft w:val="0"/>
          <w:marRight w:val="0"/>
          <w:marTop w:val="0"/>
          <w:marBottom w:val="0"/>
          <w:divBdr>
            <w:top w:val="none" w:sz="0" w:space="0" w:color="auto"/>
            <w:left w:val="none" w:sz="0" w:space="0" w:color="auto"/>
            <w:bottom w:val="none" w:sz="0" w:space="0" w:color="auto"/>
            <w:right w:val="none" w:sz="0" w:space="0" w:color="auto"/>
          </w:divBdr>
          <w:divsChild>
            <w:div w:id="251011313">
              <w:marLeft w:val="0"/>
              <w:marRight w:val="0"/>
              <w:marTop w:val="0"/>
              <w:marBottom w:val="0"/>
              <w:divBdr>
                <w:top w:val="none" w:sz="0" w:space="0" w:color="auto"/>
                <w:left w:val="none" w:sz="0" w:space="0" w:color="auto"/>
                <w:bottom w:val="none" w:sz="0" w:space="0" w:color="auto"/>
                <w:right w:val="none" w:sz="0" w:space="0" w:color="auto"/>
              </w:divBdr>
              <w:divsChild>
                <w:div w:id="14578726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68745100">
      <w:bodyDiv w:val="1"/>
      <w:marLeft w:val="0"/>
      <w:marRight w:val="0"/>
      <w:marTop w:val="0"/>
      <w:marBottom w:val="0"/>
      <w:divBdr>
        <w:top w:val="none" w:sz="0" w:space="0" w:color="auto"/>
        <w:left w:val="none" w:sz="0" w:space="0" w:color="auto"/>
        <w:bottom w:val="none" w:sz="0" w:space="0" w:color="auto"/>
        <w:right w:val="none" w:sz="0" w:space="0" w:color="auto"/>
      </w:divBdr>
      <w:divsChild>
        <w:div w:id="911699813">
          <w:marLeft w:val="0"/>
          <w:marRight w:val="0"/>
          <w:marTop w:val="0"/>
          <w:marBottom w:val="0"/>
          <w:divBdr>
            <w:top w:val="none" w:sz="0" w:space="0" w:color="auto"/>
            <w:left w:val="none" w:sz="0" w:space="0" w:color="auto"/>
            <w:bottom w:val="none" w:sz="0" w:space="0" w:color="auto"/>
            <w:right w:val="none" w:sz="0" w:space="0" w:color="auto"/>
          </w:divBdr>
          <w:divsChild>
            <w:div w:id="900598910">
              <w:marLeft w:val="0"/>
              <w:marRight w:val="0"/>
              <w:marTop w:val="0"/>
              <w:marBottom w:val="0"/>
              <w:divBdr>
                <w:top w:val="none" w:sz="0" w:space="0" w:color="auto"/>
                <w:left w:val="none" w:sz="0" w:space="0" w:color="auto"/>
                <w:bottom w:val="none" w:sz="0" w:space="0" w:color="auto"/>
                <w:right w:val="none" w:sz="0" w:space="0" w:color="auto"/>
              </w:divBdr>
              <w:divsChild>
                <w:div w:id="8985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6804">
          <w:marLeft w:val="0"/>
          <w:marRight w:val="0"/>
          <w:marTop w:val="0"/>
          <w:marBottom w:val="0"/>
          <w:divBdr>
            <w:top w:val="none" w:sz="0" w:space="0" w:color="auto"/>
            <w:left w:val="none" w:sz="0" w:space="0" w:color="auto"/>
            <w:bottom w:val="none" w:sz="0" w:space="0" w:color="auto"/>
            <w:right w:val="none" w:sz="0" w:space="0" w:color="auto"/>
          </w:divBdr>
          <w:divsChild>
            <w:div w:id="1742630188">
              <w:marLeft w:val="0"/>
              <w:marRight w:val="0"/>
              <w:marTop w:val="0"/>
              <w:marBottom w:val="0"/>
              <w:divBdr>
                <w:top w:val="none" w:sz="0" w:space="0" w:color="auto"/>
                <w:left w:val="none" w:sz="0" w:space="0" w:color="auto"/>
                <w:bottom w:val="none" w:sz="0" w:space="0" w:color="auto"/>
                <w:right w:val="none" w:sz="0" w:space="0" w:color="auto"/>
              </w:divBdr>
              <w:divsChild>
                <w:div w:id="5619081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63410513">
      <w:bodyDiv w:val="1"/>
      <w:marLeft w:val="0"/>
      <w:marRight w:val="0"/>
      <w:marTop w:val="0"/>
      <w:marBottom w:val="0"/>
      <w:divBdr>
        <w:top w:val="none" w:sz="0" w:space="0" w:color="auto"/>
        <w:left w:val="none" w:sz="0" w:space="0" w:color="auto"/>
        <w:bottom w:val="none" w:sz="0" w:space="0" w:color="auto"/>
        <w:right w:val="none" w:sz="0" w:space="0" w:color="auto"/>
      </w:divBdr>
      <w:divsChild>
        <w:div w:id="851533667">
          <w:marLeft w:val="0"/>
          <w:marRight w:val="0"/>
          <w:marTop w:val="0"/>
          <w:marBottom w:val="0"/>
          <w:divBdr>
            <w:top w:val="none" w:sz="0" w:space="0" w:color="auto"/>
            <w:left w:val="none" w:sz="0" w:space="0" w:color="auto"/>
            <w:bottom w:val="none" w:sz="0" w:space="0" w:color="auto"/>
            <w:right w:val="none" w:sz="0" w:space="0" w:color="auto"/>
          </w:divBdr>
          <w:divsChild>
            <w:div w:id="1174686570">
              <w:marLeft w:val="0"/>
              <w:marRight w:val="0"/>
              <w:marTop w:val="0"/>
              <w:marBottom w:val="0"/>
              <w:divBdr>
                <w:top w:val="none" w:sz="0" w:space="0" w:color="auto"/>
                <w:left w:val="none" w:sz="0" w:space="0" w:color="auto"/>
                <w:bottom w:val="none" w:sz="0" w:space="0" w:color="auto"/>
                <w:right w:val="none" w:sz="0" w:space="0" w:color="auto"/>
              </w:divBdr>
              <w:divsChild>
                <w:div w:id="121808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36569">
          <w:marLeft w:val="0"/>
          <w:marRight w:val="0"/>
          <w:marTop w:val="0"/>
          <w:marBottom w:val="0"/>
          <w:divBdr>
            <w:top w:val="none" w:sz="0" w:space="0" w:color="auto"/>
            <w:left w:val="none" w:sz="0" w:space="0" w:color="auto"/>
            <w:bottom w:val="none" w:sz="0" w:space="0" w:color="auto"/>
            <w:right w:val="none" w:sz="0" w:space="0" w:color="auto"/>
          </w:divBdr>
          <w:divsChild>
            <w:div w:id="664213071">
              <w:marLeft w:val="0"/>
              <w:marRight w:val="0"/>
              <w:marTop w:val="0"/>
              <w:marBottom w:val="0"/>
              <w:divBdr>
                <w:top w:val="none" w:sz="0" w:space="0" w:color="auto"/>
                <w:left w:val="none" w:sz="0" w:space="0" w:color="auto"/>
                <w:bottom w:val="none" w:sz="0" w:space="0" w:color="auto"/>
                <w:right w:val="none" w:sz="0" w:space="0" w:color="auto"/>
              </w:divBdr>
              <w:divsChild>
                <w:div w:id="18862129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33024502">
      <w:bodyDiv w:val="1"/>
      <w:marLeft w:val="0"/>
      <w:marRight w:val="0"/>
      <w:marTop w:val="0"/>
      <w:marBottom w:val="0"/>
      <w:divBdr>
        <w:top w:val="none" w:sz="0" w:space="0" w:color="auto"/>
        <w:left w:val="none" w:sz="0" w:space="0" w:color="auto"/>
        <w:bottom w:val="none" w:sz="0" w:space="0" w:color="auto"/>
        <w:right w:val="none" w:sz="0" w:space="0" w:color="auto"/>
      </w:divBdr>
      <w:divsChild>
        <w:div w:id="1918779110">
          <w:marLeft w:val="0"/>
          <w:marRight w:val="0"/>
          <w:marTop w:val="0"/>
          <w:marBottom w:val="0"/>
          <w:divBdr>
            <w:top w:val="none" w:sz="0" w:space="0" w:color="auto"/>
            <w:left w:val="none" w:sz="0" w:space="0" w:color="auto"/>
            <w:bottom w:val="none" w:sz="0" w:space="0" w:color="auto"/>
            <w:right w:val="none" w:sz="0" w:space="0" w:color="auto"/>
          </w:divBdr>
          <w:divsChild>
            <w:div w:id="229656494">
              <w:marLeft w:val="0"/>
              <w:marRight w:val="0"/>
              <w:marTop w:val="0"/>
              <w:marBottom w:val="0"/>
              <w:divBdr>
                <w:top w:val="none" w:sz="0" w:space="0" w:color="auto"/>
                <w:left w:val="none" w:sz="0" w:space="0" w:color="auto"/>
                <w:bottom w:val="none" w:sz="0" w:space="0" w:color="auto"/>
                <w:right w:val="none" w:sz="0" w:space="0" w:color="auto"/>
              </w:divBdr>
              <w:divsChild>
                <w:div w:id="139801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6962">
          <w:marLeft w:val="0"/>
          <w:marRight w:val="0"/>
          <w:marTop w:val="0"/>
          <w:marBottom w:val="0"/>
          <w:divBdr>
            <w:top w:val="none" w:sz="0" w:space="0" w:color="auto"/>
            <w:left w:val="none" w:sz="0" w:space="0" w:color="auto"/>
            <w:bottom w:val="none" w:sz="0" w:space="0" w:color="auto"/>
            <w:right w:val="none" w:sz="0" w:space="0" w:color="auto"/>
          </w:divBdr>
          <w:divsChild>
            <w:div w:id="1262564915">
              <w:marLeft w:val="0"/>
              <w:marRight w:val="0"/>
              <w:marTop w:val="0"/>
              <w:marBottom w:val="0"/>
              <w:divBdr>
                <w:top w:val="none" w:sz="0" w:space="0" w:color="auto"/>
                <w:left w:val="none" w:sz="0" w:space="0" w:color="auto"/>
                <w:bottom w:val="none" w:sz="0" w:space="0" w:color="auto"/>
                <w:right w:val="none" w:sz="0" w:space="0" w:color="auto"/>
              </w:divBdr>
              <w:divsChild>
                <w:div w:id="2605732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9533a4b00f6b0fff&amp;rlz=1C1ONGR_enUS1070US1070&amp;sxsrf=ADLYWIKhiirNz-selQaRRX3JUzh0mYcR1g:1725742958346&amp;q=hyatt+place+las+vegas+address&amp;ludocid=13472531275980161593&amp;sa=X&amp;ved=2ahUKEwjD3YXA3bGIAxU2HUQIHSZSKIwQ6BN6BAgqEA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ilton.com/en/attend-my-event/laseses-91p-71bea227-658c-4977-a9de-e027462e898b/" TargetMode="External"/><Relationship Id="rId12" Type="http://schemas.openxmlformats.org/officeDocument/2006/relationships/hyperlink" Target="https://www.google.com/search?gs_ssp=eJzj4tVP1zc0TE8xMy8xysozYLRSNaiwMEi2SDYxSTFOTjIzTU2xtDKosDQ2SDO0tEg0SktNTTUzN_TiTsxJrcgsVihILMoGAH1qE7k&amp;q=alexis+park&amp;rlz=1C1ONGR_enUS1070US1070&amp;oq=alexis+Parkk&amp;gs_lcrp=EgZjaHJvbWUqFQgBEC4YDRivARjHARiABBiYBRiaBTIGCAAQRRg5MhUIARAuGA0YrwEYxwEYgAQYmAUYmgUyCQgCEAAYDRiABDIJCAMQABgNGIAEMgkIBBAAGA0YgAQyCQgFEAAYDRiABDIJCAYQABgNGIAEMgkIBxAAGA0YgAQyCQgIEAAYDRiABNIBCTM3NDY2ajBqN6gCALACAA&amp;sourceid=chrome&amp;ie=UTF-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ogle.com/search?q=virgin+hotel+las+vegas&amp;sca_esv=9533a4b00f6b0fff&amp;rlz=1C1ONGR_enUS1070US1070&amp;sxsrf=ADLYWIKhiirNz-selQaRRX3JUzh0mYcR1g%3A1725742958346&amp;ei=br_cZsPuFLa6kPIPpqSh4Qg&amp;hotel_occupancy=2&amp;oq=vigr&amp;gs_lp=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&amp;sclient=gws-wiz-ser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ogle.com/search?sca_esv=9533a4b00f6b0fff&amp;rlz=1C1ONGR_enUS1070US1070&amp;hotel_occupancy=2&amp;sxsrf=ADLYWII1a_Brc_z3ZXYt9YMBPe9lmgM7Gg:1725743008737&amp;q=virgin+hotels+las+vegas,+curio+collection+by+hilton+address&amp;ludocid=11938988787657779660&amp;sa=X&amp;ved=2ahUKEwijr4nY3bGIAxVjl-4BHdi-MUkQ6BN6BAgvEAI" TargetMode="External"/><Relationship Id="rId4" Type="http://schemas.openxmlformats.org/officeDocument/2006/relationships/webSettings" Target="webSettings.xml"/><Relationship Id="rId9" Type="http://schemas.openxmlformats.org/officeDocument/2006/relationships/hyperlink" Target="https://www.google.com/search?gs_ssp=eJzj4tZP1zcsScm1yCkpM2C0UjWosDBItkg2TUwxMrVMNU0xTrIyqEhKTLMwSEoxSDQyMjYxMrb0Es2oTCwpUSjISUxOVchJLFYoS01PLAYATaYXIQ&amp;q=hyatt+place+las+vegas&amp;rlz=1C1ONGR_enUS1070US1070&amp;oq=hyatt+&amp;gs_lcrp=EgZjaHJvbWUqGwgBEC4YFBivARjHARiHAhiABBiYBRiZBRieBTIGCAAQRRg5MhsIARAuGBQYrwEYxwEYhwIYgAQYmAUYmQUYngUyCggCEAAYsQMYgAQyFggDEC4YrwEYxwEYgAQYmAUYmQUYngUyEAgEEC4YxwEYsQMY0QMYgAQyHAgFEC4YgwEYrwEYxwEYsQMYgAQYmAUYmQUYngUyBwgGEAAYgAQyCggHEAAYsQMYgAQyFggIEC4YrwEYxwEYgAQYmAUYmgUYngUyBwgJEAAYjwLSAQg0NjQ2ajBqN6gCALACAA&amp;sourceid=chrome&amp;ie=UTF-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B0SjphaNnknjM5DTy7KrxV4vNA==">AMUW2mX3C83yEIScN8BWB1t+Iu4PA9AGITr99ymWEfruBEx7pyJqVS3yjSeyyWJZxorMIXF5Bh6BT9yHKzZRGqyFTeWBKTV8H92dgmKlDnTs0yroHfDHzqJ1DXW4RRWBmOcHMmewesEO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3052</Words>
  <Characters>17398</Characters>
  <Application>Microsoft Office Word</Application>
  <DocSecurity>0</DocSecurity>
  <Lines>144</Lines>
  <Paragraphs>40</Paragraphs>
  <ScaleCrop>false</ScaleCrop>
  <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Thompson</dc:creator>
  <cp:lastModifiedBy>Craig Hennigan</cp:lastModifiedBy>
  <cp:revision>6</cp:revision>
  <dcterms:created xsi:type="dcterms:W3CDTF">2025-08-07T23:20:00Z</dcterms:created>
  <dcterms:modified xsi:type="dcterms:W3CDTF">2025-08-13T21:58:00Z</dcterms:modified>
</cp:coreProperties>
</file>