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6B9B" w14:textId="77777777" w:rsidR="003350D8" w:rsidRDefault="00000000">
      <w:pPr>
        <w:ind w:left="3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4E6A19" wp14:editId="4A4921E4">
            <wp:extent cx="1783502" cy="999267"/>
            <wp:effectExtent l="0" t="0" r="0" b="0"/>
            <wp:docPr id="1" name="Image 1" descr="Panth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anther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02" cy="99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2EB48" w14:textId="77777777" w:rsidR="003350D8" w:rsidRDefault="00000000">
      <w:pPr>
        <w:pStyle w:val="Heading1"/>
      </w:pPr>
      <w:r>
        <w:t>PALOS</w:t>
      </w:r>
      <w:r>
        <w:rPr>
          <w:spacing w:val="-15"/>
        </w:rPr>
        <w:t xml:space="preserve"> </w:t>
      </w:r>
      <w:r>
        <w:t>VERDES</w:t>
      </w:r>
      <w:r>
        <w:rPr>
          <w:spacing w:val="-16"/>
        </w:rPr>
        <w:t xml:space="preserve"> </w:t>
      </w:r>
      <w:r>
        <w:t>PENINSULA</w:t>
      </w:r>
      <w:r>
        <w:rPr>
          <w:spacing w:val="-16"/>
        </w:rPr>
        <w:t xml:space="preserve"> </w:t>
      </w:r>
      <w:r>
        <w:t>HIGH</w:t>
      </w:r>
      <w:r>
        <w:rPr>
          <w:spacing w:val="-18"/>
        </w:rPr>
        <w:t xml:space="preserve"> </w:t>
      </w:r>
      <w:r>
        <w:rPr>
          <w:spacing w:val="-2"/>
        </w:rPr>
        <w:t>SCHOOL</w:t>
      </w:r>
    </w:p>
    <w:p w14:paraId="32C8F80F" w14:textId="77777777" w:rsidR="003350D8" w:rsidRDefault="00000000">
      <w:pPr>
        <w:pStyle w:val="BodyText"/>
        <w:spacing w:before="192"/>
        <w:ind w:right="142"/>
        <w:jc w:val="center"/>
        <w:rPr>
          <w:sz w:val="22"/>
        </w:rPr>
      </w:pPr>
      <w:r>
        <w:t>27118</w:t>
      </w:r>
      <w:r>
        <w:rPr>
          <w:spacing w:val="-5"/>
        </w:rPr>
        <w:t xml:space="preserve"> </w:t>
      </w:r>
      <w:r>
        <w:t>Silver</w:t>
      </w:r>
      <w:r>
        <w:rPr>
          <w:spacing w:val="-2"/>
        </w:rPr>
        <w:t xml:space="preserve"> </w:t>
      </w:r>
      <w:r>
        <w:t>Spur Road</w:t>
      </w:r>
      <w:r>
        <w:rPr>
          <w:spacing w:val="-2"/>
        </w:rPr>
        <w:t xml:space="preserve"> </w:t>
      </w:r>
      <w:r>
        <w:rPr>
          <w:rFonts w:ascii="Calibri" w:hAnsi="Calibri"/>
          <w:b/>
        </w:rPr>
        <w:t>·</w:t>
      </w:r>
      <w:r>
        <w:rPr>
          <w:rFonts w:ascii="Calibri" w:hAnsi="Calibri"/>
          <w:b/>
          <w:spacing w:val="-1"/>
        </w:rPr>
        <w:t xml:space="preserve"> </w:t>
      </w:r>
      <w:r>
        <w:t>Rolling</w:t>
      </w:r>
      <w:r>
        <w:rPr>
          <w:spacing w:val="-3"/>
        </w:rPr>
        <w:t xml:space="preserve"> </w:t>
      </w:r>
      <w:r>
        <w:t>Hills</w:t>
      </w:r>
      <w:r>
        <w:rPr>
          <w:spacing w:val="-3"/>
        </w:rPr>
        <w:t xml:space="preserve"> </w:t>
      </w:r>
      <w:r>
        <w:t>Estates,</w:t>
      </w:r>
      <w:r>
        <w:rPr>
          <w:spacing w:val="-4"/>
        </w:rPr>
        <w:t xml:space="preserve"> </w:t>
      </w:r>
      <w:r>
        <w:rPr>
          <w:sz w:val="22"/>
        </w:rPr>
        <w:t>CA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90274</w:t>
      </w:r>
    </w:p>
    <w:p w14:paraId="62E11530" w14:textId="77777777" w:rsidR="003350D8" w:rsidRDefault="00000000">
      <w:pPr>
        <w:spacing w:before="185"/>
        <w:ind w:left="3721"/>
      </w:pPr>
      <w:r>
        <w:t>(310)</w:t>
      </w:r>
      <w:r>
        <w:rPr>
          <w:spacing w:val="-5"/>
        </w:rPr>
        <w:t xml:space="preserve"> </w:t>
      </w:r>
      <w:r>
        <w:t>377-</w:t>
      </w:r>
      <w:r>
        <w:rPr>
          <w:spacing w:val="-4"/>
        </w:rPr>
        <w:t>4888</w:t>
      </w:r>
    </w:p>
    <w:p w14:paraId="6FF6C60D" w14:textId="458CFAEB" w:rsidR="003350D8" w:rsidRDefault="00C032B0">
      <w:pPr>
        <w:pStyle w:val="BodyText"/>
        <w:spacing w:line="398" w:lineRule="auto"/>
        <w:ind w:right="6528"/>
      </w:pPr>
      <w:r>
        <w:t>November 17, 2025 Colleagues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friends:</w:t>
      </w:r>
    </w:p>
    <w:p w14:paraId="6918C4F9" w14:textId="2B0AAB2F" w:rsidR="003350D8" w:rsidRDefault="00000000">
      <w:pPr>
        <w:pStyle w:val="BodyText"/>
        <w:spacing w:before="5" w:line="259" w:lineRule="auto"/>
      </w:pPr>
      <w:r>
        <w:t xml:space="preserve">We’re happy to invite you to the </w:t>
      </w:r>
      <w:r w:rsidR="00C032B0">
        <w:t>ninth</w:t>
      </w:r>
      <w:r>
        <w:t xml:space="preserve"> annual Peninsula Invitational, hosted by Palos Verdes Peninsula High School in Rolling Hills Estates, California. Events will begin on Saturday,</w:t>
      </w:r>
      <w:r>
        <w:rPr>
          <w:spacing w:val="-4"/>
        </w:rPr>
        <w:t xml:space="preserve"> </w:t>
      </w:r>
      <w:r>
        <w:t>January,</w:t>
      </w:r>
      <w:r>
        <w:rPr>
          <w:spacing w:val="-4"/>
        </w:rPr>
        <w:t xml:space="preserve"> </w:t>
      </w:r>
      <w:r>
        <w:t>1</w:t>
      </w:r>
      <w:r w:rsidR="00C032B0">
        <w:t>0</w:t>
      </w:r>
      <w:r>
        <w:t>,</w:t>
      </w:r>
      <w:r>
        <w:rPr>
          <w:spacing w:val="-2"/>
        </w:rPr>
        <w:t xml:space="preserve"> </w:t>
      </w:r>
      <w:r>
        <w:t>202</w:t>
      </w:r>
      <w:r w:rsidR="00C032B0">
        <w:t>6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Monday,</w:t>
      </w:r>
      <w:r>
        <w:rPr>
          <w:spacing w:val="-4"/>
        </w:rPr>
        <w:t xml:space="preserve"> </w:t>
      </w:r>
      <w:r>
        <w:t>January</w:t>
      </w:r>
      <w:r>
        <w:rPr>
          <w:spacing w:val="-1"/>
        </w:rPr>
        <w:t xml:space="preserve"> </w:t>
      </w:r>
      <w:r w:rsidR="00C032B0">
        <w:t>12</w:t>
      </w:r>
      <w:r>
        <w:t>,</w:t>
      </w:r>
      <w:r>
        <w:rPr>
          <w:spacing w:val="-4"/>
        </w:rPr>
        <w:t xml:space="preserve"> </w:t>
      </w:r>
      <w:r>
        <w:t>202</w:t>
      </w:r>
      <w:r w:rsidR="00C032B0">
        <w:t>6</w:t>
      </w:r>
      <w:r>
        <w:t>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novice and varsity divisions of Policy, Lincoln-Douglas, and Public Forum debate, plus Parliamentary and Congressional Debate as well as all CHSSA and NIETOC speech events. We are a TOC quarterfinals bid tournament in the varsity Policy and Lincoln-Douglas divisions, a finals bid in the varsity public forum division, and a top six bid in congressional</w:t>
      </w:r>
      <w:r>
        <w:rPr>
          <w:spacing w:val="-3"/>
        </w:rPr>
        <w:t xml:space="preserve"> </w:t>
      </w:r>
      <w:r>
        <w:t>debate.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also a</w:t>
      </w:r>
      <w:r>
        <w:rPr>
          <w:spacing w:val="-4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tournament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speech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NIETOC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TOC</w:t>
      </w:r>
      <w:r>
        <w:rPr>
          <w:spacing w:val="-1"/>
        </w:rPr>
        <w:t xml:space="preserve"> </w:t>
      </w:r>
      <w:r>
        <w:t>hosted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 Kentucky</w:t>
      </w:r>
      <w:r>
        <w:rPr>
          <w:spacing w:val="-1"/>
        </w:rPr>
        <w:t xml:space="preserve"> </w:t>
      </w:r>
      <w:r>
        <w:t>(UK). Saturday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Sunday rounds</w:t>
      </w:r>
      <w:r>
        <w:rPr>
          <w:spacing w:val="-1"/>
        </w:rPr>
        <w:t xml:space="preserve"> </w:t>
      </w:r>
      <w:r>
        <w:t>will take place</w:t>
      </w:r>
      <w:r>
        <w:rPr>
          <w:spacing w:val="-1"/>
        </w:rPr>
        <w:t xml:space="preserve"> </w:t>
      </w:r>
      <w:r>
        <w:t>on our campus and</w:t>
      </w:r>
      <w:r>
        <w:rPr>
          <w:spacing w:val="-2"/>
        </w:rPr>
        <w:t xml:space="preserve"> </w:t>
      </w:r>
      <w:r>
        <w:t>at Palos</w:t>
      </w:r>
      <w:r>
        <w:rPr>
          <w:spacing w:val="-1"/>
        </w:rPr>
        <w:t xml:space="preserve"> </w:t>
      </w:r>
      <w:r>
        <w:t>Verdes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School in Rancho</w:t>
      </w:r>
      <w:r>
        <w:rPr>
          <w:spacing w:val="-1"/>
        </w:rPr>
        <w:t xml:space="preserve"> </w:t>
      </w:r>
      <w:r>
        <w:t>Palos</w:t>
      </w:r>
      <w:r>
        <w:rPr>
          <w:spacing w:val="-1"/>
        </w:rPr>
        <w:t xml:space="preserve"> </w:t>
      </w:r>
      <w:r>
        <w:t>Verdes.</w:t>
      </w:r>
      <w:r>
        <w:rPr>
          <w:spacing w:val="-1"/>
        </w:rPr>
        <w:t xml:space="preserve"> </w:t>
      </w:r>
      <w:r>
        <w:t>Monday rounds in Policy and Lincoln-Douglas debate will take place at the Torrance Marriott Redondo Beach.</w:t>
      </w:r>
    </w:p>
    <w:p w14:paraId="76498628" w14:textId="33C08D64" w:rsidR="003350D8" w:rsidRDefault="00000000">
      <w:pPr>
        <w:pStyle w:val="BodyText"/>
        <w:spacing w:before="157" w:line="259" w:lineRule="auto"/>
      </w:pPr>
      <w:r>
        <w:t>Varsity Policy and Lincoln-Douglas debate will begin on Saturday, January 1</w:t>
      </w:r>
      <w:r w:rsidR="00C61407">
        <w:t>0</w:t>
      </w:r>
      <w:r>
        <w:t xml:space="preserve"> and conclude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Monday,</w:t>
      </w:r>
      <w:r>
        <w:rPr>
          <w:spacing w:val="-5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</w:t>
      </w:r>
      <w:r w:rsidR="00C61407">
        <w:t>2</w:t>
      </w:r>
      <w:r>
        <w:t>.</w:t>
      </w:r>
      <w:r>
        <w:rPr>
          <w:spacing w:val="-4"/>
        </w:rPr>
        <w:t xml:space="preserve"> </w:t>
      </w:r>
      <w:r>
        <w:t>Parliamentary</w:t>
      </w:r>
      <w:r>
        <w:rPr>
          <w:spacing w:val="-3"/>
        </w:rPr>
        <w:t xml:space="preserve"> </w:t>
      </w:r>
      <w:r>
        <w:t>debate,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Forum,</w:t>
      </w:r>
      <w:r>
        <w:rPr>
          <w:spacing w:val="-5"/>
        </w:rPr>
        <w:t xml:space="preserve"> </w:t>
      </w:r>
      <w:r>
        <w:t xml:space="preserve">congressional debate, and novice debate divisions will begin on Saturday and conclude on Sunday. Speech events will take place on Sunday only. </w:t>
      </w:r>
    </w:p>
    <w:p w14:paraId="7DAC967A" w14:textId="5D7891CB" w:rsidR="003350D8" w:rsidRDefault="00000000">
      <w:pPr>
        <w:pStyle w:val="BodyText"/>
        <w:spacing w:before="157" w:line="259" w:lineRule="auto"/>
      </w:pPr>
      <w:r>
        <w:t>Registration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 w:rsidR="00C61407" w:rsidRPr="00C61407">
        <w:t>http://penvitational.tabroom.com/</w:t>
      </w:r>
      <w:r>
        <w:t>,</w:t>
      </w:r>
      <w:r>
        <w:rPr>
          <w:spacing w:val="-5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 xml:space="preserve">on </w:t>
      </w:r>
      <w:r w:rsidR="00C032B0">
        <w:t>November</w:t>
      </w:r>
      <w:r>
        <w:t xml:space="preserve"> </w:t>
      </w:r>
      <w:r w:rsidR="00C032B0">
        <w:t>17</w:t>
      </w:r>
      <w:r>
        <w:t xml:space="preserve">, 2024, at </w:t>
      </w:r>
      <w:r w:rsidR="00C032B0">
        <w:t>12</w:t>
      </w:r>
      <w:r>
        <w:t>:00 pm Pacific time.</w:t>
      </w:r>
    </w:p>
    <w:p w14:paraId="6115C087" w14:textId="77777777" w:rsidR="003350D8" w:rsidRDefault="00000000">
      <w:pPr>
        <w:pStyle w:val="BodyText"/>
        <w:spacing w:before="160" w:line="259" w:lineRule="auto"/>
      </w:pPr>
      <w:r>
        <w:t>All</w:t>
      </w:r>
      <w:r>
        <w:rPr>
          <w:spacing w:val="-3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initially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waitlist.</w:t>
      </w:r>
      <w:r>
        <w:rPr>
          <w:spacing w:val="-3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admitted</w:t>
      </w:r>
      <w:r>
        <w:rPr>
          <w:spacing w:val="-5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judges</w:t>
      </w:r>
      <w:r>
        <w:rPr>
          <w:spacing w:val="-2"/>
        </w:rPr>
        <w:t xml:space="preserve"> </w:t>
      </w:r>
      <w:r>
        <w:t>are entered or hired judging requested until initial entry caps are met.</w:t>
      </w:r>
    </w:p>
    <w:p w14:paraId="1A87DEC6" w14:textId="0944A62B" w:rsidR="003350D8" w:rsidRDefault="00000000">
      <w:pPr>
        <w:pStyle w:val="BodyText"/>
        <w:spacing w:before="160" w:line="259" w:lineRule="auto"/>
      </w:pPr>
      <w:r>
        <w:t>Fees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frozen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 w:rsidR="00C032B0">
        <w:t>December 30</w:t>
      </w:r>
      <w:r>
        <w:t>,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5:00</w:t>
      </w:r>
      <w:r>
        <w:rPr>
          <w:spacing w:val="-1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Pacific</w:t>
      </w:r>
      <w:r>
        <w:rPr>
          <w:spacing w:val="-4"/>
        </w:rPr>
        <w:t xml:space="preserve"> </w:t>
      </w:r>
      <w:r>
        <w:t>time.</w:t>
      </w:r>
      <w:r>
        <w:rPr>
          <w:spacing w:val="-1"/>
        </w:rPr>
        <w:t xml:space="preserve"> </w:t>
      </w:r>
      <w:r>
        <w:t xml:space="preserve">Schools can enter judges until January </w:t>
      </w:r>
      <w:r w:rsidR="00C032B0">
        <w:t>5</w:t>
      </w:r>
      <w:r>
        <w:t>, 202</w:t>
      </w:r>
      <w:r w:rsidR="00C032B0">
        <w:t>6</w:t>
      </w:r>
      <w:r>
        <w:t xml:space="preserve"> at 5:00 pm Pacific time.</w:t>
      </w:r>
    </w:p>
    <w:p w14:paraId="697A22B3" w14:textId="77777777" w:rsidR="003350D8" w:rsidRDefault="00000000">
      <w:pPr>
        <w:pStyle w:val="BodyText"/>
        <w:spacing w:before="160" w:line="398" w:lineRule="auto"/>
        <w:ind w:right="5095"/>
      </w:pPr>
      <w:r>
        <w:t>We</w:t>
      </w:r>
      <w:r>
        <w:rPr>
          <w:spacing w:val="-7"/>
        </w:rPr>
        <w:t xml:space="preserve"> </w:t>
      </w:r>
      <w:r>
        <w:t>hope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join</w:t>
      </w:r>
      <w:r>
        <w:rPr>
          <w:spacing w:val="-6"/>
        </w:rPr>
        <w:t xml:space="preserve"> </w:t>
      </w:r>
      <w:r>
        <w:t xml:space="preserve">us. </w:t>
      </w:r>
      <w:r>
        <w:rPr>
          <w:spacing w:val="-2"/>
        </w:rPr>
        <w:t>Sincerely,</w:t>
      </w:r>
    </w:p>
    <w:p w14:paraId="0D9225E4" w14:textId="78F15F16" w:rsidR="003350D8" w:rsidRDefault="00C032B0" w:rsidP="00C032B0">
      <w:pPr>
        <w:pStyle w:val="BodyText"/>
        <w:tabs>
          <w:tab w:val="left" w:pos="5040"/>
        </w:tabs>
        <w:spacing w:before="4"/>
        <w:jc w:val="right"/>
      </w:pPr>
      <w:r>
        <w:t>Gordon Krauss</w:t>
      </w:r>
      <w:r>
        <w:tab/>
        <w:t>Kimi</w:t>
      </w:r>
      <w:r>
        <w:rPr>
          <w:spacing w:val="-5"/>
        </w:rPr>
        <w:t xml:space="preserve"> </w:t>
      </w:r>
      <w:r>
        <w:rPr>
          <w:spacing w:val="-2"/>
        </w:rPr>
        <w:t>Hendrick</w:t>
      </w:r>
      <w:r>
        <w:rPr>
          <w:spacing w:val="-2"/>
        </w:rPr>
        <w:tab/>
      </w:r>
      <w:r>
        <w:rPr>
          <w:spacing w:val="-2"/>
        </w:rPr>
        <w:tab/>
        <w:t>Jared Burke</w:t>
      </w:r>
    </w:p>
    <w:p w14:paraId="3AC44EC8" w14:textId="64B7E54B" w:rsidR="003350D8" w:rsidRDefault="00C032B0" w:rsidP="00C032B0">
      <w:pPr>
        <w:pStyle w:val="BodyText"/>
        <w:tabs>
          <w:tab w:val="left" w:pos="5040"/>
        </w:tabs>
        <w:jc w:val="right"/>
      </w:pPr>
      <w:r>
        <w:t>Co-Tournament</w:t>
      </w:r>
      <w:r>
        <w:rPr>
          <w:spacing w:val="-7"/>
        </w:rPr>
        <w:t xml:space="preserve"> </w:t>
      </w:r>
      <w:r>
        <w:rPr>
          <w:spacing w:val="-2"/>
        </w:rPr>
        <w:t>Director</w:t>
      </w:r>
      <w:r>
        <w:tab/>
        <w:t>Club</w:t>
      </w:r>
      <w:r>
        <w:rPr>
          <w:spacing w:val="-4"/>
        </w:rPr>
        <w:t xml:space="preserve"> </w:t>
      </w:r>
      <w:r>
        <w:rPr>
          <w:spacing w:val="-2"/>
        </w:rPr>
        <w:t>Advisor</w:t>
      </w:r>
      <w:r>
        <w:rPr>
          <w:spacing w:val="-2"/>
        </w:rPr>
        <w:tab/>
        <w:t xml:space="preserve">  Co-Tournament Director</w:t>
      </w:r>
    </w:p>
    <w:p w14:paraId="180F15EA" w14:textId="7532E8C0" w:rsidR="003350D8" w:rsidRDefault="00C032B0">
      <w:pPr>
        <w:pStyle w:val="BodyText"/>
        <w:sectPr w:rsidR="003350D8">
          <w:type w:val="continuous"/>
          <w:pgSz w:w="12240" w:h="15840"/>
          <w:pgMar w:top="740" w:right="1440" w:bottom="280" w:left="1440" w:header="720" w:footer="720" w:gutter="0"/>
          <w:cols w:space="720"/>
        </w:sectPr>
      </w:pPr>
      <w:r>
        <w:tab/>
      </w:r>
    </w:p>
    <w:p w14:paraId="15C881E2" w14:textId="77777777" w:rsidR="003350D8" w:rsidRDefault="00000000">
      <w:pPr>
        <w:pStyle w:val="BodyText"/>
        <w:spacing w:before="80"/>
      </w:pPr>
      <w:r>
        <w:rPr>
          <w:u w:val="single"/>
        </w:rPr>
        <w:lastRenderedPageBreak/>
        <w:t>HOTEL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482B86B4" w14:textId="599AE162" w:rsidR="003350D8" w:rsidRDefault="00000000">
      <w:pPr>
        <w:pStyle w:val="BodyText"/>
        <w:spacing w:line="259" w:lineRule="auto"/>
        <w:ind w:right="11"/>
      </w:pPr>
      <w:r>
        <w:t>We have set up a block at the Torrance Marriott Redondo Beach (3635 Fashion Way, Torrance, CA 90503). Kings and double queens are both $179/night. Monday rounds 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Torrance</w:t>
      </w:r>
      <w:r>
        <w:rPr>
          <w:spacing w:val="-3"/>
        </w:rPr>
        <w:t xml:space="preserve"> </w:t>
      </w:r>
      <w:r>
        <w:t>Marriott</w:t>
      </w:r>
      <w:r>
        <w:rPr>
          <w:spacing w:val="-2"/>
        </w:rPr>
        <w:t xml:space="preserve"> </w:t>
      </w:r>
      <w:r>
        <w:t>Redondo</w:t>
      </w:r>
      <w:r>
        <w:rPr>
          <w:spacing w:val="-3"/>
        </w:rPr>
        <w:t xml:space="preserve"> </w:t>
      </w:r>
      <w:r>
        <w:t>Beach.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trouble</w:t>
      </w:r>
      <w:r>
        <w:rPr>
          <w:spacing w:val="-3"/>
        </w:rPr>
        <w:t xml:space="preserve"> </w:t>
      </w:r>
      <w:r>
        <w:t>booking</w:t>
      </w:r>
      <w:r>
        <w:rPr>
          <w:spacing w:val="-3"/>
        </w:rPr>
        <w:t xml:space="preserve"> </w:t>
      </w:r>
      <w:r>
        <w:t xml:space="preserve">rooms at please email me at </w:t>
      </w:r>
      <w:r w:rsidR="00C032B0" w:rsidRPr="00C032B0">
        <w:t>hendrickk@pvpusd.net</w:t>
      </w:r>
      <w:r>
        <w:t>.</w:t>
      </w:r>
    </w:p>
    <w:p w14:paraId="48DB8BCB" w14:textId="79E95972" w:rsidR="003350D8" w:rsidRDefault="00C032B0">
      <w:pPr>
        <w:pStyle w:val="BodyText"/>
        <w:spacing w:before="159"/>
      </w:pPr>
      <w:r>
        <w:t>The booking link to</w:t>
      </w:r>
      <w:r>
        <w:rPr>
          <w:spacing w:val="-6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Torrance</w:t>
      </w:r>
      <w:r>
        <w:rPr>
          <w:spacing w:val="-4"/>
        </w:rPr>
        <w:t xml:space="preserve"> </w:t>
      </w:r>
      <w:r>
        <w:t>Marriott</w:t>
      </w:r>
      <w:r>
        <w:rPr>
          <w:spacing w:val="-2"/>
        </w:rPr>
        <w:t xml:space="preserve"> </w:t>
      </w:r>
      <w:r>
        <w:t>Redondo</w:t>
      </w:r>
      <w:r>
        <w:rPr>
          <w:spacing w:val="-1"/>
        </w:rPr>
        <w:t xml:space="preserve"> </w:t>
      </w:r>
      <w:r>
        <w:t>Beach</w:t>
      </w:r>
      <w:r>
        <w:rPr>
          <w:spacing w:val="-4"/>
        </w:rPr>
        <w:t xml:space="preserve"> </w:t>
      </w:r>
      <w:r>
        <w:t>is forthcoming.</w:t>
      </w:r>
    </w:p>
    <w:p w14:paraId="6762E5C8" w14:textId="08195318" w:rsidR="003350D8" w:rsidRDefault="00000000">
      <w:pPr>
        <w:pStyle w:val="BodyText"/>
        <w:spacing w:line="398" w:lineRule="auto"/>
        <w:ind w:right="3650"/>
      </w:pPr>
      <w:r>
        <w:rPr>
          <w:u w:val="single"/>
        </w:rPr>
        <w:t>TOURNAMENT</w:t>
      </w:r>
      <w:r>
        <w:rPr>
          <w:spacing w:val="-10"/>
          <w:u w:val="single"/>
        </w:rPr>
        <w:t xml:space="preserve"> </w:t>
      </w:r>
      <w:r>
        <w:rPr>
          <w:u w:val="single"/>
        </w:rPr>
        <w:t>RULES</w:t>
      </w:r>
      <w:r>
        <w:rPr>
          <w:spacing w:val="-1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0"/>
          <w:u w:val="single"/>
        </w:rPr>
        <w:t xml:space="preserve"> </w:t>
      </w:r>
      <w:r>
        <w:rPr>
          <w:u w:val="single"/>
        </w:rPr>
        <w:t>ENTRY</w:t>
      </w:r>
      <w:r>
        <w:rPr>
          <w:spacing w:val="-11"/>
          <w:u w:val="single"/>
        </w:rPr>
        <w:t xml:space="preserve"> </w:t>
      </w:r>
      <w:r>
        <w:rPr>
          <w:u w:val="single"/>
        </w:rPr>
        <w:t>GUIDELINES</w:t>
      </w:r>
    </w:p>
    <w:p w14:paraId="58160657" w14:textId="77777777" w:rsidR="003350D8" w:rsidRDefault="00000000">
      <w:pPr>
        <w:pStyle w:val="BodyText"/>
        <w:spacing w:before="4"/>
      </w:pPr>
      <w:r>
        <w:rPr>
          <w:spacing w:val="-2"/>
          <w:u w:val="single"/>
        </w:rPr>
        <w:t>Entries:</w:t>
      </w:r>
    </w:p>
    <w:p w14:paraId="5FFE2BE4" w14:textId="77777777" w:rsidR="003350D8" w:rsidRDefault="00000000">
      <w:pPr>
        <w:pStyle w:val="BodyText"/>
        <w:spacing w:line="259" w:lineRule="auto"/>
      </w:pPr>
      <w:r>
        <w:t>We</w:t>
      </w:r>
      <w:r>
        <w:rPr>
          <w:spacing w:val="-2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 please</w:t>
      </w:r>
      <w:r>
        <w:rPr>
          <w:spacing w:val="-1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early. Please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judging as</w:t>
      </w:r>
      <w:r>
        <w:rPr>
          <w:spacing w:val="-2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 All</w:t>
      </w:r>
      <w:r>
        <w:rPr>
          <w:spacing w:val="-3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initially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waitlist until</w:t>
      </w:r>
      <w:r>
        <w:rPr>
          <w:spacing w:val="-3"/>
        </w:rPr>
        <w:t xml:space="preserve"> </w:t>
      </w:r>
      <w:r>
        <w:t>judging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entered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requested.</w:t>
      </w:r>
      <w:r>
        <w:rPr>
          <w:spacing w:val="-1"/>
        </w:rPr>
        <w:t xml:space="preserve"> </w:t>
      </w:r>
      <w:r>
        <w:t xml:space="preserve">This year we will almost certainly not admit everyone. Do not wait until the registration </w:t>
      </w:r>
      <w:r>
        <w:rPr>
          <w:spacing w:val="-2"/>
        </w:rPr>
        <w:t>deadline.</w:t>
      </w:r>
    </w:p>
    <w:p w14:paraId="34E6C66F" w14:textId="77777777" w:rsidR="003350D8" w:rsidRDefault="00000000">
      <w:pPr>
        <w:pStyle w:val="BodyText"/>
        <w:spacing w:before="159" w:line="259" w:lineRule="auto"/>
      </w:pPr>
      <w:r>
        <w:t>Students should compete for the degree-granting institution in which they are enrolled. Hybrid entries will be accepted in non-TOC qualifying divisions. Students must be supervised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reachable)</w:t>
      </w:r>
      <w:r>
        <w:rPr>
          <w:spacing w:val="-1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wishes of their school. Please contact us if you have questions about this policy.</w:t>
      </w:r>
    </w:p>
    <w:p w14:paraId="14576CCA" w14:textId="77777777" w:rsidR="003350D8" w:rsidRDefault="00000000">
      <w:pPr>
        <w:pStyle w:val="BodyText"/>
        <w:spacing w:before="159"/>
      </w:pPr>
      <w:r>
        <w:rPr>
          <w:u w:val="single"/>
        </w:rPr>
        <w:t>Double</w:t>
      </w:r>
      <w:r>
        <w:rPr>
          <w:spacing w:val="-4"/>
          <w:u w:val="single"/>
        </w:rPr>
        <w:t xml:space="preserve"> </w:t>
      </w:r>
      <w:r>
        <w:rPr>
          <w:u w:val="single"/>
        </w:rPr>
        <w:t>Entry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Limitations:</w:t>
      </w:r>
    </w:p>
    <w:p w14:paraId="102AF99A" w14:textId="71405713" w:rsidR="00894509" w:rsidRDefault="00FD34FC">
      <w:pPr>
        <w:pStyle w:val="BodyText"/>
        <w:spacing w:before="164"/>
      </w:pPr>
      <w:r>
        <w:t xml:space="preserve">Double Entry will be allowed only for those who are entered in congress and an IE event. </w:t>
      </w:r>
    </w:p>
    <w:p w14:paraId="72E01584" w14:textId="7CFCFAB5" w:rsidR="003350D8" w:rsidRDefault="00000000">
      <w:pPr>
        <w:pStyle w:val="BodyText"/>
        <w:spacing w:before="164"/>
      </w:pPr>
      <w:r>
        <w:rPr>
          <w:spacing w:val="-2"/>
          <w:u w:val="single"/>
        </w:rPr>
        <w:t>Patterns:</w:t>
      </w:r>
    </w:p>
    <w:p w14:paraId="19A652FB" w14:textId="77777777" w:rsidR="003350D8" w:rsidRDefault="00000000">
      <w:pPr>
        <w:pStyle w:val="BodyText"/>
        <w:spacing w:line="256" w:lineRule="auto"/>
      </w:pPr>
      <w:r>
        <w:t>Speech</w:t>
      </w:r>
      <w:r>
        <w:rPr>
          <w:spacing w:val="-6"/>
        </w:rPr>
        <w:t xml:space="preserve"> </w:t>
      </w:r>
      <w:r>
        <w:t>Pattern</w:t>
      </w:r>
      <w:r>
        <w:rPr>
          <w:spacing w:val="-5"/>
        </w:rPr>
        <w:t xml:space="preserve"> </w:t>
      </w:r>
      <w:r>
        <w:t>A:</w:t>
      </w:r>
      <w:r>
        <w:rPr>
          <w:spacing w:val="-6"/>
        </w:rPr>
        <w:t xml:space="preserve"> </w:t>
      </w:r>
      <w:r>
        <w:t>Dramatic</w:t>
      </w:r>
      <w:r>
        <w:rPr>
          <w:spacing w:val="-7"/>
        </w:rPr>
        <w:t xml:space="preserve"> </w:t>
      </w:r>
      <w:r>
        <w:t>Interpretation,</w:t>
      </w:r>
      <w:r>
        <w:rPr>
          <w:spacing w:val="40"/>
        </w:rPr>
        <w:t xml:space="preserve"> </w:t>
      </w:r>
      <w:r>
        <w:t>Humorous</w:t>
      </w:r>
      <w:r>
        <w:rPr>
          <w:spacing w:val="-6"/>
        </w:rPr>
        <w:t xml:space="preserve"> </w:t>
      </w:r>
      <w:r>
        <w:t>Interpretation,</w:t>
      </w:r>
      <w:r>
        <w:rPr>
          <w:spacing w:val="-5"/>
        </w:rPr>
        <w:t xml:space="preserve"> </w:t>
      </w:r>
      <w:r>
        <w:t>Impromptu, Informative/Expository, Original Prose/Poetry</w:t>
      </w:r>
    </w:p>
    <w:p w14:paraId="1CCA1B90" w14:textId="77777777" w:rsidR="003350D8" w:rsidRDefault="00000000">
      <w:pPr>
        <w:pStyle w:val="BodyText"/>
        <w:spacing w:before="166" w:line="259" w:lineRule="auto"/>
      </w:pPr>
      <w:r>
        <w:t>Speech</w:t>
      </w:r>
      <w:r>
        <w:rPr>
          <w:spacing w:val="-8"/>
        </w:rPr>
        <w:t xml:space="preserve"> </w:t>
      </w:r>
      <w:r>
        <w:t>Pattern</w:t>
      </w:r>
      <w:r>
        <w:rPr>
          <w:spacing w:val="-7"/>
        </w:rPr>
        <w:t xml:space="preserve"> </w:t>
      </w:r>
      <w:r>
        <w:t>B:</w:t>
      </w:r>
      <w:r>
        <w:rPr>
          <w:spacing w:val="-8"/>
        </w:rPr>
        <w:t xml:space="preserve"> </w:t>
      </w:r>
      <w:r>
        <w:t>Duo</w:t>
      </w:r>
      <w:r>
        <w:rPr>
          <w:spacing w:val="-5"/>
        </w:rPr>
        <w:t xml:space="preserve"> </w:t>
      </w:r>
      <w:r>
        <w:t>Interpretation,</w:t>
      </w:r>
      <w:r>
        <w:rPr>
          <w:spacing w:val="-7"/>
        </w:rPr>
        <w:t xml:space="preserve"> </w:t>
      </w:r>
      <w:proofErr w:type="spellStart"/>
      <w:r>
        <w:t>Extemp</w:t>
      </w:r>
      <w:proofErr w:type="spellEnd"/>
      <w:r>
        <w:t>,</w:t>
      </w:r>
      <w:r>
        <w:rPr>
          <w:spacing w:val="-7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 xml:space="preserve">Oratory/Advocacy/Persuasive, Oratorical Interpretation/Declamation, Thematic Interpretation/Program Oral </w:t>
      </w:r>
      <w:r>
        <w:rPr>
          <w:spacing w:val="-2"/>
        </w:rPr>
        <w:t>Interpretation</w:t>
      </w:r>
    </w:p>
    <w:p w14:paraId="10901585" w14:textId="77777777" w:rsidR="003350D8" w:rsidRDefault="003350D8">
      <w:pPr>
        <w:pStyle w:val="BodyText"/>
        <w:spacing w:line="259" w:lineRule="auto"/>
        <w:sectPr w:rsidR="003350D8">
          <w:pgSz w:w="12240" w:h="15840"/>
          <w:pgMar w:top="640" w:right="1440" w:bottom="280" w:left="1440" w:header="720" w:footer="720" w:gutter="0"/>
          <w:cols w:space="720"/>
        </w:sectPr>
      </w:pPr>
    </w:p>
    <w:p w14:paraId="02963742" w14:textId="77777777" w:rsidR="003350D8" w:rsidRDefault="00000000">
      <w:pPr>
        <w:pStyle w:val="BodyText"/>
        <w:spacing w:before="80"/>
      </w:pPr>
      <w:r>
        <w:rPr>
          <w:u w:val="single"/>
        </w:rPr>
        <w:lastRenderedPageBreak/>
        <w:t>Debate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Topics:</w:t>
      </w:r>
    </w:p>
    <w:p w14:paraId="57D28B55" w14:textId="77777777" w:rsidR="003350D8" w:rsidRDefault="00000000">
      <w:pPr>
        <w:pStyle w:val="BodyText"/>
        <w:spacing w:line="259" w:lineRule="auto"/>
      </w:pPr>
      <w:r>
        <w:t>The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“Resolved: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significantly strengthen its protection of domestic intellectual property rights in copyrights, patents, and/or trademarks.”</w:t>
      </w:r>
    </w:p>
    <w:p w14:paraId="43382A1A" w14:textId="12B6B958" w:rsidR="003350D8" w:rsidRDefault="00000000">
      <w:pPr>
        <w:pStyle w:val="BodyText"/>
        <w:spacing w:before="161" w:line="398" w:lineRule="auto"/>
        <w:ind w:right="1365"/>
      </w:pPr>
      <w:r>
        <w:t>The</w:t>
      </w:r>
      <w:r>
        <w:rPr>
          <w:spacing w:val="-5"/>
        </w:rPr>
        <w:t xml:space="preserve"> </w:t>
      </w:r>
      <w:r>
        <w:t>LD</w:t>
      </w:r>
      <w:r>
        <w:rPr>
          <w:spacing w:val="-4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January/February</w:t>
      </w:r>
      <w:r>
        <w:rPr>
          <w:spacing w:val="-1"/>
        </w:rPr>
        <w:t xml:space="preserve"> </w:t>
      </w:r>
      <w:r>
        <w:t>topic,</w:t>
      </w:r>
      <w:r>
        <w:rPr>
          <w:spacing w:val="-3"/>
        </w:rPr>
        <w:t xml:space="preserve"> </w:t>
      </w:r>
      <w:r>
        <w:t>announced</w:t>
      </w:r>
      <w:r>
        <w:rPr>
          <w:spacing w:val="-5"/>
        </w:rPr>
        <w:t xml:space="preserve"> </w:t>
      </w:r>
      <w:r>
        <w:t>12/1/202</w:t>
      </w:r>
      <w:r w:rsidR="00C61407">
        <w:t>5</w:t>
      </w:r>
      <w:r>
        <w:t>. The Public Forum will be the January topic, announced 1</w:t>
      </w:r>
      <w:r w:rsidR="00C61407">
        <w:t>2</w:t>
      </w:r>
      <w:r>
        <w:t>/1/202</w:t>
      </w:r>
      <w:r w:rsidR="00C61407">
        <w:t>5</w:t>
      </w:r>
      <w:r>
        <w:t>.</w:t>
      </w:r>
    </w:p>
    <w:p w14:paraId="5CB3F957" w14:textId="77777777" w:rsidR="003350D8" w:rsidRDefault="00000000">
      <w:pPr>
        <w:pStyle w:val="BodyText"/>
        <w:spacing w:before="2"/>
      </w:pPr>
      <w:r>
        <w:t>Parli</w:t>
      </w:r>
      <w:r>
        <w:rPr>
          <w:spacing w:val="-6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penvitational.tabroom.com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December </w:t>
      </w:r>
      <w:r>
        <w:rPr>
          <w:spacing w:val="-5"/>
        </w:rPr>
        <w:t>13.</w:t>
      </w:r>
    </w:p>
    <w:p w14:paraId="7F716CE5" w14:textId="29C703E0" w:rsidR="003350D8" w:rsidRDefault="00000000">
      <w:pPr>
        <w:pStyle w:val="BodyText"/>
        <w:spacing w:before="183" w:line="256" w:lineRule="auto"/>
      </w:pPr>
      <w:r>
        <w:t>Please</w:t>
      </w:r>
      <w:r>
        <w:rPr>
          <w:spacing w:val="-6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Congressional</w:t>
      </w:r>
      <w:r>
        <w:rPr>
          <w:spacing w:val="-5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5" w:history="1">
        <w:r w:rsidR="00C61407" w:rsidRPr="0016294A">
          <w:rPr>
            <w:rStyle w:val="Hyperlink"/>
          </w:rPr>
          <w:t>gordondkrauss@email.com</w:t>
        </w:r>
      </w:hyperlink>
      <w:r w:rsidR="00C61407">
        <w:rPr>
          <w:color w:val="0462C1"/>
          <w:u w:val="single" w:color="0462C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The packet will be available on penvitational.tabroom.com on December 20.</w:t>
      </w:r>
    </w:p>
    <w:p w14:paraId="3D6B9BC8" w14:textId="77777777" w:rsidR="003350D8" w:rsidRDefault="00000000">
      <w:pPr>
        <w:pStyle w:val="BodyText"/>
        <w:spacing w:before="166"/>
      </w:pPr>
      <w:r>
        <w:rPr>
          <w:spacing w:val="-2"/>
          <w:u w:val="single"/>
        </w:rPr>
        <w:t>Judging:</w:t>
      </w:r>
    </w:p>
    <w:p w14:paraId="6444149B" w14:textId="77777777" w:rsidR="003350D8" w:rsidRDefault="00000000">
      <w:pPr>
        <w:pStyle w:val="BodyText"/>
        <w:spacing w:before="180" w:line="259" w:lineRule="auto"/>
      </w:pPr>
      <w:r>
        <w:t>All</w:t>
      </w:r>
      <w:r>
        <w:rPr>
          <w:spacing w:val="-2"/>
        </w:rPr>
        <w:t xml:space="preserve"> </w:t>
      </w:r>
      <w:r>
        <w:t>balloting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electronically.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judges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Tabroom</w:t>
      </w:r>
      <w:proofErr w:type="spellEnd"/>
      <w:r>
        <w:t xml:space="preserve"> account to be registered. Seasoned competitors in their third or fourth year of competition are permitted to judge the novice division of their event.</w:t>
      </w:r>
    </w:p>
    <w:p w14:paraId="22D76D0E" w14:textId="77777777" w:rsidR="003350D8" w:rsidRDefault="00000000">
      <w:pPr>
        <w:pStyle w:val="BodyText"/>
        <w:spacing w:before="159" w:line="259" w:lineRule="auto"/>
      </w:pPr>
      <w:r>
        <w:t xml:space="preserve">All judges are required to have judge philosophies on </w:t>
      </w:r>
      <w:proofErr w:type="spellStart"/>
      <w:r>
        <w:t>Tabroom</w:t>
      </w:r>
      <w:proofErr w:type="spellEnd"/>
      <w:r>
        <w:t>. Failure to do so will result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losing</w:t>
      </w:r>
      <w:r>
        <w:rPr>
          <w:spacing w:val="-5"/>
        </w:rPr>
        <w:t xml:space="preserve"> </w:t>
      </w:r>
      <w:r>
        <w:t>preferences/strikes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fulfilling the school’s judging obligation.</w:t>
      </w:r>
    </w:p>
    <w:p w14:paraId="3D7F7765" w14:textId="77777777" w:rsidR="003350D8" w:rsidRDefault="00000000">
      <w:pPr>
        <w:pStyle w:val="BodyText"/>
        <w:spacing w:before="161" w:line="259" w:lineRule="auto"/>
      </w:pPr>
      <w:r>
        <w:t xml:space="preserve">Any limitations on availability need to be communicated in the “Notes” section on </w:t>
      </w:r>
      <w:proofErr w:type="spellStart"/>
      <w:r>
        <w:t>Tabroom</w:t>
      </w:r>
      <w:proofErr w:type="spellEnd"/>
      <w:r>
        <w:t>. Any surprises during the tournament will be treated as “no shows” (e.g. a judge paired for round three who isn’t on campus has not fulfilled her judging requirement,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she’s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rounds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five rounds, unless this conflict was communicated to the tournament beforehand).</w:t>
      </w:r>
    </w:p>
    <w:p w14:paraId="5E143834" w14:textId="77777777" w:rsidR="003350D8" w:rsidRDefault="00000000">
      <w:pPr>
        <w:pStyle w:val="BodyText"/>
        <w:spacing w:before="159"/>
      </w:pPr>
      <w:r>
        <w:rPr>
          <w:u w:val="single"/>
        </w:rPr>
        <w:t>Judging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obligations:</w:t>
      </w:r>
    </w:p>
    <w:p w14:paraId="48BD0CEA" w14:textId="77777777" w:rsidR="003350D8" w:rsidRDefault="00000000">
      <w:pPr>
        <w:pStyle w:val="BodyText"/>
        <w:spacing w:line="398" w:lineRule="auto"/>
        <w:ind w:right="4419"/>
      </w:pPr>
      <w:r>
        <w:t>Varsity Policy and Parli: 3 rounds per entry LD,</w:t>
      </w:r>
      <w:r>
        <w:rPr>
          <w:spacing w:val="-6"/>
        </w:rPr>
        <w:t xml:space="preserve"> </w:t>
      </w:r>
      <w:r>
        <w:t>PF,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Novice</w:t>
      </w:r>
      <w:r>
        <w:rPr>
          <w:spacing w:val="-6"/>
        </w:rPr>
        <w:t xml:space="preserve"> </w:t>
      </w:r>
      <w:r>
        <w:t>Policy: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rounds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entry</w:t>
      </w:r>
    </w:p>
    <w:p w14:paraId="17A547AD" w14:textId="77777777" w:rsidR="003350D8" w:rsidRDefault="00000000">
      <w:pPr>
        <w:pStyle w:val="BodyText"/>
        <w:spacing w:before="2"/>
      </w:pPr>
      <w:r>
        <w:t>Speech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Congress: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fraction</w:t>
      </w:r>
      <w:r>
        <w:rPr>
          <w:spacing w:val="-2"/>
        </w:rPr>
        <w:t xml:space="preserve"> thereof</w:t>
      </w:r>
    </w:p>
    <w:p w14:paraId="3ABB6315" w14:textId="448B62E2" w:rsidR="003350D8" w:rsidRDefault="00000000">
      <w:pPr>
        <w:pStyle w:val="BodyText"/>
        <w:spacing w:before="184" w:line="259" w:lineRule="auto"/>
        <w:ind w:right="11"/>
      </w:pPr>
      <w:r>
        <w:t xml:space="preserve">Please request hires through </w:t>
      </w:r>
      <w:proofErr w:type="spellStart"/>
      <w:r>
        <w:t>Tabroom</w:t>
      </w:r>
      <w:proofErr w:type="spellEnd"/>
      <w:r>
        <w:t xml:space="preserve"> for any judging commitments you are unable to meet. Each school that has entries not covered by a judge from the school will be assessed</w:t>
      </w:r>
      <w:r>
        <w:rPr>
          <w:spacing w:val="-5"/>
        </w:rPr>
        <w:t xml:space="preserve"> </w:t>
      </w:r>
      <w:r>
        <w:t>uncovered</w:t>
      </w:r>
      <w:r>
        <w:rPr>
          <w:spacing w:val="-3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fees.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hire</w:t>
      </w:r>
      <w:r>
        <w:rPr>
          <w:spacing w:val="-4"/>
        </w:rPr>
        <w:t xml:space="preserve"> </w:t>
      </w:r>
      <w:r>
        <w:t>judges,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 to encourage schools to request hires in advance. Hired judging is limited and takes some effort to arrange. The deadline for hired judging is 1/</w:t>
      </w:r>
      <w:r w:rsidR="00FD34FC">
        <w:t>5</w:t>
      </w:r>
      <w:r>
        <w:t>/202</w:t>
      </w:r>
      <w:r w:rsidR="00FD34FC">
        <w:t>6</w:t>
      </w:r>
      <w:r>
        <w:t xml:space="preserve"> at 5 pm Pacific.</w:t>
      </w:r>
    </w:p>
    <w:p w14:paraId="41D4EF0D" w14:textId="77777777" w:rsidR="003350D8" w:rsidRDefault="00000000">
      <w:pPr>
        <w:pStyle w:val="BodyText"/>
        <w:spacing w:before="160"/>
      </w:pPr>
      <w:r>
        <w:t>A</w:t>
      </w:r>
      <w:r>
        <w:rPr>
          <w:spacing w:val="-6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debate,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both.</w:t>
      </w:r>
    </w:p>
    <w:p w14:paraId="20E39812" w14:textId="77777777" w:rsidR="003350D8" w:rsidRDefault="00000000">
      <w:pPr>
        <w:pStyle w:val="BodyText"/>
        <w:spacing w:before="180" w:line="259" w:lineRule="auto"/>
        <w:ind w:right="37"/>
      </w:pPr>
      <w:r>
        <w:t>Judges are committed to judge one round beyond when the last student from that</w:t>
      </w:r>
      <w:r>
        <w:rPr>
          <w:spacing w:val="40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eliminated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competition.</w:t>
      </w:r>
      <w:r>
        <w:rPr>
          <w:spacing w:val="-3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round</w:t>
      </w:r>
      <w:r>
        <w:rPr>
          <w:spacing w:val="-5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judges</w:t>
      </w:r>
      <w:r>
        <w:rPr>
          <w:spacing w:val="-5"/>
        </w:rPr>
        <w:t xml:space="preserve"> </w:t>
      </w:r>
      <w:r>
        <w:t>leave before your commitment is filled.</w:t>
      </w:r>
    </w:p>
    <w:p w14:paraId="564DB5EA" w14:textId="77777777" w:rsidR="003350D8" w:rsidRDefault="003350D8">
      <w:pPr>
        <w:pStyle w:val="BodyText"/>
        <w:spacing w:line="259" w:lineRule="auto"/>
        <w:sectPr w:rsidR="003350D8">
          <w:pgSz w:w="12240" w:h="15840"/>
          <w:pgMar w:top="640" w:right="1440" w:bottom="280" w:left="1440" w:header="720" w:footer="720" w:gutter="0"/>
          <w:cols w:space="720"/>
        </w:sectPr>
      </w:pPr>
    </w:p>
    <w:p w14:paraId="7E48C7DE" w14:textId="77777777" w:rsidR="003350D8" w:rsidRDefault="00000000">
      <w:pPr>
        <w:pStyle w:val="BodyText"/>
        <w:spacing w:before="80"/>
      </w:pPr>
      <w:r>
        <w:rPr>
          <w:u w:val="single"/>
        </w:rPr>
        <w:lastRenderedPageBreak/>
        <w:t>Event</w:t>
      </w:r>
      <w:r>
        <w:rPr>
          <w:spacing w:val="-2"/>
          <w:u w:val="single"/>
        </w:rPr>
        <w:t xml:space="preserve"> </w:t>
      </w:r>
      <w:r>
        <w:rPr>
          <w:u w:val="single"/>
        </w:rPr>
        <w:t>Rules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Guidelines:</w:t>
      </w:r>
    </w:p>
    <w:p w14:paraId="49288523" w14:textId="2E0FAD8F" w:rsidR="003350D8" w:rsidRDefault="00000000">
      <w:pPr>
        <w:pStyle w:val="BodyText"/>
        <w:spacing w:line="259" w:lineRule="auto"/>
      </w:pPr>
      <w:r>
        <w:t>NIETOC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Oratory,</w:t>
      </w:r>
      <w:r>
        <w:rPr>
          <w:spacing w:val="-3"/>
        </w:rPr>
        <w:t xml:space="preserve"> </w:t>
      </w:r>
      <w:r>
        <w:t>DI,</w:t>
      </w:r>
      <w:r>
        <w:rPr>
          <w:spacing w:val="-3"/>
        </w:rPr>
        <w:t xml:space="preserve"> </w:t>
      </w:r>
      <w:r>
        <w:t>HI, POI,</w:t>
      </w:r>
      <w:r>
        <w:rPr>
          <w:spacing w:val="-3"/>
        </w:rPr>
        <w:t xml:space="preserve"> </w:t>
      </w:r>
      <w:r>
        <w:t>Informative,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Duo Interpretation. </w:t>
      </w:r>
      <w:hyperlink r:id="rId6" w:history="1">
        <w:r w:rsidR="00C61407" w:rsidRPr="0016294A">
          <w:rPr>
            <w:rStyle w:val="Hyperlink"/>
          </w:rPr>
          <w:t>http://nietoc.com/full-details/</w:t>
        </w:r>
      </w:hyperlink>
    </w:p>
    <w:p w14:paraId="3288625D" w14:textId="77777777" w:rsidR="003350D8" w:rsidRDefault="00000000">
      <w:pPr>
        <w:pStyle w:val="BodyText"/>
        <w:spacing w:before="161"/>
      </w:pPr>
      <w:r>
        <w:t>CHSSA</w:t>
      </w:r>
      <w:r>
        <w:rPr>
          <w:spacing w:val="-7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t>Extemp</w:t>
      </w:r>
      <w:proofErr w:type="spellEnd"/>
      <w:r>
        <w:t>,</w:t>
      </w:r>
      <w:r>
        <w:rPr>
          <w:spacing w:val="-4"/>
        </w:rPr>
        <w:t xml:space="preserve"> </w:t>
      </w:r>
      <w:r>
        <w:t>Oratorical</w:t>
      </w:r>
      <w:r>
        <w:rPr>
          <w:spacing w:val="-3"/>
        </w:rPr>
        <w:t xml:space="preserve"> </w:t>
      </w:r>
      <w:r>
        <w:t>Interpretation,</w:t>
      </w:r>
      <w:r>
        <w:rPr>
          <w:spacing w:val="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Impromptu.</w:t>
      </w:r>
    </w:p>
    <w:p w14:paraId="35324AAD" w14:textId="77777777" w:rsidR="003350D8" w:rsidRDefault="003350D8">
      <w:pPr>
        <w:spacing w:before="21"/>
      </w:pPr>
      <w:hyperlink r:id="rId7">
        <w:r>
          <w:rPr>
            <w:spacing w:val="-2"/>
          </w:rPr>
          <w:t>https://chssa.org/rulesandregulations/</w:t>
        </w:r>
      </w:hyperlink>
    </w:p>
    <w:p w14:paraId="65678DDC" w14:textId="77777777" w:rsidR="003350D8" w:rsidRDefault="00000000">
      <w:pPr>
        <w:pStyle w:val="BodyText"/>
        <w:spacing w:line="256" w:lineRule="auto"/>
      </w:pPr>
      <w:r>
        <w:t>The</w:t>
      </w:r>
      <w:r>
        <w:rPr>
          <w:spacing w:val="-5"/>
        </w:rPr>
        <w:t xml:space="preserve"> </w:t>
      </w:r>
      <w:r>
        <w:t>TOC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Debate,</w:t>
      </w:r>
      <w:r>
        <w:rPr>
          <w:spacing w:val="-3"/>
        </w:rPr>
        <w:t xml:space="preserve"> </w:t>
      </w:r>
      <w:r>
        <w:t>LD,</w:t>
      </w:r>
      <w:r>
        <w:rPr>
          <w:spacing w:val="-3"/>
        </w:rPr>
        <w:t xml:space="preserve"> </w:t>
      </w:r>
      <w:r>
        <w:t>PF,</w:t>
      </w:r>
      <w:r>
        <w:rPr>
          <w:spacing w:val="-3"/>
        </w:rPr>
        <w:t xml:space="preserve"> </w:t>
      </w:r>
      <w:r>
        <w:t xml:space="preserve">and Congressional Debate. </w:t>
      </w:r>
      <w:hyperlink r:id="rId8">
        <w:r w:rsidR="003350D8">
          <w:t>https://ci.uky.edu/UKDebate/tournament-procedures</w:t>
        </w:r>
      </w:hyperlink>
    </w:p>
    <w:p w14:paraId="50BA27E8" w14:textId="77777777" w:rsidR="003350D8" w:rsidRDefault="00000000">
      <w:pPr>
        <w:pStyle w:val="BodyText"/>
        <w:spacing w:before="165"/>
      </w:pPr>
      <w:r>
        <w:t>NPDL</w:t>
      </w:r>
      <w:r>
        <w:rPr>
          <w:spacing w:val="-6"/>
        </w:rPr>
        <w:t xml:space="preserve"> </w:t>
      </w:r>
      <w:r>
        <w:t>TOC</w:t>
      </w:r>
      <w:r>
        <w:rPr>
          <w:spacing w:val="-3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Parliamentary</w:t>
      </w:r>
      <w:r>
        <w:rPr>
          <w:spacing w:val="-3"/>
        </w:rPr>
        <w:t xml:space="preserve"> </w:t>
      </w:r>
      <w:r>
        <w:rPr>
          <w:spacing w:val="-2"/>
        </w:rPr>
        <w:t>Debate.</w:t>
      </w:r>
    </w:p>
    <w:p w14:paraId="1099DA35" w14:textId="77777777" w:rsidR="003350D8" w:rsidRDefault="003350D8">
      <w:pPr>
        <w:spacing w:before="18"/>
        <w:rPr>
          <w:rFonts w:ascii="Sylfaen"/>
          <w:sz w:val="23"/>
        </w:rPr>
      </w:pPr>
      <w:hyperlink r:id="rId9">
        <w:r>
          <w:rPr>
            <w:rFonts w:ascii="Sylfaen"/>
            <w:color w:val="0462C1"/>
            <w:spacing w:val="-2"/>
            <w:sz w:val="23"/>
            <w:u w:val="single" w:color="0462C1"/>
          </w:rPr>
          <w:t>https://www.parliamentarydebate.org/legislative-</w:t>
        </w:r>
        <w:r>
          <w:rPr>
            <w:rFonts w:ascii="Sylfaen"/>
            <w:color w:val="0462C1"/>
            <w:spacing w:val="-4"/>
            <w:sz w:val="23"/>
            <w:u w:val="single" w:color="0462C1"/>
          </w:rPr>
          <w:t>code</w:t>
        </w:r>
      </w:hyperlink>
    </w:p>
    <w:p w14:paraId="7954DE72" w14:textId="77777777" w:rsidR="003350D8" w:rsidRDefault="003350D8">
      <w:pPr>
        <w:pStyle w:val="BodyText"/>
        <w:spacing w:before="0"/>
        <w:rPr>
          <w:rFonts w:ascii="Sylfaen"/>
        </w:rPr>
      </w:pPr>
    </w:p>
    <w:p w14:paraId="47E6A849" w14:textId="77777777" w:rsidR="003350D8" w:rsidRDefault="003350D8">
      <w:pPr>
        <w:pStyle w:val="BodyText"/>
        <w:spacing w:before="10"/>
        <w:rPr>
          <w:rFonts w:ascii="Sylfaen"/>
        </w:rPr>
      </w:pPr>
    </w:p>
    <w:p w14:paraId="76D2CF82" w14:textId="77777777" w:rsidR="003350D8" w:rsidRDefault="00000000">
      <w:pPr>
        <w:pStyle w:val="BodyText"/>
        <w:spacing w:before="0"/>
      </w:pPr>
      <w:r>
        <w:rPr>
          <w:u w:val="single"/>
        </w:rPr>
        <w:t>Entry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Fees:</w:t>
      </w:r>
    </w:p>
    <w:p w14:paraId="106FAA03" w14:textId="77777777" w:rsidR="003350D8" w:rsidRDefault="00000000">
      <w:pPr>
        <w:pStyle w:val="BodyText"/>
        <w:spacing w:before="182"/>
      </w:pPr>
      <w:r>
        <w:t>School</w:t>
      </w:r>
      <w:r>
        <w:rPr>
          <w:spacing w:val="-6"/>
        </w:rPr>
        <w:t xml:space="preserve"> </w:t>
      </w:r>
      <w:r>
        <w:t>Fee:</w:t>
      </w:r>
      <w:r>
        <w:rPr>
          <w:spacing w:val="-5"/>
        </w:rPr>
        <w:t xml:space="preserve"> $50</w:t>
      </w:r>
    </w:p>
    <w:p w14:paraId="26D9EB44" w14:textId="2191E96E" w:rsidR="003350D8" w:rsidRPr="00C61407" w:rsidRDefault="00000000">
      <w:pPr>
        <w:pStyle w:val="BodyText"/>
        <w:spacing w:line="400" w:lineRule="auto"/>
        <w:ind w:right="5941"/>
        <w:rPr>
          <w:spacing w:val="40"/>
        </w:rPr>
      </w:pPr>
      <w:r>
        <w:t>Varsity</w:t>
      </w:r>
      <w:r>
        <w:rPr>
          <w:spacing w:val="-12"/>
        </w:rPr>
        <w:t xml:space="preserve"> </w:t>
      </w:r>
      <w:r>
        <w:t>PF/Parli/LD</w:t>
      </w:r>
      <w:r>
        <w:rPr>
          <w:spacing w:val="-12"/>
        </w:rPr>
        <w:t xml:space="preserve"> </w:t>
      </w:r>
      <w:r>
        <w:t>entry:</w:t>
      </w:r>
      <w:r>
        <w:rPr>
          <w:spacing w:val="-13"/>
        </w:rPr>
        <w:t xml:space="preserve"> </w:t>
      </w:r>
      <w:r>
        <w:t>$1</w:t>
      </w:r>
      <w:r w:rsidR="00C61407">
        <w:t>3</w:t>
      </w:r>
      <w:r>
        <w:t>0 Varsity policy entry: $1</w:t>
      </w:r>
      <w:r w:rsidR="00C61407">
        <w:t>5</w:t>
      </w:r>
      <w:r>
        <w:t xml:space="preserve">0 Novice </w:t>
      </w:r>
      <w:r w:rsidR="00C61407">
        <w:t>PF</w:t>
      </w:r>
      <w:r>
        <w:t xml:space="preserve"> entry: $85</w:t>
      </w:r>
      <w:r>
        <w:rPr>
          <w:spacing w:val="40"/>
        </w:rPr>
        <w:t xml:space="preserve"> </w:t>
      </w:r>
      <w:r w:rsidR="00C61407">
        <w:rPr>
          <w:spacing w:val="40"/>
        </w:rPr>
        <w:br/>
      </w:r>
      <w:r>
        <w:t>Novice policy entry: $1</w:t>
      </w:r>
      <w:r w:rsidR="00C61407">
        <w:t>10</w:t>
      </w:r>
      <w:r w:rsidR="00C61407">
        <w:br/>
        <w:t>Novice LD Entry: $95</w:t>
      </w:r>
      <w:r w:rsidR="00C61407">
        <w:br/>
      </w:r>
      <w:r>
        <w:t>Congress entry: $5</w:t>
      </w:r>
      <w:r w:rsidR="00C61407">
        <w:t>5</w:t>
      </w:r>
    </w:p>
    <w:p w14:paraId="11234FB2" w14:textId="36B0CE11" w:rsidR="003350D8" w:rsidRDefault="00000000">
      <w:pPr>
        <w:pStyle w:val="BodyText"/>
        <w:spacing w:before="0" w:line="268" w:lineRule="exact"/>
      </w:pPr>
      <w:r>
        <w:t>Duo</w:t>
      </w:r>
      <w:r>
        <w:rPr>
          <w:spacing w:val="-3"/>
        </w:rPr>
        <w:t xml:space="preserve"> </w:t>
      </w:r>
      <w:r>
        <w:t>entry:</w:t>
      </w:r>
      <w:r>
        <w:rPr>
          <w:spacing w:val="-2"/>
        </w:rPr>
        <w:t xml:space="preserve"> </w:t>
      </w:r>
      <w:r>
        <w:rPr>
          <w:spacing w:val="-5"/>
        </w:rPr>
        <w:t>$6</w:t>
      </w:r>
      <w:r w:rsidR="00C61407">
        <w:rPr>
          <w:spacing w:val="-5"/>
        </w:rPr>
        <w:t>5</w:t>
      </w:r>
    </w:p>
    <w:p w14:paraId="12B517CA" w14:textId="183BCEE8" w:rsidR="003350D8" w:rsidRDefault="00000000">
      <w:pPr>
        <w:pStyle w:val="BodyText"/>
        <w:spacing w:before="180" w:line="398" w:lineRule="auto"/>
        <w:ind w:right="5095"/>
      </w:pPr>
      <w:r>
        <w:t>IE</w:t>
      </w:r>
      <w:r>
        <w:rPr>
          <w:spacing w:val="-9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(excluding</w:t>
      </w:r>
      <w:r>
        <w:rPr>
          <w:spacing w:val="-9"/>
        </w:rPr>
        <w:t xml:space="preserve"> </w:t>
      </w:r>
      <w:r>
        <w:t>Duo):</w:t>
      </w:r>
      <w:r>
        <w:rPr>
          <w:spacing w:val="-9"/>
        </w:rPr>
        <w:t xml:space="preserve"> </w:t>
      </w:r>
      <w:r>
        <w:t>$</w:t>
      </w:r>
      <w:r w:rsidR="00C61407">
        <w:t>40</w:t>
      </w:r>
      <w:r>
        <w:t xml:space="preserve"> Uncovered Judge Costs:</w:t>
      </w:r>
    </w:p>
    <w:p w14:paraId="485E55BB" w14:textId="468862DA" w:rsidR="003350D8" w:rsidRDefault="00000000">
      <w:pPr>
        <w:pStyle w:val="BodyText"/>
        <w:spacing w:before="3" w:line="400" w:lineRule="auto"/>
        <w:ind w:right="5095"/>
      </w:pPr>
      <w:r>
        <w:t>All Debate events: $</w:t>
      </w:r>
      <w:r w:rsidR="00C61407">
        <w:t>80</w:t>
      </w:r>
      <w:r>
        <w:t xml:space="preserve"> per round IE/Congress:</w:t>
      </w:r>
      <w:r>
        <w:rPr>
          <w:spacing w:val="-11"/>
        </w:rPr>
        <w:t xml:space="preserve"> </w:t>
      </w:r>
      <w:r>
        <w:t>$5</w:t>
      </w:r>
      <w:r w:rsidR="00C61407">
        <w:t>5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uncovered</w:t>
      </w:r>
      <w:r>
        <w:rPr>
          <w:spacing w:val="-12"/>
        </w:rPr>
        <w:t xml:space="preserve"> </w:t>
      </w:r>
      <w:r>
        <w:t>entry</w:t>
      </w:r>
    </w:p>
    <w:p w14:paraId="660BCD5C" w14:textId="0526B417" w:rsidR="003350D8" w:rsidRDefault="00000000">
      <w:pPr>
        <w:pStyle w:val="BodyText"/>
        <w:spacing w:before="0" w:line="271" w:lineRule="exact"/>
      </w:pPr>
      <w:r>
        <w:t>Judge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show:</w:t>
      </w:r>
      <w:r>
        <w:rPr>
          <w:spacing w:val="-1"/>
        </w:rPr>
        <w:t xml:space="preserve"> </w:t>
      </w:r>
      <w:r>
        <w:t>$</w:t>
      </w:r>
      <w:r w:rsidR="00C61407">
        <w:t>90</w:t>
      </w:r>
      <w:r>
        <w:rPr>
          <w:spacing w:val="-2"/>
        </w:rPr>
        <w:t xml:space="preserve"> </w:t>
      </w:r>
      <w:r>
        <w:t>(must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rPr>
          <w:spacing w:val="-2"/>
        </w:rPr>
        <w:t>rounds)</w:t>
      </w:r>
    </w:p>
    <w:p w14:paraId="6DD227DF" w14:textId="77777777" w:rsidR="003350D8" w:rsidRDefault="003350D8">
      <w:pPr>
        <w:pStyle w:val="BodyText"/>
        <w:spacing w:before="0"/>
      </w:pPr>
    </w:p>
    <w:p w14:paraId="325093F8" w14:textId="77777777" w:rsidR="003350D8" w:rsidRDefault="003350D8">
      <w:pPr>
        <w:pStyle w:val="BodyText"/>
        <w:spacing w:before="91"/>
      </w:pPr>
    </w:p>
    <w:p w14:paraId="5849519B" w14:textId="77777777" w:rsidR="003350D8" w:rsidRDefault="00000000">
      <w:pPr>
        <w:pStyle w:val="BodyText"/>
        <w:spacing w:before="0" w:line="259" w:lineRule="auto"/>
        <w:ind w:right="224"/>
        <w:jc w:val="both"/>
      </w:pPr>
      <w:r>
        <w:t>NOTE: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we’ve</w:t>
      </w:r>
      <w:r>
        <w:rPr>
          <w:spacing w:val="-3"/>
        </w:rPr>
        <w:t xml:space="preserve"> </w:t>
      </w:r>
      <w:r>
        <w:t>charged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$20</w:t>
      </w:r>
      <w:r>
        <w:rPr>
          <w:spacing w:val="-3"/>
        </w:rPr>
        <w:t xml:space="preserve"> </w:t>
      </w:r>
      <w:r>
        <w:t>drop</w:t>
      </w:r>
      <w:r>
        <w:rPr>
          <w:spacing w:val="-1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frozen date.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charging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fees,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frozen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are final. We will not be waiving them.</w:t>
      </w:r>
    </w:p>
    <w:p w14:paraId="0FCC9036" w14:textId="3329E745" w:rsidR="003350D8" w:rsidRDefault="00000000">
      <w:pPr>
        <w:pStyle w:val="BodyText"/>
        <w:spacing w:before="159" w:line="259" w:lineRule="auto"/>
      </w:pPr>
      <w:r>
        <w:t>Schools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at-need</w:t>
      </w:r>
      <w:r>
        <w:rPr>
          <w:spacing w:val="-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waivers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 xml:space="preserve">email </w:t>
      </w:r>
      <w:hyperlink r:id="rId10" w:history="1">
        <w:r w:rsidR="00C61407" w:rsidRPr="0016294A">
          <w:rPr>
            <w:rStyle w:val="Hyperlink"/>
          </w:rPr>
          <w:t>jaredburkey99@gmail.com</w:t>
        </w:r>
      </w:hyperlink>
      <w:r w:rsidR="00C61407">
        <w:t xml:space="preserve"> </w:t>
      </w:r>
    </w:p>
    <w:p w14:paraId="35C5267C" w14:textId="77777777" w:rsidR="003350D8" w:rsidRDefault="00000000">
      <w:pPr>
        <w:pStyle w:val="BodyText"/>
        <w:spacing w:before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2A5F560" wp14:editId="63C36400">
                <wp:simplePos x="0" y="0"/>
                <wp:positionH relativeFrom="page">
                  <wp:posOffset>914704</wp:posOffset>
                </wp:positionH>
                <wp:positionV relativeFrom="paragraph">
                  <wp:posOffset>255068</wp:posOffset>
                </wp:positionV>
                <wp:extent cx="108394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39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945" h="7620">
                              <a:moveTo>
                                <a:pt x="108356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83564" y="7620"/>
                              </a:lnTo>
                              <a:lnTo>
                                <a:pt x="1083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E6673" id="Graphic 2" o:spid="_x0000_s1026" style="position:absolute;margin-left:1in;margin-top:20.1pt;width:85.3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39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CXHQIAAL0EAAAOAAAAZHJzL2Uyb0RvYy54bWysVN9v0zAQfkfif7D8TtOWrYyo6YQ2DSFN&#10;Y9KKeHYcp4lwfMbnNul/z9mpswieQOTBOfs+X77vfmR7O3SanZTDFkzBV4slZ8pIqFpzKPi3/cO7&#10;G87QC1MJDUYV/KyQ3+7evtn2NldraEBXyjEKYjDvbcEb722eZSgb1QlcgFWGnDW4TnjaukNWOdFT&#10;9E5n6+Vyk/XgKutAKkQ6vR+dfBfj17WS/mtdo/JMF5y4+bi6uJZhzXZbkR+csE0rLzTEP7DoRGvo&#10;o1Ooe+EFO7r2j1BdKx0g1H4hocugrlupogZSs1r+pualEVZFLZQctFOa8P+FlU+nF/vsAnW0jyB/&#10;IGUk6y3mkyds8IIZatcFLBFnQ8ziecqiGjyTdLha3rz/eHXNmSTfh806JjkTeborj+g/K4hxxOkR&#10;/ViDKlmiSZYcTDIdVTLUUMcaes6oho4zqmE51tAKH+4FcsFk/YxIc+ERnB2c1B4izAcJge315oqz&#10;JISYvmK0mWOpgWao5EtvG+ONmJns5E7vETb/7F+BUzZTOKkBVajZqHsyYi7ocJ5tBN1WD63WQT66&#10;Q3mnHTuJMBrxCZmkKzNY7ISx+KENSqjOz471NC8Fx59H4RRn+ouhhgzDlQyXjDIZzus7iCMYM+/Q&#10;74fvwllmySy4p955gtTuIk9tEURN2HDTwKejh7oNPRO5jYwuG5qRKOAyz2EI5/uIev3r7H4BAAD/&#10;/wMAUEsDBBQABgAIAAAAIQCkfVsR3wAAAAkBAAAPAAAAZHJzL2Rvd25yZXYueG1sTI/NTsMwEITv&#10;SLyDtUjcqJ1iFRTiVBXQHpA4EH7ObrIkUe11FLtN4OlZTnCc3dHMN8V69k6ccIx9IAPZQoFAqkPT&#10;U2vg7XV7dQsiJkuNdYHQwBdGWJfnZ4XNmzDRC56q1AoOoZhbA11KQy5lrDv0Ni7CgMS/zzB6m1iO&#10;rWxGO3G4d3Kp1Ep62xM3dHbA+w7rQ3X0XDI/Tk/fD+/KPVerbLtrp4/DbmPM5cW8uQORcE5/ZvjF&#10;Z3QomWkfjtRE4VhrzVuSAa2WINhwnekbEHs+ZBpkWcj/C8ofAAAA//8DAFBLAQItABQABgAIAAAA&#10;IQC2gziS/gAAAOEBAAATAAAAAAAAAAAAAAAAAAAAAABbQ29udGVudF9UeXBlc10ueG1sUEsBAi0A&#10;FAAGAAgAAAAhADj9If/WAAAAlAEAAAsAAAAAAAAAAAAAAAAALwEAAF9yZWxzLy5yZWxzUEsBAi0A&#10;FAAGAAgAAAAhALIEEJcdAgAAvQQAAA4AAAAAAAAAAAAAAAAALgIAAGRycy9lMm9Eb2MueG1sUEsB&#10;Ai0AFAAGAAgAAAAhAKR9WxHfAAAACQEAAA8AAAAAAAAAAAAAAAAAdwQAAGRycy9kb3ducmV2Lnht&#10;bFBLBQYAAAAABAAEAPMAAACDBQAAAAA=&#10;" path="m1083564,l,,,7620r1083564,l1083564,xe" fillcolor="black" stroked="f">
                <v:path arrowok="t"/>
                <w10:wrap anchorx="page"/>
              </v:shape>
            </w:pict>
          </mc:Fallback>
        </mc:AlternateContent>
      </w:r>
      <w:r>
        <w:t>Event</w:t>
      </w:r>
      <w:r>
        <w:rPr>
          <w:spacing w:val="-1"/>
        </w:rPr>
        <w:t xml:space="preserve"> </w:t>
      </w:r>
      <w:r>
        <w:rPr>
          <w:spacing w:val="-2"/>
        </w:rPr>
        <w:t>schedules</w:t>
      </w:r>
    </w:p>
    <w:p w14:paraId="676225BB" w14:textId="2CE591E9" w:rsidR="003350D8" w:rsidRDefault="00000000">
      <w:pPr>
        <w:pStyle w:val="BodyText"/>
      </w:pP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 w:rsidR="00894509">
        <w:t>:</w:t>
      </w:r>
      <w:r>
        <w:t xml:space="preserve"> </w:t>
      </w:r>
      <w:hyperlink r:id="rId11" w:history="1">
        <w:r w:rsidR="00894509" w:rsidRPr="00D00FAA">
          <w:rPr>
            <w:rStyle w:val="Hyperlink"/>
          </w:rPr>
          <w:t>https://docs.google.com/spreadsheets/d/1nKWisg4zcVY5XEXA_qHdLr-YKzd2qojD9wZ911BEpeY/edit?usp=sharing</w:t>
        </w:r>
      </w:hyperlink>
      <w:r w:rsidR="00894509">
        <w:t xml:space="preserve"> </w:t>
      </w:r>
    </w:p>
    <w:sectPr w:rsidR="003350D8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D8"/>
    <w:rsid w:val="003350D8"/>
    <w:rsid w:val="00347346"/>
    <w:rsid w:val="00894509"/>
    <w:rsid w:val="009628E4"/>
    <w:rsid w:val="00C032B0"/>
    <w:rsid w:val="00C61407"/>
    <w:rsid w:val="00F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D3DC"/>
  <w15:docId w15:val="{C8EDB866-CA51-4C73-9F8C-74462E3A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196"/>
      <w:ind w:left="89" w:right="142"/>
      <w:jc w:val="center"/>
      <w:outlineLvl w:val="0"/>
    </w:pPr>
    <w:rPr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14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.uky.edu/UKDebate/tournament-procedur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hssa.org/rulesandregulation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ietoc.com/full-details/" TargetMode="External"/><Relationship Id="rId11" Type="http://schemas.openxmlformats.org/officeDocument/2006/relationships/hyperlink" Target="https://docs.google.com/spreadsheets/d/1nKWisg4zcVY5XEXA_qHdLr-YKzd2qojD9wZ911BEpeY/edit?usp=sharing" TargetMode="External"/><Relationship Id="rId5" Type="http://schemas.openxmlformats.org/officeDocument/2006/relationships/hyperlink" Target="mailto:gordondkrauss@email.com" TargetMode="External"/><Relationship Id="rId10" Type="http://schemas.openxmlformats.org/officeDocument/2006/relationships/hyperlink" Target="mailto:jaredburkey99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parliamentarydebate.org/legislative-c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1143</Words>
  <Characters>6464</Characters>
  <Application>Microsoft Office Word</Application>
  <DocSecurity>0</DocSecurity>
  <Lines>140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Wheeler</dc:creator>
  <cp:keywords>5.1.1</cp:keywords>
  <cp:lastModifiedBy>Jared Burke</cp:lastModifiedBy>
  <cp:revision>3</cp:revision>
  <dcterms:created xsi:type="dcterms:W3CDTF">2025-11-17T19:11:00Z</dcterms:created>
  <dcterms:modified xsi:type="dcterms:W3CDTF">2025-11-17T19:14:00Z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</Properties>
</file>