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1AE3"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u w:val="single"/>
          <w14:ligatures w14:val="none"/>
        </w:rPr>
      </w:pPr>
      <w:bookmarkStart w:id="0" w:name="_GoBack"/>
      <w:r w:rsidRPr="00657FC5">
        <w:rPr>
          <w:rFonts w:ascii="inherit" w:eastAsia="Times New Roman" w:hAnsi="inherit" w:cs="Tahoma"/>
          <w:b/>
          <w:bCs/>
          <w:color w:val="000000"/>
          <w:kern w:val="0"/>
          <w:sz w:val="21"/>
          <w:szCs w:val="21"/>
          <w:u w:val="single"/>
          <w:bdr w:val="none" w:sz="0" w:space="0" w:color="auto" w:frame="1"/>
          <w14:ligatures w14:val="none"/>
        </w:rPr>
        <w:t xml:space="preserve">Welcome to the </w:t>
      </w:r>
      <w:r w:rsidRPr="00FB47A1">
        <w:rPr>
          <w:rFonts w:ascii="inherit" w:eastAsia="Times New Roman" w:hAnsi="inherit" w:cs="Tahoma"/>
          <w:b/>
          <w:bCs/>
          <w:color w:val="000000"/>
          <w:kern w:val="0"/>
          <w:sz w:val="21"/>
          <w:szCs w:val="21"/>
          <w:u w:val="single"/>
          <w:bdr w:val="none" w:sz="0" w:space="0" w:color="auto" w:frame="1"/>
          <w14:ligatures w14:val="none"/>
        </w:rPr>
        <w:t xml:space="preserve">Jacob M. Weigler </w:t>
      </w:r>
      <w:r w:rsidRPr="00657FC5">
        <w:rPr>
          <w:rFonts w:ascii="inherit" w:eastAsia="Times New Roman" w:hAnsi="inherit" w:cs="Tahoma"/>
          <w:b/>
          <w:bCs/>
          <w:color w:val="000000"/>
          <w:kern w:val="0"/>
          <w:sz w:val="21"/>
          <w:szCs w:val="21"/>
          <w:u w:val="single"/>
          <w:bdr w:val="none" w:sz="0" w:space="0" w:color="auto" w:frame="1"/>
          <w14:ligatures w14:val="none"/>
        </w:rPr>
        <w:t>Gotham Debates at the New School!</w:t>
      </w:r>
    </w:p>
    <w:p w14:paraId="3DD80B2C" w14:textId="3142E49B" w:rsidR="00C12E0A" w:rsidRDefault="00C12E0A" w:rsidP="006A0248">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We are thrilled to have you</w:t>
      </w:r>
      <w:r>
        <w:rPr>
          <w:rFonts w:ascii="Tahoma" w:eastAsia="Times New Roman" w:hAnsi="Tahoma" w:cs="Tahoma"/>
          <w:color w:val="000000"/>
          <w:kern w:val="0"/>
          <w:sz w:val="21"/>
          <w:szCs w:val="21"/>
          <w14:ligatures w14:val="none"/>
        </w:rPr>
        <w:t xml:space="preserve"> here in NYC</w:t>
      </w:r>
      <w:r w:rsidRPr="00657FC5">
        <w:rPr>
          <w:rFonts w:ascii="Tahoma" w:eastAsia="Times New Roman" w:hAnsi="Tahoma" w:cs="Tahoma"/>
          <w:color w:val="000000"/>
          <w:kern w:val="0"/>
          <w:sz w:val="21"/>
          <w:szCs w:val="21"/>
          <w14:ligatures w14:val="none"/>
        </w:rPr>
        <w:t xml:space="preserve">.  Please bear with us </w:t>
      </w:r>
      <w:r>
        <w:rPr>
          <w:rFonts w:ascii="Tahoma" w:eastAsia="Times New Roman" w:hAnsi="Tahoma" w:cs="Tahoma"/>
          <w:color w:val="000000"/>
          <w:kern w:val="0"/>
          <w:sz w:val="21"/>
          <w:szCs w:val="21"/>
          <w14:ligatures w14:val="none"/>
        </w:rPr>
        <w:t>as there are some quirks to hosting at an urban campus with some security measures. The tournament will be February 10-11, 2024.</w:t>
      </w:r>
    </w:p>
    <w:p w14:paraId="6E48E3A6" w14:textId="77777777" w:rsidR="006A0248" w:rsidRPr="00657FC5" w:rsidRDefault="006A0248" w:rsidP="006A0248">
      <w:pPr>
        <w:spacing w:before="120" w:after="120" w:line="336" w:lineRule="atLeast"/>
        <w:ind w:left="60" w:right="120"/>
        <w:textAlignment w:val="center"/>
        <w:rPr>
          <w:rFonts w:ascii="Tahoma" w:eastAsia="Times New Roman" w:hAnsi="Tahoma" w:cs="Tahoma"/>
          <w:color w:val="000000"/>
          <w:kern w:val="0"/>
          <w:sz w:val="21"/>
          <w:szCs w:val="21"/>
          <w14:ligatures w14:val="none"/>
        </w:rPr>
      </w:pPr>
    </w:p>
    <w:p w14:paraId="24315C72" w14:textId="04E62662"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We will offer 6 Preliminary Rounds of Debate</w:t>
      </w:r>
      <w:r>
        <w:rPr>
          <w:rFonts w:ascii="Tahoma" w:eastAsia="Times New Roman" w:hAnsi="Tahoma" w:cs="Tahoma"/>
          <w:color w:val="000000"/>
          <w:kern w:val="0"/>
          <w:sz w:val="21"/>
          <w:szCs w:val="21"/>
          <w14:ligatures w14:val="none"/>
        </w:rPr>
        <w:t xml:space="preserve"> in Open and JV, and 5 prelims in Novice if there are 18 teams or more</w:t>
      </w:r>
      <w:r w:rsidRPr="00657FC5">
        <w:rPr>
          <w:rFonts w:ascii="Tahoma" w:eastAsia="Times New Roman" w:hAnsi="Tahoma" w:cs="Tahoma"/>
          <w:color w:val="000000"/>
          <w:kern w:val="0"/>
          <w:sz w:val="21"/>
          <w:szCs w:val="21"/>
          <w14:ligatures w14:val="none"/>
        </w:rPr>
        <w:t>.  W</w:t>
      </w:r>
      <w:r>
        <w:rPr>
          <w:rFonts w:ascii="Tahoma" w:eastAsia="Times New Roman" w:hAnsi="Tahoma" w:cs="Tahoma"/>
          <w:color w:val="000000"/>
          <w:kern w:val="0"/>
          <w:sz w:val="21"/>
          <w:szCs w:val="21"/>
          <w14:ligatures w14:val="none"/>
        </w:rPr>
        <w:t>hile we</w:t>
      </w:r>
      <w:r w:rsidRPr="00657FC5">
        <w:rPr>
          <w:rFonts w:ascii="Tahoma" w:eastAsia="Times New Roman" w:hAnsi="Tahoma" w:cs="Tahoma"/>
          <w:color w:val="000000"/>
          <w:kern w:val="0"/>
          <w:sz w:val="21"/>
          <w:szCs w:val="21"/>
          <w14:ligatures w14:val="none"/>
        </w:rPr>
        <w:t xml:space="preserve"> are initially offering 3 Divisions</w:t>
      </w:r>
      <w:r>
        <w:rPr>
          <w:rFonts w:ascii="Tahoma" w:eastAsia="Times New Roman" w:hAnsi="Tahoma" w:cs="Tahoma"/>
          <w:color w:val="000000"/>
          <w:kern w:val="0"/>
          <w:sz w:val="21"/>
          <w:szCs w:val="21"/>
          <w14:ligatures w14:val="none"/>
        </w:rPr>
        <w:t xml:space="preserve"> - </w:t>
      </w:r>
      <w:r w:rsidRPr="00657FC5">
        <w:rPr>
          <w:rFonts w:ascii="Tahoma" w:eastAsia="Times New Roman" w:hAnsi="Tahoma" w:cs="Tahoma"/>
          <w:color w:val="000000"/>
          <w:kern w:val="0"/>
          <w:sz w:val="21"/>
          <w:szCs w:val="21"/>
          <w14:ligatures w14:val="none"/>
        </w:rPr>
        <w:t>Nov, JV, Open</w:t>
      </w:r>
      <w:r>
        <w:rPr>
          <w:rFonts w:ascii="Tahoma" w:eastAsia="Times New Roman" w:hAnsi="Tahoma" w:cs="Tahoma"/>
          <w:color w:val="000000"/>
          <w:kern w:val="0"/>
          <w:sz w:val="21"/>
          <w:szCs w:val="21"/>
          <w14:ligatures w14:val="none"/>
        </w:rPr>
        <w:t xml:space="preserve"> – past precedent may indicate the need to collapse JV &amp; Open. </w:t>
      </w:r>
      <w:r w:rsidRPr="00657FC5">
        <w:rPr>
          <w:rFonts w:ascii="Tahoma" w:eastAsia="Times New Roman" w:hAnsi="Tahoma" w:cs="Tahoma"/>
          <w:color w:val="000000"/>
          <w:kern w:val="0"/>
          <w:sz w:val="21"/>
          <w:szCs w:val="21"/>
          <w14:ligatures w14:val="none"/>
        </w:rPr>
        <w:t xml:space="preserve"> If entry numbers and tournament logistics dictate, we will </w:t>
      </w:r>
      <w:r>
        <w:rPr>
          <w:rFonts w:ascii="Tahoma" w:eastAsia="Times New Roman" w:hAnsi="Tahoma" w:cs="Tahoma"/>
          <w:color w:val="000000"/>
          <w:kern w:val="0"/>
          <w:sz w:val="21"/>
          <w:szCs w:val="21"/>
          <w14:ligatures w14:val="none"/>
        </w:rPr>
        <w:t xml:space="preserve">probably </w:t>
      </w:r>
      <w:r w:rsidRPr="00657FC5">
        <w:rPr>
          <w:rFonts w:ascii="Tahoma" w:eastAsia="Times New Roman" w:hAnsi="Tahoma" w:cs="Tahoma"/>
          <w:color w:val="000000"/>
          <w:kern w:val="0"/>
          <w:sz w:val="21"/>
          <w:szCs w:val="21"/>
          <w14:ligatures w14:val="none"/>
        </w:rPr>
        <w:t>decide to collapse JV and Open sometime on Feb</w:t>
      </w:r>
      <w:r>
        <w:rPr>
          <w:rFonts w:ascii="Tahoma" w:eastAsia="Times New Roman" w:hAnsi="Tahoma" w:cs="Tahoma"/>
          <w:color w:val="000000"/>
          <w:kern w:val="0"/>
          <w:sz w:val="21"/>
          <w:szCs w:val="21"/>
          <w14:ligatures w14:val="none"/>
        </w:rPr>
        <w:t xml:space="preserve"> </w:t>
      </w:r>
      <w:r w:rsidR="00B67549">
        <w:rPr>
          <w:rFonts w:ascii="Tahoma" w:eastAsia="Times New Roman" w:hAnsi="Tahoma" w:cs="Tahoma"/>
          <w:color w:val="000000"/>
          <w:kern w:val="0"/>
          <w:sz w:val="21"/>
          <w:szCs w:val="21"/>
          <w14:ligatures w14:val="none"/>
        </w:rPr>
        <w:t>6</w:t>
      </w:r>
      <w:r w:rsidRPr="00E11148">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or </w:t>
      </w:r>
      <w:r w:rsidR="00B67549">
        <w:rPr>
          <w:rFonts w:ascii="Tahoma" w:eastAsia="Times New Roman" w:hAnsi="Tahoma" w:cs="Tahoma"/>
          <w:color w:val="000000"/>
          <w:kern w:val="0"/>
          <w:sz w:val="21"/>
          <w:szCs w:val="21"/>
          <w14:ligatures w14:val="none"/>
        </w:rPr>
        <w:t>7</w:t>
      </w:r>
      <w:r>
        <w:rPr>
          <w:rFonts w:ascii="Tahoma" w:eastAsia="Times New Roman" w:hAnsi="Tahoma" w:cs="Tahoma"/>
          <w:color w:val="000000"/>
          <w:kern w:val="0"/>
          <w:sz w:val="21"/>
          <w:szCs w:val="21"/>
          <w14:ligatures w14:val="none"/>
        </w:rPr>
        <w:t>th</w:t>
      </w:r>
      <w:r w:rsidRPr="00657FC5">
        <w:rPr>
          <w:rFonts w:ascii="Tahoma" w:eastAsia="Times New Roman" w:hAnsi="Tahoma" w:cs="Tahoma"/>
          <w:color w:val="000000"/>
          <w:kern w:val="0"/>
          <w:sz w:val="21"/>
          <w:szCs w:val="21"/>
          <w14:ligatures w14:val="none"/>
        </w:rPr>
        <w:t>.</w:t>
      </w:r>
    </w:p>
    <w:p w14:paraId="14B44381"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628E6748" w14:textId="5A500F6B"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xml:space="preserve">Please Register by Wed, Feb </w:t>
      </w:r>
      <w:r w:rsidR="006A0248">
        <w:rPr>
          <w:rFonts w:ascii="Tahoma" w:eastAsia="Times New Roman" w:hAnsi="Tahoma" w:cs="Tahoma"/>
          <w:color w:val="000000"/>
          <w:kern w:val="0"/>
          <w:sz w:val="21"/>
          <w:szCs w:val="21"/>
          <w14:ligatures w14:val="none"/>
        </w:rPr>
        <w:t>5</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to allow for catering needs.  If you are intending to come but waiting to register please also let us know to ensure we have all of the facilities we need.</w:t>
      </w:r>
    </w:p>
    <w:p w14:paraId="0C1D1092"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52117B98" w14:textId="3735C820"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u w:val="single"/>
          <w:bdr w:val="none" w:sz="0" w:space="0" w:color="auto" w:frame="1"/>
          <w14:ligatures w14:val="none"/>
        </w:rPr>
        <w:t>TOPIC</w:t>
      </w:r>
      <w:r w:rsidRPr="00657FC5">
        <w:rPr>
          <w:rFonts w:ascii="inherit" w:eastAsia="Times New Roman" w:hAnsi="inherit" w:cs="Tahoma"/>
          <w:b/>
          <w:bCs/>
          <w:color w:val="000000"/>
          <w:kern w:val="0"/>
          <w:sz w:val="21"/>
          <w:szCs w:val="21"/>
          <w:bdr w:val="none" w:sz="0" w:space="0" w:color="auto" w:frame="1"/>
          <w14:ligatures w14:val="none"/>
        </w:rPr>
        <w:t>:</w:t>
      </w:r>
      <w:r w:rsidRPr="00657FC5">
        <w:rPr>
          <w:rFonts w:ascii="Tahoma" w:eastAsia="Times New Roman" w:hAnsi="Tahoma" w:cs="Tahoma"/>
          <w:color w:val="000000"/>
          <w:kern w:val="0"/>
          <w:sz w:val="21"/>
          <w:szCs w:val="21"/>
          <w14:ligatures w14:val="none"/>
        </w:rPr>
        <w:t xml:space="preserve"> We will use the </w:t>
      </w:r>
      <w:r>
        <w:rPr>
          <w:rFonts w:ascii="Tahoma" w:eastAsia="Times New Roman" w:hAnsi="Tahoma" w:cs="Tahoma"/>
          <w:color w:val="000000"/>
          <w:kern w:val="0"/>
          <w:sz w:val="21"/>
          <w:szCs w:val="21"/>
          <w14:ligatures w14:val="none"/>
        </w:rPr>
        <w:t>202</w:t>
      </w:r>
      <w:r w:rsidR="006A0248">
        <w:rPr>
          <w:rFonts w:ascii="Tahoma" w:eastAsia="Times New Roman" w:hAnsi="Tahoma" w:cs="Tahoma"/>
          <w:color w:val="000000"/>
          <w:kern w:val="0"/>
          <w:sz w:val="21"/>
          <w:szCs w:val="21"/>
          <w14:ligatures w14:val="none"/>
        </w:rPr>
        <w:t>4</w:t>
      </w:r>
      <w:r>
        <w:rPr>
          <w:rFonts w:ascii="Tahoma" w:eastAsia="Times New Roman" w:hAnsi="Tahoma" w:cs="Tahoma"/>
          <w:color w:val="000000"/>
          <w:kern w:val="0"/>
          <w:sz w:val="21"/>
          <w:szCs w:val="21"/>
          <w14:ligatures w14:val="none"/>
        </w:rPr>
        <w:t>-202</w:t>
      </w:r>
      <w:r w:rsidR="006A0248">
        <w:rPr>
          <w:rFonts w:ascii="Tahoma" w:eastAsia="Times New Roman" w:hAnsi="Tahoma" w:cs="Tahoma"/>
          <w:color w:val="000000"/>
          <w:kern w:val="0"/>
          <w:sz w:val="21"/>
          <w:szCs w:val="21"/>
          <w14:ligatures w14:val="none"/>
        </w:rPr>
        <w:t>5</w:t>
      </w:r>
      <w:r w:rsidRPr="00657FC5">
        <w:rPr>
          <w:rFonts w:ascii="Tahoma" w:eastAsia="Times New Roman" w:hAnsi="Tahoma" w:cs="Tahoma"/>
          <w:color w:val="000000"/>
          <w:kern w:val="0"/>
          <w:sz w:val="21"/>
          <w:szCs w:val="21"/>
          <w14:ligatures w14:val="none"/>
        </w:rPr>
        <w:t xml:space="preserve"> </w:t>
      </w:r>
      <w:r>
        <w:rPr>
          <w:rFonts w:ascii="Tahoma" w:eastAsia="Times New Roman" w:hAnsi="Tahoma" w:cs="Tahoma"/>
          <w:color w:val="000000"/>
          <w:kern w:val="0"/>
          <w:sz w:val="21"/>
          <w:szCs w:val="21"/>
          <w14:ligatures w14:val="none"/>
        </w:rPr>
        <w:t xml:space="preserve">CEDA </w:t>
      </w:r>
      <w:r w:rsidRPr="00657FC5">
        <w:rPr>
          <w:rFonts w:ascii="Tahoma" w:eastAsia="Times New Roman" w:hAnsi="Tahoma" w:cs="Tahoma"/>
          <w:color w:val="000000"/>
          <w:kern w:val="0"/>
          <w:sz w:val="21"/>
          <w:szCs w:val="21"/>
          <w14:ligatures w14:val="none"/>
        </w:rPr>
        <w:t>“</w:t>
      </w:r>
      <w:r w:rsidR="006A0248">
        <w:rPr>
          <w:rFonts w:ascii="Tahoma" w:eastAsia="Times New Roman" w:hAnsi="Tahoma" w:cs="Tahoma"/>
          <w:color w:val="000000"/>
          <w:kern w:val="0"/>
          <w:sz w:val="21"/>
          <w:szCs w:val="21"/>
          <w14:ligatures w14:val="none"/>
        </w:rPr>
        <w:t>decarbonization</w:t>
      </w:r>
      <w:r w:rsidR="00B67549">
        <w:rPr>
          <w:rFonts w:ascii="Tahoma" w:eastAsia="Times New Roman" w:hAnsi="Tahoma" w:cs="Tahoma"/>
          <w:color w:val="000000"/>
          <w:kern w:val="0"/>
          <w:sz w:val="21"/>
          <w:szCs w:val="21"/>
          <w14:ligatures w14:val="none"/>
        </w:rPr>
        <w:t>”</w:t>
      </w:r>
      <w:r w:rsidRPr="00657FC5">
        <w:rPr>
          <w:rFonts w:ascii="Tahoma" w:eastAsia="Times New Roman" w:hAnsi="Tahoma" w:cs="Tahoma"/>
          <w:color w:val="000000"/>
          <w:kern w:val="0"/>
          <w:sz w:val="21"/>
          <w:szCs w:val="21"/>
          <w14:ligatures w14:val="none"/>
        </w:rPr>
        <w:t xml:space="preserve"> resolution</w:t>
      </w:r>
      <w:r>
        <w:rPr>
          <w:rFonts w:ascii="Tahoma" w:eastAsia="Times New Roman" w:hAnsi="Tahoma" w:cs="Tahoma"/>
          <w:color w:val="000000"/>
          <w:kern w:val="0"/>
          <w:sz w:val="21"/>
          <w:szCs w:val="21"/>
          <w14:ligatures w14:val="none"/>
        </w:rPr>
        <w:t xml:space="preserve"> as the starting point for debate and discussion.</w:t>
      </w:r>
    </w:p>
    <w:p w14:paraId="03BF45CC"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5BE552D6" w14:textId="77777777" w:rsidR="00C12E0A" w:rsidRPr="009C4E43"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u w:val="single"/>
          <w:bdr w:val="none" w:sz="0" w:space="0" w:color="auto" w:frame="1"/>
          <w14:ligatures w14:val="none"/>
        </w:rPr>
        <w:t>DISCRIMINATION &amp; HARASSMENT:</w:t>
      </w:r>
      <w:r w:rsidRPr="00657FC5">
        <w:rPr>
          <w:rFonts w:ascii="Tahoma" w:eastAsia="Times New Roman" w:hAnsi="Tahoma" w:cs="Tahoma"/>
          <w:color w:val="000000"/>
          <w:kern w:val="0"/>
          <w:sz w:val="21"/>
          <w:szCs w:val="21"/>
          <w14:ligatures w14:val="none"/>
        </w:rPr>
        <w:t> The New School abides by the CEDA polices on Discrimination &amp; Sexual Harassment</w:t>
      </w:r>
      <w:r>
        <w:rPr>
          <w:rFonts w:ascii="Tahoma" w:eastAsia="Times New Roman" w:hAnsi="Tahoma" w:cs="Tahoma"/>
          <w:color w:val="000000"/>
          <w:kern w:val="0"/>
          <w:sz w:val="21"/>
          <w:szCs w:val="21"/>
          <w14:ligatures w14:val="none"/>
        </w:rPr>
        <w:t xml:space="preserve"> and NY State and City law, as well as </w:t>
      </w:r>
      <w:r>
        <w:rPr>
          <w:rFonts w:ascii="Helvetica" w:hAnsi="Helvetica"/>
          <w:color w:val="191919"/>
          <w:sz w:val="27"/>
          <w:szCs w:val="27"/>
          <w:shd w:val="clear" w:color="auto" w:fill="FFFFFF"/>
        </w:rPr>
        <w:t> </w:t>
      </w:r>
      <w:hyperlink r:id="rId4" w:history="1">
        <w:r w:rsidRPr="009C4E43">
          <w:rPr>
            <w:rStyle w:val="Hyperlink"/>
            <w:rFonts w:ascii="Tahoma" w:hAnsi="Tahoma" w:cs="Tahoma"/>
            <w:sz w:val="21"/>
            <w:szCs w:val="21"/>
            <w:shd w:val="clear" w:color="auto" w:fill="FFFFFF"/>
          </w:rPr>
          <w:t>University Policy</w:t>
        </w:r>
      </w:hyperlink>
      <w:r w:rsidRPr="009C4E43">
        <w:rPr>
          <w:rFonts w:ascii="Tahoma" w:hAnsi="Tahoma" w:cs="Tahoma"/>
          <w:color w:val="191919"/>
          <w:sz w:val="21"/>
          <w:szCs w:val="21"/>
          <w:shd w:val="clear" w:color="auto" w:fill="FFFFFF"/>
        </w:rPr>
        <w:t> on Harassment, Discrimination, Prohibited Relationships, and Title IX and Non-Title IX Harassment and Misconduct.</w:t>
      </w:r>
    </w:p>
    <w:p w14:paraId="07A7D0A2"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4BFB981D"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u w:val="single"/>
          <w14:ligatures w14:val="none"/>
        </w:rPr>
      </w:pPr>
      <w:r w:rsidRPr="00FB47A1">
        <w:rPr>
          <w:rFonts w:ascii="inherit" w:eastAsia="Times New Roman" w:hAnsi="inherit" w:cs="Tahoma"/>
          <w:b/>
          <w:bCs/>
          <w:color w:val="000000"/>
          <w:kern w:val="0"/>
          <w:sz w:val="21"/>
          <w:szCs w:val="21"/>
          <w:u w:val="single"/>
          <w:bdr w:val="none" w:sz="0" w:space="0" w:color="auto" w:frame="1"/>
          <w14:ligatures w14:val="none"/>
        </w:rPr>
        <w:t>CAMP</w:t>
      </w:r>
      <w:r>
        <w:rPr>
          <w:rFonts w:ascii="inherit" w:eastAsia="Times New Roman" w:hAnsi="inherit" w:cs="Tahoma"/>
          <w:b/>
          <w:bCs/>
          <w:color w:val="000000"/>
          <w:kern w:val="0"/>
          <w:sz w:val="21"/>
          <w:szCs w:val="21"/>
          <w:u w:val="single"/>
          <w:bdr w:val="none" w:sz="0" w:space="0" w:color="auto" w:frame="1"/>
          <w14:ligatures w14:val="none"/>
        </w:rPr>
        <w:t>U</w:t>
      </w:r>
      <w:r w:rsidRPr="00FB47A1">
        <w:rPr>
          <w:rFonts w:ascii="inherit" w:eastAsia="Times New Roman" w:hAnsi="inherit" w:cs="Tahoma"/>
          <w:b/>
          <w:bCs/>
          <w:color w:val="000000"/>
          <w:kern w:val="0"/>
          <w:sz w:val="21"/>
          <w:szCs w:val="21"/>
          <w:u w:val="single"/>
          <w:bdr w:val="none" w:sz="0" w:space="0" w:color="auto" w:frame="1"/>
          <w14:ligatures w14:val="none"/>
        </w:rPr>
        <w:t xml:space="preserve">S </w:t>
      </w:r>
      <w:r w:rsidRPr="00657FC5">
        <w:rPr>
          <w:rFonts w:ascii="inherit" w:eastAsia="Times New Roman" w:hAnsi="inherit" w:cs="Tahoma"/>
          <w:b/>
          <w:bCs/>
          <w:color w:val="000000"/>
          <w:kern w:val="0"/>
          <w:sz w:val="21"/>
          <w:szCs w:val="21"/>
          <w:u w:val="single"/>
          <w:bdr w:val="none" w:sz="0" w:space="0" w:color="auto" w:frame="1"/>
          <w14:ligatures w14:val="none"/>
        </w:rPr>
        <w:t>LOCATION:</w:t>
      </w:r>
    </w:p>
    <w:p w14:paraId="0E077265"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xml:space="preserve">The central tournament location will be the </w:t>
      </w:r>
      <w:r w:rsidRPr="00A51DB5">
        <w:rPr>
          <w:rFonts w:ascii="Tahoma" w:eastAsia="Times New Roman" w:hAnsi="Tahoma" w:cs="Tahoma"/>
          <w:b/>
          <w:bCs/>
          <w:color w:val="000000"/>
          <w:kern w:val="0"/>
          <w:sz w:val="21"/>
          <w:szCs w:val="21"/>
          <w14:ligatures w14:val="none"/>
        </w:rPr>
        <w:t>University Center located at 63 5</w:t>
      </w:r>
      <w:r w:rsidRPr="00A51DB5">
        <w:rPr>
          <w:rFonts w:ascii="Tahoma" w:eastAsia="Times New Roman" w:hAnsi="Tahoma" w:cs="Tahoma"/>
          <w:b/>
          <w:bCs/>
          <w:color w:val="000000"/>
          <w:kern w:val="0"/>
          <w:sz w:val="21"/>
          <w:szCs w:val="21"/>
          <w:vertAlign w:val="superscript"/>
          <w14:ligatures w14:val="none"/>
        </w:rPr>
        <w:t>th</w:t>
      </w:r>
      <w:r w:rsidRPr="00A51DB5">
        <w:rPr>
          <w:rFonts w:ascii="Tahoma" w:eastAsia="Times New Roman" w:hAnsi="Tahoma" w:cs="Tahoma"/>
          <w:b/>
          <w:bCs/>
          <w:color w:val="000000"/>
          <w:kern w:val="0"/>
          <w:sz w:val="21"/>
          <w:szCs w:val="21"/>
          <w14:ligatures w14:val="none"/>
        </w:rPr>
        <w:t xml:space="preserve"> Ave</w:t>
      </w:r>
      <w:r>
        <w:rPr>
          <w:rFonts w:ascii="Tahoma" w:eastAsia="Times New Roman" w:hAnsi="Tahoma" w:cs="Tahoma"/>
          <w:color w:val="000000"/>
          <w:kern w:val="0"/>
          <w:sz w:val="21"/>
          <w:szCs w:val="21"/>
          <w14:ligatures w14:val="none"/>
        </w:rPr>
        <w:t>, on the northeast corner of 13</w:t>
      </w:r>
      <w:r w:rsidRPr="009C4E43">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Street (door closest to the corner).  5</w:t>
      </w:r>
      <w:r w:rsidRPr="009C4E43">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Ave runs from North to South (general rule for odd avenues in Manhattan), 13</w:t>
      </w:r>
      <w:r w:rsidRPr="009C4E43">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Street runs from East to West (like most odd streets).  We may also use the </w:t>
      </w:r>
      <w:r w:rsidRPr="00657FC5">
        <w:rPr>
          <w:rFonts w:ascii="Tahoma" w:eastAsia="Times New Roman" w:hAnsi="Tahoma" w:cs="Tahoma"/>
          <w:color w:val="000000"/>
          <w:kern w:val="0"/>
          <w:sz w:val="21"/>
          <w:szCs w:val="21"/>
          <w14:ligatures w14:val="none"/>
        </w:rPr>
        <w:t>Vera Lang Center on 6 East 16</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Street</w:t>
      </w:r>
      <w:r>
        <w:rPr>
          <w:rFonts w:ascii="Tahoma" w:eastAsia="Times New Roman" w:hAnsi="Tahoma" w:cs="Tahoma"/>
          <w:color w:val="000000"/>
          <w:kern w:val="0"/>
          <w:sz w:val="21"/>
          <w:szCs w:val="21"/>
          <w14:ligatures w14:val="none"/>
        </w:rPr>
        <w:t xml:space="preserve"> on Saturday</w:t>
      </w:r>
      <w:r w:rsidRPr="00657FC5">
        <w:rPr>
          <w:rFonts w:ascii="Tahoma" w:eastAsia="Times New Roman" w:hAnsi="Tahoma" w:cs="Tahoma"/>
          <w:color w:val="000000"/>
          <w:kern w:val="0"/>
          <w:sz w:val="21"/>
          <w:szCs w:val="21"/>
          <w14:ligatures w14:val="none"/>
        </w:rPr>
        <w:t>, on the south side of the block between 5</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Avenue and Union Square Park</w:t>
      </w:r>
      <w:r>
        <w:rPr>
          <w:rFonts w:ascii="Tahoma" w:eastAsia="Times New Roman" w:hAnsi="Tahoma" w:cs="Tahoma"/>
          <w:color w:val="000000"/>
          <w:kern w:val="0"/>
          <w:sz w:val="21"/>
          <w:szCs w:val="21"/>
          <w14:ligatures w14:val="none"/>
        </w:rPr>
        <w:t>, if necessitated by the number of entries</w:t>
      </w:r>
      <w:r w:rsidRPr="00657FC5">
        <w:rPr>
          <w:rFonts w:ascii="Tahoma" w:eastAsia="Times New Roman" w:hAnsi="Tahoma" w:cs="Tahoma"/>
          <w:color w:val="000000"/>
          <w:kern w:val="0"/>
          <w:sz w:val="21"/>
          <w:szCs w:val="21"/>
          <w14:ligatures w14:val="none"/>
        </w:rPr>
        <w:t xml:space="preserve">.  </w:t>
      </w:r>
    </w:p>
    <w:p w14:paraId="4EBC48B5"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283E348D" w14:textId="5D2CCF8C"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xml:space="preserve">For navigation purposes, you can always ask someone for directions to “Union Square” if you have significant direction issues in Manhattan.  Union Square is also the nearest subway stop for the </w:t>
      </w:r>
      <w:proofErr w:type="gramStart"/>
      <w:r w:rsidRPr="00657FC5">
        <w:rPr>
          <w:rFonts w:ascii="Tahoma" w:eastAsia="Times New Roman" w:hAnsi="Tahoma" w:cs="Tahoma"/>
          <w:color w:val="000000"/>
          <w:kern w:val="0"/>
          <w:sz w:val="21"/>
          <w:szCs w:val="21"/>
          <w14:ligatures w14:val="none"/>
        </w:rPr>
        <w:t>N,R</w:t>
      </w:r>
      <w:proofErr w:type="gramEnd"/>
      <w:r w:rsidRPr="00657FC5">
        <w:rPr>
          <w:rFonts w:ascii="Tahoma" w:eastAsia="Times New Roman" w:hAnsi="Tahoma" w:cs="Tahoma"/>
          <w:color w:val="000000"/>
          <w:kern w:val="0"/>
          <w:sz w:val="21"/>
          <w:szCs w:val="21"/>
          <w14:ligatures w14:val="none"/>
        </w:rPr>
        <w:t>,Q,4,5,6,L trains if you have judges coming from home in the City.</w:t>
      </w:r>
    </w:p>
    <w:p w14:paraId="1B23042E" w14:textId="296415C7" w:rsidR="006A0248" w:rsidRDefault="006A0248"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7FA44E8D" w14:textId="3E54349C" w:rsidR="006A0248" w:rsidRPr="00657FC5" w:rsidRDefault="006A0248"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We may need to use the secondary location at 6 East 16</w:t>
      </w:r>
      <w:r w:rsidRPr="006A0248">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Street between 5</w:t>
      </w:r>
      <w:r w:rsidRPr="006A0248">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Ave and Union Square on Saturday. </w:t>
      </w:r>
    </w:p>
    <w:p w14:paraId="7572D52B"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5168CB8E" w14:textId="3F730FD3"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7604AC">
        <w:rPr>
          <w:rFonts w:ascii="inherit" w:eastAsia="Times New Roman" w:hAnsi="inherit" w:cs="Tahoma"/>
          <w:b/>
          <w:bCs/>
          <w:color w:val="000000"/>
          <w:kern w:val="0"/>
          <w:sz w:val="21"/>
          <w:szCs w:val="21"/>
          <w:u w:val="single"/>
          <w:bdr w:val="none" w:sz="0" w:space="0" w:color="auto" w:frame="1"/>
          <w14:ligatures w14:val="none"/>
        </w:rPr>
        <w:t>WIFI:</w:t>
      </w:r>
      <w:r w:rsidRPr="007604AC">
        <w:rPr>
          <w:rFonts w:ascii="Tahoma" w:eastAsia="Times New Roman" w:hAnsi="Tahoma" w:cs="Tahoma"/>
          <w:color w:val="000000"/>
          <w:kern w:val="0"/>
          <w:sz w:val="21"/>
          <w:szCs w:val="21"/>
          <w14:ligatures w14:val="none"/>
        </w:rPr>
        <w:t xml:space="preserve"> Sign in to the New School Guest network. </w:t>
      </w:r>
    </w:p>
    <w:p w14:paraId="3C55E705" w14:textId="3C32F29C"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0992262A" w14:textId="77777777" w:rsidR="006A0248" w:rsidRDefault="006A0248"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468C7BE4"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u w:val="single"/>
          <w14:ligatures w14:val="none"/>
        </w:rPr>
      </w:pPr>
      <w:r w:rsidRPr="00657FC5">
        <w:rPr>
          <w:rFonts w:ascii="inherit" w:eastAsia="Times New Roman" w:hAnsi="inherit" w:cs="Tahoma"/>
          <w:b/>
          <w:bCs/>
          <w:color w:val="000000"/>
          <w:kern w:val="0"/>
          <w:sz w:val="21"/>
          <w:szCs w:val="21"/>
          <w:u w:val="single"/>
          <w:bdr w:val="none" w:sz="0" w:space="0" w:color="auto" w:frame="1"/>
          <w14:ligatures w14:val="none"/>
        </w:rPr>
        <w:lastRenderedPageBreak/>
        <w:t>Facility Notes:</w:t>
      </w:r>
    </w:p>
    <w:p w14:paraId="1679A1D6"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The New School restrooms are generally gender neutral, particularly in the University Center, and can be found on all floors except floor.  If your team members specifically require gendered restrooms please let me know so I can potentially find them in the UC (every other floor in the Vera List center if we go there on 16</w:t>
      </w:r>
      <w:r w:rsidRPr="00E81174">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St). Lactation pods are located on the lower level across the elevators. </w:t>
      </w:r>
    </w:p>
    <w:p w14:paraId="53425792"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33266B29"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If you have mobility limitations please email </w:t>
      </w:r>
      <w:hyperlink r:id="rId5" w:history="1">
        <w:r w:rsidRPr="00657FC5">
          <w:rPr>
            <w:rFonts w:ascii="Tahoma" w:eastAsia="Times New Roman" w:hAnsi="Tahoma" w:cs="Tahoma"/>
            <w:color w:val="0000FF"/>
            <w:kern w:val="0"/>
            <w:sz w:val="21"/>
            <w:szCs w:val="21"/>
            <w:u w:val="single"/>
            <w:bdr w:val="none" w:sz="0" w:space="0" w:color="auto" w:frame="1"/>
            <w14:ligatures w14:val="none"/>
          </w:rPr>
          <w:t>vikeenan@gmail.com</w:t>
        </w:r>
      </w:hyperlink>
      <w:r w:rsidRPr="00657FC5">
        <w:rPr>
          <w:rFonts w:ascii="Tahoma" w:eastAsia="Times New Roman" w:hAnsi="Tahoma" w:cs="Tahoma"/>
          <w:color w:val="000000"/>
          <w:kern w:val="0"/>
          <w:sz w:val="21"/>
          <w:szCs w:val="21"/>
          <w14:ligatures w14:val="none"/>
        </w:rPr>
        <w:t xml:space="preserve"> with the subject “ADA </w:t>
      </w:r>
      <w:proofErr w:type="spellStart"/>
      <w:r w:rsidRPr="00657FC5">
        <w:rPr>
          <w:rFonts w:ascii="Tahoma" w:eastAsia="Times New Roman" w:hAnsi="Tahoma" w:cs="Tahoma"/>
          <w:color w:val="000000"/>
          <w:kern w:val="0"/>
          <w:sz w:val="21"/>
          <w:szCs w:val="21"/>
          <w14:ligatures w14:val="none"/>
        </w:rPr>
        <w:t>Tabroom</w:t>
      </w:r>
      <w:proofErr w:type="spellEnd"/>
      <w:r w:rsidRPr="00657FC5">
        <w:rPr>
          <w:rFonts w:ascii="Tahoma" w:eastAsia="Times New Roman" w:hAnsi="Tahoma" w:cs="Tahoma"/>
          <w:color w:val="000000"/>
          <w:kern w:val="0"/>
          <w:sz w:val="21"/>
          <w:szCs w:val="21"/>
          <w14:ligatures w14:val="none"/>
        </w:rPr>
        <w:t xml:space="preserve"> Note” to ensure that we have the appropriate accommodation if </w:t>
      </w:r>
      <w:proofErr w:type="gramStart"/>
      <w:r w:rsidRPr="00657FC5">
        <w:rPr>
          <w:rFonts w:ascii="Tahoma" w:eastAsia="Times New Roman" w:hAnsi="Tahoma" w:cs="Tahoma"/>
          <w:color w:val="000000"/>
          <w:kern w:val="0"/>
          <w:sz w:val="21"/>
          <w:szCs w:val="21"/>
          <w14:ligatures w14:val="none"/>
        </w:rPr>
        <w:t>needed</w:t>
      </w:r>
      <w:r>
        <w:rPr>
          <w:rFonts w:ascii="Tahoma" w:eastAsia="Times New Roman" w:hAnsi="Tahoma" w:cs="Tahoma"/>
          <w:color w:val="000000"/>
          <w:kern w:val="0"/>
          <w:sz w:val="21"/>
          <w:szCs w:val="21"/>
          <w14:ligatures w14:val="none"/>
        </w:rPr>
        <w:t>,  but</w:t>
      </w:r>
      <w:proofErr w:type="gramEnd"/>
      <w:r>
        <w:rPr>
          <w:rFonts w:ascii="Tahoma" w:eastAsia="Times New Roman" w:hAnsi="Tahoma" w:cs="Tahoma"/>
          <w:color w:val="000000"/>
          <w:kern w:val="0"/>
          <w:sz w:val="21"/>
          <w:szCs w:val="21"/>
          <w14:ligatures w14:val="none"/>
        </w:rPr>
        <w:t xml:space="preserve"> the entire building should be mobility accessible via street level entrance and elevators.</w:t>
      </w:r>
    </w:p>
    <w:p w14:paraId="63E9C5AE"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1A51907C"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bdr w:val="none" w:sz="0" w:space="0" w:color="auto" w:frame="1"/>
          <w14:ligatures w14:val="none"/>
        </w:rPr>
      </w:pPr>
      <w:r w:rsidRPr="00657FC5">
        <w:rPr>
          <w:rFonts w:ascii="Tahoma" w:eastAsia="Times New Roman" w:hAnsi="Tahoma" w:cs="Tahoma"/>
          <w:b/>
          <w:bCs/>
          <w:color w:val="000000"/>
          <w:kern w:val="0"/>
          <w:sz w:val="21"/>
          <w:szCs w:val="21"/>
          <w:u w:val="single"/>
          <w:bdr w:val="none" w:sz="0" w:space="0" w:color="auto" w:frame="1"/>
          <w14:ligatures w14:val="none"/>
        </w:rPr>
        <w:t>Hotel:</w:t>
      </w:r>
      <w:r w:rsidRPr="00AE19FB">
        <w:rPr>
          <w:rFonts w:ascii="Tahoma" w:eastAsia="Times New Roman" w:hAnsi="Tahoma" w:cs="Tahoma"/>
          <w:b/>
          <w:bCs/>
          <w:color w:val="000000"/>
          <w:kern w:val="0"/>
          <w:sz w:val="21"/>
          <w:szCs w:val="21"/>
          <w:bdr w:val="none" w:sz="0" w:space="0" w:color="auto" w:frame="1"/>
          <w14:ligatures w14:val="none"/>
        </w:rPr>
        <w:t xml:space="preserve">  </w:t>
      </w:r>
      <w:r w:rsidRPr="00AE19FB">
        <w:rPr>
          <w:rFonts w:ascii="Tahoma" w:eastAsia="Times New Roman" w:hAnsi="Tahoma" w:cs="Tahoma"/>
          <w:color w:val="000000"/>
          <w:kern w:val="0"/>
          <w:sz w:val="21"/>
          <w:szCs w:val="21"/>
          <w:bdr w:val="none" w:sz="0" w:space="0" w:color="auto" w:frame="1"/>
          <w14:ligatures w14:val="none"/>
        </w:rPr>
        <w:t>We do NOT have a hotel block this year because New School has not renewed their agreements.  February is a low tourism month</w:t>
      </w:r>
      <w:r>
        <w:rPr>
          <w:rFonts w:ascii="Tahoma" w:eastAsia="Times New Roman" w:hAnsi="Tahoma" w:cs="Tahoma"/>
          <w:color w:val="000000"/>
          <w:kern w:val="0"/>
          <w:sz w:val="21"/>
          <w:szCs w:val="21"/>
          <w:bdr w:val="none" w:sz="0" w:space="0" w:color="auto" w:frame="1"/>
          <w14:ligatures w14:val="none"/>
        </w:rPr>
        <w:t xml:space="preserve"> in NYC, so it should be the cheapest prices.  We encourage you to </w:t>
      </w:r>
      <w:proofErr w:type="spellStart"/>
      <w:r>
        <w:rPr>
          <w:rFonts w:ascii="Tahoma" w:eastAsia="Times New Roman" w:hAnsi="Tahoma" w:cs="Tahoma"/>
          <w:color w:val="000000"/>
          <w:kern w:val="0"/>
          <w:sz w:val="21"/>
          <w:szCs w:val="21"/>
          <w:bdr w:val="none" w:sz="0" w:space="0" w:color="auto" w:frame="1"/>
          <w14:ligatures w14:val="none"/>
        </w:rPr>
        <w:t>pricehunt</w:t>
      </w:r>
      <w:proofErr w:type="spellEnd"/>
      <w:r>
        <w:rPr>
          <w:rFonts w:ascii="Tahoma" w:eastAsia="Times New Roman" w:hAnsi="Tahoma" w:cs="Tahoma"/>
          <w:color w:val="000000"/>
          <w:kern w:val="0"/>
          <w:sz w:val="21"/>
          <w:szCs w:val="21"/>
          <w:bdr w:val="none" w:sz="0" w:space="0" w:color="auto" w:frame="1"/>
          <w14:ligatures w14:val="none"/>
        </w:rPr>
        <w:t xml:space="preserve"> using something like Expedia or other aggregate sites, or your school’s rewards brand preference.  Neighborhoods in walking distance are Chelsea, West Village, Midtown West, Gramercy. </w:t>
      </w:r>
    </w:p>
    <w:p w14:paraId="4620AA95"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bdr w:val="none" w:sz="0" w:space="0" w:color="auto" w:frame="1"/>
          <w14:ligatures w14:val="none"/>
        </w:rPr>
      </w:pPr>
    </w:p>
    <w:p w14:paraId="6E3CDF2E"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bdr w:val="none" w:sz="0" w:space="0" w:color="auto" w:frame="1"/>
          <w14:ligatures w14:val="none"/>
        </w:rPr>
      </w:pPr>
      <w:r>
        <w:rPr>
          <w:rFonts w:ascii="Tahoma" w:eastAsia="Times New Roman" w:hAnsi="Tahoma" w:cs="Tahoma"/>
          <w:color w:val="000000"/>
          <w:kern w:val="0"/>
          <w:sz w:val="21"/>
          <w:szCs w:val="21"/>
          <w:bdr w:val="none" w:sz="0" w:space="0" w:color="auto" w:frame="1"/>
          <w14:ligatures w14:val="none"/>
        </w:rPr>
        <w:t xml:space="preserve">We also recommend the </w:t>
      </w:r>
      <w:hyperlink r:id="rId6" w:history="1">
        <w:r w:rsidRPr="00101694">
          <w:rPr>
            <w:rStyle w:val="Hyperlink"/>
            <w:rFonts w:ascii="Tahoma" w:eastAsia="Times New Roman" w:hAnsi="Tahoma" w:cs="Tahoma"/>
            <w:kern w:val="0"/>
            <w:sz w:val="21"/>
            <w:szCs w:val="21"/>
            <w:bdr w:val="none" w:sz="0" w:space="0" w:color="auto" w:frame="1"/>
            <w14:ligatures w14:val="none"/>
          </w:rPr>
          <w:t>NYU Hotels recommendation page</w:t>
        </w:r>
      </w:hyperlink>
      <w:r>
        <w:rPr>
          <w:rFonts w:ascii="Tahoma" w:eastAsia="Times New Roman" w:hAnsi="Tahoma" w:cs="Tahoma"/>
          <w:color w:val="000000"/>
          <w:kern w:val="0"/>
          <w:sz w:val="21"/>
          <w:szCs w:val="21"/>
          <w:bdr w:val="none" w:sz="0" w:space="0" w:color="auto" w:frame="1"/>
          <w14:ligatures w14:val="none"/>
        </w:rPr>
        <w:t xml:space="preserve"> and say </w:t>
      </w:r>
      <w:proofErr w:type="spellStart"/>
      <w:r>
        <w:rPr>
          <w:rFonts w:ascii="Tahoma" w:eastAsia="Times New Roman" w:hAnsi="Tahoma" w:cs="Tahoma"/>
          <w:color w:val="000000"/>
          <w:kern w:val="0"/>
          <w:sz w:val="21"/>
          <w:szCs w:val="21"/>
          <w:bdr w:val="none" w:sz="0" w:space="0" w:color="auto" w:frame="1"/>
          <w14:ligatures w14:val="none"/>
        </w:rPr>
        <w:t>you re</w:t>
      </w:r>
      <w:proofErr w:type="spellEnd"/>
      <w:r>
        <w:rPr>
          <w:rFonts w:ascii="Tahoma" w:eastAsia="Times New Roman" w:hAnsi="Tahoma" w:cs="Tahoma"/>
          <w:color w:val="000000"/>
          <w:kern w:val="0"/>
          <w:sz w:val="21"/>
          <w:szCs w:val="21"/>
          <w:bdr w:val="none" w:sz="0" w:space="0" w:color="auto" w:frame="1"/>
          <w14:ligatures w14:val="none"/>
        </w:rPr>
        <w:t xml:space="preserve"> coming to an NYU campus event. </w:t>
      </w:r>
    </w:p>
    <w:p w14:paraId="304AEBBC"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4542673C"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Hotel used in the past was:</w:t>
      </w:r>
    </w:p>
    <w:p w14:paraId="1F7F3DC5"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Arial" w:eastAsia="Times New Roman" w:hAnsi="Arial" w:cs="Arial"/>
          <w:color w:val="000000"/>
          <w:kern w:val="0"/>
          <w:sz w:val="19"/>
          <w:szCs w:val="19"/>
          <w:bdr w:val="none" w:sz="0" w:space="0" w:color="auto" w:frame="1"/>
          <w14:ligatures w14:val="none"/>
        </w:rPr>
        <w:t>Holiday Inn Manhattan 6th Ave - Chelsea</w:t>
      </w:r>
    </w:p>
    <w:p w14:paraId="6F71614A"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Arial" w:eastAsia="Times New Roman" w:hAnsi="Arial" w:cs="Arial"/>
          <w:color w:val="000000"/>
          <w:kern w:val="0"/>
          <w:sz w:val="20"/>
          <w:szCs w:val="20"/>
          <w:bdr w:val="none" w:sz="0" w:space="0" w:color="auto" w:frame="1"/>
          <w14:ligatures w14:val="none"/>
        </w:rPr>
        <w:t>125 W. 26</w:t>
      </w:r>
      <w:r w:rsidRPr="00657FC5">
        <w:rPr>
          <w:rFonts w:ascii="inherit" w:eastAsia="Times New Roman" w:hAnsi="inherit" w:cs="Arial"/>
          <w:color w:val="000000"/>
          <w:kern w:val="0"/>
          <w:sz w:val="13"/>
          <w:szCs w:val="13"/>
          <w:bdr w:val="none" w:sz="0" w:space="0" w:color="auto" w:frame="1"/>
          <w:vertAlign w:val="superscript"/>
          <w14:ligatures w14:val="none"/>
        </w:rPr>
        <w:t>th</w:t>
      </w:r>
      <w:r w:rsidRPr="00657FC5">
        <w:rPr>
          <w:rFonts w:ascii="Arial" w:eastAsia="Times New Roman" w:hAnsi="Arial" w:cs="Arial"/>
          <w:color w:val="000000"/>
          <w:kern w:val="0"/>
          <w:sz w:val="20"/>
          <w:szCs w:val="20"/>
          <w:bdr w:val="none" w:sz="0" w:space="0" w:color="auto" w:frame="1"/>
          <w14:ligatures w14:val="none"/>
        </w:rPr>
        <w:t> Street New York, NY 10001</w:t>
      </w:r>
    </w:p>
    <w:p w14:paraId="6BAE52F5"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Arial" w:eastAsia="Times New Roman" w:hAnsi="Arial" w:cs="Arial"/>
          <w:color w:val="000000"/>
          <w:kern w:val="0"/>
          <w:sz w:val="20"/>
          <w:szCs w:val="20"/>
          <w:bdr w:val="none" w:sz="0" w:space="0" w:color="auto" w:frame="1"/>
          <w14:ligatures w14:val="none"/>
        </w:rPr>
        <w:t>Main: </w:t>
      </w:r>
      <w:hyperlink r:id="rId7" w:tgtFrame="_blank" w:history="1">
        <w:r w:rsidRPr="00657FC5">
          <w:rPr>
            <w:rFonts w:ascii="Arial" w:eastAsia="Times New Roman" w:hAnsi="Arial" w:cs="Arial"/>
            <w:color w:val="0000FF"/>
            <w:kern w:val="0"/>
            <w:sz w:val="20"/>
            <w:szCs w:val="20"/>
            <w:u w:val="single"/>
            <w:bdr w:val="none" w:sz="0" w:space="0" w:color="auto" w:frame="1"/>
            <w14:ligatures w14:val="none"/>
          </w:rPr>
          <w:t>212-430-8500</w:t>
        </w:r>
      </w:hyperlink>
    </w:p>
    <w:p w14:paraId="19B1839B"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46F23CDC" w14:textId="22F2CB15" w:rsidR="00C12E0A" w:rsidRDefault="00C12E0A" w:rsidP="006A0248">
      <w:pPr>
        <w:spacing w:after="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The Heritage Hotel on West 25</w:t>
      </w:r>
      <w:r w:rsidRPr="00AE19FB">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or </w:t>
      </w:r>
      <w:r>
        <w:rPr>
          <w:rFonts w:ascii="Tahoma" w:eastAsia="Times New Roman" w:hAnsi="Tahoma" w:cs="Tahoma"/>
          <w:color w:val="000000"/>
          <w:kern w:val="0"/>
          <w:sz w:val="21"/>
          <w:szCs w:val="21"/>
          <w:bdr w:val="none" w:sz="0" w:space="0" w:color="auto" w:frame="1"/>
          <w14:ligatures w14:val="none"/>
        </w:rPr>
        <w:t>for Marriott afficionados there are a few options on West 27</w:t>
      </w:r>
      <w:r w:rsidRPr="00101694">
        <w:rPr>
          <w:rFonts w:ascii="Tahoma" w:eastAsia="Times New Roman" w:hAnsi="Tahoma" w:cs="Tahoma"/>
          <w:color w:val="000000"/>
          <w:kern w:val="0"/>
          <w:sz w:val="21"/>
          <w:szCs w:val="21"/>
          <w:bdr w:val="none" w:sz="0" w:space="0" w:color="auto" w:frame="1"/>
          <w:vertAlign w:val="superscript"/>
          <w14:ligatures w14:val="none"/>
        </w:rPr>
        <w:t>th</w:t>
      </w:r>
      <w:r>
        <w:rPr>
          <w:rFonts w:ascii="Tahoma" w:eastAsia="Times New Roman" w:hAnsi="Tahoma" w:cs="Tahoma"/>
          <w:color w:val="000000"/>
          <w:kern w:val="0"/>
          <w:sz w:val="21"/>
          <w:szCs w:val="21"/>
          <w:bdr w:val="none" w:sz="0" w:space="0" w:color="auto" w:frame="1"/>
          <w14:ligatures w14:val="none"/>
        </w:rPr>
        <w:t xml:space="preserve"> nearby, are other options. </w:t>
      </w:r>
    </w:p>
    <w:p w14:paraId="57659EB2" w14:textId="77777777" w:rsidR="006A0248" w:rsidRPr="00657FC5" w:rsidRDefault="006A0248" w:rsidP="006A0248">
      <w:pPr>
        <w:spacing w:after="0" w:line="336" w:lineRule="atLeast"/>
        <w:ind w:left="60" w:right="120"/>
        <w:textAlignment w:val="center"/>
        <w:rPr>
          <w:rFonts w:ascii="Tahoma" w:eastAsia="Times New Roman" w:hAnsi="Tahoma" w:cs="Tahoma"/>
          <w:color w:val="000000"/>
          <w:kern w:val="0"/>
          <w:sz w:val="21"/>
          <w:szCs w:val="21"/>
          <w14:ligatures w14:val="none"/>
        </w:rPr>
      </w:pPr>
    </w:p>
    <w:p w14:paraId="56159A03" w14:textId="6A23D1B6"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Another option is to stay across the Holland Tunnel in</w:t>
      </w:r>
      <w:r w:rsidRPr="00657FC5">
        <w:rPr>
          <w:rFonts w:ascii="Tahoma" w:eastAsia="Times New Roman" w:hAnsi="Tahoma" w:cs="Tahoma"/>
          <w:color w:val="000000"/>
          <w:kern w:val="0"/>
          <w:sz w:val="21"/>
          <w:szCs w:val="21"/>
          <w14:ligatures w14:val="none"/>
        </w:rPr>
        <w:t xml:space="preserve"> Jersey.  Pros: Cheaper, free parking at hotel; Cons: Further, need to pay toll to Manhattan and parking in Manhattan, not a scenic part of Jersey</w:t>
      </w:r>
      <w:r w:rsidR="006A0248">
        <w:rPr>
          <w:rFonts w:ascii="Tahoma" w:eastAsia="Times New Roman" w:hAnsi="Tahoma" w:cs="Tahoma"/>
          <w:color w:val="000000"/>
          <w:kern w:val="0"/>
          <w:sz w:val="21"/>
          <w:szCs w:val="21"/>
          <w14:ligatures w14:val="none"/>
        </w:rPr>
        <w:t xml:space="preserve">, and now there is ALSO Congestion Pricing adding $9 per trip.  Because that is how Decarbonization policies work. </w:t>
      </w:r>
    </w:p>
    <w:p w14:paraId="15C259FB"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w:t>
      </w:r>
    </w:p>
    <w:p w14:paraId="5C02B372"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u w:val="single"/>
          <w14:ligatures w14:val="none"/>
        </w:rPr>
      </w:pPr>
      <w:r w:rsidRPr="00657FC5">
        <w:rPr>
          <w:rFonts w:ascii="inherit" w:eastAsia="Times New Roman" w:hAnsi="inherit" w:cs="Tahoma"/>
          <w:b/>
          <w:bCs/>
          <w:color w:val="000000"/>
          <w:kern w:val="0"/>
          <w:sz w:val="21"/>
          <w:szCs w:val="21"/>
          <w:u w:val="single"/>
          <w:bdr w:val="none" w:sz="0" w:space="0" w:color="auto" w:frame="1"/>
          <w14:ligatures w14:val="none"/>
        </w:rPr>
        <w:t>PARKING:</w:t>
      </w:r>
    </w:p>
    <w:p w14:paraId="6EAAFE45"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The elephant in the room.  Yup, NYC is not the easiest or cheapest place to park. </w:t>
      </w:r>
      <w:r>
        <w:rPr>
          <w:rFonts w:ascii="Tahoma" w:eastAsia="Times New Roman" w:hAnsi="Tahoma" w:cs="Tahoma"/>
          <w:color w:val="000000"/>
          <w:kern w:val="0"/>
          <w:sz w:val="21"/>
          <w:szCs w:val="21"/>
          <w14:ligatures w14:val="none"/>
        </w:rPr>
        <w:t>There is limited street parking on 5</w:t>
      </w:r>
      <w:r w:rsidRPr="0083449A">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Avenue and 13</w:t>
      </w:r>
      <w:r w:rsidRPr="0083449A">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Street in the area.  Read signs carefully.</w:t>
      </w:r>
    </w:p>
    <w:p w14:paraId="30E97F73"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lastRenderedPageBreak/>
        <w:t xml:space="preserve">Simplify your life and select one of the </w:t>
      </w:r>
      <w:r>
        <w:rPr>
          <w:rFonts w:ascii="Tahoma" w:eastAsia="Times New Roman" w:hAnsi="Tahoma" w:cs="Tahoma"/>
          <w:color w:val="000000"/>
          <w:kern w:val="0"/>
          <w:sz w:val="21"/>
          <w:szCs w:val="21"/>
          <w14:ligatures w14:val="none"/>
        </w:rPr>
        <w:t>l</w:t>
      </w:r>
      <w:r w:rsidRPr="00657FC5">
        <w:rPr>
          <w:rFonts w:ascii="Tahoma" w:eastAsia="Times New Roman" w:hAnsi="Tahoma" w:cs="Tahoma"/>
          <w:color w:val="000000"/>
          <w:kern w:val="0"/>
          <w:sz w:val="21"/>
          <w:szCs w:val="21"/>
          <w14:ligatures w14:val="none"/>
        </w:rPr>
        <w:t>ots (within 2 blocks of the New School Buildings) below and make and prepay a reservation before you arrive</w:t>
      </w:r>
    </w:p>
    <w:p w14:paraId="08CB254A"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How to Prepay:</w:t>
      </w:r>
    </w:p>
    <w:p w14:paraId="7462386F" w14:textId="77777777" w:rsidR="00C12E0A" w:rsidRPr="00657FC5" w:rsidRDefault="006B0097" w:rsidP="00C12E0A">
      <w:pPr>
        <w:spacing w:after="0" w:line="336" w:lineRule="atLeast"/>
        <w:ind w:left="60" w:right="120"/>
        <w:textAlignment w:val="center"/>
        <w:rPr>
          <w:rFonts w:ascii="Tahoma" w:eastAsia="Times New Roman" w:hAnsi="Tahoma" w:cs="Tahoma"/>
          <w:color w:val="000000"/>
          <w:kern w:val="0"/>
          <w:sz w:val="21"/>
          <w:szCs w:val="21"/>
          <w14:ligatures w14:val="none"/>
        </w:rPr>
      </w:pPr>
      <w:hyperlink r:id="rId8" w:history="1">
        <w:r w:rsidR="00C12E0A" w:rsidRPr="00657FC5">
          <w:rPr>
            <w:rFonts w:ascii="Tahoma" w:eastAsia="Times New Roman" w:hAnsi="Tahoma" w:cs="Tahoma"/>
            <w:color w:val="0000FF"/>
            <w:kern w:val="0"/>
            <w:sz w:val="21"/>
            <w:szCs w:val="21"/>
            <w:u w:val="single"/>
            <w:bdr w:val="none" w:sz="0" w:space="0" w:color="auto" w:frame="1"/>
            <w14:ligatures w14:val="none"/>
          </w:rPr>
          <w:t>https://www.parkwhiz.com/</w:t>
        </w:r>
      </w:hyperlink>
    </w:p>
    <w:p w14:paraId="771BEF22"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Enter the address for “</w:t>
      </w:r>
      <w:r>
        <w:rPr>
          <w:rFonts w:ascii="Tahoma" w:eastAsia="Times New Roman" w:hAnsi="Tahoma" w:cs="Tahoma"/>
          <w:color w:val="000000"/>
          <w:kern w:val="0"/>
          <w:sz w:val="21"/>
          <w:szCs w:val="21"/>
          <w14:ligatures w14:val="none"/>
        </w:rPr>
        <w:t>63 5</w:t>
      </w:r>
      <w:r w:rsidRPr="00101694">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Ave</w:t>
      </w:r>
      <w:r w:rsidRPr="00657FC5">
        <w:rPr>
          <w:rFonts w:ascii="Tahoma" w:eastAsia="Times New Roman" w:hAnsi="Tahoma" w:cs="Tahoma"/>
          <w:color w:val="000000"/>
          <w:kern w:val="0"/>
          <w:sz w:val="21"/>
          <w:szCs w:val="21"/>
          <w14:ligatures w14:val="none"/>
        </w:rPr>
        <w:t>, New York, NY”</w:t>
      </w:r>
    </w:p>
    <w:p w14:paraId="05B1F273"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Set the time of entry at 6:30 AM and departure as 11PM (it will be the same rates for anything before midnight) for Saturday, Feb 10th</w:t>
      </w:r>
    </w:p>
    <w:p w14:paraId="16AEEC70"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Select from the appropriate option:</w:t>
      </w:r>
    </w:p>
    <w:p w14:paraId="4FB1432D" w14:textId="77777777" w:rsidR="00C12E0A"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Regular car or minivan or SUV:</w:t>
      </w:r>
    </w:p>
    <w:p w14:paraId="5E6B01EB" w14:textId="77777777" w:rsidR="00C12E0A" w:rsidRPr="0083449A"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83449A">
        <w:rPr>
          <w:rFonts w:ascii="Helvetica" w:eastAsia="Times New Roman" w:hAnsi="Helvetica" w:cs="Times New Roman"/>
          <w:color w:val="4E5F6B"/>
          <w:kern w:val="0"/>
          <w:sz w:val="21"/>
          <w:szCs w:val="21"/>
          <w14:ligatures w14:val="none"/>
        </w:rPr>
        <w:t>20 W. 13th St</w:t>
      </w:r>
      <w:r>
        <w:rPr>
          <w:rFonts w:ascii="Helvetica" w:eastAsia="Times New Roman" w:hAnsi="Helvetica" w:cs="Times New Roman"/>
          <w:color w:val="4E5F6B"/>
          <w:kern w:val="0"/>
          <w:sz w:val="21"/>
          <w:szCs w:val="21"/>
          <w14:ligatures w14:val="none"/>
        </w:rPr>
        <w:t xml:space="preserve">reet is less than a block away and a great rate. </w:t>
      </w:r>
    </w:p>
    <w:p w14:paraId="4A3575C7"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Repeat for SUNDAY.</w:t>
      </w:r>
    </w:p>
    <w:p w14:paraId="7FF43239" w14:textId="77777777" w:rsidR="00C12E0A" w:rsidRPr="00657FC5" w:rsidRDefault="00C12E0A" w:rsidP="00C12E0A">
      <w:pPr>
        <w:spacing w:before="120" w:after="120" w:line="336" w:lineRule="atLeast"/>
        <w:ind w:left="60" w:right="120"/>
        <w:textAlignment w:val="center"/>
        <w:rPr>
          <w:rFonts w:ascii="inherit" w:eastAsia="Times New Roman" w:hAnsi="inherit" w:cs="Tahoma"/>
          <w:color w:val="000000"/>
          <w:kern w:val="0"/>
          <w:sz w:val="21"/>
          <w:szCs w:val="21"/>
          <w14:ligatures w14:val="none"/>
        </w:rPr>
      </w:pPr>
      <w:r w:rsidRPr="00657FC5">
        <w:rPr>
          <w:rFonts w:ascii="inherit" w:eastAsia="Times New Roman" w:hAnsi="inherit" w:cs="Tahoma"/>
          <w:color w:val="000000"/>
          <w:kern w:val="0"/>
          <w:sz w:val="21"/>
          <w:szCs w:val="21"/>
          <w14:ligatures w14:val="none"/>
        </w:rPr>
        <w:t xml:space="preserve">If you are driving into the city in a car or minivan and parking for Fri-Sunday also contact </w:t>
      </w:r>
      <w:r>
        <w:rPr>
          <w:rFonts w:ascii="inherit" w:eastAsia="Times New Roman" w:hAnsi="inherit" w:cs="Tahoma"/>
          <w:color w:val="000000"/>
          <w:kern w:val="0"/>
          <w:sz w:val="21"/>
          <w:szCs w:val="21"/>
          <w14:ligatures w14:val="none"/>
        </w:rPr>
        <w:t>your</w:t>
      </w:r>
      <w:r w:rsidRPr="00657FC5">
        <w:rPr>
          <w:rFonts w:ascii="inherit" w:eastAsia="Times New Roman" w:hAnsi="inherit" w:cs="Tahoma"/>
          <w:color w:val="000000"/>
          <w:kern w:val="0"/>
          <w:sz w:val="21"/>
          <w:szCs w:val="21"/>
          <w14:ligatures w14:val="none"/>
        </w:rPr>
        <w:t xml:space="preserve"> hotel for options</w:t>
      </w:r>
      <w:r>
        <w:rPr>
          <w:rFonts w:ascii="inherit" w:eastAsia="Times New Roman" w:hAnsi="inherit" w:cs="Tahoma"/>
          <w:color w:val="000000"/>
          <w:kern w:val="0"/>
          <w:sz w:val="21"/>
          <w:szCs w:val="21"/>
          <w14:ligatures w14:val="none"/>
        </w:rPr>
        <w:t xml:space="preserve"> – you may just want to park near the University and walk.</w:t>
      </w:r>
    </w:p>
    <w:p w14:paraId="5637BA3A" w14:textId="77777777"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Additional Suggestion:  7 East 14</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w:t>
      </w:r>
      <w:proofErr w:type="spellStart"/>
      <w:r w:rsidRPr="00657FC5">
        <w:rPr>
          <w:rFonts w:ascii="Tahoma" w:eastAsia="Times New Roman" w:hAnsi="Tahoma" w:cs="Tahoma"/>
          <w:color w:val="000000"/>
          <w:kern w:val="0"/>
          <w:sz w:val="21"/>
          <w:szCs w:val="21"/>
          <w14:ligatures w14:val="none"/>
        </w:rPr>
        <w:t>iPark</w:t>
      </w:r>
      <w:proofErr w:type="spellEnd"/>
    </w:p>
    <w:p w14:paraId="32F03749"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 xml:space="preserve">Check for </w:t>
      </w:r>
      <w:r w:rsidRPr="00657FC5">
        <w:rPr>
          <w:rFonts w:ascii="Tahoma" w:eastAsia="Times New Roman" w:hAnsi="Tahoma" w:cs="Tahoma"/>
          <w:color w:val="000000"/>
          <w:kern w:val="0"/>
          <w:sz w:val="21"/>
          <w:szCs w:val="21"/>
          <w14:ligatures w14:val="none"/>
        </w:rPr>
        <w:t>COUPON deals.  </w:t>
      </w:r>
      <w:hyperlink r:id="rId9" w:history="1">
        <w:r w:rsidRPr="00657FC5">
          <w:rPr>
            <w:rFonts w:ascii="Tahoma" w:eastAsia="Times New Roman" w:hAnsi="Tahoma" w:cs="Tahoma"/>
            <w:color w:val="0000FF"/>
            <w:kern w:val="0"/>
            <w:sz w:val="21"/>
            <w:szCs w:val="21"/>
            <w:u w:val="single"/>
            <w:bdr w:val="none" w:sz="0" w:space="0" w:color="auto" w:frame="1"/>
            <w14:ligatures w14:val="none"/>
          </w:rPr>
          <w:t>http://ipark.com/garage/east-14th-garage-corp</w:t>
        </w:r>
      </w:hyperlink>
    </w:p>
    <w:p w14:paraId="4485BACB"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 </w:t>
      </w:r>
    </w:p>
    <w:p w14:paraId="595BDE54" w14:textId="77777777"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r w:rsidRPr="00657FC5">
        <w:rPr>
          <w:rFonts w:ascii="inherit" w:eastAsia="Times New Roman" w:hAnsi="inherit" w:cs="Tahoma"/>
          <w:b/>
          <w:bCs/>
          <w:color w:val="000000"/>
          <w:kern w:val="0"/>
          <w:sz w:val="21"/>
          <w:szCs w:val="21"/>
          <w:u w:val="single"/>
          <w:bdr w:val="none" w:sz="0" w:space="0" w:color="auto" w:frame="1"/>
          <w14:ligatures w14:val="none"/>
        </w:rPr>
        <w:t>Fees:</w:t>
      </w:r>
      <w:r w:rsidRPr="00657FC5">
        <w:rPr>
          <w:rFonts w:ascii="inherit" w:eastAsia="Times New Roman" w:hAnsi="inherit" w:cs="Tahoma"/>
          <w:b/>
          <w:bCs/>
          <w:color w:val="000000"/>
          <w:kern w:val="0"/>
          <w:sz w:val="21"/>
          <w:szCs w:val="21"/>
          <w:bdr w:val="none" w:sz="0" w:space="0" w:color="auto" w:frame="1"/>
          <w14:ligatures w14:val="none"/>
        </w:rPr>
        <w:t xml:space="preserve"> $</w:t>
      </w:r>
      <w:r>
        <w:rPr>
          <w:rFonts w:ascii="inherit" w:eastAsia="Times New Roman" w:hAnsi="inherit" w:cs="Tahoma"/>
          <w:b/>
          <w:bCs/>
          <w:color w:val="000000"/>
          <w:kern w:val="0"/>
          <w:sz w:val="21"/>
          <w:szCs w:val="21"/>
          <w:bdr w:val="none" w:sz="0" w:space="0" w:color="auto" w:frame="1"/>
          <w14:ligatures w14:val="none"/>
        </w:rPr>
        <w:t>5</w:t>
      </w:r>
      <w:r w:rsidRPr="00657FC5">
        <w:rPr>
          <w:rFonts w:ascii="inherit" w:eastAsia="Times New Roman" w:hAnsi="inherit" w:cs="Tahoma"/>
          <w:b/>
          <w:bCs/>
          <w:color w:val="000000"/>
          <w:kern w:val="0"/>
          <w:sz w:val="21"/>
          <w:szCs w:val="21"/>
          <w:bdr w:val="none" w:sz="0" w:space="0" w:color="auto" w:frame="1"/>
          <w14:ligatures w14:val="none"/>
        </w:rPr>
        <w:t>5/person</w:t>
      </w:r>
    </w:p>
    <w:p w14:paraId="346D1B87" w14:textId="77777777"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p>
    <w:p w14:paraId="58C5C9CE"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Make checks out to “The New School”.  Please note “New School Debate” in Memo.</w:t>
      </w:r>
    </w:p>
    <w:p w14:paraId="36DBD3C8"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 xml:space="preserve">Payment link for credit card will be posted soon. </w:t>
      </w:r>
    </w:p>
    <w:p w14:paraId="2A58615F" w14:textId="77777777"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p>
    <w:p w14:paraId="1B9C3874" w14:textId="77777777"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p>
    <w:p w14:paraId="532E83CB" w14:textId="77777777" w:rsidR="00C12E0A" w:rsidRPr="007604AC"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7604AC">
        <w:rPr>
          <w:rFonts w:ascii="inherit" w:eastAsia="Times New Roman" w:hAnsi="inherit" w:cs="Tahoma"/>
          <w:b/>
          <w:bCs/>
          <w:color w:val="000000"/>
          <w:kern w:val="0"/>
          <w:sz w:val="21"/>
          <w:szCs w:val="21"/>
          <w:u w:val="single"/>
          <w:bdr w:val="none" w:sz="0" w:space="0" w:color="auto" w:frame="1"/>
          <w14:ligatures w14:val="none"/>
        </w:rPr>
        <w:t>HIRED JUDGING:</w:t>
      </w:r>
    </w:p>
    <w:p w14:paraId="3A82F1CA" w14:textId="77777777" w:rsidR="00C12E0A" w:rsidRPr="007604AC"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One</w:t>
      </w:r>
      <w:r w:rsidRPr="007604AC">
        <w:rPr>
          <w:rFonts w:ascii="Tahoma" w:eastAsia="Times New Roman" w:hAnsi="Tahoma" w:cs="Tahoma"/>
          <w:color w:val="000000"/>
          <w:kern w:val="0"/>
          <w:sz w:val="21"/>
          <w:szCs w:val="21"/>
          <w14:ligatures w14:val="none"/>
        </w:rPr>
        <w:t xml:space="preserve"> judge is required for every </w:t>
      </w:r>
      <w:r>
        <w:rPr>
          <w:rFonts w:ascii="Tahoma" w:eastAsia="Times New Roman" w:hAnsi="Tahoma" w:cs="Tahoma"/>
          <w:color w:val="000000"/>
          <w:kern w:val="0"/>
          <w:sz w:val="21"/>
          <w:szCs w:val="21"/>
          <w14:ligatures w14:val="none"/>
        </w:rPr>
        <w:t>two teams.</w:t>
      </w:r>
    </w:p>
    <w:p w14:paraId="4C82B390" w14:textId="77777777" w:rsidR="00C12E0A" w:rsidRPr="007604AC"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7604AC">
        <w:rPr>
          <w:rFonts w:ascii="Tahoma" w:eastAsia="Times New Roman" w:hAnsi="Tahoma" w:cs="Tahoma"/>
          <w:color w:val="000000"/>
          <w:kern w:val="0"/>
          <w:sz w:val="21"/>
          <w:szCs w:val="21"/>
          <w14:ligatures w14:val="none"/>
        </w:rPr>
        <w:t>Judges looking to be hired for the Regional Judge pool should add their names through the </w:t>
      </w:r>
      <w:r w:rsidRPr="007604AC">
        <w:rPr>
          <w:rFonts w:ascii="inherit" w:eastAsia="Times New Roman" w:hAnsi="inherit" w:cs="Tahoma"/>
          <w:b/>
          <w:bCs/>
          <w:color w:val="000000"/>
          <w:kern w:val="0"/>
          <w:sz w:val="21"/>
          <w:szCs w:val="21"/>
          <w:bdr w:val="none" w:sz="0" w:space="0" w:color="auto" w:frame="1"/>
          <w14:ligatures w14:val="none"/>
        </w:rPr>
        <w:t>HIRED JUDGE EXCHANGE</w:t>
      </w:r>
      <w:r w:rsidRPr="007604AC">
        <w:rPr>
          <w:rFonts w:ascii="Tahoma" w:eastAsia="Times New Roman" w:hAnsi="Tahoma" w:cs="Tahoma"/>
          <w:color w:val="000000"/>
          <w:kern w:val="0"/>
          <w:sz w:val="21"/>
          <w:szCs w:val="21"/>
          <w14:ligatures w14:val="none"/>
        </w:rPr>
        <w:t xml:space="preserve"> in </w:t>
      </w:r>
      <w:proofErr w:type="spellStart"/>
      <w:r w:rsidRPr="007604AC">
        <w:rPr>
          <w:rFonts w:ascii="Tahoma" w:eastAsia="Times New Roman" w:hAnsi="Tahoma" w:cs="Tahoma"/>
          <w:color w:val="000000"/>
          <w:kern w:val="0"/>
          <w:sz w:val="21"/>
          <w:szCs w:val="21"/>
          <w14:ligatures w14:val="none"/>
        </w:rPr>
        <w:t>Tabroom</w:t>
      </w:r>
      <w:proofErr w:type="spellEnd"/>
      <w:r w:rsidRPr="007604AC">
        <w:rPr>
          <w:rFonts w:ascii="Tahoma" w:eastAsia="Times New Roman" w:hAnsi="Tahoma" w:cs="Tahoma"/>
          <w:color w:val="000000"/>
          <w:kern w:val="0"/>
          <w:sz w:val="21"/>
          <w:szCs w:val="21"/>
          <w14:ligatures w14:val="none"/>
        </w:rPr>
        <w:t>. There is an "approval" step because area high school students who have never judged a policy round do not have the critical reading portable skill and often add themselves to the tournament exchange until they are explicitly told they are not eligible for the pool.  You can hear the sigh in my voice just reading this, right?</w:t>
      </w:r>
      <w:r w:rsidRPr="007604AC">
        <w:rPr>
          <w:rFonts w:ascii="Tahoma" w:eastAsia="Times New Roman" w:hAnsi="Tahoma" w:cs="Tahoma"/>
          <w:color w:val="000000"/>
          <w:kern w:val="0"/>
          <w:sz w:val="21"/>
          <w:szCs w:val="21"/>
          <w14:ligatures w14:val="none"/>
        </w:rPr>
        <w:br/>
      </w:r>
      <w:r w:rsidRPr="007604AC">
        <w:rPr>
          <w:rFonts w:ascii="Tahoma" w:eastAsia="Times New Roman" w:hAnsi="Tahoma" w:cs="Tahoma"/>
          <w:color w:val="000000"/>
          <w:kern w:val="0"/>
          <w:sz w:val="21"/>
          <w:szCs w:val="21"/>
          <w14:ligatures w14:val="none"/>
        </w:rPr>
        <w:br/>
        <w:t>Teams requiring judging should hire from the </w:t>
      </w:r>
      <w:r w:rsidRPr="007604AC">
        <w:rPr>
          <w:rFonts w:ascii="inherit" w:eastAsia="Times New Roman" w:hAnsi="inherit" w:cs="Tahoma"/>
          <w:b/>
          <w:bCs/>
          <w:color w:val="000000"/>
          <w:kern w:val="0"/>
          <w:sz w:val="21"/>
          <w:szCs w:val="21"/>
          <w:bdr w:val="none" w:sz="0" w:space="0" w:color="auto" w:frame="1"/>
          <w14:ligatures w14:val="none"/>
        </w:rPr>
        <w:t>HIRED JUDGE EXCHANG</w:t>
      </w:r>
      <w:r w:rsidRPr="007604AC">
        <w:rPr>
          <w:rFonts w:ascii="Tahoma" w:eastAsia="Times New Roman" w:hAnsi="Tahoma" w:cs="Tahoma"/>
          <w:color w:val="000000"/>
          <w:kern w:val="0"/>
          <w:sz w:val="21"/>
          <w:szCs w:val="21"/>
          <w14:ligatures w14:val="none"/>
        </w:rPr>
        <w:t xml:space="preserve">E. Please confirm if your hiring is PER ROUND or per HALF or WHOLE commitment.  All judges are assumed to be judging </w:t>
      </w:r>
      <w:r w:rsidRPr="007604AC">
        <w:rPr>
          <w:rFonts w:ascii="Tahoma" w:eastAsia="Times New Roman" w:hAnsi="Tahoma" w:cs="Tahoma"/>
          <w:color w:val="000000"/>
          <w:kern w:val="0"/>
          <w:sz w:val="21"/>
          <w:szCs w:val="21"/>
          <w14:ligatures w14:val="none"/>
        </w:rPr>
        <w:lastRenderedPageBreak/>
        <w:t>and obligated for the first Elim</w:t>
      </w:r>
      <w:r>
        <w:rPr>
          <w:rFonts w:ascii="Tahoma" w:eastAsia="Times New Roman" w:hAnsi="Tahoma" w:cs="Tahoma"/>
          <w:color w:val="000000"/>
          <w:kern w:val="0"/>
          <w:sz w:val="21"/>
          <w:szCs w:val="21"/>
          <w14:ligatures w14:val="none"/>
        </w:rPr>
        <w:t xml:space="preserve"> pf Open/JV (2</w:t>
      </w:r>
      <w:r w:rsidRPr="00FB47A1">
        <w:rPr>
          <w:rFonts w:ascii="Tahoma" w:eastAsia="Times New Roman" w:hAnsi="Tahoma" w:cs="Tahoma"/>
          <w:color w:val="000000"/>
          <w:kern w:val="0"/>
          <w:sz w:val="21"/>
          <w:szCs w:val="21"/>
          <w:vertAlign w:val="superscript"/>
          <w14:ligatures w14:val="none"/>
        </w:rPr>
        <w:t>nd</w:t>
      </w:r>
      <w:r>
        <w:rPr>
          <w:rFonts w:ascii="Tahoma" w:eastAsia="Times New Roman" w:hAnsi="Tahoma" w:cs="Tahoma"/>
          <w:color w:val="000000"/>
          <w:kern w:val="0"/>
          <w:sz w:val="21"/>
          <w:szCs w:val="21"/>
          <w14:ligatures w14:val="none"/>
        </w:rPr>
        <w:t xml:space="preserve"> Debate Sunday)</w:t>
      </w:r>
      <w:r w:rsidRPr="007604AC">
        <w:rPr>
          <w:rFonts w:ascii="Tahoma" w:eastAsia="Times New Roman" w:hAnsi="Tahoma" w:cs="Tahoma"/>
          <w:color w:val="000000"/>
          <w:kern w:val="0"/>
          <w:sz w:val="21"/>
          <w:szCs w:val="21"/>
          <w14:ligatures w14:val="none"/>
        </w:rPr>
        <w:t xml:space="preserve"> - please incorporate this into your negotiations </w:t>
      </w:r>
    </w:p>
    <w:p w14:paraId="4D2F8BB4"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340F63EA"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w:t>
      </w:r>
    </w:p>
    <w:p w14:paraId="4D78D496" w14:textId="77777777"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p>
    <w:p w14:paraId="2F804A65"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Directions: </w:t>
      </w:r>
      <w:r w:rsidRPr="00657FC5">
        <w:rPr>
          <w:rFonts w:ascii="Tahoma" w:eastAsia="Times New Roman" w:hAnsi="Tahoma" w:cs="Tahoma"/>
          <w:color w:val="000000"/>
          <w:kern w:val="0"/>
          <w:sz w:val="21"/>
          <w:szCs w:val="21"/>
          <w14:ligatures w14:val="none"/>
        </w:rPr>
        <w:t>Look, we have GPS now</w:t>
      </w:r>
      <w:r>
        <w:rPr>
          <w:rFonts w:ascii="Tahoma" w:eastAsia="Times New Roman" w:hAnsi="Tahoma" w:cs="Tahoma"/>
          <w:color w:val="000000"/>
          <w:kern w:val="0"/>
          <w:sz w:val="21"/>
          <w:szCs w:val="21"/>
          <w14:ligatures w14:val="none"/>
        </w:rPr>
        <w:t>, but make sure you pick 5</w:t>
      </w:r>
      <w:r w:rsidRPr="0083449A">
        <w:rPr>
          <w:rFonts w:ascii="Tahoma" w:eastAsia="Times New Roman" w:hAnsi="Tahoma" w:cs="Tahoma"/>
          <w:color w:val="000000"/>
          <w:kern w:val="0"/>
          <w:sz w:val="21"/>
          <w:szCs w:val="21"/>
          <w:vertAlign w:val="superscript"/>
          <w14:ligatures w14:val="none"/>
        </w:rPr>
        <w:t>th</w:t>
      </w:r>
      <w:r>
        <w:rPr>
          <w:rFonts w:ascii="Tahoma" w:eastAsia="Times New Roman" w:hAnsi="Tahoma" w:cs="Tahoma"/>
          <w:color w:val="000000"/>
          <w:kern w:val="0"/>
          <w:sz w:val="21"/>
          <w:szCs w:val="21"/>
          <w14:ligatures w14:val="none"/>
        </w:rPr>
        <w:t xml:space="preserve"> Avenue in </w:t>
      </w:r>
      <w:r w:rsidRPr="00877415">
        <w:rPr>
          <w:rFonts w:ascii="Tahoma" w:eastAsia="Times New Roman" w:hAnsi="Tahoma" w:cs="Tahoma"/>
          <w:b/>
          <w:bCs/>
          <w:color w:val="000000"/>
          <w:kern w:val="0"/>
          <w:sz w:val="21"/>
          <w:szCs w:val="21"/>
          <w14:ligatures w14:val="none"/>
        </w:rPr>
        <w:t>MANAHATTAN</w:t>
      </w:r>
      <w:r>
        <w:rPr>
          <w:rFonts w:ascii="Tahoma" w:eastAsia="Times New Roman" w:hAnsi="Tahoma" w:cs="Tahoma"/>
          <w:color w:val="000000"/>
          <w:kern w:val="0"/>
          <w:sz w:val="21"/>
          <w:szCs w:val="21"/>
          <w14:ligatures w14:val="none"/>
        </w:rPr>
        <w:t xml:space="preserve"> (do NOT take the Manhattan, Brooklyn, or Williamsburg Bridges unless coming from Brooklyn)</w:t>
      </w:r>
      <w:r w:rsidRPr="00657FC5">
        <w:rPr>
          <w:rFonts w:ascii="Tahoma" w:eastAsia="Times New Roman" w:hAnsi="Tahoma" w:cs="Tahoma"/>
          <w:color w:val="000000"/>
          <w:kern w:val="0"/>
          <w:sz w:val="21"/>
          <w:szCs w:val="21"/>
          <w14:ligatures w14:val="none"/>
        </w:rPr>
        <w:t xml:space="preserve">.  All of the </w:t>
      </w:r>
      <w:r>
        <w:rPr>
          <w:rFonts w:ascii="Tahoma" w:eastAsia="Times New Roman" w:hAnsi="Tahoma" w:cs="Tahoma"/>
          <w:color w:val="000000"/>
          <w:kern w:val="0"/>
          <w:sz w:val="21"/>
          <w:szCs w:val="21"/>
          <w14:ligatures w14:val="none"/>
        </w:rPr>
        <w:t>recommended h</w:t>
      </w:r>
      <w:r w:rsidRPr="00657FC5">
        <w:rPr>
          <w:rFonts w:ascii="Tahoma" w:eastAsia="Times New Roman" w:hAnsi="Tahoma" w:cs="Tahoma"/>
          <w:color w:val="000000"/>
          <w:kern w:val="0"/>
          <w:sz w:val="21"/>
          <w:szCs w:val="21"/>
          <w14:ligatures w14:val="none"/>
        </w:rPr>
        <w:t>otels and the Lincoln Tunnel are NORTH of the New School “Campus”.  Eventually, you</w:t>
      </w:r>
      <w:r>
        <w:rPr>
          <w:rFonts w:ascii="Tahoma" w:eastAsia="Times New Roman" w:hAnsi="Tahoma" w:cs="Tahoma"/>
          <w:color w:val="000000"/>
          <w:kern w:val="0"/>
          <w:sz w:val="21"/>
          <w:szCs w:val="21"/>
          <w14:ligatures w14:val="none"/>
        </w:rPr>
        <w:t xml:space="preserve"> just</w:t>
      </w:r>
      <w:r w:rsidRPr="00657FC5">
        <w:rPr>
          <w:rFonts w:ascii="Tahoma" w:eastAsia="Times New Roman" w:hAnsi="Tahoma" w:cs="Tahoma"/>
          <w:color w:val="000000"/>
          <w:kern w:val="0"/>
          <w:sz w:val="21"/>
          <w:szCs w:val="21"/>
          <w14:ligatures w14:val="none"/>
        </w:rPr>
        <w:t xml:space="preserve"> head South in the direction of traffic on 5</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Ave</w:t>
      </w:r>
      <w:r>
        <w:rPr>
          <w:rFonts w:ascii="Tahoma" w:eastAsia="Times New Roman" w:hAnsi="Tahoma" w:cs="Tahoma"/>
          <w:color w:val="000000"/>
          <w:kern w:val="0"/>
          <w:sz w:val="21"/>
          <w:szCs w:val="21"/>
          <w14:ligatures w14:val="none"/>
        </w:rPr>
        <w:t>.</w:t>
      </w:r>
      <w:r w:rsidRPr="00657FC5">
        <w:rPr>
          <w:rFonts w:ascii="Tahoma" w:eastAsia="Times New Roman" w:hAnsi="Tahoma" w:cs="Tahoma"/>
          <w:color w:val="000000"/>
          <w:kern w:val="0"/>
          <w:sz w:val="21"/>
          <w:szCs w:val="21"/>
          <w14:ligatures w14:val="none"/>
        </w:rPr>
        <w:t xml:space="preserve"> </w:t>
      </w:r>
    </w:p>
    <w:p w14:paraId="67B2DE9A"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5412B8F3"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Navigation:</w:t>
      </w:r>
      <w:r w:rsidRPr="00657FC5">
        <w:rPr>
          <w:rFonts w:ascii="Tahoma" w:eastAsia="Times New Roman" w:hAnsi="Tahoma" w:cs="Tahoma"/>
          <w:color w:val="000000"/>
          <w:kern w:val="0"/>
          <w:sz w:val="21"/>
          <w:szCs w:val="21"/>
          <w14:ligatures w14:val="none"/>
        </w:rPr>
        <w:t>  Even streets run from West to East (so you cross 7</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then 6</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then 5</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Ave).  Odd Streets run East to West (So 5</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Ave to 6</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Ave to 7</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Ave).  Avenues run North/South, with odd Avenues heading South and Even Avenues running North.  14</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23</w:t>
      </w:r>
      <w:r w:rsidRPr="00657FC5">
        <w:rPr>
          <w:rFonts w:ascii="inherit" w:eastAsia="Times New Roman" w:hAnsi="inherit" w:cs="Tahoma"/>
          <w:color w:val="000000"/>
          <w:kern w:val="0"/>
          <w:sz w:val="13"/>
          <w:szCs w:val="13"/>
          <w:bdr w:val="none" w:sz="0" w:space="0" w:color="auto" w:frame="1"/>
          <w:vertAlign w:val="superscript"/>
          <w14:ligatures w14:val="none"/>
        </w:rPr>
        <w:t>rd</w:t>
      </w:r>
      <w:r w:rsidRPr="00657FC5">
        <w:rPr>
          <w:rFonts w:ascii="Tahoma" w:eastAsia="Times New Roman" w:hAnsi="Tahoma" w:cs="Tahoma"/>
          <w:color w:val="000000"/>
          <w:kern w:val="0"/>
          <w:sz w:val="21"/>
          <w:szCs w:val="21"/>
          <w14:ligatures w14:val="none"/>
        </w:rPr>
        <w:t>, 34</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and 42</w:t>
      </w:r>
      <w:r w:rsidRPr="00657FC5">
        <w:rPr>
          <w:rFonts w:ascii="inherit" w:eastAsia="Times New Roman" w:hAnsi="inherit" w:cs="Tahoma"/>
          <w:color w:val="000000"/>
          <w:kern w:val="0"/>
          <w:sz w:val="13"/>
          <w:szCs w:val="13"/>
          <w:bdr w:val="none" w:sz="0" w:space="0" w:color="auto" w:frame="1"/>
          <w:vertAlign w:val="superscript"/>
          <w14:ligatures w14:val="none"/>
        </w:rPr>
        <w:t>nd</w:t>
      </w:r>
      <w:r w:rsidRPr="00657FC5">
        <w:rPr>
          <w:rFonts w:ascii="Tahoma" w:eastAsia="Times New Roman" w:hAnsi="Tahoma" w:cs="Tahoma"/>
          <w:color w:val="000000"/>
          <w:kern w:val="0"/>
          <w:sz w:val="21"/>
          <w:szCs w:val="21"/>
          <w14:ligatures w14:val="none"/>
        </w:rPr>
        <w:t xml:space="preserve"> are </w:t>
      </w:r>
      <w:proofErr w:type="gramStart"/>
      <w:r w:rsidRPr="00657FC5">
        <w:rPr>
          <w:rFonts w:ascii="Tahoma" w:eastAsia="Times New Roman" w:hAnsi="Tahoma" w:cs="Tahoma"/>
          <w:color w:val="000000"/>
          <w:kern w:val="0"/>
          <w:sz w:val="21"/>
          <w:szCs w:val="21"/>
          <w14:ligatures w14:val="none"/>
        </w:rPr>
        <w:t>2 way</w:t>
      </w:r>
      <w:proofErr w:type="gramEnd"/>
      <w:r w:rsidRPr="00657FC5">
        <w:rPr>
          <w:rFonts w:ascii="Tahoma" w:eastAsia="Times New Roman" w:hAnsi="Tahoma" w:cs="Tahoma"/>
          <w:color w:val="000000"/>
          <w:kern w:val="0"/>
          <w:sz w:val="21"/>
          <w:szCs w:val="21"/>
          <w14:ligatures w14:val="none"/>
        </w:rPr>
        <w:t xml:space="preserve"> streets</w:t>
      </w:r>
      <w:r>
        <w:rPr>
          <w:rFonts w:ascii="Tahoma" w:eastAsia="Times New Roman" w:hAnsi="Tahoma" w:cs="Tahoma"/>
          <w:color w:val="000000"/>
          <w:kern w:val="0"/>
          <w:sz w:val="21"/>
          <w:szCs w:val="21"/>
          <w14:ligatures w14:val="none"/>
        </w:rPr>
        <w:t>, but have some vehicle limits</w:t>
      </w:r>
      <w:r w:rsidRPr="00657FC5">
        <w:rPr>
          <w:rFonts w:ascii="Tahoma" w:eastAsia="Times New Roman" w:hAnsi="Tahoma" w:cs="Tahoma"/>
          <w:color w:val="000000"/>
          <w:kern w:val="0"/>
          <w:sz w:val="21"/>
          <w:szCs w:val="21"/>
          <w14:ligatures w14:val="none"/>
        </w:rPr>
        <w:t>.  Broadway runs diagonally North to South (cross 7</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at 42</w:t>
      </w:r>
      <w:r w:rsidRPr="00657FC5">
        <w:rPr>
          <w:rFonts w:ascii="inherit" w:eastAsia="Times New Roman" w:hAnsi="inherit" w:cs="Tahoma"/>
          <w:color w:val="000000"/>
          <w:kern w:val="0"/>
          <w:sz w:val="13"/>
          <w:szCs w:val="13"/>
          <w:bdr w:val="none" w:sz="0" w:space="0" w:color="auto" w:frame="1"/>
          <w:vertAlign w:val="superscript"/>
          <w14:ligatures w14:val="none"/>
        </w:rPr>
        <w:t>nd</w:t>
      </w:r>
      <w:r w:rsidRPr="00657FC5">
        <w:rPr>
          <w:rFonts w:ascii="Tahoma" w:eastAsia="Times New Roman" w:hAnsi="Tahoma" w:cs="Tahoma"/>
          <w:color w:val="000000"/>
          <w:kern w:val="0"/>
          <w:sz w:val="21"/>
          <w:szCs w:val="21"/>
          <w14:ligatures w14:val="none"/>
        </w:rPr>
        <w:t>, 6</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at 34</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5</w:t>
      </w:r>
      <w:r w:rsidRPr="00657FC5">
        <w:rPr>
          <w:rFonts w:ascii="inherit" w:eastAsia="Times New Roman" w:hAnsi="inherit" w:cs="Tahoma"/>
          <w:color w:val="000000"/>
          <w:kern w:val="0"/>
          <w:sz w:val="13"/>
          <w:szCs w:val="13"/>
          <w:bdr w:val="none" w:sz="0" w:space="0" w:color="auto" w:frame="1"/>
          <w:vertAlign w:val="superscript"/>
          <w14:ligatures w14:val="none"/>
        </w:rPr>
        <w:t>th</w:t>
      </w:r>
      <w:r w:rsidRPr="00657FC5">
        <w:rPr>
          <w:rFonts w:ascii="Tahoma" w:eastAsia="Times New Roman" w:hAnsi="Tahoma" w:cs="Tahoma"/>
          <w:color w:val="000000"/>
          <w:kern w:val="0"/>
          <w:sz w:val="21"/>
          <w:szCs w:val="21"/>
          <w14:ligatures w14:val="none"/>
        </w:rPr>
        <w:t> at 23</w:t>
      </w:r>
      <w:r w:rsidRPr="00657FC5">
        <w:rPr>
          <w:rFonts w:ascii="inherit" w:eastAsia="Times New Roman" w:hAnsi="inherit" w:cs="Tahoma"/>
          <w:color w:val="000000"/>
          <w:kern w:val="0"/>
          <w:sz w:val="13"/>
          <w:szCs w:val="13"/>
          <w:bdr w:val="none" w:sz="0" w:space="0" w:color="auto" w:frame="1"/>
          <w:vertAlign w:val="superscript"/>
          <w14:ligatures w14:val="none"/>
        </w:rPr>
        <w:t>rd</w:t>
      </w:r>
      <w:r w:rsidRPr="00657FC5">
        <w:rPr>
          <w:rFonts w:ascii="Tahoma" w:eastAsia="Times New Roman" w:hAnsi="Tahoma" w:cs="Tahoma"/>
          <w:color w:val="000000"/>
          <w:kern w:val="0"/>
          <w:sz w:val="21"/>
          <w:szCs w:val="21"/>
          <w14:ligatures w14:val="none"/>
        </w:rPr>
        <w:t>, and into Union Square).  Around Broadway there are limited left turns and sometimes designated pedestrian access. </w:t>
      </w:r>
    </w:p>
    <w:p w14:paraId="6D4E178B"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 </w:t>
      </w:r>
    </w:p>
    <w:p w14:paraId="67EA2475" w14:textId="3F47188C"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r w:rsidRPr="00657FC5">
        <w:rPr>
          <w:rFonts w:ascii="inherit" w:eastAsia="Times New Roman" w:hAnsi="inherit" w:cs="Tahoma"/>
          <w:b/>
          <w:bCs/>
          <w:color w:val="000000"/>
          <w:kern w:val="0"/>
          <w:sz w:val="21"/>
          <w:szCs w:val="21"/>
          <w:bdr w:val="none" w:sz="0" w:space="0" w:color="auto" w:frame="1"/>
          <w14:ligatures w14:val="none"/>
        </w:rPr>
        <w:t>Schedule:</w:t>
      </w:r>
      <w:r w:rsidR="006B0097">
        <w:rPr>
          <w:rFonts w:ascii="inherit" w:eastAsia="Times New Roman" w:hAnsi="inherit" w:cs="Tahoma"/>
          <w:b/>
          <w:bCs/>
          <w:color w:val="000000"/>
          <w:kern w:val="0"/>
          <w:sz w:val="21"/>
          <w:szCs w:val="21"/>
          <w:bdr w:val="none" w:sz="0" w:space="0" w:color="auto" w:frame="1"/>
          <w14:ligatures w14:val="none"/>
        </w:rPr>
        <w:t xml:space="preserve"> NOTE THAT BUILDING WILL NOT BE OPEN UNTIL 7:30 AM</w:t>
      </w:r>
    </w:p>
    <w:p w14:paraId="25857A0B" w14:textId="1D95F80F" w:rsidR="006B0097" w:rsidRPr="00657FC5" w:rsidRDefault="006B0097"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1C858B2D" w14:textId="031AA185"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 xml:space="preserve">Saturday, Feb </w:t>
      </w:r>
      <w:r w:rsidR="006A0248">
        <w:rPr>
          <w:rFonts w:ascii="inherit" w:eastAsia="Times New Roman" w:hAnsi="inherit" w:cs="Tahoma"/>
          <w:b/>
          <w:bCs/>
          <w:color w:val="000000"/>
          <w:kern w:val="0"/>
          <w:sz w:val="21"/>
          <w:szCs w:val="21"/>
          <w:bdr w:val="none" w:sz="0" w:space="0" w:color="auto" w:frame="1"/>
          <w14:ligatures w14:val="none"/>
        </w:rPr>
        <w:t>8</w:t>
      </w:r>
    </w:p>
    <w:p w14:paraId="4A38FBB0"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7AM – Electronic posting of Rounds 1 and 2</w:t>
      </w:r>
    </w:p>
    <w:p w14:paraId="071C6D93" w14:textId="484EF93B"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7:</w:t>
      </w:r>
      <w:r w:rsidR="006B0097">
        <w:rPr>
          <w:rFonts w:ascii="Tahoma" w:eastAsia="Times New Roman" w:hAnsi="Tahoma" w:cs="Tahoma"/>
          <w:color w:val="000000"/>
          <w:kern w:val="0"/>
          <w:sz w:val="21"/>
          <w:szCs w:val="21"/>
          <w14:ligatures w14:val="none"/>
        </w:rPr>
        <w:t>30</w:t>
      </w:r>
      <w:r w:rsidRPr="00657FC5">
        <w:rPr>
          <w:rFonts w:ascii="Tahoma" w:eastAsia="Times New Roman" w:hAnsi="Tahoma" w:cs="Tahoma"/>
          <w:color w:val="000000"/>
          <w:kern w:val="0"/>
          <w:sz w:val="21"/>
          <w:szCs w:val="21"/>
          <w14:ligatures w14:val="none"/>
        </w:rPr>
        <w:t xml:space="preserve">AM </w:t>
      </w:r>
      <w:r>
        <w:rPr>
          <w:rFonts w:ascii="Tahoma" w:eastAsia="Times New Roman" w:hAnsi="Tahoma" w:cs="Tahoma"/>
          <w:color w:val="000000"/>
          <w:kern w:val="0"/>
          <w:sz w:val="21"/>
          <w:szCs w:val="21"/>
          <w14:ligatures w14:val="none"/>
        </w:rPr>
        <w:t>–</w:t>
      </w:r>
      <w:r w:rsidRPr="00657FC5">
        <w:rPr>
          <w:rFonts w:ascii="Tahoma" w:eastAsia="Times New Roman" w:hAnsi="Tahoma" w:cs="Tahoma"/>
          <w:color w:val="000000"/>
          <w:kern w:val="0"/>
          <w:sz w:val="21"/>
          <w:szCs w:val="21"/>
          <w14:ligatures w14:val="none"/>
        </w:rPr>
        <w:t xml:space="preserve"> </w:t>
      </w:r>
      <w:r>
        <w:rPr>
          <w:rFonts w:ascii="Tahoma" w:eastAsia="Times New Roman" w:hAnsi="Tahoma" w:cs="Tahoma"/>
          <w:color w:val="000000"/>
          <w:kern w:val="0"/>
          <w:sz w:val="21"/>
          <w:szCs w:val="21"/>
          <w14:ligatures w14:val="none"/>
        </w:rPr>
        <w:t>Breakfast in UC (University Center) 304</w:t>
      </w:r>
    </w:p>
    <w:p w14:paraId="68A463B0"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8AM – Round 1</w:t>
      </w:r>
    </w:p>
    <w:p w14:paraId="05913520"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10:30AM – Round 2</w:t>
      </w:r>
    </w:p>
    <w:p w14:paraId="2EAFCC77"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1PM – Lunch</w:t>
      </w:r>
    </w:p>
    <w:p w14:paraId="2943C1C8"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2PM – Round 3</w:t>
      </w:r>
    </w:p>
    <w:p w14:paraId="276DD340" w14:textId="6FAE1392"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5</w:t>
      </w:r>
      <w:r w:rsidRPr="00657FC5">
        <w:rPr>
          <w:rFonts w:ascii="Tahoma" w:eastAsia="Times New Roman" w:hAnsi="Tahoma" w:cs="Tahoma"/>
          <w:color w:val="000000"/>
          <w:kern w:val="0"/>
          <w:sz w:val="21"/>
          <w:szCs w:val="21"/>
          <w14:ligatures w14:val="none"/>
        </w:rPr>
        <w:t>PM – Round 4 (depending on tournament logistics, may be lag paired off 2)</w:t>
      </w:r>
    </w:p>
    <w:p w14:paraId="3B4DFD91" w14:textId="62B0F753"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7</w:t>
      </w:r>
      <w:r w:rsidRPr="00657FC5">
        <w:rPr>
          <w:rFonts w:ascii="Tahoma" w:eastAsia="Times New Roman" w:hAnsi="Tahoma" w:cs="Tahoma"/>
          <w:color w:val="000000"/>
          <w:kern w:val="0"/>
          <w:sz w:val="21"/>
          <w:szCs w:val="21"/>
          <w14:ligatures w14:val="none"/>
        </w:rPr>
        <w:t>PM – Dinner</w:t>
      </w:r>
    </w:p>
    <w:p w14:paraId="3A0569CF" w14:textId="6207019E"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Pr>
          <w:rFonts w:ascii="Tahoma" w:eastAsia="Times New Roman" w:hAnsi="Tahoma" w:cs="Tahoma"/>
          <w:color w:val="000000"/>
          <w:kern w:val="0"/>
          <w:sz w:val="21"/>
          <w:szCs w:val="21"/>
          <w14:ligatures w14:val="none"/>
        </w:rPr>
        <w:t>8P</w:t>
      </w:r>
      <w:r w:rsidRPr="00657FC5">
        <w:rPr>
          <w:rFonts w:ascii="Tahoma" w:eastAsia="Times New Roman" w:hAnsi="Tahoma" w:cs="Tahoma"/>
          <w:color w:val="000000"/>
          <w:kern w:val="0"/>
          <w:sz w:val="21"/>
          <w:szCs w:val="21"/>
          <w14:ligatures w14:val="none"/>
        </w:rPr>
        <w:t>M – Round 5</w:t>
      </w:r>
    </w:p>
    <w:p w14:paraId="7CB904A2"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w:t>
      </w:r>
    </w:p>
    <w:p w14:paraId="60F3C445" w14:textId="2FB30AA3"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 xml:space="preserve">Sunday, Feb </w:t>
      </w:r>
      <w:r w:rsidR="006A0248">
        <w:rPr>
          <w:rFonts w:ascii="inherit" w:eastAsia="Times New Roman" w:hAnsi="inherit" w:cs="Tahoma"/>
          <w:b/>
          <w:bCs/>
          <w:color w:val="000000"/>
          <w:kern w:val="0"/>
          <w:sz w:val="21"/>
          <w:szCs w:val="21"/>
          <w:bdr w:val="none" w:sz="0" w:space="0" w:color="auto" w:frame="1"/>
          <w14:ligatures w14:val="none"/>
        </w:rPr>
        <w:t>9</w:t>
      </w:r>
    </w:p>
    <w:p w14:paraId="02BD6A01"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7AM – Electronic posting of Round 6</w:t>
      </w:r>
      <w:r>
        <w:rPr>
          <w:rFonts w:ascii="Tahoma" w:eastAsia="Times New Roman" w:hAnsi="Tahoma" w:cs="Tahoma"/>
          <w:color w:val="000000"/>
          <w:kern w:val="0"/>
          <w:sz w:val="21"/>
          <w:szCs w:val="21"/>
          <w14:ligatures w14:val="none"/>
        </w:rPr>
        <w:t xml:space="preserve"> in Open/JV and Novice </w:t>
      </w:r>
      <w:proofErr w:type="spellStart"/>
      <w:r>
        <w:rPr>
          <w:rFonts w:ascii="Tahoma" w:eastAsia="Times New Roman" w:hAnsi="Tahoma" w:cs="Tahoma"/>
          <w:color w:val="000000"/>
          <w:kern w:val="0"/>
          <w:sz w:val="21"/>
          <w:szCs w:val="21"/>
          <w14:ligatures w14:val="none"/>
        </w:rPr>
        <w:t>elims</w:t>
      </w:r>
      <w:proofErr w:type="spellEnd"/>
    </w:p>
    <w:p w14:paraId="37986129" w14:textId="6F4DDFA1"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7:</w:t>
      </w:r>
      <w:r w:rsidR="006B0097">
        <w:rPr>
          <w:rFonts w:ascii="Tahoma" w:eastAsia="Times New Roman" w:hAnsi="Tahoma" w:cs="Tahoma"/>
          <w:color w:val="000000"/>
          <w:kern w:val="0"/>
          <w:sz w:val="21"/>
          <w:szCs w:val="21"/>
          <w14:ligatures w14:val="none"/>
        </w:rPr>
        <w:t>30</w:t>
      </w:r>
      <w:r w:rsidRPr="00657FC5">
        <w:rPr>
          <w:rFonts w:ascii="Tahoma" w:eastAsia="Times New Roman" w:hAnsi="Tahoma" w:cs="Tahoma"/>
          <w:color w:val="000000"/>
          <w:kern w:val="0"/>
          <w:sz w:val="21"/>
          <w:szCs w:val="21"/>
          <w14:ligatures w14:val="none"/>
        </w:rPr>
        <w:t xml:space="preserve">AM </w:t>
      </w:r>
      <w:r>
        <w:rPr>
          <w:rFonts w:ascii="Tahoma" w:eastAsia="Times New Roman" w:hAnsi="Tahoma" w:cs="Tahoma"/>
          <w:color w:val="000000"/>
          <w:kern w:val="0"/>
          <w:sz w:val="21"/>
          <w:szCs w:val="21"/>
          <w14:ligatures w14:val="none"/>
        </w:rPr>
        <w:t>–</w:t>
      </w:r>
      <w:r w:rsidRPr="00657FC5">
        <w:rPr>
          <w:rFonts w:ascii="Tahoma" w:eastAsia="Times New Roman" w:hAnsi="Tahoma" w:cs="Tahoma"/>
          <w:color w:val="000000"/>
          <w:kern w:val="0"/>
          <w:sz w:val="21"/>
          <w:szCs w:val="21"/>
          <w14:ligatures w14:val="none"/>
        </w:rPr>
        <w:t xml:space="preserve"> </w:t>
      </w:r>
      <w:r>
        <w:rPr>
          <w:rFonts w:ascii="Tahoma" w:eastAsia="Times New Roman" w:hAnsi="Tahoma" w:cs="Tahoma"/>
          <w:color w:val="000000"/>
          <w:kern w:val="0"/>
          <w:sz w:val="21"/>
          <w:szCs w:val="21"/>
          <w14:ligatures w14:val="none"/>
        </w:rPr>
        <w:t>Breakfast in UC 304</w:t>
      </w:r>
    </w:p>
    <w:p w14:paraId="6BD42F98" w14:textId="68147A09"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lastRenderedPageBreak/>
        <w:t>8AM – Round 6</w:t>
      </w:r>
      <w:r>
        <w:rPr>
          <w:rFonts w:ascii="Tahoma" w:eastAsia="Times New Roman" w:hAnsi="Tahoma" w:cs="Tahoma"/>
          <w:color w:val="000000"/>
          <w:kern w:val="0"/>
          <w:sz w:val="21"/>
          <w:szCs w:val="21"/>
          <w14:ligatures w14:val="none"/>
        </w:rPr>
        <w:t>/</w:t>
      </w:r>
      <w:r w:rsidR="006B0097">
        <w:rPr>
          <w:rFonts w:ascii="Tahoma" w:eastAsia="Times New Roman" w:hAnsi="Tahoma" w:cs="Tahoma"/>
          <w:color w:val="000000"/>
          <w:kern w:val="0"/>
          <w:sz w:val="21"/>
          <w:szCs w:val="21"/>
          <w14:ligatures w14:val="none"/>
        </w:rPr>
        <w:t xml:space="preserve">Novice </w:t>
      </w:r>
      <w:proofErr w:type="spellStart"/>
      <w:r>
        <w:rPr>
          <w:rFonts w:ascii="Tahoma" w:eastAsia="Times New Roman" w:hAnsi="Tahoma" w:cs="Tahoma"/>
          <w:color w:val="000000"/>
          <w:kern w:val="0"/>
          <w:sz w:val="21"/>
          <w:szCs w:val="21"/>
          <w14:ligatures w14:val="none"/>
        </w:rPr>
        <w:t>Elim</w:t>
      </w:r>
      <w:proofErr w:type="spellEnd"/>
      <w:r w:rsidR="006B0097">
        <w:rPr>
          <w:rFonts w:ascii="Tahoma" w:eastAsia="Times New Roman" w:hAnsi="Tahoma" w:cs="Tahoma"/>
          <w:color w:val="000000"/>
          <w:kern w:val="0"/>
          <w:sz w:val="21"/>
          <w:szCs w:val="21"/>
          <w14:ligatures w14:val="none"/>
        </w:rPr>
        <w:t xml:space="preserve"> 1</w:t>
      </w:r>
    </w:p>
    <w:p w14:paraId="4632D8EC"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11AM – 1</w:t>
      </w:r>
      <w:r w:rsidRPr="00657FC5">
        <w:rPr>
          <w:rFonts w:ascii="inherit" w:eastAsia="Times New Roman" w:hAnsi="inherit" w:cs="Tahoma"/>
          <w:color w:val="000000"/>
          <w:kern w:val="0"/>
          <w:sz w:val="13"/>
          <w:szCs w:val="13"/>
          <w:bdr w:val="none" w:sz="0" w:space="0" w:color="auto" w:frame="1"/>
          <w:vertAlign w:val="superscript"/>
          <w14:ligatures w14:val="none"/>
        </w:rPr>
        <w:t>st</w:t>
      </w:r>
      <w:r w:rsidRPr="00657FC5">
        <w:rPr>
          <w:rFonts w:ascii="Tahoma" w:eastAsia="Times New Roman" w:hAnsi="Tahoma" w:cs="Tahoma"/>
          <w:color w:val="000000"/>
          <w:kern w:val="0"/>
          <w:sz w:val="21"/>
          <w:szCs w:val="21"/>
          <w14:ligatures w14:val="none"/>
        </w:rPr>
        <w:t> Elim</w:t>
      </w:r>
      <w:r>
        <w:rPr>
          <w:rFonts w:ascii="Tahoma" w:eastAsia="Times New Roman" w:hAnsi="Tahoma" w:cs="Tahoma"/>
          <w:color w:val="000000"/>
          <w:kern w:val="0"/>
          <w:sz w:val="21"/>
          <w:szCs w:val="21"/>
          <w14:ligatures w14:val="none"/>
        </w:rPr>
        <w:t xml:space="preserve"> Open/JV, 2</w:t>
      </w:r>
      <w:r w:rsidRPr="00877415">
        <w:rPr>
          <w:rFonts w:ascii="Tahoma" w:eastAsia="Times New Roman" w:hAnsi="Tahoma" w:cs="Tahoma"/>
          <w:color w:val="000000"/>
          <w:kern w:val="0"/>
          <w:sz w:val="21"/>
          <w:szCs w:val="21"/>
          <w:vertAlign w:val="superscript"/>
          <w14:ligatures w14:val="none"/>
        </w:rPr>
        <w:t>nd</w:t>
      </w:r>
      <w:r>
        <w:rPr>
          <w:rFonts w:ascii="Tahoma" w:eastAsia="Times New Roman" w:hAnsi="Tahoma" w:cs="Tahoma"/>
          <w:color w:val="000000"/>
          <w:kern w:val="0"/>
          <w:sz w:val="21"/>
          <w:szCs w:val="21"/>
          <w14:ligatures w14:val="none"/>
        </w:rPr>
        <w:t xml:space="preserve"> Elim Novice</w:t>
      </w:r>
    </w:p>
    <w:p w14:paraId="27B8B592"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1:30PM – Lunch &amp; Awards</w:t>
      </w:r>
      <w:r>
        <w:rPr>
          <w:rFonts w:ascii="Tahoma" w:eastAsia="Times New Roman" w:hAnsi="Tahoma" w:cs="Tahoma"/>
          <w:color w:val="000000"/>
          <w:kern w:val="0"/>
          <w:sz w:val="21"/>
          <w:szCs w:val="21"/>
          <w14:ligatures w14:val="none"/>
        </w:rPr>
        <w:t xml:space="preserve"> (L105)</w:t>
      </w:r>
    </w:p>
    <w:p w14:paraId="741A61BA" w14:textId="749A9D15" w:rsidR="00C12E0A"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xml:space="preserve">2:30PM – </w:t>
      </w:r>
      <w:r>
        <w:rPr>
          <w:rFonts w:ascii="Tahoma" w:eastAsia="Times New Roman" w:hAnsi="Tahoma" w:cs="Tahoma"/>
          <w:color w:val="000000"/>
          <w:kern w:val="0"/>
          <w:sz w:val="21"/>
          <w:szCs w:val="21"/>
          <w14:ligatures w14:val="none"/>
        </w:rPr>
        <w:t>JV/Open Finals,3</w:t>
      </w:r>
      <w:r w:rsidRPr="00877415">
        <w:rPr>
          <w:rFonts w:ascii="Tahoma" w:eastAsia="Times New Roman" w:hAnsi="Tahoma" w:cs="Tahoma"/>
          <w:color w:val="000000"/>
          <w:kern w:val="0"/>
          <w:sz w:val="21"/>
          <w:szCs w:val="21"/>
          <w:vertAlign w:val="superscript"/>
          <w14:ligatures w14:val="none"/>
        </w:rPr>
        <w:t>rd</w:t>
      </w:r>
      <w:r>
        <w:rPr>
          <w:rFonts w:ascii="Tahoma" w:eastAsia="Times New Roman" w:hAnsi="Tahoma" w:cs="Tahoma"/>
          <w:color w:val="000000"/>
          <w:kern w:val="0"/>
          <w:sz w:val="21"/>
          <w:szCs w:val="21"/>
          <w14:ligatures w14:val="none"/>
        </w:rPr>
        <w:t xml:space="preserve"> </w:t>
      </w:r>
      <w:proofErr w:type="spellStart"/>
      <w:r>
        <w:rPr>
          <w:rFonts w:ascii="Tahoma" w:eastAsia="Times New Roman" w:hAnsi="Tahoma" w:cs="Tahoma"/>
          <w:color w:val="000000"/>
          <w:kern w:val="0"/>
          <w:sz w:val="21"/>
          <w:szCs w:val="21"/>
          <w14:ligatures w14:val="none"/>
        </w:rPr>
        <w:t>Elim</w:t>
      </w:r>
      <w:proofErr w:type="spellEnd"/>
      <w:r>
        <w:rPr>
          <w:rFonts w:ascii="Tahoma" w:eastAsia="Times New Roman" w:hAnsi="Tahoma" w:cs="Tahoma"/>
          <w:color w:val="000000"/>
          <w:kern w:val="0"/>
          <w:sz w:val="21"/>
          <w:szCs w:val="21"/>
          <w14:ligatures w14:val="none"/>
        </w:rPr>
        <w:t xml:space="preserve"> Novice</w:t>
      </w:r>
    </w:p>
    <w:p w14:paraId="6A892B75" w14:textId="77777777" w:rsidR="006B0097" w:rsidRPr="00657FC5" w:rsidRDefault="006B0097" w:rsidP="00C12E0A">
      <w:pPr>
        <w:spacing w:after="0" w:line="336" w:lineRule="atLeast"/>
        <w:ind w:left="60" w:right="120"/>
        <w:textAlignment w:val="center"/>
        <w:rPr>
          <w:rFonts w:ascii="Tahoma" w:eastAsia="Times New Roman" w:hAnsi="Tahoma" w:cs="Tahoma"/>
          <w:color w:val="000000"/>
          <w:kern w:val="0"/>
          <w:sz w:val="21"/>
          <w:szCs w:val="21"/>
          <w14:ligatures w14:val="none"/>
        </w:rPr>
      </w:pPr>
    </w:p>
    <w:p w14:paraId="3324058C"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 xml:space="preserve">5:30PM – </w:t>
      </w:r>
      <w:r>
        <w:rPr>
          <w:rFonts w:ascii="Tahoma" w:eastAsia="Times New Roman" w:hAnsi="Tahoma" w:cs="Tahoma"/>
          <w:color w:val="000000"/>
          <w:kern w:val="0"/>
          <w:sz w:val="21"/>
          <w:szCs w:val="21"/>
          <w14:ligatures w14:val="none"/>
        </w:rPr>
        <w:t>Novice Finals, Super Bowl viewing options</w:t>
      </w:r>
    </w:p>
    <w:p w14:paraId="07F591C5"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 </w:t>
      </w:r>
    </w:p>
    <w:p w14:paraId="72E5F819"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FOOD: </w:t>
      </w:r>
      <w:r w:rsidRPr="00657FC5">
        <w:rPr>
          <w:rFonts w:ascii="Tahoma" w:eastAsia="Times New Roman" w:hAnsi="Tahoma" w:cs="Tahoma"/>
          <w:color w:val="000000"/>
          <w:kern w:val="0"/>
          <w:sz w:val="21"/>
          <w:szCs w:val="21"/>
          <w14:ligatures w14:val="none"/>
        </w:rPr>
        <w:t>Breakfast will be tournament typical carb heaviness, but they ARE authentic NYC bagels.  Saturday meals will include Mediterranean (likely) and Indian.  Sunday Lunch will be NYC style Pizza, including Gluten Free and Vegan options.</w:t>
      </w:r>
    </w:p>
    <w:p w14:paraId="7B6BC67F" w14:textId="77777777" w:rsidR="00C12E0A" w:rsidRDefault="00C12E0A" w:rsidP="00C12E0A">
      <w:pPr>
        <w:spacing w:after="0" w:line="336" w:lineRule="atLeast"/>
        <w:ind w:left="60" w:right="120"/>
        <w:textAlignment w:val="center"/>
        <w:rPr>
          <w:rFonts w:ascii="inherit" w:eastAsia="Times New Roman" w:hAnsi="inherit" w:cs="Tahoma"/>
          <w:b/>
          <w:bCs/>
          <w:color w:val="000000"/>
          <w:kern w:val="0"/>
          <w:sz w:val="21"/>
          <w:szCs w:val="21"/>
          <w:bdr w:val="none" w:sz="0" w:space="0" w:color="auto" w:frame="1"/>
          <w14:ligatures w14:val="none"/>
        </w:rPr>
      </w:pPr>
    </w:p>
    <w:p w14:paraId="70AAFA3C" w14:textId="77777777" w:rsidR="00C12E0A" w:rsidRPr="00657FC5" w:rsidRDefault="00C12E0A" w:rsidP="00C12E0A">
      <w:pPr>
        <w:spacing w:after="0" w:line="336" w:lineRule="atLeast"/>
        <w:ind w:left="60" w:right="120"/>
        <w:textAlignment w:val="center"/>
        <w:rPr>
          <w:rFonts w:ascii="Tahoma" w:eastAsia="Times New Roman" w:hAnsi="Tahoma" w:cs="Tahoma"/>
          <w:color w:val="000000"/>
          <w:kern w:val="0"/>
          <w:sz w:val="21"/>
          <w:szCs w:val="21"/>
          <w14:ligatures w14:val="none"/>
        </w:rPr>
      </w:pPr>
      <w:r w:rsidRPr="00657FC5">
        <w:rPr>
          <w:rFonts w:ascii="inherit" w:eastAsia="Times New Roman" w:hAnsi="inherit" w:cs="Tahoma"/>
          <w:b/>
          <w:bCs/>
          <w:color w:val="000000"/>
          <w:kern w:val="0"/>
          <w:sz w:val="21"/>
          <w:szCs w:val="21"/>
          <w:bdr w:val="none" w:sz="0" w:space="0" w:color="auto" w:frame="1"/>
          <w14:ligatures w14:val="none"/>
        </w:rPr>
        <w:t>CONTACT:</w:t>
      </w:r>
    </w:p>
    <w:p w14:paraId="6A4EB2A0" w14:textId="77777777" w:rsidR="00C12E0A" w:rsidRPr="00657FC5" w:rsidRDefault="00C12E0A" w:rsidP="00C12E0A">
      <w:pPr>
        <w:spacing w:before="120" w:after="120" w:line="336" w:lineRule="atLeast"/>
        <w:ind w:left="60" w:right="120"/>
        <w:textAlignment w:val="center"/>
        <w:rPr>
          <w:rFonts w:ascii="Tahoma" w:eastAsia="Times New Roman" w:hAnsi="Tahoma" w:cs="Tahoma"/>
          <w:color w:val="000000"/>
          <w:kern w:val="0"/>
          <w:sz w:val="21"/>
          <w:szCs w:val="21"/>
          <w14:ligatures w14:val="none"/>
        </w:rPr>
      </w:pPr>
      <w:r w:rsidRPr="00657FC5">
        <w:rPr>
          <w:rFonts w:ascii="Tahoma" w:eastAsia="Times New Roman" w:hAnsi="Tahoma" w:cs="Tahoma"/>
          <w:color w:val="000000"/>
          <w:kern w:val="0"/>
          <w:sz w:val="21"/>
          <w:szCs w:val="21"/>
          <w14:ligatures w14:val="none"/>
        </w:rPr>
        <w:t>Vik Keenan</w:t>
      </w:r>
    </w:p>
    <w:p w14:paraId="68279471" w14:textId="4C6C67FE" w:rsidR="00C12E0A" w:rsidRDefault="006B0097" w:rsidP="00C12E0A">
      <w:pPr>
        <w:spacing w:after="0" w:line="336" w:lineRule="atLeast"/>
        <w:ind w:left="60" w:right="120"/>
        <w:textAlignment w:val="center"/>
        <w:rPr>
          <w:rFonts w:ascii="inherit" w:eastAsia="Times New Roman" w:hAnsi="inherit" w:cs="Tahoma"/>
          <w:color w:val="000000"/>
          <w:kern w:val="0"/>
          <w:sz w:val="21"/>
          <w:szCs w:val="21"/>
          <w14:ligatures w14:val="none"/>
        </w:rPr>
      </w:pPr>
      <w:hyperlink r:id="rId10" w:history="1">
        <w:r w:rsidR="00C12E0A" w:rsidRPr="00657FC5">
          <w:rPr>
            <w:rFonts w:ascii="inherit" w:eastAsia="Times New Roman" w:hAnsi="inherit" w:cs="Tahoma"/>
            <w:color w:val="0000FF"/>
            <w:kern w:val="0"/>
            <w:sz w:val="21"/>
            <w:szCs w:val="21"/>
            <w:u w:val="single"/>
            <w:bdr w:val="none" w:sz="0" w:space="0" w:color="auto" w:frame="1"/>
            <w14:ligatures w14:val="none"/>
          </w:rPr>
          <w:t>vikeenan@gmail.com</w:t>
        </w:r>
      </w:hyperlink>
      <w:r w:rsidR="00C12E0A" w:rsidRPr="00657FC5">
        <w:rPr>
          <w:rFonts w:ascii="inherit" w:eastAsia="Times New Roman" w:hAnsi="inherit" w:cs="Tahoma"/>
          <w:color w:val="000000"/>
          <w:kern w:val="0"/>
          <w:sz w:val="21"/>
          <w:szCs w:val="21"/>
          <w14:ligatures w14:val="none"/>
        </w:rPr>
        <w:t>, 347-683-6894</w:t>
      </w:r>
    </w:p>
    <w:p w14:paraId="75DE593B" w14:textId="6E122417" w:rsidR="006A0248" w:rsidRDefault="006A0248" w:rsidP="00C12E0A">
      <w:pPr>
        <w:spacing w:after="0" w:line="336" w:lineRule="atLeast"/>
        <w:ind w:left="60" w:right="120"/>
        <w:textAlignment w:val="center"/>
        <w:rPr>
          <w:rFonts w:ascii="inherit" w:eastAsia="Times New Roman" w:hAnsi="inherit" w:cs="Tahoma"/>
          <w:color w:val="000000"/>
          <w:kern w:val="0"/>
          <w:sz w:val="21"/>
          <w:szCs w:val="21"/>
          <w14:ligatures w14:val="none"/>
        </w:rPr>
      </w:pPr>
    </w:p>
    <w:p w14:paraId="48FF89B4" w14:textId="0E52A845" w:rsidR="006A0248" w:rsidRDefault="006A0248" w:rsidP="00C12E0A">
      <w:pPr>
        <w:spacing w:after="0" w:line="336" w:lineRule="atLeast"/>
        <w:ind w:left="60" w:right="120"/>
        <w:textAlignment w:val="center"/>
        <w:rPr>
          <w:rFonts w:ascii="inherit" w:eastAsia="Times New Roman" w:hAnsi="inherit" w:cs="Tahoma"/>
          <w:color w:val="000000"/>
          <w:kern w:val="0"/>
          <w:sz w:val="21"/>
          <w:szCs w:val="21"/>
          <w14:ligatures w14:val="none"/>
        </w:rPr>
      </w:pPr>
    </w:p>
    <w:p w14:paraId="140E056F" w14:textId="6A6205BA" w:rsidR="006A0248" w:rsidRPr="00657FC5" w:rsidRDefault="006A0248" w:rsidP="00C12E0A">
      <w:pPr>
        <w:spacing w:after="0" w:line="336" w:lineRule="atLeast"/>
        <w:ind w:left="60" w:right="120"/>
        <w:textAlignment w:val="center"/>
        <w:rPr>
          <w:rFonts w:ascii="inherit" w:eastAsia="Times New Roman" w:hAnsi="inherit" w:cs="Tahoma"/>
          <w:color w:val="000000"/>
          <w:kern w:val="0"/>
          <w:sz w:val="21"/>
          <w:szCs w:val="21"/>
          <w14:ligatures w14:val="none"/>
        </w:rPr>
      </w:pPr>
      <w:r>
        <w:rPr>
          <w:rFonts w:ascii="inherit" w:eastAsia="Times New Roman" w:hAnsi="inherit" w:cs="Tahoma"/>
          <w:noProof/>
          <w:color w:val="000000"/>
          <w:kern w:val="0"/>
          <w:sz w:val="21"/>
          <w:szCs w:val="21"/>
          <w14:ligatures w14:val="none"/>
        </w:rPr>
        <w:drawing>
          <wp:inline distT="0" distB="0" distL="0" distR="0" wp14:anchorId="7C9290FE" wp14:editId="15F5DED5">
            <wp:extent cx="676275" cy="7050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983" cy="731855"/>
                    </a:xfrm>
                    <a:prstGeom prst="rect">
                      <a:avLst/>
                    </a:prstGeom>
                    <a:noFill/>
                    <a:ln>
                      <a:noFill/>
                    </a:ln>
                  </pic:spPr>
                </pic:pic>
              </a:graphicData>
            </a:graphic>
          </wp:inline>
        </w:drawing>
      </w:r>
    </w:p>
    <w:p w14:paraId="5176979B" w14:textId="1472509F" w:rsidR="00C12E0A" w:rsidRDefault="00C12E0A" w:rsidP="00C12E0A"/>
    <w:p w14:paraId="008BA2EE" w14:textId="7CF2A654" w:rsidR="006A0248" w:rsidRDefault="006B0097" w:rsidP="00C12E0A">
      <w:hyperlink r:id="rId12" w:history="1">
        <w:r w:rsidR="006A0248" w:rsidRPr="006A0248">
          <w:rPr>
            <w:rStyle w:val="Hyperlink"/>
          </w:rPr>
          <w:t>Narwhals care deeply about climate change</w:t>
        </w:r>
      </w:hyperlink>
      <w:r w:rsidR="006A0248">
        <w:t xml:space="preserve">. </w:t>
      </w:r>
    </w:p>
    <w:bookmarkEnd w:id="0"/>
    <w:p w14:paraId="6D7EC598" w14:textId="77777777" w:rsidR="00C12E0A" w:rsidRDefault="00C12E0A"/>
    <w:sectPr w:rsidR="00C1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0A"/>
    <w:rsid w:val="006A0248"/>
    <w:rsid w:val="006B0097"/>
    <w:rsid w:val="00B67549"/>
    <w:rsid w:val="00C1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1AEF"/>
  <w15:chartTrackingRefBased/>
  <w15:docId w15:val="{92400013-D70D-4777-A2F6-D1F7BC93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E0A"/>
    <w:rPr>
      <w:color w:val="0000FF"/>
      <w:u w:val="single"/>
    </w:rPr>
  </w:style>
  <w:style w:type="character" w:styleId="UnresolvedMention">
    <w:name w:val="Unresolved Mention"/>
    <w:basedOn w:val="DefaultParagraphFont"/>
    <w:uiPriority w:val="99"/>
    <w:semiHidden/>
    <w:unhideWhenUsed/>
    <w:rsid w:val="006A0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whiz.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212)%20430-8500" TargetMode="External"/><Relationship Id="rId12" Type="http://schemas.openxmlformats.org/officeDocument/2006/relationships/hyperlink" Target="https://www.newschool.edu/campus-life/gnarls-narwh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u.edu/admissions/undergraduate-admissions/visit-nyu/hotels-discounts.html" TargetMode="External"/><Relationship Id="rId11" Type="http://schemas.openxmlformats.org/officeDocument/2006/relationships/image" Target="media/image1.png"/><Relationship Id="rId5" Type="http://schemas.openxmlformats.org/officeDocument/2006/relationships/hyperlink" Target="mailto:vikeenan@gmail.com" TargetMode="External"/><Relationship Id="rId10" Type="http://schemas.openxmlformats.org/officeDocument/2006/relationships/hyperlink" Target="mailto:vikeenan@gmail.com" TargetMode="External"/><Relationship Id="rId4" Type="http://schemas.openxmlformats.org/officeDocument/2006/relationships/hyperlink" Target="https://www.newschool.edu/title-ix/university-title-ix-policy.pdf" TargetMode="External"/><Relationship Id="rId9" Type="http://schemas.openxmlformats.org/officeDocument/2006/relationships/hyperlink" Target="http://ipark.com/garage/east-14th-garage-cor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Keenan</dc:creator>
  <cp:keywords/>
  <dc:description/>
  <cp:lastModifiedBy>Victoria Keenan</cp:lastModifiedBy>
  <cp:revision>4</cp:revision>
  <dcterms:created xsi:type="dcterms:W3CDTF">2025-01-18T02:05:00Z</dcterms:created>
  <dcterms:modified xsi:type="dcterms:W3CDTF">2025-01-30T23:08:00Z</dcterms:modified>
</cp:coreProperties>
</file>