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4407B3" w:rsidRDefault="004407B3" w:rsidP="00F04043">
      <w:pPr>
        <w:pBdr>
          <w:top w:val="nil"/>
          <w:left w:val="nil"/>
          <w:bottom w:val="nil"/>
          <w:right w:val="nil"/>
          <w:between w:val="nil"/>
        </w:pBdr>
        <w:rPr>
          <w:sz w:val="22"/>
          <w:szCs w:val="22"/>
        </w:rPr>
      </w:pPr>
    </w:p>
    <w:p w:rsidR="006101D3" w:rsidRPr="006101D3" w:rsidRDefault="006101D3" w:rsidP="006101D3">
      <w:pPr>
        <w:jc w:val="center"/>
        <w:rPr>
          <w:sz w:val="24"/>
          <w:szCs w:val="24"/>
        </w:rPr>
      </w:pPr>
      <w:r w:rsidRPr="006101D3">
        <w:rPr>
          <w:sz w:val="24"/>
          <w:szCs w:val="24"/>
        </w:rPr>
        <w:t>A Bill to Mandate That All Students are Required to be Formally Instructed on CPR Procedures</w:t>
      </w:r>
    </w:p>
    <w:p w:rsidR="006101D3" w:rsidRPr="006101D3" w:rsidRDefault="006101D3" w:rsidP="006101D3">
      <w:pPr>
        <w:rPr>
          <w:sz w:val="24"/>
          <w:szCs w:val="24"/>
        </w:rPr>
      </w:pPr>
    </w:p>
    <w:p w:rsidR="006101D3" w:rsidRPr="006101D3" w:rsidRDefault="006101D3" w:rsidP="006101D3">
      <w:pPr>
        <w:rPr>
          <w:sz w:val="24"/>
          <w:szCs w:val="24"/>
        </w:rPr>
      </w:pPr>
      <w:r w:rsidRPr="006101D3">
        <w:rPr>
          <w:sz w:val="24"/>
          <w:szCs w:val="24"/>
        </w:rPr>
        <w:t xml:space="preserve">BE IT ENACTED BY THE CONGRESS HERE ASSEMBLED THAT: </w:t>
      </w:r>
    </w:p>
    <w:p w:rsidR="006101D3" w:rsidRDefault="006101D3" w:rsidP="006101D3"/>
    <w:p w:rsidR="006101D3" w:rsidRDefault="006101D3" w:rsidP="006101D3">
      <w:pPr>
        <w:pStyle w:val="ListParagraph"/>
        <w:numPr>
          <w:ilvl w:val="0"/>
          <w:numId w:val="3"/>
        </w:numPr>
        <w:spacing w:line="480" w:lineRule="auto"/>
      </w:pPr>
      <w:r>
        <w:t xml:space="preserve">Section 1. The United States will allocate a combined 375,000,000 dollars to the </w:t>
      </w:r>
    </w:p>
    <w:p w:rsidR="006101D3" w:rsidRDefault="006101D3" w:rsidP="006101D3">
      <w:pPr>
        <w:pStyle w:val="ListParagraph"/>
        <w:numPr>
          <w:ilvl w:val="0"/>
          <w:numId w:val="3"/>
        </w:numPr>
        <w:spacing w:line="480" w:lineRule="auto"/>
      </w:pPr>
      <w:r>
        <w:t xml:space="preserve">Department of Education, the Department of Health, and the Department of Labor in </w:t>
      </w:r>
    </w:p>
    <w:p w:rsidR="006101D3" w:rsidRDefault="006101D3" w:rsidP="006101D3">
      <w:pPr>
        <w:pStyle w:val="ListParagraph"/>
        <w:numPr>
          <w:ilvl w:val="0"/>
          <w:numId w:val="3"/>
        </w:numPr>
        <w:spacing w:line="480" w:lineRule="auto"/>
      </w:pPr>
      <w:r>
        <w:t xml:space="preserve">order to educate all students on CPR procedures. </w:t>
      </w:r>
    </w:p>
    <w:p w:rsidR="006101D3" w:rsidRDefault="006101D3" w:rsidP="006101D3">
      <w:pPr>
        <w:pStyle w:val="ListParagraph"/>
        <w:numPr>
          <w:ilvl w:val="0"/>
          <w:numId w:val="3"/>
        </w:numPr>
        <w:spacing w:line="480" w:lineRule="auto"/>
      </w:pPr>
      <w:r>
        <w:t xml:space="preserve">Section 2. Students shall be defined as all school going children in grades 9th through </w:t>
      </w:r>
    </w:p>
    <w:p w:rsidR="006101D3" w:rsidRDefault="006101D3" w:rsidP="006101D3">
      <w:pPr>
        <w:pStyle w:val="ListParagraph"/>
        <w:numPr>
          <w:ilvl w:val="0"/>
          <w:numId w:val="3"/>
        </w:numPr>
        <w:spacing w:line="480" w:lineRule="auto"/>
      </w:pPr>
      <w:r>
        <w:t xml:space="preserve">12th. </w:t>
      </w:r>
    </w:p>
    <w:p w:rsidR="006101D3" w:rsidRDefault="006101D3" w:rsidP="006101D3">
      <w:pPr>
        <w:pStyle w:val="ListParagraph"/>
        <w:numPr>
          <w:ilvl w:val="0"/>
          <w:numId w:val="3"/>
        </w:numPr>
        <w:spacing w:line="480" w:lineRule="auto"/>
      </w:pPr>
      <w:r>
        <w:t xml:space="preserve">Section 3. The Department of Health will be allocated 110,000,000 dollars in order to </w:t>
      </w:r>
    </w:p>
    <w:p w:rsidR="006101D3" w:rsidRDefault="006101D3" w:rsidP="006101D3">
      <w:pPr>
        <w:pStyle w:val="ListParagraph"/>
        <w:numPr>
          <w:ilvl w:val="0"/>
          <w:numId w:val="3"/>
        </w:numPr>
        <w:spacing w:line="480" w:lineRule="auto"/>
      </w:pPr>
      <w:r>
        <w:t xml:space="preserve">buy the Red Cross Instructor Kits as well as other supplies and dispense them to all </w:t>
      </w:r>
    </w:p>
    <w:p w:rsidR="006101D3" w:rsidRDefault="006101D3" w:rsidP="006101D3">
      <w:pPr>
        <w:pStyle w:val="ListParagraph"/>
        <w:numPr>
          <w:ilvl w:val="0"/>
          <w:numId w:val="3"/>
        </w:numPr>
        <w:spacing w:line="480" w:lineRule="auto"/>
      </w:pPr>
      <w:r>
        <w:t xml:space="preserve">schools, both private and public, throughout the states. The Department of Labor will </w:t>
      </w:r>
    </w:p>
    <w:p w:rsidR="006101D3" w:rsidRDefault="006101D3" w:rsidP="006101D3">
      <w:pPr>
        <w:pStyle w:val="ListParagraph"/>
        <w:numPr>
          <w:ilvl w:val="0"/>
          <w:numId w:val="3"/>
        </w:numPr>
        <w:spacing w:line="480" w:lineRule="auto"/>
      </w:pPr>
      <w:r>
        <w:t xml:space="preserve">receive an allocation of 260,000,000 dollars in order to sufficiently pay all teachers under </w:t>
      </w:r>
    </w:p>
    <w:p w:rsidR="006101D3" w:rsidRDefault="006101D3" w:rsidP="006101D3">
      <w:pPr>
        <w:pStyle w:val="ListParagraph"/>
        <w:numPr>
          <w:ilvl w:val="0"/>
          <w:numId w:val="3"/>
        </w:numPr>
        <w:spacing w:line="480" w:lineRule="auto"/>
      </w:pPr>
      <w:r>
        <w:t xml:space="preserve">this program. </w:t>
      </w:r>
    </w:p>
    <w:p w:rsidR="006101D3" w:rsidRDefault="006101D3" w:rsidP="006101D3">
      <w:pPr>
        <w:pStyle w:val="ListParagraph"/>
        <w:numPr>
          <w:ilvl w:val="0"/>
          <w:numId w:val="3"/>
        </w:numPr>
        <w:spacing w:line="480" w:lineRule="auto"/>
      </w:pPr>
      <w:r>
        <w:t xml:space="preserve">            A. The Department of Education and the Department of Health will join </w:t>
      </w:r>
    </w:p>
    <w:p w:rsidR="006101D3" w:rsidRDefault="006101D3" w:rsidP="006101D3">
      <w:pPr>
        <w:pStyle w:val="ListParagraph"/>
        <w:numPr>
          <w:ilvl w:val="0"/>
          <w:numId w:val="3"/>
        </w:numPr>
        <w:spacing w:line="480" w:lineRule="auto"/>
      </w:pPr>
      <w:r>
        <w:t xml:space="preserve">together with a joint budgeting of 5,000,000 dollars in order to create the curriculum of </w:t>
      </w:r>
    </w:p>
    <w:p w:rsidR="006101D3" w:rsidRDefault="006101D3" w:rsidP="006101D3">
      <w:pPr>
        <w:pStyle w:val="ListParagraph"/>
        <w:numPr>
          <w:ilvl w:val="0"/>
          <w:numId w:val="3"/>
        </w:numPr>
        <w:spacing w:line="480" w:lineRule="auto"/>
      </w:pPr>
      <w:r>
        <w:t xml:space="preserve">the aforementioned program. The curriculum shall include per school, eight specially </w:t>
      </w:r>
    </w:p>
    <w:p w:rsidR="006101D3" w:rsidRDefault="006101D3" w:rsidP="006101D3">
      <w:pPr>
        <w:pStyle w:val="ListParagraph"/>
        <w:numPr>
          <w:ilvl w:val="0"/>
          <w:numId w:val="3"/>
        </w:numPr>
        <w:spacing w:line="480" w:lineRule="auto"/>
      </w:pPr>
      <w:r>
        <w:t xml:space="preserve">trained teachers, 2 per grade, that are required to teach a combined yearly total of 10 </w:t>
      </w:r>
    </w:p>
    <w:p w:rsidR="006101D3" w:rsidRDefault="006101D3" w:rsidP="006101D3">
      <w:pPr>
        <w:pStyle w:val="ListParagraph"/>
        <w:numPr>
          <w:ilvl w:val="0"/>
          <w:numId w:val="3"/>
        </w:numPr>
        <w:spacing w:line="480" w:lineRule="auto"/>
      </w:pPr>
      <w:r>
        <w:t xml:space="preserve">CPR instructing hours per year. </w:t>
      </w:r>
    </w:p>
    <w:p w:rsidR="006101D3" w:rsidRDefault="006101D3" w:rsidP="006101D3">
      <w:pPr>
        <w:pStyle w:val="ListParagraph"/>
        <w:numPr>
          <w:ilvl w:val="0"/>
          <w:numId w:val="3"/>
        </w:numPr>
        <w:spacing w:line="480" w:lineRule="auto"/>
      </w:pPr>
      <w:r>
        <w:t xml:space="preserve">Section 4. This bill will take effect in FY 2025. </w:t>
      </w:r>
    </w:p>
    <w:p w:rsidR="006101D3" w:rsidRDefault="006101D3" w:rsidP="006101D3">
      <w:pPr>
        <w:pStyle w:val="ListParagraph"/>
        <w:numPr>
          <w:ilvl w:val="0"/>
          <w:numId w:val="3"/>
        </w:numPr>
        <w:spacing w:line="480" w:lineRule="auto"/>
      </w:pPr>
      <w:r>
        <w:t>Section 5. All laws in conflict with this legislation are hereby declared null and void.</w:t>
      </w:r>
    </w:p>
    <w:p w:rsidR="006101D3" w:rsidRDefault="006101D3" w:rsidP="006101D3">
      <w:pPr>
        <w:spacing w:line="480" w:lineRule="auto"/>
      </w:pPr>
    </w:p>
    <w:p w:rsidR="006101D3" w:rsidRDefault="006101D3" w:rsidP="006101D3">
      <w:pPr>
        <w:spacing w:line="480" w:lineRule="auto"/>
        <w:ind w:left="360"/>
      </w:pPr>
      <w:r>
        <w:t>Respectfully Submitted by</w:t>
      </w:r>
    </w:p>
    <w:p w:rsidR="006101D3" w:rsidRPr="00DB1019" w:rsidRDefault="006101D3" w:rsidP="006101D3">
      <w:pPr>
        <w:spacing w:line="480" w:lineRule="auto"/>
        <w:ind w:left="360"/>
      </w:pPr>
      <w:r>
        <w:t>Notre Dame H.S.</w:t>
      </w:r>
    </w:p>
    <w:p w:rsidR="006101D3" w:rsidRDefault="006101D3">
      <w:pPr>
        <w:pBdr>
          <w:top w:val="nil"/>
          <w:left w:val="nil"/>
          <w:bottom w:val="nil"/>
          <w:right w:val="nil"/>
          <w:between w:val="nil"/>
        </w:pBdr>
        <w:ind w:left="1440" w:hanging="1440"/>
        <w:rPr>
          <w:sz w:val="22"/>
          <w:szCs w:val="22"/>
        </w:rPr>
      </w:pPr>
    </w:p>
    <w:p w:rsidR="004407B3" w:rsidRDefault="004407B3">
      <w:pPr>
        <w:pBdr>
          <w:top w:val="nil"/>
          <w:left w:val="nil"/>
          <w:bottom w:val="nil"/>
          <w:right w:val="nil"/>
          <w:between w:val="nil"/>
        </w:pBdr>
        <w:ind w:left="1440" w:hanging="1440"/>
        <w:rPr>
          <w:sz w:val="22"/>
          <w:szCs w:val="22"/>
        </w:rPr>
      </w:pPr>
    </w:p>
    <w:p w:rsidR="006101D3" w:rsidRDefault="006101D3">
      <w:pPr>
        <w:pBdr>
          <w:top w:val="nil"/>
          <w:left w:val="nil"/>
          <w:bottom w:val="nil"/>
          <w:right w:val="nil"/>
          <w:between w:val="nil"/>
        </w:pBdr>
        <w:ind w:left="1440" w:hanging="1440"/>
        <w:rPr>
          <w:sz w:val="22"/>
          <w:szCs w:val="22"/>
        </w:rPr>
      </w:pPr>
    </w:p>
    <w:p w:rsidR="006101D3" w:rsidRDefault="006101D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6101D3" w:rsidRDefault="006101D3">
      <w:pPr>
        <w:pBdr>
          <w:top w:val="nil"/>
          <w:left w:val="nil"/>
          <w:bottom w:val="nil"/>
          <w:right w:val="nil"/>
          <w:between w:val="nil"/>
        </w:pBdr>
        <w:ind w:left="1440" w:hanging="1440"/>
        <w:rPr>
          <w:sz w:val="22"/>
          <w:szCs w:val="22"/>
        </w:rPr>
      </w:pPr>
    </w:p>
    <w:p w:rsidR="006101D3" w:rsidRDefault="006101D3">
      <w:pPr>
        <w:pBdr>
          <w:top w:val="nil"/>
          <w:left w:val="nil"/>
          <w:bottom w:val="nil"/>
          <w:right w:val="nil"/>
          <w:between w:val="nil"/>
        </w:pBdr>
        <w:ind w:left="1440" w:hanging="1440"/>
        <w:rPr>
          <w:sz w:val="22"/>
          <w:szCs w:val="22"/>
        </w:rPr>
      </w:pPr>
    </w:p>
    <w:p w:rsidR="006101D3" w:rsidRDefault="006101D3">
      <w:pPr>
        <w:pBdr>
          <w:top w:val="nil"/>
          <w:left w:val="nil"/>
          <w:bottom w:val="nil"/>
          <w:right w:val="nil"/>
          <w:between w:val="nil"/>
        </w:pBdr>
        <w:ind w:left="1440" w:hanging="1440"/>
        <w:rPr>
          <w:sz w:val="22"/>
          <w:szCs w:val="22"/>
        </w:rPr>
      </w:pPr>
    </w:p>
    <w:p w:rsidR="006101D3" w:rsidRDefault="006101D3">
      <w:pPr>
        <w:pBdr>
          <w:top w:val="nil"/>
          <w:left w:val="nil"/>
          <w:bottom w:val="nil"/>
          <w:right w:val="nil"/>
          <w:between w:val="nil"/>
        </w:pBdr>
        <w:ind w:left="1440" w:hanging="1440"/>
        <w:rPr>
          <w:sz w:val="22"/>
          <w:szCs w:val="22"/>
        </w:rPr>
      </w:pPr>
    </w:p>
    <w:p w:rsidR="00F04043" w:rsidRDefault="00F04043" w:rsidP="00F04043">
      <w:pPr>
        <w:jc w:val="center"/>
        <w:rPr>
          <w:sz w:val="36"/>
          <w:szCs w:val="36"/>
        </w:rPr>
      </w:pPr>
      <w:r>
        <w:rPr>
          <w:b/>
          <w:sz w:val="36"/>
          <w:szCs w:val="36"/>
        </w:rPr>
        <w:t>A Bill to Prevent Employers from Using Employees’ Social Media Presence Against Them</w:t>
      </w:r>
    </w:p>
    <w:p w:rsidR="00F04043" w:rsidRDefault="00F04043" w:rsidP="00F04043">
      <w:pPr>
        <w:jc w:val="center"/>
        <w:rPr>
          <w:sz w:val="36"/>
          <w:szCs w:val="36"/>
        </w:rPr>
      </w:pPr>
    </w:p>
    <w:tbl>
      <w:tblPr>
        <w:tblW w:w="9360" w:type="dxa"/>
        <w:tblLayout w:type="fixed"/>
        <w:tblLook w:val="0600" w:firstRow="0" w:lastRow="0" w:firstColumn="0" w:lastColumn="0" w:noHBand="1" w:noVBand="1"/>
      </w:tblPr>
      <w:tblGrid>
        <w:gridCol w:w="360"/>
        <w:gridCol w:w="9000"/>
      </w:tblGrid>
      <w:tr w:rsidR="00F04043" w:rsidTr="009E4BB3">
        <w:tc>
          <w:tcPr>
            <w:tcW w:w="360" w:type="dxa"/>
            <w:shd w:val="clear" w:color="auto" w:fill="auto"/>
            <w:tcMar>
              <w:top w:w="14" w:type="dxa"/>
              <w:left w:w="14" w:type="dxa"/>
              <w:bottom w:w="14" w:type="dxa"/>
              <w:right w:w="14" w:type="dxa"/>
            </w:tcMar>
          </w:tcPr>
          <w:p w:rsidR="00F04043" w:rsidRDefault="00F04043" w:rsidP="009E4BB3">
            <w:pPr>
              <w:widowControl w:val="0"/>
              <w:spacing w:line="335" w:lineRule="auto"/>
              <w:rPr>
                <w:smallCaps/>
                <w:sz w:val="28"/>
                <w:szCs w:val="28"/>
              </w:rPr>
            </w:pPr>
          </w:p>
          <w:p w:rsidR="00F04043" w:rsidRDefault="00F04043" w:rsidP="009E4BB3">
            <w:pPr>
              <w:widowControl w:val="0"/>
              <w:spacing w:line="335" w:lineRule="auto"/>
              <w:rPr>
                <w:smallCaps/>
                <w:sz w:val="24"/>
                <w:szCs w:val="24"/>
              </w:rPr>
            </w:pPr>
            <w:r>
              <w:rPr>
                <w:smallCaps/>
                <w:sz w:val="24"/>
                <w:szCs w:val="24"/>
              </w:rPr>
              <w:t>1</w:t>
            </w:r>
          </w:p>
          <w:p w:rsidR="00F04043" w:rsidRDefault="00F04043" w:rsidP="009E4BB3">
            <w:pPr>
              <w:widowControl w:val="0"/>
              <w:spacing w:line="335" w:lineRule="auto"/>
              <w:rPr>
                <w:smallCaps/>
                <w:sz w:val="24"/>
                <w:szCs w:val="24"/>
              </w:rPr>
            </w:pPr>
            <w:r>
              <w:rPr>
                <w:smallCaps/>
                <w:sz w:val="24"/>
                <w:szCs w:val="24"/>
              </w:rPr>
              <w:t>2</w:t>
            </w:r>
          </w:p>
          <w:p w:rsidR="00F04043" w:rsidRDefault="00F04043" w:rsidP="009E4BB3">
            <w:pPr>
              <w:widowControl w:val="0"/>
              <w:spacing w:line="335" w:lineRule="auto"/>
              <w:rPr>
                <w:smallCaps/>
                <w:sz w:val="24"/>
                <w:szCs w:val="24"/>
              </w:rPr>
            </w:pPr>
            <w:r>
              <w:rPr>
                <w:smallCaps/>
                <w:sz w:val="24"/>
                <w:szCs w:val="24"/>
              </w:rPr>
              <w:t>3</w:t>
            </w:r>
          </w:p>
          <w:p w:rsidR="00F04043" w:rsidRDefault="00F04043" w:rsidP="009E4BB3">
            <w:pPr>
              <w:widowControl w:val="0"/>
              <w:spacing w:line="335" w:lineRule="auto"/>
              <w:rPr>
                <w:smallCaps/>
                <w:sz w:val="24"/>
                <w:szCs w:val="24"/>
              </w:rPr>
            </w:pPr>
            <w:r>
              <w:rPr>
                <w:smallCaps/>
                <w:sz w:val="24"/>
                <w:szCs w:val="24"/>
              </w:rPr>
              <w:t>4</w:t>
            </w:r>
          </w:p>
          <w:p w:rsidR="00F04043" w:rsidRDefault="00F04043" w:rsidP="009E4BB3">
            <w:pPr>
              <w:widowControl w:val="0"/>
              <w:spacing w:line="335" w:lineRule="auto"/>
              <w:rPr>
                <w:smallCaps/>
                <w:sz w:val="24"/>
                <w:szCs w:val="24"/>
              </w:rPr>
            </w:pPr>
            <w:r>
              <w:rPr>
                <w:smallCaps/>
                <w:sz w:val="24"/>
                <w:szCs w:val="24"/>
              </w:rPr>
              <w:t>5</w:t>
            </w:r>
          </w:p>
          <w:p w:rsidR="00F04043" w:rsidRDefault="00F04043" w:rsidP="009E4BB3">
            <w:pPr>
              <w:widowControl w:val="0"/>
              <w:spacing w:line="335" w:lineRule="auto"/>
              <w:rPr>
                <w:smallCaps/>
                <w:sz w:val="24"/>
                <w:szCs w:val="24"/>
              </w:rPr>
            </w:pPr>
            <w:r>
              <w:rPr>
                <w:smallCaps/>
                <w:sz w:val="24"/>
                <w:szCs w:val="24"/>
              </w:rPr>
              <w:t>6</w:t>
            </w:r>
          </w:p>
          <w:p w:rsidR="00F04043" w:rsidRDefault="00F04043" w:rsidP="009E4BB3">
            <w:pPr>
              <w:widowControl w:val="0"/>
              <w:spacing w:line="335" w:lineRule="auto"/>
              <w:rPr>
                <w:smallCaps/>
                <w:sz w:val="24"/>
                <w:szCs w:val="24"/>
              </w:rPr>
            </w:pPr>
            <w:r>
              <w:rPr>
                <w:smallCaps/>
                <w:sz w:val="24"/>
                <w:szCs w:val="24"/>
              </w:rPr>
              <w:t>7</w:t>
            </w:r>
          </w:p>
          <w:p w:rsidR="00F04043" w:rsidRDefault="00F04043" w:rsidP="009E4BB3">
            <w:pPr>
              <w:widowControl w:val="0"/>
              <w:spacing w:line="335" w:lineRule="auto"/>
              <w:rPr>
                <w:smallCaps/>
                <w:sz w:val="24"/>
                <w:szCs w:val="24"/>
              </w:rPr>
            </w:pPr>
            <w:r>
              <w:rPr>
                <w:smallCaps/>
                <w:sz w:val="24"/>
                <w:szCs w:val="24"/>
              </w:rPr>
              <w:t>8</w:t>
            </w:r>
          </w:p>
          <w:p w:rsidR="00F04043" w:rsidRDefault="00F04043" w:rsidP="009E4BB3">
            <w:pPr>
              <w:widowControl w:val="0"/>
              <w:spacing w:line="335" w:lineRule="auto"/>
              <w:rPr>
                <w:smallCaps/>
                <w:sz w:val="24"/>
                <w:szCs w:val="24"/>
              </w:rPr>
            </w:pPr>
            <w:r>
              <w:rPr>
                <w:smallCaps/>
                <w:sz w:val="24"/>
                <w:szCs w:val="24"/>
              </w:rPr>
              <w:t>9</w:t>
            </w:r>
          </w:p>
          <w:p w:rsidR="00F04043" w:rsidRDefault="00F04043" w:rsidP="009E4BB3">
            <w:pPr>
              <w:widowControl w:val="0"/>
              <w:spacing w:line="335" w:lineRule="auto"/>
              <w:rPr>
                <w:smallCaps/>
                <w:sz w:val="24"/>
                <w:szCs w:val="24"/>
              </w:rPr>
            </w:pPr>
            <w:r>
              <w:rPr>
                <w:smallCaps/>
                <w:sz w:val="24"/>
                <w:szCs w:val="24"/>
              </w:rPr>
              <w:t>10</w:t>
            </w:r>
          </w:p>
          <w:p w:rsidR="00F04043" w:rsidRDefault="00F04043" w:rsidP="009E4BB3">
            <w:pPr>
              <w:widowControl w:val="0"/>
              <w:spacing w:line="335" w:lineRule="auto"/>
              <w:rPr>
                <w:smallCaps/>
                <w:sz w:val="24"/>
                <w:szCs w:val="24"/>
              </w:rPr>
            </w:pPr>
            <w:r>
              <w:rPr>
                <w:smallCaps/>
                <w:sz w:val="24"/>
                <w:szCs w:val="24"/>
              </w:rPr>
              <w:t>11</w:t>
            </w:r>
          </w:p>
          <w:p w:rsidR="00F04043" w:rsidRDefault="00F04043" w:rsidP="009E4BB3">
            <w:pPr>
              <w:widowControl w:val="0"/>
              <w:spacing w:line="335" w:lineRule="auto"/>
              <w:rPr>
                <w:smallCaps/>
                <w:sz w:val="24"/>
                <w:szCs w:val="24"/>
              </w:rPr>
            </w:pPr>
            <w:r>
              <w:rPr>
                <w:smallCaps/>
                <w:sz w:val="24"/>
                <w:szCs w:val="24"/>
              </w:rPr>
              <w:t>12</w:t>
            </w:r>
          </w:p>
          <w:p w:rsidR="00F04043" w:rsidRDefault="00F04043" w:rsidP="009E4BB3">
            <w:pPr>
              <w:widowControl w:val="0"/>
              <w:spacing w:line="335" w:lineRule="auto"/>
              <w:rPr>
                <w:smallCaps/>
                <w:sz w:val="24"/>
                <w:szCs w:val="24"/>
              </w:rPr>
            </w:pPr>
            <w:r>
              <w:rPr>
                <w:smallCaps/>
                <w:sz w:val="24"/>
                <w:szCs w:val="24"/>
              </w:rPr>
              <w:t>13</w:t>
            </w:r>
          </w:p>
        </w:tc>
        <w:tc>
          <w:tcPr>
            <w:tcW w:w="9000" w:type="dxa"/>
            <w:shd w:val="clear" w:color="auto" w:fill="auto"/>
            <w:tcMar>
              <w:top w:w="100" w:type="dxa"/>
              <w:left w:w="100" w:type="dxa"/>
              <w:bottom w:w="100" w:type="dxa"/>
              <w:right w:w="100" w:type="dxa"/>
            </w:tcMar>
          </w:tcPr>
          <w:p w:rsidR="00F04043" w:rsidRDefault="00F04043" w:rsidP="009E4BB3">
            <w:pPr>
              <w:spacing w:line="335" w:lineRule="auto"/>
            </w:pPr>
            <w:r>
              <w:rPr>
                <w:smallCaps/>
                <w:sz w:val="24"/>
                <w:szCs w:val="24"/>
              </w:rPr>
              <w:t>BE IT ENACTED BY THE CONGRESS HERE ASSEMBLED THAT:</w:t>
            </w:r>
          </w:p>
          <w:p w:rsidR="00F04043" w:rsidRDefault="00F04043" w:rsidP="009E4BB3">
            <w:pPr>
              <w:spacing w:line="335" w:lineRule="auto"/>
              <w:ind w:left="1440"/>
              <w:rPr>
                <w:sz w:val="24"/>
                <w:szCs w:val="24"/>
              </w:rPr>
            </w:pPr>
            <w:r>
              <w:rPr>
                <w:b/>
                <w:smallCaps/>
                <w:sz w:val="24"/>
                <w:szCs w:val="24"/>
              </w:rPr>
              <w:t>SECTION 1</w:t>
            </w:r>
            <w:r>
              <w:rPr>
                <w:sz w:val="24"/>
                <w:szCs w:val="24"/>
              </w:rPr>
              <w:t>.</w:t>
            </w:r>
            <w:r>
              <w:rPr>
                <w:sz w:val="24"/>
                <w:szCs w:val="24"/>
              </w:rPr>
              <w:tab/>
              <w:t xml:space="preserve">Employers will be prohibited from seeking employees' social media accounts and using their media against them. Employees are not required to give employers their personal social media to monitor their accounts. </w:t>
            </w:r>
          </w:p>
          <w:p w:rsidR="00F04043" w:rsidRDefault="00F04043" w:rsidP="009E4BB3">
            <w:pPr>
              <w:spacing w:line="335" w:lineRule="auto"/>
              <w:ind w:left="1440"/>
              <w:rPr>
                <w:sz w:val="24"/>
                <w:szCs w:val="24"/>
              </w:rPr>
            </w:pPr>
            <w:r>
              <w:rPr>
                <w:b/>
                <w:smallCaps/>
                <w:sz w:val="24"/>
                <w:szCs w:val="24"/>
              </w:rPr>
              <w:t>SECTION 2</w:t>
            </w:r>
            <w:r>
              <w:rPr>
                <w:sz w:val="24"/>
                <w:szCs w:val="24"/>
              </w:rPr>
              <w:t>.</w:t>
            </w:r>
            <w:r>
              <w:rPr>
                <w:sz w:val="24"/>
                <w:szCs w:val="24"/>
              </w:rPr>
              <w:tab/>
              <w:t>Social Media will be defined as any and all publicly made posts made on personal time and accounts.</w:t>
            </w:r>
          </w:p>
          <w:p w:rsidR="00F04043" w:rsidRDefault="00F04043" w:rsidP="009E4BB3">
            <w:pPr>
              <w:spacing w:line="335" w:lineRule="auto"/>
              <w:ind w:left="1440"/>
              <w:rPr>
                <w:sz w:val="24"/>
                <w:szCs w:val="24"/>
              </w:rPr>
            </w:pPr>
            <w:r>
              <w:rPr>
                <w:sz w:val="24"/>
                <w:szCs w:val="24"/>
              </w:rPr>
              <w:t xml:space="preserve">                          Employees include all working and potential applicants in all regions of work.</w:t>
            </w:r>
          </w:p>
          <w:p w:rsidR="00F04043" w:rsidRDefault="00F04043" w:rsidP="009E4BB3">
            <w:pPr>
              <w:spacing w:line="335" w:lineRule="auto"/>
              <w:ind w:left="1440"/>
              <w:rPr>
                <w:sz w:val="24"/>
                <w:szCs w:val="24"/>
              </w:rPr>
            </w:pPr>
            <w:r>
              <w:rPr>
                <w:b/>
                <w:smallCaps/>
                <w:sz w:val="24"/>
                <w:szCs w:val="24"/>
              </w:rPr>
              <w:t>SECTION 3</w:t>
            </w:r>
            <w:r>
              <w:rPr>
                <w:b/>
                <w:sz w:val="24"/>
                <w:szCs w:val="24"/>
              </w:rPr>
              <w:t>.</w:t>
            </w:r>
            <w:r>
              <w:rPr>
                <w:sz w:val="24"/>
                <w:szCs w:val="24"/>
              </w:rPr>
              <w:tab/>
              <w:t>The U.S. Department of Labor shall oversee the enforcement and implementation of this bill.</w:t>
            </w:r>
          </w:p>
          <w:p w:rsidR="00F04043" w:rsidRDefault="00F04043" w:rsidP="009E4BB3">
            <w:pPr>
              <w:numPr>
                <w:ilvl w:val="0"/>
                <w:numId w:val="2"/>
              </w:numPr>
              <w:spacing w:line="335" w:lineRule="auto"/>
              <w:rPr>
                <w:sz w:val="24"/>
                <w:szCs w:val="24"/>
              </w:rPr>
            </w:pPr>
            <w:r>
              <w:rPr>
                <w:sz w:val="24"/>
                <w:szCs w:val="24"/>
              </w:rPr>
              <w:t>If caught in violation of this legislation, employers will be subject to a fine of $10,000, which will double for each subsequent violation.</w:t>
            </w:r>
          </w:p>
          <w:p w:rsidR="00F04043" w:rsidRDefault="00F04043" w:rsidP="009E4BB3">
            <w:pPr>
              <w:spacing w:line="335" w:lineRule="auto"/>
              <w:ind w:left="1440"/>
              <w:rPr>
                <w:i/>
                <w:sz w:val="24"/>
                <w:szCs w:val="24"/>
              </w:rPr>
            </w:pPr>
            <w:r>
              <w:rPr>
                <w:b/>
                <w:sz w:val="24"/>
                <w:szCs w:val="24"/>
              </w:rPr>
              <w:t>SECTION 4.</w:t>
            </w:r>
            <w:r>
              <w:rPr>
                <w:b/>
                <w:sz w:val="24"/>
                <w:szCs w:val="24"/>
              </w:rPr>
              <w:tab/>
            </w:r>
            <w:r>
              <w:rPr>
                <w:sz w:val="24"/>
                <w:szCs w:val="24"/>
              </w:rPr>
              <w:t>This legislation will take effect in January 2025. All laws in conflict with this legislation are hereby declared null and void.</w:t>
            </w:r>
          </w:p>
        </w:tc>
      </w:tr>
      <w:tr w:rsidR="00F04043" w:rsidTr="009E4BB3">
        <w:tc>
          <w:tcPr>
            <w:tcW w:w="360" w:type="dxa"/>
            <w:shd w:val="clear" w:color="auto" w:fill="auto"/>
            <w:tcMar>
              <w:top w:w="14" w:type="dxa"/>
              <w:left w:w="14" w:type="dxa"/>
              <w:bottom w:w="14" w:type="dxa"/>
              <w:right w:w="14" w:type="dxa"/>
            </w:tcMar>
          </w:tcPr>
          <w:p w:rsidR="00F04043" w:rsidRDefault="00F04043" w:rsidP="009E4BB3">
            <w:pPr>
              <w:widowControl w:val="0"/>
              <w:spacing w:line="335" w:lineRule="auto"/>
              <w:rPr>
                <w:smallCaps/>
                <w:sz w:val="28"/>
                <w:szCs w:val="28"/>
              </w:rPr>
            </w:pPr>
          </w:p>
        </w:tc>
        <w:tc>
          <w:tcPr>
            <w:tcW w:w="9000" w:type="dxa"/>
            <w:shd w:val="clear" w:color="auto" w:fill="auto"/>
            <w:tcMar>
              <w:top w:w="100" w:type="dxa"/>
              <w:left w:w="100" w:type="dxa"/>
              <w:bottom w:w="100" w:type="dxa"/>
              <w:right w:w="100" w:type="dxa"/>
            </w:tcMar>
          </w:tcPr>
          <w:p w:rsidR="00F04043" w:rsidRDefault="00F04043" w:rsidP="009E4BB3">
            <w:pPr>
              <w:spacing w:line="335" w:lineRule="auto"/>
              <w:rPr>
                <w:smallCaps/>
                <w:sz w:val="24"/>
                <w:szCs w:val="24"/>
              </w:rPr>
            </w:pPr>
          </w:p>
        </w:tc>
      </w:tr>
    </w:tbl>
    <w:p w:rsidR="00F04043" w:rsidRDefault="00F04043" w:rsidP="00F04043">
      <w:pPr>
        <w:ind w:left="1440"/>
      </w:pPr>
      <w:r>
        <w:rPr>
          <w:i/>
        </w:rPr>
        <w:t>Introduced for Congressional Debate by Shelby Manning of Hunterdon Central Regional High School.</w:t>
      </w:r>
    </w:p>
    <w:p w:rsidR="00F04043" w:rsidRDefault="00F04043" w:rsidP="00F04043">
      <w:pPr>
        <w:pBdr>
          <w:top w:val="nil"/>
          <w:left w:val="nil"/>
          <w:bottom w:val="nil"/>
          <w:right w:val="nil"/>
          <w:between w:val="nil"/>
        </w:pBdr>
        <w:ind w:left="1440" w:hanging="1440"/>
        <w:rPr>
          <w:sz w:val="22"/>
          <w:szCs w:val="22"/>
        </w:rPr>
      </w:pPr>
    </w:p>
    <w:p w:rsidR="006101D3" w:rsidRDefault="006101D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rsidP="00F04043">
      <w:pPr>
        <w:pBdr>
          <w:top w:val="nil"/>
          <w:left w:val="nil"/>
          <w:bottom w:val="nil"/>
          <w:right w:val="nil"/>
          <w:between w:val="nil"/>
        </w:pBdr>
        <w:jc w:val="center"/>
        <w:rPr>
          <w:sz w:val="36"/>
          <w:szCs w:val="36"/>
        </w:rPr>
      </w:pPr>
      <w:r>
        <w:rPr>
          <w:b/>
          <w:sz w:val="36"/>
          <w:szCs w:val="36"/>
        </w:rPr>
        <w:t>A Bill to Enhance National Defense in the Arctic</w:t>
      </w:r>
    </w:p>
    <w:p w:rsidR="00F04043" w:rsidRDefault="00F04043" w:rsidP="00F04043">
      <w:pPr>
        <w:pBdr>
          <w:top w:val="nil"/>
          <w:left w:val="nil"/>
          <w:bottom w:val="nil"/>
          <w:right w:val="nil"/>
          <w:between w:val="nil"/>
        </w:pBdr>
        <w:jc w:val="center"/>
        <w:rPr>
          <w:sz w:val="36"/>
          <w:szCs w:val="36"/>
        </w:rPr>
      </w:pPr>
    </w:p>
    <w:tbl>
      <w:tblPr>
        <w:tblStyle w:val="a"/>
        <w:tblW w:w="9360" w:type="dxa"/>
        <w:tblLayout w:type="fixed"/>
        <w:tblLook w:val="0600" w:firstRow="0" w:lastRow="0" w:firstColumn="0" w:lastColumn="0" w:noHBand="1" w:noVBand="1"/>
      </w:tblPr>
      <w:tblGrid>
        <w:gridCol w:w="360"/>
        <w:gridCol w:w="9000"/>
      </w:tblGrid>
      <w:tr w:rsidR="00F04043" w:rsidTr="009E4BB3">
        <w:tc>
          <w:tcPr>
            <w:tcW w:w="360" w:type="dxa"/>
            <w:shd w:val="clear" w:color="auto" w:fill="auto"/>
            <w:tcMar>
              <w:top w:w="14" w:type="dxa"/>
              <w:left w:w="14" w:type="dxa"/>
              <w:bottom w:w="14" w:type="dxa"/>
              <w:right w:w="14" w:type="dxa"/>
            </w:tcMar>
          </w:tcPr>
          <w:p w:rsidR="00F04043" w:rsidRDefault="00F04043" w:rsidP="009E4BB3">
            <w:pPr>
              <w:widowControl w:val="0"/>
              <w:pBdr>
                <w:top w:val="nil"/>
                <w:left w:val="nil"/>
                <w:bottom w:val="nil"/>
                <w:right w:val="nil"/>
                <w:between w:val="nil"/>
              </w:pBdr>
              <w:spacing w:line="335" w:lineRule="auto"/>
              <w:rPr>
                <w:smallCaps/>
                <w:sz w:val="28"/>
                <w:szCs w:val="28"/>
              </w:rPr>
            </w:pPr>
          </w:p>
          <w:p w:rsidR="00F04043" w:rsidRDefault="00F04043" w:rsidP="009E4BB3">
            <w:pPr>
              <w:widowControl w:val="0"/>
              <w:pBdr>
                <w:top w:val="nil"/>
                <w:left w:val="nil"/>
                <w:bottom w:val="nil"/>
                <w:right w:val="nil"/>
                <w:between w:val="nil"/>
              </w:pBdr>
              <w:spacing w:line="335" w:lineRule="auto"/>
              <w:rPr>
                <w:smallCaps/>
                <w:sz w:val="24"/>
                <w:szCs w:val="24"/>
              </w:rPr>
            </w:pPr>
            <w:r>
              <w:rPr>
                <w:smallCaps/>
                <w:sz w:val="24"/>
                <w:szCs w:val="24"/>
              </w:rPr>
              <w:t>1</w:t>
            </w:r>
          </w:p>
          <w:p w:rsidR="00F04043" w:rsidRDefault="00F04043" w:rsidP="009E4BB3">
            <w:pPr>
              <w:widowControl w:val="0"/>
              <w:pBdr>
                <w:top w:val="nil"/>
                <w:left w:val="nil"/>
                <w:bottom w:val="nil"/>
                <w:right w:val="nil"/>
                <w:between w:val="nil"/>
              </w:pBdr>
              <w:spacing w:line="335" w:lineRule="auto"/>
              <w:rPr>
                <w:smallCaps/>
                <w:sz w:val="24"/>
                <w:szCs w:val="24"/>
              </w:rPr>
            </w:pPr>
            <w:r>
              <w:rPr>
                <w:smallCaps/>
                <w:sz w:val="24"/>
                <w:szCs w:val="24"/>
              </w:rPr>
              <w:t>2</w:t>
            </w:r>
          </w:p>
          <w:p w:rsidR="00F04043" w:rsidRDefault="00F04043" w:rsidP="009E4BB3">
            <w:pPr>
              <w:widowControl w:val="0"/>
              <w:pBdr>
                <w:top w:val="nil"/>
                <w:left w:val="nil"/>
                <w:bottom w:val="nil"/>
                <w:right w:val="nil"/>
                <w:between w:val="nil"/>
              </w:pBdr>
              <w:spacing w:line="335" w:lineRule="auto"/>
              <w:rPr>
                <w:smallCaps/>
                <w:sz w:val="24"/>
                <w:szCs w:val="24"/>
              </w:rPr>
            </w:pPr>
            <w:r>
              <w:rPr>
                <w:smallCaps/>
                <w:sz w:val="24"/>
                <w:szCs w:val="24"/>
              </w:rPr>
              <w:t>3</w:t>
            </w:r>
          </w:p>
          <w:p w:rsidR="00F04043" w:rsidRDefault="00F04043" w:rsidP="009E4BB3">
            <w:pPr>
              <w:widowControl w:val="0"/>
              <w:pBdr>
                <w:top w:val="nil"/>
                <w:left w:val="nil"/>
                <w:bottom w:val="nil"/>
                <w:right w:val="nil"/>
                <w:between w:val="nil"/>
              </w:pBdr>
              <w:spacing w:line="335" w:lineRule="auto"/>
              <w:rPr>
                <w:smallCaps/>
                <w:sz w:val="24"/>
                <w:szCs w:val="24"/>
              </w:rPr>
            </w:pPr>
            <w:r>
              <w:rPr>
                <w:smallCaps/>
                <w:sz w:val="24"/>
                <w:szCs w:val="24"/>
              </w:rPr>
              <w:t>4</w:t>
            </w:r>
          </w:p>
          <w:p w:rsidR="00F04043" w:rsidRDefault="00F04043" w:rsidP="009E4BB3">
            <w:pPr>
              <w:widowControl w:val="0"/>
              <w:pBdr>
                <w:top w:val="nil"/>
                <w:left w:val="nil"/>
                <w:bottom w:val="nil"/>
                <w:right w:val="nil"/>
                <w:between w:val="nil"/>
              </w:pBdr>
              <w:spacing w:line="335" w:lineRule="auto"/>
              <w:rPr>
                <w:smallCaps/>
                <w:sz w:val="24"/>
                <w:szCs w:val="24"/>
              </w:rPr>
            </w:pPr>
            <w:r>
              <w:rPr>
                <w:smallCaps/>
                <w:sz w:val="24"/>
                <w:szCs w:val="24"/>
              </w:rPr>
              <w:t>5</w:t>
            </w:r>
          </w:p>
          <w:p w:rsidR="00F04043" w:rsidRDefault="00F04043" w:rsidP="009E4BB3">
            <w:pPr>
              <w:widowControl w:val="0"/>
              <w:pBdr>
                <w:top w:val="nil"/>
                <w:left w:val="nil"/>
                <w:bottom w:val="nil"/>
                <w:right w:val="nil"/>
                <w:between w:val="nil"/>
              </w:pBdr>
              <w:spacing w:line="335" w:lineRule="auto"/>
              <w:rPr>
                <w:smallCaps/>
                <w:sz w:val="24"/>
                <w:szCs w:val="24"/>
              </w:rPr>
            </w:pPr>
            <w:r>
              <w:rPr>
                <w:smallCaps/>
                <w:sz w:val="24"/>
                <w:szCs w:val="24"/>
              </w:rPr>
              <w:t>6</w:t>
            </w:r>
          </w:p>
          <w:p w:rsidR="00F04043" w:rsidRDefault="00F04043" w:rsidP="009E4BB3">
            <w:pPr>
              <w:widowControl w:val="0"/>
              <w:pBdr>
                <w:top w:val="nil"/>
                <w:left w:val="nil"/>
                <w:bottom w:val="nil"/>
                <w:right w:val="nil"/>
                <w:between w:val="nil"/>
              </w:pBdr>
              <w:spacing w:line="335" w:lineRule="auto"/>
              <w:rPr>
                <w:smallCaps/>
                <w:sz w:val="24"/>
                <w:szCs w:val="24"/>
              </w:rPr>
            </w:pPr>
            <w:r>
              <w:rPr>
                <w:smallCaps/>
                <w:sz w:val="24"/>
                <w:szCs w:val="24"/>
              </w:rPr>
              <w:t>7</w:t>
            </w:r>
          </w:p>
          <w:p w:rsidR="00F04043" w:rsidRDefault="00F04043" w:rsidP="009E4BB3">
            <w:pPr>
              <w:widowControl w:val="0"/>
              <w:pBdr>
                <w:top w:val="nil"/>
                <w:left w:val="nil"/>
                <w:bottom w:val="nil"/>
                <w:right w:val="nil"/>
                <w:between w:val="nil"/>
              </w:pBdr>
              <w:spacing w:line="335" w:lineRule="auto"/>
              <w:rPr>
                <w:smallCaps/>
                <w:sz w:val="24"/>
                <w:szCs w:val="24"/>
              </w:rPr>
            </w:pPr>
            <w:r>
              <w:rPr>
                <w:smallCaps/>
                <w:sz w:val="24"/>
                <w:szCs w:val="24"/>
              </w:rPr>
              <w:t>8</w:t>
            </w:r>
          </w:p>
          <w:p w:rsidR="00F04043" w:rsidRDefault="00F04043" w:rsidP="009E4BB3">
            <w:pPr>
              <w:widowControl w:val="0"/>
              <w:pBdr>
                <w:top w:val="nil"/>
                <w:left w:val="nil"/>
                <w:bottom w:val="nil"/>
                <w:right w:val="nil"/>
                <w:between w:val="nil"/>
              </w:pBdr>
              <w:spacing w:line="335" w:lineRule="auto"/>
              <w:rPr>
                <w:smallCaps/>
                <w:sz w:val="24"/>
                <w:szCs w:val="24"/>
              </w:rPr>
            </w:pPr>
            <w:r>
              <w:rPr>
                <w:smallCaps/>
                <w:sz w:val="24"/>
                <w:szCs w:val="24"/>
              </w:rPr>
              <w:t>9</w:t>
            </w:r>
          </w:p>
          <w:p w:rsidR="00F04043" w:rsidRDefault="00F04043" w:rsidP="009E4BB3">
            <w:pPr>
              <w:widowControl w:val="0"/>
              <w:pBdr>
                <w:top w:val="nil"/>
                <w:left w:val="nil"/>
                <w:bottom w:val="nil"/>
                <w:right w:val="nil"/>
                <w:between w:val="nil"/>
              </w:pBdr>
              <w:spacing w:line="335" w:lineRule="auto"/>
              <w:rPr>
                <w:smallCaps/>
                <w:sz w:val="24"/>
                <w:szCs w:val="24"/>
              </w:rPr>
            </w:pPr>
            <w:r>
              <w:rPr>
                <w:smallCaps/>
                <w:sz w:val="24"/>
                <w:szCs w:val="24"/>
              </w:rPr>
              <w:t>10</w:t>
            </w:r>
          </w:p>
          <w:p w:rsidR="00F04043" w:rsidRDefault="00F04043" w:rsidP="009E4BB3">
            <w:pPr>
              <w:widowControl w:val="0"/>
              <w:pBdr>
                <w:top w:val="nil"/>
                <w:left w:val="nil"/>
                <w:bottom w:val="nil"/>
                <w:right w:val="nil"/>
                <w:between w:val="nil"/>
              </w:pBdr>
              <w:spacing w:line="335" w:lineRule="auto"/>
              <w:rPr>
                <w:smallCaps/>
                <w:sz w:val="24"/>
                <w:szCs w:val="24"/>
              </w:rPr>
            </w:pPr>
            <w:r>
              <w:rPr>
                <w:smallCaps/>
                <w:sz w:val="24"/>
                <w:szCs w:val="24"/>
              </w:rPr>
              <w:t>11</w:t>
            </w:r>
          </w:p>
          <w:p w:rsidR="00F04043" w:rsidRDefault="00F04043" w:rsidP="009E4BB3">
            <w:pPr>
              <w:widowControl w:val="0"/>
              <w:pBdr>
                <w:top w:val="nil"/>
                <w:left w:val="nil"/>
                <w:bottom w:val="nil"/>
                <w:right w:val="nil"/>
                <w:between w:val="nil"/>
              </w:pBdr>
              <w:spacing w:line="335" w:lineRule="auto"/>
              <w:rPr>
                <w:smallCaps/>
                <w:sz w:val="24"/>
                <w:szCs w:val="24"/>
              </w:rPr>
            </w:pPr>
            <w:r>
              <w:rPr>
                <w:smallCaps/>
                <w:sz w:val="24"/>
                <w:szCs w:val="24"/>
              </w:rPr>
              <w:t>12</w:t>
            </w:r>
          </w:p>
          <w:p w:rsidR="00F04043" w:rsidRDefault="00F04043" w:rsidP="009E4BB3">
            <w:pPr>
              <w:widowControl w:val="0"/>
              <w:pBdr>
                <w:top w:val="nil"/>
                <w:left w:val="nil"/>
                <w:bottom w:val="nil"/>
                <w:right w:val="nil"/>
                <w:between w:val="nil"/>
              </w:pBdr>
              <w:spacing w:line="335" w:lineRule="auto"/>
              <w:rPr>
                <w:smallCaps/>
                <w:sz w:val="24"/>
                <w:szCs w:val="24"/>
              </w:rPr>
            </w:pPr>
            <w:r>
              <w:rPr>
                <w:smallCaps/>
                <w:sz w:val="24"/>
                <w:szCs w:val="24"/>
              </w:rPr>
              <w:t>13</w:t>
            </w:r>
          </w:p>
          <w:p w:rsidR="00F04043" w:rsidRDefault="00F04043" w:rsidP="009E4BB3">
            <w:pPr>
              <w:widowControl w:val="0"/>
              <w:pBdr>
                <w:top w:val="nil"/>
                <w:left w:val="nil"/>
                <w:bottom w:val="nil"/>
                <w:right w:val="nil"/>
                <w:between w:val="nil"/>
              </w:pBdr>
              <w:spacing w:line="335" w:lineRule="auto"/>
              <w:rPr>
                <w:smallCaps/>
                <w:sz w:val="24"/>
                <w:szCs w:val="24"/>
              </w:rPr>
            </w:pPr>
            <w:r>
              <w:rPr>
                <w:smallCaps/>
                <w:sz w:val="24"/>
                <w:szCs w:val="24"/>
              </w:rPr>
              <w:t>14</w:t>
            </w:r>
          </w:p>
          <w:p w:rsidR="00F04043" w:rsidRDefault="00F04043" w:rsidP="009E4BB3">
            <w:pPr>
              <w:widowControl w:val="0"/>
              <w:pBdr>
                <w:top w:val="nil"/>
                <w:left w:val="nil"/>
                <w:bottom w:val="nil"/>
                <w:right w:val="nil"/>
                <w:between w:val="nil"/>
              </w:pBdr>
              <w:spacing w:line="335" w:lineRule="auto"/>
              <w:rPr>
                <w:smallCaps/>
                <w:sz w:val="24"/>
                <w:szCs w:val="24"/>
              </w:rPr>
            </w:pPr>
            <w:r>
              <w:rPr>
                <w:smallCaps/>
                <w:sz w:val="24"/>
                <w:szCs w:val="24"/>
              </w:rPr>
              <w:t>15</w:t>
            </w:r>
          </w:p>
          <w:p w:rsidR="00F04043" w:rsidRDefault="00F04043" w:rsidP="009E4BB3">
            <w:pPr>
              <w:widowControl w:val="0"/>
              <w:pBdr>
                <w:top w:val="nil"/>
                <w:left w:val="nil"/>
                <w:bottom w:val="nil"/>
                <w:right w:val="nil"/>
                <w:between w:val="nil"/>
              </w:pBdr>
              <w:spacing w:line="335" w:lineRule="auto"/>
              <w:rPr>
                <w:smallCaps/>
                <w:sz w:val="24"/>
                <w:szCs w:val="24"/>
              </w:rPr>
            </w:pPr>
            <w:r>
              <w:rPr>
                <w:smallCaps/>
                <w:sz w:val="24"/>
                <w:szCs w:val="24"/>
              </w:rPr>
              <w:t>16</w:t>
            </w:r>
          </w:p>
          <w:p w:rsidR="00F04043" w:rsidRDefault="00F04043" w:rsidP="009E4BB3">
            <w:pPr>
              <w:widowControl w:val="0"/>
              <w:pBdr>
                <w:top w:val="nil"/>
                <w:left w:val="nil"/>
                <w:bottom w:val="nil"/>
                <w:right w:val="nil"/>
                <w:between w:val="nil"/>
              </w:pBdr>
              <w:spacing w:line="335" w:lineRule="auto"/>
              <w:rPr>
                <w:smallCaps/>
                <w:sz w:val="24"/>
                <w:szCs w:val="24"/>
              </w:rPr>
            </w:pPr>
          </w:p>
          <w:p w:rsidR="00F04043" w:rsidRDefault="00F04043" w:rsidP="009E4BB3">
            <w:pPr>
              <w:widowControl w:val="0"/>
              <w:pBdr>
                <w:top w:val="nil"/>
                <w:left w:val="nil"/>
                <w:bottom w:val="nil"/>
                <w:right w:val="nil"/>
                <w:between w:val="nil"/>
              </w:pBdr>
              <w:spacing w:line="335" w:lineRule="auto"/>
              <w:rPr>
                <w:smallCaps/>
                <w:sz w:val="24"/>
                <w:szCs w:val="24"/>
              </w:rPr>
            </w:pPr>
          </w:p>
        </w:tc>
        <w:tc>
          <w:tcPr>
            <w:tcW w:w="9000" w:type="dxa"/>
            <w:shd w:val="clear" w:color="auto" w:fill="auto"/>
            <w:tcMar>
              <w:top w:w="100" w:type="dxa"/>
              <w:left w:w="100" w:type="dxa"/>
              <w:bottom w:w="100" w:type="dxa"/>
              <w:right w:w="100" w:type="dxa"/>
            </w:tcMar>
          </w:tcPr>
          <w:p w:rsidR="00F04043" w:rsidRDefault="00F04043" w:rsidP="009E4BB3">
            <w:pPr>
              <w:pBdr>
                <w:top w:val="nil"/>
                <w:left w:val="nil"/>
                <w:bottom w:val="nil"/>
                <w:right w:val="nil"/>
                <w:between w:val="nil"/>
              </w:pBdr>
              <w:spacing w:line="335" w:lineRule="auto"/>
            </w:pPr>
            <w:r>
              <w:rPr>
                <w:smallCaps/>
                <w:sz w:val="24"/>
                <w:szCs w:val="24"/>
              </w:rPr>
              <w:t xml:space="preserve">BE IT ENACTED BY THE CONGRESS HERE ASSEMBLED THAT: </w:t>
            </w:r>
          </w:p>
          <w:p w:rsidR="00F04043" w:rsidRDefault="00F04043" w:rsidP="009E4BB3">
            <w:pPr>
              <w:pBdr>
                <w:top w:val="nil"/>
                <w:left w:val="nil"/>
                <w:bottom w:val="nil"/>
                <w:right w:val="nil"/>
                <w:between w:val="nil"/>
              </w:pBdr>
              <w:spacing w:line="335" w:lineRule="auto"/>
              <w:ind w:left="1440"/>
              <w:rPr>
                <w:sz w:val="24"/>
                <w:szCs w:val="24"/>
              </w:rPr>
            </w:pPr>
            <w:r>
              <w:rPr>
                <w:b/>
                <w:smallCaps/>
                <w:sz w:val="24"/>
                <w:szCs w:val="24"/>
              </w:rPr>
              <w:t>SECTION 1</w:t>
            </w:r>
            <w:r>
              <w:rPr>
                <w:sz w:val="24"/>
                <w:szCs w:val="24"/>
              </w:rPr>
              <w:t>.</w:t>
            </w:r>
            <w:r>
              <w:rPr>
                <w:sz w:val="24"/>
                <w:szCs w:val="24"/>
              </w:rPr>
              <w:tab/>
              <w:t>The Department of Defense will allocate $1,000,000,000 from current DOD funds to invest in developing national defense strategies, and enhance, and development new technologies to improve national defense in the Arctic</w:t>
            </w:r>
          </w:p>
          <w:p w:rsidR="00F04043" w:rsidRDefault="00F04043" w:rsidP="009E4BB3">
            <w:pPr>
              <w:pBdr>
                <w:top w:val="nil"/>
                <w:left w:val="nil"/>
                <w:bottom w:val="nil"/>
                <w:right w:val="nil"/>
                <w:between w:val="nil"/>
              </w:pBdr>
              <w:spacing w:line="335" w:lineRule="auto"/>
              <w:ind w:left="1440"/>
              <w:rPr>
                <w:sz w:val="24"/>
                <w:szCs w:val="24"/>
              </w:rPr>
            </w:pPr>
            <w:r>
              <w:rPr>
                <w:b/>
                <w:smallCaps/>
                <w:sz w:val="24"/>
                <w:szCs w:val="24"/>
              </w:rPr>
              <w:t>SECTION 2</w:t>
            </w:r>
            <w:r>
              <w:rPr>
                <w:sz w:val="24"/>
                <w:szCs w:val="24"/>
              </w:rPr>
              <w:t>.</w:t>
            </w:r>
            <w:r>
              <w:rPr>
                <w:sz w:val="24"/>
                <w:szCs w:val="24"/>
              </w:rPr>
              <w:tab/>
              <w:t xml:space="preserve">“Defense strategies and technologies” are defined as the technology, weaponry, and government organizations that focus on increasing the ability to be able to function in an Arctic environment. </w:t>
            </w:r>
          </w:p>
          <w:p w:rsidR="00F04043" w:rsidRDefault="00F04043" w:rsidP="009E4BB3">
            <w:pPr>
              <w:pBdr>
                <w:top w:val="nil"/>
                <w:left w:val="nil"/>
                <w:bottom w:val="nil"/>
                <w:right w:val="nil"/>
                <w:between w:val="nil"/>
              </w:pBdr>
              <w:spacing w:line="335" w:lineRule="auto"/>
              <w:ind w:left="1440"/>
              <w:rPr>
                <w:sz w:val="24"/>
                <w:szCs w:val="24"/>
              </w:rPr>
            </w:pPr>
            <w:r>
              <w:rPr>
                <w:b/>
                <w:smallCaps/>
                <w:sz w:val="24"/>
                <w:szCs w:val="24"/>
              </w:rPr>
              <w:t>SECTION 3</w:t>
            </w:r>
            <w:r>
              <w:rPr>
                <w:b/>
                <w:sz w:val="24"/>
                <w:szCs w:val="24"/>
              </w:rPr>
              <w:t>.</w:t>
            </w:r>
            <w:r>
              <w:rPr>
                <w:sz w:val="24"/>
                <w:szCs w:val="24"/>
              </w:rPr>
              <w:tab/>
              <w:t xml:space="preserve">The Department of Defense (DOD), Defense Advanced Research Projects Agency (DARPA) shall be involved in overseeing the implementation of this bill. </w:t>
            </w:r>
          </w:p>
          <w:p w:rsidR="00F04043" w:rsidRDefault="00F04043" w:rsidP="009E4BB3">
            <w:pPr>
              <w:numPr>
                <w:ilvl w:val="0"/>
                <w:numId w:val="1"/>
              </w:numPr>
              <w:pBdr>
                <w:top w:val="nil"/>
                <w:left w:val="nil"/>
                <w:bottom w:val="nil"/>
                <w:right w:val="nil"/>
                <w:between w:val="nil"/>
              </w:pBdr>
              <w:spacing w:line="335" w:lineRule="auto"/>
              <w:rPr>
                <w:sz w:val="24"/>
                <w:szCs w:val="24"/>
              </w:rPr>
            </w:pPr>
            <w:r>
              <w:rPr>
                <w:sz w:val="24"/>
                <w:szCs w:val="24"/>
              </w:rPr>
              <w:t xml:space="preserve">The DOD will allocate $1,000,000,000 to DARPA to develop new Arctic technologies </w:t>
            </w:r>
          </w:p>
          <w:p w:rsidR="00F04043" w:rsidRDefault="00F04043" w:rsidP="009E4BB3">
            <w:pPr>
              <w:numPr>
                <w:ilvl w:val="0"/>
                <w:numId w:val="1"/>
              </w:numPr>
              <w:pBdr>
                <w:top w:val="nil"/>
                <w:left w:val="nil"/>
                <w:bottom w:val="nil"/>
                <w:right w:val="nil"/>
                <w:between w:val="nil"/>
              </w:pBdr>
              <w:spacing w:line="335" w:lineRule="auto"/>
              <w:rPr>
                <w:sz w:val="24"/>
                <w:szCs w:val="24"/>
              </w:rPr>
            </w:pPr>
            <w:r>
              <w:rPr>
                <w:sz w:val="24"/>
                <w:szCs w:val="24"/>
              </w:rPr>
              <w:t>The US military will increase engagement with other Arctic nations in unilateral programs such as the Arctic Security Forces Roundtable (ASFR)</w:t>
            </w:r>
          </w:p>
          <w:p w:rsidR="00F04043" w:rsidRDefault="00F04043" w:rsidP="009E4BB3">
            <w:pPr>
              <w:pBdr>
                <w:top w:val="nil"/>
                <w:left w:val="nil"/>
                <w:bottom w:val="nil"/>
                <w:right w:val="nil"/>
                <w:between w:val="nil"/>
              </w:pBdr>
              <w:spacing w:line="335" w:lineRule="auto"/>
              <w:ind w:left="1440"/>
              <w:rPr>
                <w:i/>
                <w:sz w:val="24"/>
                <w:szCs w:val="24"/>
              </w:rPr>
            </w:pPr>
            <w:r>
              <w:rPr>
                <w:b/>
                <w:sz w:val="24"/>
                <w:szCs w:val="24"/>
              </w:rPr>
              <w:t>SECTION 5.</w:t>
            </w:r>
            <w:r>
              <w:rPr>
                <w:b/>
                <w:sz w:val="24"/>
                <w:szCs w:val="24"/>
              </w:rPr>
              <w:tab/>
            </w:r>
            <w:r>
              <w:rPr>
                <w:sz w:val="24"/>
                <w:szCs w:val="24"/>
              </w:rPr>
              <w:t>This legislation will take effect immediately after passage. All laws in conflict with this legislation are hereby declared null and void.</w:t>
            </w:r>
          </w:p>
        </w:tc>
      </w:tr>
    </w:tbl>
    <w:p w:rsidR="00F04043" w:rsidRDefault="00F04043" w:rsidP="00F04043">
      <w:pPr>
        <w:pBdr>
          <w:top w:val="nil"/>
          <w:left w:val="nil"/>
          <w:bottom w:val="nil"/>
          <w:right w:val="nil"/>
          <w:between w:val="nil"/>
        </w:pBdr>
        <w:ind w:left="1440" w:hanging="1440"/>
        <w:rPr>
          <w:i/>
          <w:sz w:val="22"/>
          <w:szCs w:val="22"/>
        </w:rPr>
      </w:pPr>
      <w:r>
        <w:rPr>
          <w:i/>
          <w:sz w:val="22"/>
          <w:szCs w:val="22"/>
        </w:rPr>
        <w:t>Introduced for Congressional Debate by Jayson Pai of Hunterdon Central Regional High School.</w:t>
      </w: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6101D3" w:rsidRDefault="006101D3" w:rsidP="00F04043">
      <w:pPr>
        <w:pBdr>
          <w:top w:val="nil"/>
          <w:left w:val="nil"/>
          <w:bottom w:val="nil"/>
          <w:right w:val="nil"/>
          <w:between w:val="nil"/>
        </w:pBdr>
        <w:rPr>
          <w:sz w:val="22"/>
          <w:szCs w:val="22"/>
        </w:rPr>
      </w:pPr>
    </w:p>
    <w:p w:rsidR="006101D3" w:rsidRDefault="006101D3" w:rsidP="006101D3">
      <w:pPr>
        <w:jc w:val="center"/>
        <w:rPr>
          <w:sz w:val="36"/>
          <w:szCs w:val="36"/>
        </w:rPr>
      </w:pPr>
      <w:r>
        <w:rPr>
          <w:b/>
          <w:sz w:val="36"/>
          <w:szCs w:val="36"/>
        </w:rPr>
        <w:lastRenderedPageBreak/>
        <w:t xml:space="preserve">A Bill to Revoke the Military Contracts of Boeing to </w:t>
      </w:r>
      <w:r>
        <w:rPr>
          <w:b/>
          <w:sz w:val="36"/>
          <w:szCs w:val="36"/>
        </w:rPr>
        <w:br/>
        <w:t>Prevent Future Incidents</w:t>
      </w:r>
    </w:p>
    <w:p w:rsidR="006101D3" w:rsidRDefault="006101D3" w:rsidP="006101D3">
      <w:pPr>
        <w:jc w:val="center"/>
        <w:rPr>
          <w:sz w:val="36"/>
          <w:szCs w:val="36"/>
        </w:rPr>
      </w:pPr>
    </w:p>
    <w:tbl>
      <w:tblPr>
        <w:tblStyle w:val="a"/>
        <w:tblW w:w="9360" w:type="dxa"/>
        <w:tblLayout w:type="fixed"/>
        <w:tblLook w:val="0600" w:firstRow="0" w:lastRow="0" w:firstColumn="0" w:lastColumn="0" w:noHBand="1" w:noVBand="1"/>
      </w:tblPr>
      <w:tblGrid>
        <w:gridCol w:w="360"/>
        <w:gridCol w:w="9000"/>
      </w:tblGrid>
      <w:tr w:rsidR="006101D3" w:rsidTr="000C706F">
        <w:tc>
          <w:tcPr>
            <w:tcW w:w="360" w:type="dxa"/>
            <w:shd w:val="clear" w:color="auto" w:fill="auto"/>
            <w:tcMar>
              <w:top w:w="14" w:type="dxa"/>
              <w:left w:w="14" w:type="dxa"/>
              <w:bottom w:w="14" w:type="dxa"/>
              <w:right w:w="14" w:type="dxa"/>
            </w:tcMar>
          </w:tcPr>
          <w:p w:rsidR="006101D3" w:rsidRDefault="006101D3" w:rsidP="000C706F">
            <w:pPr>
              <w:widowControl w:val="0"/>
              <w:spacing w:line="335" w:lineRule="auto"/>
              <w:rPr>
                <w:smallCaps/>
                <w:sz w:val="28"/>
                <w:szCs w:val="28"/>
              </w:rPr>
            </w:pPr>
          </w:p>
          <w:p w:rsidR="006101D3" w:rsidRDefault="006101D3" w:rsidP="000C706F">
            <w:pPr>
              <w:widowControl w:val="0"/>
              <w:spacing w:line="335" w:lineRule="auto"/>
              <w:rPr>
                <w:smallCaps/>
                <w:sz w:val="24"/>
                <w:szCs w:val="24"/>
              </w:rPr>
            </w:pPr>
            <w:r>
              <w:rPr>
                <w:smallCaps/>
                <w:sz w:val="24"/>
                <w:szCs w:val="24"/>
              </w:rPr>
              <w:t xml:space="preserve">1      </w:t>
            </w:r>
          </w:p>
          <w:p w:rsidR="006101D3" w:rsidRDefault="006101D3" w:rsidP="000C706F">
            <w:pPr>
              <w:widowControl w:val="0"/>
              <w:spacing w:line="335" w:lineRule="auto"/>
              <w:rPr>
                <w:smallCaps/>
                <w:sz w:val="24"/>
                <w:szCs w:val="24"/>
              </w:rPr>
            </w:pPr>
            <w:r>
              <w:rPr>
                <w:smallCaps/>
                <w:sz w:val="24"/>
                <w:szCs w:val="24"/>
              </w:rPr>
              <w:t>2</w:t>
            </w:r>
          </w:p>
          <w:p w:rsidR="006101D3" w:rsidRDefault="006101D3" w:rsidP="000C706F">
            <w:pPr>
              <w:widowControl w:val="0"/>
              <w:spacing w:line="335" w:lineRule="auto"/>
              <w:rPr>
                <w:smallCaps/>
                <w:sz w:val="24"/>
                <w:szCs w:val="24"/>
              </w:rPr>
            </w:pPr>
            <w:r>
              <w:rPr>
                <w:smallCaps/>
                <w:sz w:val="24"/>
                <w:szCs w:val="24"/>
              </w:rPr>
              <w:t>3</w:t>
            </w:r>
          </w:p>
          <w:p w:rsidR="006101D3" w:rsidRDefault="006101D3" w:rsidP="000C706F">
            <w:pPr>
              <w:widowControl w:val="0"/>
              <w:spacing w:line="335" w:lineRule="auto"/>
              <w:rPr>
                <w:smallCaps/>
                <w:sz w:val="24"/>
                <w:szCs w:val="24"/>
              </w:rPr>
            </w:pPr>
            <w:r>
              <w:rPr>
                <w:smallCaps/>
                <w:sz w:val="24"/>
                <w:szCs w:val="24"/>
              </w:rPr>
              <w:t>4</w:t>
            </w:r>
          </w:p>
          <w:p w:rsidR="006101D3" w:rsidRDefault="006101D3" w:rsidP="000C706F">
            <w:pPr>
              <w:widowControl w:val="0"/>
              <w:spacing w:line="335" w:lineRule="auto"/>
              <w:rPr>
                <w:smallCaps/>
                <w:sz w:val="24"/>
                <w:szCs w:val="24"/>
              </w:rPr>
            </w:pPr>
            <w:r>
              <w:rPr>
                <w:smallCaps/>
                <w:sz w:val="24"/>
                <w:szCs w:val="24"/>
              </w:rPr>
              <w:t>5</w:t>
            </w:r>
          </w:p>
          <w:p w:rsidR="006101D3" w:rsidRDefault="006101D3" w:rsidP="000C706F">
            <w:pPr>
              <w:widowControl w:val="0"/>
              <w:spacing w:line="335" w:lineRule="auto"/>
              <w:rPr>
                <w:smallCaps/>
                <w:sz w:val="24"/>
                <w:szCs w:val="24"/>
              </w:rPr>
            </w:pPr>
            <w:r>
              <w:rPr>
                <w:smallCaps/>
                <w:sz w:val="24"/>
                <w:szCs w:val="24"/>
              </w:rPr>
              <w:t>6</w:t>
            </w:r>
          </w:p>
          <w:p w:rsidR="006101D3" w:rsidRDefault="006101D3" w:rsidP="000C706F">
            <w:pPr>
              <w:widowControl w:val="0"/>
              <w:spacing w:line="335" w:lineRule="auto"/>
              <w:rPr>
                <w:smallCaps/>
                <w:sz w:val="24"/>
                <w:szCs w:val="24"/>
              </w:rPr>
            </w:pPr>
            <w:r>
              <w:rPr>
                <w:smallCaps/>
                <w:sz w:val="24"/>
                <w:szCs w:val="24"/>
              </w:rPr>
              <w:t>7</w:t>
            </w:r>
          </w:p>
          <w:p w:rsidR="006101D3" w:rsidRDefault="006101D3" w:rsidP="000C706F">
            <w:pPr>
              <w:widowControl w:val="0"/>
              <w:spacing w:line="335" w:lineRule="auto"/>
              <w:rPr>
                <w:smallCaps/>
                <w:sz w:val="24"/>
                <w:szCs w:val="24"/>
              </w:rPr>
            </w:pPr>
            <w:r>
              <w:rPr>
                <w:smallCaps/>
                <w:sz w:val="24"/>
                <w:szCs w:val="24"/>
              </w:rPr>
              <w:t>8</w:t>
            </w:r>
          </w:p>
          <w:p w:rsidR="006101D3" w:rsidRDefault="006101D3" w:rsidP="000C706F">
            <w:pPr>
              <w:widowControl w:val="0"/>
              <w:spacing w:line="335" w:lineRule="auto"/>
              <w:rPr>
                <w:smallCaps/>
                <w:sz w:val="24"/>
                <w:szCs w:val="24"/>
              </w:rPr>
            </w:pPr>
            <w:r>
              <w:rPr>
                <w:smallCaps/>
                <w:sz w:val="24"/>
                <w:szCs w:val="24"/>
              </w:rPr>
              <w:t>9</w:t>
            </w:r>
          </w:p>
          <w:p w:rsidR="006101D3" w:rsidRDefault="006101D3" w:rsidP="000C706F">
            <w:pPr>
              <w:widowControl w:val="0"/>
              <w:spacing w:line="335" w:lineRule="auto"/>
              <w:rPr>
                <w:smallCaps/>
                <w:sz w:val="24"/>
                <w:szCs w:val="24"/>
              </w:rPr>
            </w:pPr>
            <w:r>
              <w:rPr>
                <w:smallCaps/>
                <w:sz w:val="24"/>
                <w:szCs w:val="24"/>
              </w:rPr>
              <w:t>10</w:t>
            </w:r>
          </w:p>
          <w:p w:rsidR="006101D3" w:rsidRDefault="006101D3" w:rsidP="000C706F">
            <w:pPr>
              <w:widowControl w:val="0"/>
              <w:spacing w:line="335" w:lineRule="auto"/>
              <w:rPr>
                <w:smallCaps/>
                <w:sz w:val="24"/>
                <w:szCs w:val="24"/>
              </w:rPr>
            </w:pPr>
            <w:r>
              <w:rPr>
                <w:smallCaps/>
                <w:sz w:val="24"/>
                <w:szCs w:val="24"/>
              </w:rPr>
              <w:t>11</w:t>
            </w:r>
          </w:p>
          <w:p w:rsidR="006101D3" w:rsidRDefault="006101D3" w:rsidP="000C706F">
            <w:pPr>
              <w:widowControl w:val="0"/>
              <w:spacing w:line="335" w:lineRule="auto"/>
              <w:rPr>
                <w:smallCaps/>
                <w:sz w:val="24"/>
                <w:szCs w:val="24"/>
              </w:rPr>
            </w:pPr>
            <w:r>
              <w:rPr>
                <w:smallCaps/>
                <w:sz w:val="24"/>
                <w:szCs w:val="24"/>
              </w:rPr>
              <w:t>12</w:t>
            </w:r>
          </w:p>
          <w:p w:rsidR="006101D3" w:rsidRDefault="006101D3" w:rsidP="000C706F">
            <w:pPr>
              <w:widowControl w:val="0"/>
              <w:spacing w:line="335" w:lineRule="auto"/>
              <w:rPr>
                <w:smallCaps/>
                <w:sz w:val="24"/>
                <w:szCs w:val="24"/>
              </w:rPr>
            </w:pPr>
          </w:p>
        </w:tc>
        <w:tc>
          <w:tcPr>
            <w:tcW w:w="9000" w:type="dxa"/>
            <w:shd w:val="clear" w:color="auto" w:fill="auto"/>
            <w:tcMar>
              <w:top w:w="100" w:type="dxa"/>
              <w:left w:w="100" w:type="dxa"/>
              <w:bottom w:w="100" w:type="dxa"/>
              <w:right w:w="100" w:type="dxa"/>
            </w:tcMar>
          </w:tcPr>
          <w:p w:rsidR="006101D3" w:rsidRDefault="006101D3" w:rsidP="000C706F">
            <w:pPr>
              <w:spacing w:line="335" w:lineRule="auto"/>
            </w:pPr>
            <w:r>
              <w:rPr>
                <w:smallCaps/>
                <w:sz w:val="24"/>
                <w:szCs w:val="24"/>
              </w:rPr>
              <w:t>BE IT ENACTED BY THE STUDENT CONGRESS HERE ASSEMBLED THAT:</w:t>
            </w:r>
          </w:p>
          <w:p w:rsidR="006101D3" w:rsidRDefault="006101D3" w:rsidP="000C706F">
            <w:pPr>
              <w:spacing w:line="335" w:lineRule="auto"/>
              <w:ind w:left="1440"/>
              <w:rPr>
                <w:sz w:val="24"/>
                <w:szCs w:val="24"/>
              </w:rPr>
            </w:pPr>
            <w:r>
              <w:rPr>
                <w:b/>
                <w:smallCaps/>
                <w:sz w:val="24"/>
                <w:szCs w:val="24"/>
              </w:rPr>
              <w:t>SECTION 1</w:t>
            </w:r>
            <w:r>
              <w:rPr>
                <w:sz w:val="24"/>
                <w:szCs w:val="24"/>
              </w:rPr>
              <w:t>.</w:t>
            </w:r>
            <w:r>
              <w:rPr>
                <w:sz w:val="24"/>
                <w:szCs w:val="24"/>
              </w:rPr>
              <w:tab/>
              <w:t>The United States Federal Government will not renew military contracts with Boeing.</w:t>
            </w:r>
          </w:p>
          <w:p w:rsidR="006101D3" w:rsidRDefault="006101D3" w:rsidP="000C706F">
            <w:pPr>
              <w:spacing w:line="335" w:lineRule="auto"/>
              <w:ind w:left="1440"/>
              <w:rPr>
                <w:sz w:val="24"/>
                <w:szCs w:val="24"/>
              </w:rPr>
            </w:pPr>
            <w:r>
              <w:rPr>
                <w:b/>
                <w:smallCaps/>
                <w:sz w:val="24"/>
                <w:szCs w:val="24"/>
              </w:rPr>
              <w:t>SECTION 2</w:t>
            </w:r>
            <w:r>
              <w:rPr>
                <w:sz w:val="24"/>
                <w:szCs w:val="24"/>
              </w:rPr>
              <w:t>.</w:t>
            </w:r>
            <w:r>
              <w:rPr>
                <w:sz w:val="24"/>
                <w:szCs w:val="24"/>
              </w:rPr>
              <w:tab/>
            </w:r>
            <w:proofErr w:type="gramStart"/>
            <w:r>
              <w:rPr>
                <w:sz w:val="24"/>
                <w:szCs w:val="24"/>
              </w:rPr>
              <w:t>A) ”Military</w:t>
            </w:r>
            <w:proofErr w:type="gramEnd"/>
            <w:r>
              <w:rPr>
                <w:sz w:val="24"/>
                <w:szCs w:val="24"/>
              </w:rPr>
              <w:t xml:space="preserve"> contracts” shall be defined as funding, technological partnerships, and transfer of  properties. </w:t>
            </w:r>
          </w:p>
          <w:p w:rsidR="006101D3" w:rsidRDefault="006101D3" w:rsidP="000C706F">
            <w:pPr>
              <w:spacing w:line="335" w:lineRule="auto"/>
              <w:ind w:left="1440"/>
              <w:rPr>
                <w:sz w:val="24"/>
                <w:szCs w:val="24"/>
              </w:rPr>
            </w:pPr>
            <w:r>
              <w:rPr>
                <w:sz w:val="24"/>
                <w:szCs w:val="24"/>
              </w:rPr>
              <w:t xml:space="preserve">                           B) “Renewing” shall be defined as the continuation of contracts and relationships.</w:t>
            </w:r>
          </w:p>
          <w:p w:rsidR="006101D3" w:rsidRDefault="006101D3" w:rsidP="000C706F">
            <w:pPr>
              <w:spacing w:line="335" w:lineRule="auto"/>
              <w:ind w:left="1440"/>
              <w:rPr>
                <w:sz w:val="24"/>
                <w:szCs w:val="24"/>
              </w:rPr>
            </w:pPr>
            <w:r>
              <w:rPr>
                <w:b/>
                <w:smallCaps/>
                <w:sz w:val="24"/>
                <w:szCs w:val="24"/>
              </w:rPr>
              <w:t>SECTION 3</w:t>
            </w:r>
            <w:r>
              <w:rPr>
                <w:b/>
                <w:sz w:val="24"/>
                <w:szCs w:val="24"/>
              </w:rPr>
              <w:t>.</w:t>
            </w:r>
            <w:r>
              <w:rPr>
                <w:sz w:val="24"/>
                <w:szCs w:val="24"/>
              </w:rPr>
              <w:tab/>
              <w:t>The Department of Defense will collaborate with the Government Accountability Office to ensure that no future contracts will be established with Boeing, and will redistribute and replace the existing contracts with other capable companies and/or organizations.</w:t>
            </w:r>
          </w:p>
          <w:p w:rsidR="006101D3" w:rsidRDefault="006101D3" w:rsidP="000C706F">
            <w:pPr>
              <w:spacing w:line="335" w:lineRule="auto"/>
              <w:ind w:left="1440"/>
              <w:rPr>
                <w:sz w:val="24"/>
                <w:szCs w:val="24"/>
              </w:rPr>
            </w:pPr>
            <w:r>
              <w:rPr>
                <w:b/>
                <w:sz w:val="24"/>
                <w:szCs w:val="24"/>
              </w:rPr>
              <w:t>SECTION 4.</w:t>
            </w:r>
            <w:r>
              <w:rPr>
                <w:b/>
                <w:sz w:val="24"/>
                <w:szCs w:val="24"/>
              </w:rPr>
              <w:tab/>
            </w:r>
            <w:r>
              <w:rPr>
                <w:sz w:val="24"/>
                <w:szCs w:val="24"/>
              </w:rPr>
              <w:t xml:space="preserve">This legislation will be implemented immediately upon its passing. </w:t>
            </w:r>
          </w:p>
          <w:p w:rsidR="006101D3" w:rsidRDefault="006101D3" w:rsidP="000C706F">
            <w:pPr>
              <w:spacing w:line="335" w:lineRule="auto"/>
              <w:ind w:left="1440"/>
              <w:rPr>
                <w:sz w:val="24"/>
                <w:szCs w:val="24"/>
              </w:rPr>
            </w:pPr>
            <w:r>
              <w:rPr>
                <w:b/>
                <w:smallCaps/>
                <w:sz w:val="24"/>
                <w:szCs w:val="24"/>
              </w:rPr>
              <w:t>SECTION 5.</w:t>
            </w:r>
            <w:r>
              <w:rPr>
                <w:sz w:val="24"/>
                <w:szCs w:val="24"/>
              </w:rPr>
              <w:t xml:space="preserve"> </w:t>
            </w:r>
            <w:r>
              <w:rPr>
                <w:sz w:val="24"/>
                <w:szCs w:val="24"/>
              </w:rPr>
              <w:tab/>
              <w:t>All laws in conflict with this legislation are hereby declared null and void.</w:t>
            </w:r>
          </w:p>
        </w:tc>
      </w:tr>
    </w:tbl>
    <w:p w:rsidR="006101D3" w:rsidRDefault="006101D3" w:rsidP="006101D3">
      <w:pPr>
        <w:jc w:val="right"/>
        <w:rPr>
          <w:i/>
        </w:rPr>
      </w:pPr>
      <w:r>
        <w:rPr>
          <w:i/>
        </w:rPr>
        <w:t xml:space="preserve">Introduced for Congressional Debate by </w:t>
      </w:r>
    </w:p>
    <w:p w:rsidR="006101D3" w:rsidRDefault="006101D3" w:rsidP="006101D3">
      <w:pPr>
        <w:jc w:val="right"/>
        <w:rPr>
          <w:i/>
        </w:rPr>
      </w:pPr>
      <w:r>
        <w:rPr>
          <w:i/>
        </w:rPr>
        <w:t xml:space="preserve">Aubrey </w:t>
      </w:r>
      <w:proofErr w:type="spellStart"/>
      <w:r>
        <w:rPr>
          <w:i/>
        </w:rPr>
        <w:t>Cressman</w:t>
      </w:r>
      <w:proofErr w:type="spellEnd"/>
    </w:p>
    <w:p w:rsidR="006101D3" w:rsidRDefault="006101D3" w:rsidP="006101D3">
      <w:pPr>
        <w:jc w:val="right"/>
        <w:rPr>
          <w:b/>
          <w:sz w:val="36"/>
          <w:szCs w:val="36"/>
        </w:rPr>
      </w:pPr>
      <w:r>
        <w:rPr>
          <w:i/>
        </w:rPr>
        <w:t>From Southern Lehigh High School</w:t>
      </w:r>
    </w:p>
    <w:p w:rsidR="006101D3" w:rsidRDefault="006101D3">
      <w:pPr>
        <w:pBdr>
          <w:top w:val="nil"/>
          <w:left w:val="nil"/>
          <w:bottom w:val="nil"/>
          <w:right w:val="nil"/>
          <w:between w:val="nil"/>
        </w:pBdr>
        <w:ind w:left="1440" w:hanging="1440"/>
        <w:rPr>
          <w:sz w:val="22"/>
          <w:szCs w:val="22"/>
        </w:rPr>
      </w:pPr>
    </w:p>
    <w:p w:rsidR="006101D3" w:rsidRDefault="006101D3">
      <w:pPr>
        <w:pBdr>
          <w:top w:val="nil"/>
          <w:left w:val="nil"/>
          <w:bottom w:val="nil"/>
          <w:right w:val="nil"/>
          <w:between w:val="nil"/>
        </w:pBdr>
        <w:ind w:left="1440" w:hanging="1440"/>
        <w:rPr>
          <w:sz w:val="22"/>
          <w:szCs w:val="22"/>
        </w:rPr>
      </w:pPr>
    </w:p>
    <w:p w:rsidR="006101D3" w:rsidRDefault="006101D3">
      <w:pPr>
        <w:pBdr>
          <w:top w:val="nil"/>
          <w:left w:val="nil"/>
          <w:bottom w:val="nil"/>
          <w:right w:val="nil"/>
          <w:between w:val="nil"/>
        </w:pBdr>
        <w:ind w:left="1440" w:hanging="1440"/>
        <w:rPr>
          <w:sz w:val="22"/>
          <w:szCs w:val="22"/>
        </w:rPr>
      </w:pPr>
    </w:p>
    <w:p w:rsidR="006101D3" w:rsidRDefault="006101D3">
      <w:pPr>
        <w:pBdr>
          <w:top w:val="nil"/>
          <w:left w:val="nil"/>
          <w:bottom w:val="nil"/>
          <w:right w:val="nil"/>
          <w:between w:val="nil"/>
        </w:pBdr>
        <w:ind w:left="1440" w:hanging="1440"/>
        <w:rPr>
          <w:sz w:val="22"/>
          <w:szCs w:val="22"/>
        </w:rPr>
      </w:pPr>
    </w:p>
    <w:p w:rsidR="006101D3" w:rsidRDefault="006101D3">
      <w:pPr>
        <w:pBdr>
          <w:top w:val="nil"/>
          <w:left w:val="nil"/>
          <w:bottom w:val="nil"/>
          <w:right w:val="nil"/>
          <w:between w:val="nil"/>
        </w:pBdr>
        <w:ind w:left="1440" w:hanging="1440"/>
        <w:rPr>
          <w:sz w:val="22"/>
          <w:szCs w:val="22"/>
        </w:rPr>
      </w:pPr>
    </w:p>
    <w:p w:rsidR="006101D3" w:rsidRDefault="006101D3">
      <w:pPr>
        <w:pBdr>
          <w:top w:val="nil"/>
          <w:left w:val="nil"/>
          <w:bottom w:val="nil"/>
          <w:right w:val="nil"/>
          <w:between w:val="nil"/>
        </w:pBdr>
        <w:ind w:left="1440" w:hanging="1440"/>
        <w:rPr>
          <w:sz w:val="22"/>
          <w:szCs w:val="22"/>
        </w:rPr>
      </w:pPr>
    </w:p>
    <w:p w:rsidR="006101D3" w:rsidRDefault="006101D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6101D3" w:rsidRDefault="006101D3">
      <w:pPr>
        <w:pBdr>
          <w:top w:val="nil"/>
          <w:left w:val="nil"/>
          <w:bottom w:val="nil"/>
          <w:right w:val="nil"/>
          <w:between w:val="nil"/>
        </w:pBdr>
        <w:ind w:left="1440" w:hanging="1440"/>
        <w:rPr>
          <w:sz w:val="22"/>
          <w:szCs w:val="22"/>
        </w:rPr>
      </w:pPr>
    </w:p>
    <w:p w:rsidR="006101D3" w:rsidRDefault="006101D3">
      <w:pPr>
        <w:pBdr>
          <w:top w:val="nil"/>
          <w:left w:val="nil"/>
          <w:bottom w:val="nil"/>
          <w:right w:val="nil"/>
          <w:between w:val="nil"/>
        </w:pBdr>
        <w:ind w:left="1440" w:hanging="1440"/>
        <w:rPr>
          <w:sz w:val="22"/>
          <w:szCs w:val="22"/>
        </w:rPr>
      </w:pPr>
    </w:p>
    <w:p w:rsidR="006101D3" w:rsidRDefault="006101D3">
      <w:pPr>
        <w:pBdr>
          <w:top w:val="nil"/>
          <w:left w:val="nil"/>
          <w:bottom w:val="nil"/>
          <w:right w:val="nil"/>
          <w:between w:val="nil"/>
        </w:pBdr>
        <w:ind w:left="1440" w:hanging="1440"/>
        <w:rPr>
          <w:sz w:val="22"/>
          <w:szCs w:val="22"/>
        </w:rPr>
      </w:pPr>
    </w:p>
    <w:p w:rsidR="006101D3" w:rsidRDefault="006101D3">
      <w:pPr>
        <w:pBdr>
          <w:top w:val="nil"/>
          <w:left w:val="nil"/>
          <w:bottom w:val="nil"/>
          <w:right w:val="nil"/>
          <w:between w:val="nil"/>
        </w:pBdr>
        <w:ind w:left="1440" w:hanging="1440"/>
        <w:rPr>
          <w:sz w:val="22"/>
          <w:szCs w:val="22"/>
        </w:rPr>
      </w:pPr>
    </w:p>
    <w:p w:rsidR="006101D3" w:rsidRDefault="006101D3">
      <w:pPr>
        <w:pBdr>
          <w:top w:val="nil"/>
          <w:left w:val="nil"/>
          <w:bottom w:val="nil"/>
          <w:right w:val="nil"/>
          <w:between w:val="nil"/>
        </w:pBdr>
        <w:ind w:left="1440" w:hanging="1440"/>
        <w:rPr>
          <w:sz w:val="22"/>
          <w:szCs w:val="22"/>
        </w:rPr>
      </w:pPr>
    </w:p>
    <w:p w:rsidR="006101D3" w:rsidRDefault="006101D3" w:rsidP="00F04043">
      <w:pPr>
        <w:jc w:val="center"/>
        <w:rPr>
          <w:sz w:val="32"/>
          <w:szCs w:val="32"/>
        </w:rPr>
      </w:pPr>
      <w:r>
        <w:rPr>
          <w:b/>
          <w:sz w:val="32"/>
          <w:szCs w:val="32"/>
        </w:rPr>
        <w:lastRenderedPageBreak/>
        <w:t xml:space="preserve">A Bill to Mandate the Use of </w:t>
      </w:r>
      <w:proofErr w:type="spellStart"/>
      <w:r>
        <w:rPr>
          <w:b/>
          <w:sz w:val="32"/>
          <w:szCs w:val="32"/>
        </w:rPr>
        <w:t>Mancatchers</w:t>
      </w:r>
      <w:proofErr w:type="spellEnd"/>
      <w:r>
        <w:rPr>
          <w:b/>
          <w:sz w:val="32"/>
          <w:szCs w:val="32"/>
        </w:rPr>
        <w:t xml:space="preserve"> to Prevent the Harm of Police Officers and Individuals During Detainment</w:t>
      </w:r>
    </w:p>
    <w:tbl>
      <w:tblPr>
        <w:tblStyle w:val="a"/>
        <w:tblW w:w="9360" w:type="dxa"/>
        <w:tblLayout w:type="fixed"/>
        <w:tblLook w:val="0600" w:firstRow="0" w:lastRow="0" w:firstColumn="0" w:lastColumn="0" w:noHBand="1" w:noVBand="1"/>
      </w:tblPr>
      <w:tblGrid>
        <w:gridCol w:w="360"/>
        <w:gridCol w:w="9000"/>
      </w:tblGrid>
      <w:tr w:rsidR="006101D3" w:rsidTr="000C706F">
        <w:tc>
          <w:tcPr>
            <w:tcW w:w="360" w:type="dxa"/>
            <w:shd w:val="clear" w:color="auto" w:fill="auto"/>
            <w:tcMar>
              <w:top w:w="14" w:type="dxa"/>
              <w:left w:w="14" w:type="dxa"/>
              <w:bottom w:w="14" w:type="dxa"/>
              <w:right w:w="14" w:type="dxa"/>
            </w:tcMar>
          </w:tcPr>
          <w:p w:rsidR="006101D3" w:rsidRDefault="006101D3" w:rsidP="000C706F">
            <w:pPr>
              <w:widowControl w:val="0"/>
              <w:spacing w:line="335" w:lineRule="auto"/>
              <w:rPr>
                <w:smallCaps/>
                <w:sz w:val="28"/>
                <w:szCs w:val="28"/>
              </w:rPr>
            </w:pPr>
          </w:p>
          <w:p w:rsidR="006101D3" w:rsidRDefault="006101D3" w:rsidP="000C706F">
            <w:pPr>
              <w:widowControl w:val="0"/>
              <w:spacing w:line="335" w:lineRule="auto"/>
              <w:rPr>
                <w:smallCaps/>
                <w:sz w:val="24"/>
                <w:szCs w:val="24"/>
              </w:rPr>
            </w:pPr>
            <w:r>
              <w:rPr>
                <w:smallCaps/>
                <w:sz w:val="24"/>
                <w:szCs w:val="24"/>
              </w:rPr>
              <w:t xml:space="preserve">1      </w:t>
            </w:r>
          </w:p>
          <w:p w:rsidR="006101D3" w:rsidRDefault="006101D3" w:rsidP="000C706F">
            <w:pPr>
              <w:widowControl w:val="0"/>
              <w:spacing w:line="335" w:lineRule="auto"/>
              <w:rPr>
                <w:smallCaps/>
                <w:sz w:val="24"/>
                <w:szCs w:val="24"/>
              </w:rPr>
            </w:pPr>
            <w:r>
              <w:rPr>
                <w:smallCaps/>
                <w:sz w:val="24"/>
                <w:szCs w:val="24"/>
              </w:rPr>
              <w:t>2</w:t>
            </w:r>
          </w:p>
          <w:p w:rsidR="006101D3" w:rsidRDefault="006101D3" w:rsidP="000C706F">
            <w:pPr>
              <w:widowControl w:val="0"/>
              <w:spacing w:line="335" w:lineRule="auto"/>
              <w:rPr>
                <w:smallCaps/>
                <w:sz w:val="24"/>
                <w:szCs w:val="24"/>
              </w:rPr>
            </w:pPr>
            <w:r>
              <w:rPr>
                <w:smallCaps/>
                <w:sz w:val="24"/>
                <w:szCs w:val="24"/>
              </w:rPr>
              <w:t>3</w:t>
            </w:r>
          </w:p>
          <w:p w:rsidR="006101D3" w:rsidRDefault="006101D3" w:rsidP="000C706F">
            <w:pPr>
              <w:widowControl w:val="0"/>
              <w:spacing w:line="335" w:lineRule="auto"/>
              <w:rPr>
                <w:smallCaps/>
                <w:sz w:val="24"/>
                <w:szCs w:val="24"/>
              </w:rPr>
            </w:pPr>
            <w:r>
              <w:rPr>
                <w:smallCaps/>
                <w:sz w:val="24"/>
                <w:szCs w:val="24"/>
              </w:rPr>
              <w:t>4</w:t>
            </w:r>
          </w:p>
          <w:p w:rsidR="006101D3" w:rsidRDefault="006101D3" w:rsidP="000C706F">
            <w:pPr>
              <w:widowControl w:val="0"/>
              <w:spacing w:line="335" w:lineRule="auto"/>
              <w:rPr>
                <w:smallCaps/>
                <w:sz w:val="24"/>
                <w:szCs w:val="24"/>
              </w:rPr>
            </w:pPr>
            <w:r>
              <w:rPr>
                <w:smallCaps/>
                <w:sz w:val="24"/>
                <w:szCs w:val="24"/>
              </w:rPr>
              <w:t>5</w:t>
            </w:r>
          </w:p>
          <w:p w:rsidR="006101D3" w:rsidRDefault="006101D3" w:rsidP="000C706F">
            <w:pPr>
              <w:widowControl w:val="0"/>
              <w:spacing w:line="335" w:lineRule="auto"/>
              <w:rPr>
                <w:smallCaps/>
                <w:sz w:val="24"/>
                <w:szCs w:val="24"/>
              </w:rPr>
            </w:pPr>
            <w:r>
              <w:rPr>
                <w:smallCaps/>
                <w:sz w:val="24"/>
                <w:szCs w:val="24"/>
              </w:rPr>
              <w:t>6</w:t>
            </w:r>
          </w:p>
          <w:p w:rsidR="006101D3" w:rsidRDefault="006101D3" w:rsidP="000C706F">
            <w:pPr>
              <w:widowControl w:val="0"/>
              <w:spacing w:line="335" w:lineRule="auto"/>
              <w:rPr>
                <w:smallCaps/>
                <w:sz w:val="24"/>
                <w:szCs w:val="24"/>
              </w:rPr>
            </w:pPr>
            <w:r>
              <w:rPr>
                <w:smallCaps/>
                <w:sz w:val="24"/>
                <w:szCs w:val="24"/>
              </w:rPr>
              <w:t>7</w:t>
            </w:r>
          </w:p>
          <w:p w:rsidR="006101D3" w:rsidRDefault="006101D3" w:rsidP="000C706F">
            <w:pPr>
              <w:widowControl w:val="0"/>
              <w:spacing w:line="335" w:lineRule="auto"/>
              <w:rPr>
                <w:smallCaps/>
                <w:sz w:val="24"/>
                <w:szCs w:val="24"/>
              </w:rPr>
            </w:pPr>
            <w:r>
              <w:rPr>
                <w:smallCaps/>
                <w:sz w:val="24"/>
                <w:szCs w:val="24"/>
              </w:rPr>
              <w:t>8</w:t>
            </w:r>
          </w:p>
          <w:p w:rsidR="006101D3" w:rsidRDefault="006101D3" w:rsidP="000C706F">
            <w:pPr>
              <w:widowControl w:val="0"/>
              <w:spacing w:line="335" w:lineRule="auto"/>
              <w:rPr>
                <w:smallCaps/>
                <w:sz w:val="24"/>
                <w:szCs w:val="24"/>
              </w:rPr>
            </w:pPr>
            <w:r>
              <w:rPr>
                <w:smallCaps/>
                <w:sz w:val="24"/>
                <w:szCs w:val="24"/>
              </w:rPr>
              <w:t>9</w:t>
            </w:r>
          </w:p>
          <w:p w:rsidR="006101D3" w:rsidRDefault="006101D3" w:rsidP="000C706F">
            <w:pPr>
              <w:widowControl w:val="0"/>
              <w:spacing w:line="335" w:lineRule="auto"/>
              <w:rPr>
                <w:smallCaps/>
                <w:sz w:val="24"/>
                <w:szCs w:val="24"/>
              </w:rPr>
            </w:pPr>
            <w:r>
              <w:rPr>
                <w:smallCaps/>
                <w:sz w:val="24"/>
                <w:szCs w:val="24"/>
              </w:rPr>
              <w:t>10</w:t>
            </w:r>
          </w:p>
          <w:p w:rsidR="006101D3" w:rsidRDefault="006101D3" w:rsidP="000C706F">
            <w:pPr>
              <w:widowControl w:val="0"/>
              <w:spacing w:line="335" w:lineRule="auto"/>
              <w:rPr>
                <w:smallCaps/>
                <w:sz w:val="24"/>
                <w:szCs w:val="24"/>
              </w:rPr>
            </w:pPr>
            <w:r>
              <w:rPr>
                <w:smallCaps/>
                <w:sz w:val="24"/>
                <w:szCs w:val="24"/>
              </w:rPr>
              <w:t>11</w:t>
            </w:r>
          </w:p>
          <w:p w:rsidR="006101D3" w:rsidRDefault="006101D3" w:rsidP="000C706F">
            <w:pPr>
              <w:widowControl w:val="0"/>
              <w:spacing w:line="335" w:lineRule="auto"/>
              <w:rPr>
                <w:smallCaps/>
                <w:sz w:val="24"/>
                <w:szCs w:val="24"/>
              </w:rPr>
            </w:pPr>
            <w:r>
              <w:rPr>
                <w:smallCaps/>
                <w:sz w:val="24"/>
                <w:szCs w:val="24"/>
              </w:rPr>
              <w:t>12</w:t>
            </w:r>
          </w:p>
          <w:p w:rsidR="006101D3" w:rsidRDefault="006101D3" w:rsidP="000C706F">
            <w:pPr>
              <w:widowControl w:val="0"/>
              <w:spacing w:line="335" w:lineRule="auto"/>
              <w:rPr>
                <w:smallCaps/>
                <w:sz w:val="24"/>
                <w:szCs w:val="24"/>
              </w:rPr>
            </w:pPr>
            <w:r>
              <w:rPr>
                <w:smallCaps/>
                <w:sz w:val="24"/>
                <w:szCs w:val="24"/>
              </w:rPr>
              <w:t>13</w:t>
            </w:r>
          </w:p>
          <w:p w:rsidR="006101D3" w:rsidRDefault="006101D3" w:rsidP="000C706F">
            <w:pPr>
              <w:widowControl w:val="0"/>
              <w:spacing w:line="335" w:lineRule="auto"/>
              <w:rPr>
                <w:smallCaps/>
                <w:sz w:val="24"/>
                <w:szCs w:val="24"/>
              </w:rPr>
            </w:pPr>
            <w:r>
              <w:rPr>
                <w:smallCaps/>
                <w:sz w:val="24"/>
                <w:szCs w:val="24"/>
              </w:rPr>
              <w:t>14</w:t>
            </w:r>
          </w:p>
          <w:p w:rsidR="006101D3" w:rsidRDefault="006101D3" w:rsidP="000C706F">
            <w:pPr>
              <w:widowControl w:val="0"/>
              <w:spacing w:line="335" w:lineRule="auto"/>
              <w:rPr>
                <w:smallCaps/>
                <w:sz w:val="24"/>
                <w:szCs w:val="24"/>
              </w:rPr>
            </w:pPr>
            <w:r>
              <w:rPr>
                <w:smallCaps/>
                <w:sz w:val="24"/>
                <w:szCs w:val="24"/>
              </w:rPr>
              <w:t>15</w:t>
            </w:r>
          </w:p>
          <w:p w:rsidR="006101D3" w:rsidRDefault="006101D3" w:rsidP="000C706F">
            <w:pPr>
              <w:widowControl w:val="0"/>
              <w:spacing w:line="335" w:lineRule="auto"/>
              <w:rPr>
                <w:smallCaps/>
                <w:sz w:val="24"/>
                <w:szCs w:val="24"/>
              </w:rPr>
            </w:pPr>
            <w:r>
              <w:rPr>
                <w:smallCaps/>
                <w:sz w:val="24"/>
                <w:szCs w:val="24"/>
              </w:rPr>
              <w:t>16</w:t>
            </w:r>
          </w:p>
          <w:p w:rsidR="006101D3" w:rsidRDefault="006101D3" w:rsidP="000C706F">
            <w:pPr>
              <w:widowControl w:val="0"/>
              <w:spacing w:line="335" w:lineRule="auto"/>
              <w:rPr>
                <w:smallCaps/>
                <w:sz w:val="24"/>
                <w:szCs w:val="24"/>
              </w:rPr>
            </w:pPr>
            <w:r>
              <w:rPr>
                <w:smallCaps/>
                <w:sz w:val="24"/>
                <w:szCs w:val="24"/>
              </w:rPr>
              <w:t>17</w:t>
            </w:r>
          </w:p>
          <w:p w:rsidR="006101D3" w:rsidRDefault="006101D3" w:rsidP="000C706F">
            <w:pPr>
              <w:widowControl w:val="0"/>
              <w:spacing w:line="335" w:lineRule="auto"/>
              <w:rPr>
                <w:smallCaps/>
                <w:sz w:val="24"/>
                <w:szCs w:val="24"/>
              </w:rPr>
            </w:pPr>
            <w:r>
              <w:rPr>
                <w:smallCaps/>
                <w:sz w:val="24"/>
                <w:szCs w:val="24"/>
              </w:rPr>
              <w:t>18</w:t>
            </w:r>
          </w:p>
          <w:p w:rsidR="006101D3" w:rsidRDefault="006101D3" w:rsidP="000C706F">
            <w:pPr>
              <w:widowControl w:val="0"/>
              <w:spacing w:line="335" w:lineRule="auto"/>
              <w:rPr>
                <w:smallCaps/>
                <w:sz w:val="24"/>
                <w:szCs w:val="24"/>
              </w:rPr>
            </w:pPr>
            <w:r>
              <w:rPr>
                <w:smallCaps/>
                <w:sz w:val="24"/>
                <w:szCs w:val="24"/>
              </w:rPr>
              <w:t>19</w:t>
            </w:r>
          </w:p>
          <w:p w:rsidR="006101D3" w:rsidRDefault="006101D3" w:rsidP="000C706F">
            <w:pPr>
              <w:widowControl w:val="0"/>
              <w:spacing w:line="335" w:lineRule="auto"/>
              <w:rPr>
                <w:smallCaps/>
                <w:sz w:val="24"/>
                <w:szCs w:val="24"/>
              </w:rPr>
            </w:pPr>
            <w:r>
              <w:rPr>
                <w:smallCaps/>
                <w:sz w:val="24"/>
                <w:szCs w:val="24"/>
              </w:rPr>
              <w:t>20</w:t>
            </w:r>
          </w:p>
          <w:p w:rsidR="006101D3" w:rsidRDefault="006101D3" w:rsidP="000C706F">
            <w:pPr>
              <w:widowControl w:val="0"/>
              <w:spacing w:line="335" w:lineRule="auto"/>
              <w:rPr>
                <w:smallCaps/>
                <w:sz w:val="24"/>
                <w:szCs w:val="24"/>
              </w:rPr>
            </w:pPr>
            <w:r>
              <w:rPr>
                <w:smallCaps/>
                <w:sz w:val="24"/>
                <w:szCs w:val="24"/>
              </w:rPr>
              <w:t>21</w:t>
            </w:r>
          </w:p>
          <w:p w:rsidR="006101D3" w:rsidRDefault="006101D3" w:rsidP="000C706F">
            <w:pPr>
              <w:widowControl w:val="0"/>
              <w:spacing w:line="335" w:lineRule="auto"/>
              <w:rPr>
                <w:smallCaps/>
                <w:sz w:val="24"/>
                <w:szCs w:val="24"/>
              </w:rPr>
            </w:pPr>
            <w:r>
              <w:rPr>
                <w:smallCaps/>
                <w:sz w:val="24"/>
                <w:szCs w:val="24"/>
              </w:rPr>
              <w:t>22</w:t>
            </w:r>
          </w:p>
          <w:p w:rsidR="006101D3" w:rsidRDefault="006101D3" w:rsidP="000C706F">
            <w:pPr>
              <w:widowControl w:val="0"/>
              <w:spacing w:line="335" w:lineRule="auto"/>
              <w:rPr>
                <w:smallCaps/>
                <w:sz w:val="24"/>
                <w:szCs w:val="24"/>
              </w:rPr>
            </w:pPr>
            <w:r>
              <w:rPr>
                <w:smallCaps/>
                <w:sz w:val="24"/>
                <w:szCs w:val="24"/>
              </w:rPr>
              <w:t>23</w:t>
            </w:r>
          </w:p>
          <w:p w:rsidR="006101D3" w:rsidRDefault="006101D3" w:rsidP="000C706F">
            <w:pPr>
              <w:widowControl w:val="0"/>
              <w:spacing w:line="335" w:lineRule="auto"/>
              <w:rPr>
                <w:smallCaps/>
                <w:sz w:val="24"/>
                <w:szCs w:val="24"/>
              </w:rPr>
            </w:pPr>
            <w:r>
              <w:rPr>
                <w:smallCaps/>
                <w:sz w:val="24"/>
                <w:szCs w:val="24"/>
              </w:rPr>
              <w:t>24</w:t>
            </w:r>
          </w:p>
          <w:p w:rsidR="006101D3" w:rsidRDefault="006101D3" w:rsidP="000C706F">
            <w:pPr>
              <w:widowControl w:val="0"/>
              <w:spacing w:line="335" w:lineRule="auto"/>
              <w:rPr>
                <w:smallCaps/>
                <w:sz w:val="24"/>
                <w:szCs w:val="24"/>
              </w:rPr>
            </w:pPr>
            <w:r>
              <w:rPr>
                <w:smallCaps/>
                <w:sz w:val="24"/>
                <w:szCs w:val="24"/>
              </w:rPr>
              <w:t>25</w:t>
            </w:r>
          </w:p>
          <w:p w:rsidR="006101D3" w:rsidRDefault="006101D3" w:rsidP="000C706F">
            <w:pPr>
              <w:widowControl w:val="0"/>
              <w:spacing w:line="335" w:lineRule="auto"/>
              <w:rPr>
                <w:smallCaps/>
                <w:sz w:val="24"/>
                <w:szCs w:val="24"/>
              </w:rPr>
            </w:pPr>
            <w:r>
              <w:rPr>
                <w:smallCaps/>
                <w:sz w:val="24"/>
                <w:szCs w:val="24"/>
              </w:rPr>
              <w:t>26</w:t>
            </w:r>
          </w:p>
          <w:p w:rsidR="006101D3" w:rsidRDefault="006101D3" w:rsidP="000C706F">
            <w:pPr>
              <w:widowControl w:val="0"/>
              <w:spacing w:line="335" w:lineRule="auto"/>
              <w:rPr>
                <w:smallCaps/>
                <w:sz w:val="24"/>
                <w:szCs w:val="24"/>
              </w:rPr>
            </w:pPr>
            <w:r>
              <w:rPr>
                <w:smallCaps/>
                <w:sz w:val="24"/>
                <w:szCs w:val="24"/>
              </w:rPr>
              <w:t>27</w:t>
            </w:r>
          </w:p>
          <w:p w:rsidR="006101D3" w:rsidRDefault="006101D3" w:rsidP="000C706F">
            <w:pPr>
              <w:widowControl w:val="0"/>
              <w:spacing w:line="335" w:lineRule="auto"/>
              <w:rPr>
                <w:smallCaps/>
                <w:sz w:val="24"/>
                <w:szCs w:val="24"/>
              </w:rPr>
            </w:pPr>
            <w:r>
              <w:rPr>
                <w:smallCaps/>
                <w:sz w:val="24"/>
                <w:szCs w:val="24"/>
              </w:rPr>
              <w:t>28</w:t>
            </w:r>
          </w:p>
        </w:tc>
        <w:tc>
          <w:tcPr>
            <w:tcW w:w="9000" w:type="dxa"/>
            <w:shd w:val="clear" w:color="auto" w:fill="auto"/>
            <w:tcMar>
              <w:top w:w="100" w:type="dxa"/>
              <w:left w:w="100" w:type="dxa"/>
              <w:bottom w:w="100" w:type="dxa"/>
              <w:right w:w="100" w:type="dxa"/>
            </w:tcMar>
          </w:tcPr>
          <w:p w:rsidR="006101D3" w:rsidRDefault="006101D3" w:rsidP="000C706F">
            <w:pPr>
              <w:spacing w:line="335" w:lineRule="auto"/>
              <w:ind w:right="-210"/>
            </w:pPr>
            <w:r>
              <w:rPr>
                <w:smallCaps/>
                <w:sz w:val="24"/>
                <w:szCs w:val="24"/>
              </w:rPr>
              <w:t>BE IT ENACTED BY THE STUDENT CONGRESS HERE ASSEMBLED THAT:</w:t>
            </w:r>
          </w:p>
          <w:p w:rsidR="006101D3" w:rsidRPr="006101D3" w:rsidRDefault="006101D3" w:rsidP="000C706F">
            <w:pPr>
              <w:spacing w:line="335" w:lineRule="auto"/>
              <w:ind w:left="1440" w:right="-210"/>
              <w:rPr>
                <w:sz w:val="22"/>
                <w:szCs w:val="22"/>
              </w:rPr>
            </w:pPr>
            <w:r w:rsidRPr="006101D3">
              <w:rPr>
                <w:b/>
                <w:smallCaps/>
                <w:sz w:val="22"/>
                <w:szCs w:val="22"/>
              </w:rPr>
              <w:t>SECTION 1</w:t>
            </w:r>
            <w:r w:rsidRPr="006101D3">
              <w:rPr>
                <w:sz w:val="22"/>
                <w:szCs w:val="22"/>
              </w:rPr>
              <w:t>.</w:t>
            </w:r>
            <w:r w:rsidRPr="006101D3">
              <w:rPr>
                <w:sz w:val="22"/>
                <w:szCs w:val="22"/>
              </w:rPr>
              <w:tab/>
              <w:t xml:space="preserve">Police officers across all states under the jurisdiction of the United States Federal Government must use a </w:t>
            </w:r>
            <w:proofErr w:type="spellStart"/>
            <w:proofErr w:type="gramStart"/>
            <w:r w:rsidRPr="006101D3">
              <w:rPr>
                <w:sz w:val="22"/>
                <w:szCs w:val="22"/>
              </w:rPr>
              <w:t>Mancatcher</w:t>
            </w:r>
            <w:proofErr w:type="spellEnd"/>
            <w:r w:rsidRPr="006101D3">
              <w:rPr>
                <w:sz w:val="22"/>
                <w:szCs w:val="22"/>
              </w:rPr>
              <w:t xml:space="preserve">  when</w:t>
            </w:r>
            <w:proofErr w:type="gramEnd"/>
            <w:r w:rsidRPr="006101D3">
              <w:rPr>
                <w:sz w:val="22"/>
                <w:szCs w:val="22"/>
              </w:rPr>
              <w:t xml:space="preserve"> restraining, detaining, and arresting a noncompliant and or dangerous individual(s). </w:t>
            </w:r>
            <w:proofErr w:type="spellStart"/>
            <w:r w:rsidRPr="006101D3">
              <w:rPr>
                <w:sz w:val="22"/>
                <w:szCs w:val="22"/>
              </w:rPr>
              <w:t>Mancatchers</w:t>
            </w:r>
            <w:proofErr w:type="spellEnd"/>
            <w:r w:rsidRPr="006101D3">
              <w:rPr>
                <w:sz w:val="22"/>
                <w:szCs w:val="22"/>
              </w:rPr>
              <w:t xml:space="preserve"> will also be required during the scene of a riot or protest for every arrest or detaining before handcuffs or other restraining devices are </w:t>
            </w:r>
            <w:proofErr w:type="spellStart"/>
            <w:proofErr w:type="gramStart"/>
            <w:r w:rsidRPr="006101D3">
              <w:rPr>
                <w:sz w:val="22"/>
                <w:szCs w:val="22"/>
              </w:rPr>
              <w:t>used.In</w:t>
            </w:r>
            <w:proofErr w:type="spellEnd"/>
            <w:proofErr w:type="gramEnd"/>
            <w:r w:rsidRPr="006101D3">
              <w:rPr>
                <w:sz w:val="22"/>
                <w:szCs w:val="22"/>
              </w:rPr>
              <w:t xml:space="preserve"> cases where </w:t>
            </w:r>
            <w:proofErr w:type="spellStart"/>
            <w:r w:rsidRPr="006101D3">
              <w:rPr>
                <w:sz w:val="22"/>
                <w:szCs w:val="22"/>
              </w:rPr>
              <w:t>Mancatchers</w:t>
            </w:r>
            <w:proofErr w:type="spellEnd"/>
            <w:r w:rsidRPr="006101D3">
              <w:rPr>
                <w:sz w:val="22"/>
                <w:szCs w:val="22"/>
              </w:rPr>
              <w:t xml:space="preserve"> cannot be deployed, or will impair the function of an officer of the law, then the necessity for lack of use of a </w:t>
            </w:r>
            <w:proofErr w:type="spellStart"/>
            <w:r w:rsidRPr="006101D3">
              <w:rPr>
                <w:sz w:val="22"/>
                <w:szCs w:val="22"/>
              </w:rPr>
              <w:t>Mancatcher</w:t>
            </w:r>
            <w:proofErr w:type="spellEnd"/>
            <w:r w:rsidRPr="006101D3">
              <w:rPr>
                <w:sz w:val="22"/>
                <w:szCs w:val="22"/>
              </w:rPr>
              <w:t xml:space="preserve"> will be determined afterwards in a court of law.</w:t>
            </w:r>
          </w:p>
          <w:p w:rsidR="006101D3" w:rsidRPr="006101D3" w:rsidRDefault="006101D3" w:rsidP="000C706F">
            <w:pPr>
              <w:spacing w:line="335" w:lineRule="auto"/>
              <w:ind w:left="1440"/>
              <w:rPr>
                <w:sz w:val="22"/>
                <w:szCs w:val="22"/>
              </w:rPr>
            </w:pPr>
            <w:r w:rsidRPr="006101D3">
              <w:rPr>
                <w:b/>
                <w:smallCaps/>
                <w:sz w:val="22"/>
                <w:szCs w:val="22"/>
              </w:rPr>
              <w:t>SECTION 2</w:t>
            </w:r>
            <w:r w:rsidRPr="006101D3">
              <w:rPr>
                <w:sz w:val="22"/>
                <w:szCs w:val="22"/>
              </w:rPr>
              <w:t>.</w:t>
            </w:r>
            <w:r w:rsidRPr="006101D3">
              <w:rPr>
                <w:sz w:val="22"/>
                <w:szCs w:val="22"/>
              </w:rPr>
              <w:tab/>
              <w:t xml:space="preserve">A) </w:t>
            </w:r>
            <w:proofErr w:type="spellStart"/>
            <w:r w:rsidRPr="006101D3">
              <w:rPr>
                <w:sz w:val="22"/>
                <w:szCs w:val="22"/>
              </w:rPr>
              <w:t>Mancatchers</w:t>
            </w:r>
            <w:proofErr w:type="spellEnd"/>
            <w:r w:rsidRPr="006101D3">
              <w:rPr>
                <w:sz w:val="22"/>
                <w:szCs w:val="22"/>
              </w:rPr>
              <w:t xml:space="preserve"> will be defined as a pole made out of a lightweight aluminum alloy. The main shaft will branch out to two curved minor shafts with circular ends with blunt, flat rubber caps at the end of each minor shaft and the mechanical arm. On the underside of the main shaft there will be a switch to engage a mechanical locking arm that will be attached on the skywards facing side of the left side minor shaft.  The pole will be 4’-4’ ½” feet long from the tips of both ends to the point of the main shaft meant to face the police officer or user of the device. The space between the two minor shafts will be 21 inches, measured from one minor shaft tip to another. The mechanical arm will be 21 inches in length.</w:t>
            </w:r>
          </w:p>
          <w:p w:rsidR="006101D3" w:rsidRPr="006101D3" w:rsidRDefault="006101D3" w:rsidP="000C706F">
            <w:pPr>
              <w:spacing w:line="335" w:lineRule="auto"/>
              <w:ind w:left="1440"/>
              <w:rPr>
                <w:sz w:val="22"/>
                <w:szCs w:val="22"/>
              </w:rPr>
            </w:pPr>
            <w:r w:rsidRPr="006101D3">
              <w:rPr>
                <w:sz w:val="22"/>
                <w:szCs w:val="22"/>
              </w:rPr>
              <w:t xml:space="preserve">                           B) A noncompliant or dangerous individual will be someone who is verbally and/or physically denying arrest after the point of confirmed intent to be detained by the officer.</w:t>
            </w:r>
          </w:p>
          <w:p w:rsidR="006101D3" w:rsidRPr="006101D3" w:rsidRDefault="006101D3" w:rsidP="000C706F">
            <w:pPr>
              <w:spacing w:line="335" w:lineRule="auto"/>
              <w:ind w:left="1440"/>
              <w:rPr>
                <w:sz w:val="22"/>
                <w:szCs w:val="22"/>
              </w:rPr>
            </w:pPr>
            <w:r w:rsidRPr="006101D3">
              <w:rPr>
                <w:b/>
                <w:smallCaps/>
                <w:sz w:val="22"/>
                <w:szCs w:val="22"/>
              </w:rPr>
              <w:t>SECTION 3</w:t>
            </w:r>
            <w:r w:rsidRPr="006101D3">
              <w:rPr>
                <w:b/>
                <w:sz w:val="22"/>
                <w:szCs w:val="22"/>
              </w:rPr>
              <w:t>.</w:t>
            </w:r>
            <w:r w:rsidRPr="006101D3">
              <w:rPr>
                <w:sz w:val="22"/>
                <w:szCs w:val="22"/>
              </w:rPr>
              <w:tab/>
              <w:t xml:space="preserve">The Department of Justice along with the Department of Labor will oversee the implementation of this legislation along with a one-time budget increase of $5 billion ceded from the Department of Defense’s budget for the fiscal year 2026 for the production of the </w:t>
            </w:r>
            <w:proofErr w:type="spellStart"/>
            <w:r w:rsidRPr="006101D3">
              <w:rPr>
                <w:sz w:val="22"/>
                <w:szCs w:val="22"/>
              </w:rPr>
              <w:t>Mancatcher</w:t>
            </w:r>
            <w:proofErr w:type="spellEnd"/>
            <w:r w:rsidRPr="006101D3">
              <w:rPr>
                <w:sz w:val="22"/>
                <w:szCs w:val="22"/>
              </w:rPr>
              <w:t xml:space="preserve"> devices. Beginning with fiscal year 2026 there will be a $1 million annual, permanent fund for this bill outlined in the fiscal year 2026 budget.</w:t>
            </w:r>
          </w:p>
          <w:p w:rsidR="006101D3" w:rsidRPr="006101D3" w:rsidRDefault="006101D3" w:rsidP="000C706F">
            <w:pPr>
              <w:spacing w:line="335" w:lineRule="auto"/>
              <w:ind w:left="1440"/>
              <w:rPr>
                <w:sz w:val="22"/>
                <w:szCs w:val="22"/>
              </w:rPr>
            </w:pPr>
            <w:r w:rsidRPr="006101D3">
              <w:rPr>
                <w:b/>
                <w:sz w:val="22"/>
                <w:szCs w:val="22"/>
              </w:rPr>
              <w:t>SECTION 4.</w:t>
            </w:r>
            <w:r w:rsidRPr="006101D3">
              <w:rPr>
                <w:b/>
                <w:sz w:val="22"/>
                <w:szCs w:val="22"/>
              </w:rPr>
              <w:tab/>
            </w:r>
            <w:r w:rsidRPr="006101D3">
              <w:rPr>
                <w:sz w:val="22"/>
                <w:szCs w:val="22"/>
              </w:rPr>
              <w:t xml:space="preserve">This bill will go into effect at the start of fiscal year 2026.  </w:t>
            </w:r>
          </w:p>
          <w:p w:rsidR="006101D3" w:rsidRPr="006101D3" w:rsidRDefault="006101D3" w:rsidP="000C706F">
            <w:pPr>
              <w:spacing w:line="335" w:lineRule="auto"/>
              <w:ind w:left="1440"/>
              <w:rPr>
                <w:sz w:val="22"/>
                <w:szCs w:val="22"/>
              </w:rPr>
            </w:pPr>
            <w:r w:rsidRPr="006101D3">
              <w:rPr>
                <w:b/>
                <w:smallCaps/>
                <w:sz w:val="22"/>
                <w:szCs w:val="22"/>
              </w:rPr>
              <w:t>SECTION 5.</w:t>
            </w:r>
            <w:r w:rsidRPr="006101D3">
              <w:rPr>
                <w:sz w:val="22"/>
                <w:szCs w:val="22"/>
              </w:rPr>
              <w:t xml:space="preserve"> </w:t>
            </w:r>
            <w:r w:rsidRPr="006101D3">
              <w:rPr>
                <w:sz w:val="22"/>
                <w:szCs w:val="22"/>
              </w:rPr>
              <w:tab/>
              <w:t>All laws in conflict with this legislation will hereby be declared null and void.</w:t>
            </w:r>
          </w:p>
          <w:p w:rsidR="006101D3" w:rsidRPr="006101D3" w:rsidRDefault="006101D3" w:rsidP="000C706F">
            <w:pPr>
              <w:ind w:left="5760"/>
              <w:rPr>
                <w:i/>
                <w:sz w:val="22"/>
                <w:szCs w:val="22"/>
              </w:rPr>
            </w:pPr>
            <w:r w:rsidRPr="006101D3">
              <w:rPr>
                <w:i/>
                <w:sz w:val="22"/>
                <w:szCs w:val="22"/>
              </w:rPr>
              <w:t>Introduced for Congressional Debate by Gavin Mahony</w:t>
            </w:r>
          </w:p>
          <w:p w:rsidR="006101D3" w:rsidRPr="006101D3" w:rsidRDefault="006101D3" w:rsidP="000C706F">
            <w:pPr>
              <w:jc w:val="center"/>
              <w:rPr>
                <w:i/>
                <w:sz w:val="22"/>
                <w:szCs w:val="22"/>
              </w:rPr>
            </w:pPr>
            <w:r w:rsidRPr="006101D3">
              <w:rPr>
                <w:i/>
                <w:sz w:val="22"/>
                <w:szCs w:val="22"/>
              </w:rPr>
              <w:t xml:space="preserve">                                                                                                        Southern Lehigh High School</w:t>
            </w:r>
          </w:p>
          <w:p w:rsidR="006101D3" w:rsidRDefault="006101D3" w:rsidP="000C706F">
            <w:pPr>
              <w:rPr>
                <w:i/>
                <w:sz w:val="22"/>
                <w:szCs w:val="22"/>
              </w:rPr>
            </w:pPr>
            <w:r w:rsidRPr="006101D3">
              <w:rPr>
                <w:i/>
                <w:sz w:val="22"/>
                <w:szCs w:val="22"/>
              </w:rPr>
              <w:tab/>
            </w:r>
          </w:p>
          <w:p w:rsidR="006101D3" w:rsidRDefault="006101D3" w:rsidP="000C706F"/>
        </w:tc>
      </w:tr>
    </w:tbl>
    <w:p w:rsidR="00642A6E" w:rsidRDefault="00642A6E" w:rsidP="00642A6E">
      <w:pPr>
        <w:jc w:val="center"/>
        <w:rPr>
          <w:sz w:val="36"/>
          <w:szCs w:val="36"/>
        </w:rPr>
      </w:pPr>
      <w:r>
        <w:rPr>
          <w:b/>
          <w:sz w:val="36"/>
          <w:szCs w:val="36"/>
        </w:rPr>
        <w:lastRenderedPageBreak/>
        <w:t xml:space="preserve">A Resolution to Expand Membership of the USMCA to Countries in Central America, South America, and the Caribbean </w:t>
      </w:r>
    </w:p>
    <w:tbl>
      <w:tblPr>
        <w:tblStyle w:val="a"/>
        <w:tblW w:w="9375" w:type="dxa"/>
        <w:tblLayout w:type="fixed"/>
        <w:tblLook w:val="0600" w:firstRow="0" w:lastRow="0" w:firstColumn="0" w:lastColumn="0" w:noHBand="1" w:noVBand="1"/>
      </w:tblPr>
      <w:tblGrid>
        <w:gridCol w:w="360"/>
        <w:gridCol w:w="9015"/>
      </w:tblGrid>
      <w:tr w:rsidR="00642A6E" w:rsidTr="000C706F">
        <w:tc>
          <w:tcPr>
            <w:tcW w:w="360" w:type="dxa"/>
            <w:shd w:val="clear" w:color="auto" w:fill="auto"/>
            <w:tcMar>
              <w:top w:w="14" w:type="dxa"/>
              <w:left w:w="14" w:type="dxa"/>
              <w:bottom w:w="14" w:type="dxa"/>
              <w:right w:w="14" w:type="dxa"/>
            </w:tcMar>
          </w:tcPr>
          <w:p w:rsidR="00642A6E" w:rsidRDefault="00642A6E" w:rsidP="000C706F">
            <w:pPr>
              <w:widowControl w:val="0"/>
              <w:spacing w:line="335" w:lineRule="auto"/>
              <w:rPr>
                <w:smallCaps/>
                <w:sz w:val="28"/>
                <w:szCs w:val="28"/>
              </w:rPr>
            </w:pPr>
          </w:p>
          <w:p w:rsidR="00642A6E" w:rsidRDefault="00642A6E" w:rsidP="000C706F">
            <w:pPr>
              <w:widowControl w:val="0"/>
              <w:spacing w:line="335" w:lineRule="auto"/>
              <w:rPr>
                <w:smallCaps/>
                <w:sz w:val="24"/>
                <w:szCs w:val="24"/>
              </w:rPr>
            </w:pPr>
            <w:r>
              <w:rPr>
                <w:smallCaps/>
                <w:sz w:val="24"/>
                <w:szCs w:val="24"/>
              </w:rPr>
              <w:t>1</w:t>
            </w:r>
          </w:p>
          <w:p w:rsidR="00642A6E" w:rsidRDefault="00642A6E" w:rsidP="000C706F">
            <w:pPr>
              <w:widowControl w:val="0"/>
              <w:spacing w:line="335" w:lineRule="auto"/>
              <w:rPr>
                <w:smallCaps/>
                <w:sz w:val="24"/>
                <w:szCs w:val="24"/>
              </w:rPr>
            </w:pPr>
            <w:r>
              <w:rPr>
                <w:smallCaps/>
                <w:sz w:val="24"/>
                <w:szCs w:val="24"/>
              </w:rPr>
              <w:t>2</w:t>
            </w:r>
          </w:p>
          <w:p w:rsidR="00642A6E" w:rsidRDefault="00642A6E" w:rsidP="000C706F">
            <w:pPr>
              <w:widowControl w:val="0"/>
              <w:spacing w:line="335" w:lineRule="auto"/>
              <w:rPr>
                <w:smallCaps/>
                <w:sz w:val="24"/>
                <w:szCs w:val="24"/>
              </w:rPr>
            </w:pPr>
            <w:r>
              <w:rPr>
                <w:smallCaps/>
                <w:sz w:val="24"/>
                <w:szCs w:val="24"/>
              </w:rPr>
              <w:t>3</w:t>
            </w:r>
          </w:p>
          <w:p w:rsidR="00642A6E" w:rsidRDefault="00642A6E" w:rsidP="000C706F">
            <w:pPr>
              <w:widowControl w:val="0"/>
              <w:spacing w:line="335" w:lineRule="auto"/>
              <w:rPr>
                <w:smallCaps/>
                <w:sz w:val="24"/>
                <w:szCs w:val="24"/>
              </w:rPr>
            </w:pPr>
            <w:r>
              <w:rPr>
                <w:smallCaps/>
                <w:sz w:val="24"/>
                <w:szCs w:val="24"/>
              </w:rPr>
              <w:t>4</w:t>
            </w:r>
          </w:p>
          <w:p w:rsidR="00642A6E" w:rsidRDefault="00642A6E" w:rsidP="000C706F">
            <w:pPr>
              <w:widowControl w:val="0"/>
              <w:spacing w:line="335" w:lineRule="auto"/>
              <w:rPr>
                <w:smallCaps/>
                <w:sz w:val="24"/>
                <w:szCs w:val="24"/>
              </w:rPr>
            </w:pPr>
            <w:r>
              <w:rPr>
                <w:smallCaps/>
                <w:sz w:val="24"/>
                <w:szCs w:val="24"/>
              </w:rPr>
              <w:t>5</w:t>
            </w:r>
          </w:p>
          <w:p w:rsidR="00642A6E" w:rsidRDefault="00642A6E" w:rsidP="000C706F">
            <w:pPr>
              <w:widowControl w:val="0"/>
              <w:spacing w:line="335" w:lineRule="auto"/>
              <w:rPr>
                <w:smallCaps/>
                <w:sz w:val="24"/>
                <w:szCs w:val="24"/>
              </w:rPr>
            </w:pPr>
            <w:r>
              <w:rPr>
                <w:smallCaps/>
                <w:sz w:val="24"/>
                <w:szCs w:val="24"/>
              </w:rPr>
              <w:t>6</w:t>
            </w:r>
          </w:p>
          <w:p w:rsidR="00642A6E" w:rsidRDefault="00642A6E" w:rsidP="000C706F">
            <w:pPr>
              <w:widowControl w:val="0"/>
              <w:spacing w:line="335" w:lineRule="auto"/>
              <w:rPr>
                <w:smallCaps/>
                <w:sz w:val="24"/>
                <w:szCs w:val="24"/>
              </w:rPr>
            </w:pPr>
            <w:r>
              <w:rPr>
                <w:smallCaps/>
                <w:sz w:val="24"/>
                <w:szCs w:val="24"/>
              </w:rPr>
              <w:t>7</w:t>
            </w:r>
          </w:p>
          <w:p w:rsidR="00642A6E" w:rsidRDefault="00642A6E" w:rsidP="000C706F">
            <w:pPr>
              <w:widowControl w:val="0"/>
              <w:spacing w:line="335" w:lineRule="auto"/>
              <w:rPr>
                <w:smallCaps/>
                <w:sz w:val="24"/>
                <w:szCs w:val="24"/>
              </w:rPr>
            </w:pPr>
            <w:r>
              <w:rPr>
                <w:smallCaps/>
                <w:sz w:val="24"/>
                <w:szCs w:val="24"/>
              </w:rPr>
              <w:t>8</w:t>
            </w:r>
          </w:p>
          <w:p w:rsidR="00642A6E" w:rsidRDefault="00642A6E" w:rsidP="000C706F">
            <w:pPr>
              <w:widowControl w:val="0"/>
              <w:spacing w:line="335" w:lineRule="auto"/>
              <w:rPr>
                <w:smallCaps/>
                <w:sz w:val="24"/>
                <w:szCs w:val="24"/>
              </w:rPr>
            </w:pPr>
            <w:r>
              <w:rPr>
                <w:smallCaps/>
                <w:sz w:val="24"/>
                <w:szCs w:val="24"/>
              </w:rPr>
              <w:t>9</w:t>
            </w:r>
          </w:p>
          <w:p w:rsidR="00642A6E" w:rsidRDefault="00642A6E" w:rsidP="000C706F">
            <w:pPr>
              <w:widowControl w:val="0"/>
              <w:spacing w:line="335" w:lineRule="auto"/>
              <w:rPr>
                <w:smallCaps/>
                <w:sz w:val="24"/>
                <w:szCs w:val="24"/>
              </w:rPr>
            </w:pPr>
            <w:r>
              <w:rPr>
                <w:smallCaps/>
                <w:sz w:val="24"/>
                <w:szCs w:val="24"/>
              </w:rPr>
              <w:t>10</w:t>
            </w:r>
          </w:p>
          <w:p w:rsidR="00642A6E" w:rsidRDefault="00642A6E" w:rsidP="000C706F">
            <w:pPr>
              <w:widowControl w:val="0"/>
              <w:spacing w:line="335" w:lineRule="auto"/>
              <w:rPr>
                <w:smallCaps/>
                <w:sz w:val="24"/>
                <w:szCs w:val="24"/>
              </w:rPr>
            </w:pPr>
            <w:r>
              <w:rPr>
                <w:smallCaps/>
                <w:sz w:val="24"/>
                <w:szCs w:val="24"/>
              </w:rPr>
              <w:t>11</w:t>
            </w:r>
          </w:p>
          <w:p w:rsidR="00642A6E" w:rsidRDefault="00642A6E" w:rsidP="000C706F">
            <w:pPr>
              <w:widowControl w:val="0"/>
              <w:spacing w:line="335" w:lineRule="auto"/>
              <w:rPr>
                <w:smallCaps/>
                <w:sz w:val="24"/>
                <w:szCs w:val="24"/>
              </w:rPr>
            </w:pPr>
            <w:r>
              <w:rPr>
                <w:smallCaps/>
                <w:sz w:val="24"/>
                <w:szCs w:val="24"/>
              </w:rPr>
              <w:t>12</w:t>
            </w:r>
          </w:p>
          <w:p w:rsidR="00642A6E" w:rsidRDefault="00642A6E" w:rsidP="000C706F">
            <w:pPr>
              <w:widowControl w:val="0"/>
              <w:spacing w:line="335" w:lineRule="auto"/>
              <w:rPr>
                <w:smallCaps/>
                <w:sz w:val="24"/>
                <w:szCs w:val="24"/>
              </w:rPr>
            </w:pPr>
            <w:r>
              <w:rPr>
                <w:smallCaps/>
                <w:sz w:val="24"/>
                <w:szCs w:val="24"/>
              </w:rPr>
              <w:t>13</w:t>
            </w:r>
          </w:p>
          <w:p w:rsidR="00642A6E" w:rsidRDefault="00642A6E" w:rsidP="000C706F">
            <w:pPr>
              <w:widowControl w:val="0"/>
              <w:spacing w:line="335" w:lineRule="auto"/>
              <w:rPr>
                <w:smallCaps/>
                <w:sz w:val="24"/>
                <w:szCs w:val="24"/>
              </w:rPr>
            </w:pPr>
            <w:r>
              <w:rPr>
                <w:smallCaps/>
                <w:sz w:val="24"/>
                <w:szCs w:val="24"/>
              </w:rPr>
              <w:t>14</w:t>
            </w:r>
          </w:p>
          <w:p w:rsidR="00642A6E" w:rsidRDefault="00642A6E" w:rsidP="000C706F">
            <w:pPr>
              <w:widowControl w:val="0"/>
              <w:spacing w:line="335" w:lineRule="auto"/>
              <w:rPr>
                <w:smallCaps/>
                <w:sz w:val="24"/>
                <w:szCs w:val="24"/>
              </w:rPr>
            </w:pPr>
          </w:p>
          <w:p w:rsidR="00642A6E" w:rsidRDefault="00642A6E" w:rsidP="000C706F">
            <w:pPr>
              <w:widowControl w:val="0"/>
              <w:spacing w:line="335" w:lineRule="auto"/>
              <w:rPr>
                <w:rFonts w:ascii="Times New Roman" w:eastAsia="Times New Roman" w:hAnsi="Times New Roman" w:cs="Times New Roman"/>
                <w:smallCaps/>
                <w:sz w:val="24"/>
                <w:szCs w:val="24"/>
              </w:rPr>
            </w:pPr>
          </w:p>
          <w:p w:rsidR="00642A6E" w:rsidRDefault="00642A6E" w:rsidP="000C706F">
            <w:pPr>
              <w:widowControl w:val="0"/>
              <w:spacing w:line="335" w:lineRule="auto"/>
              <w:rPr>
                <w:rFonts w:ascii="Times New Roman" w:eastAsia="Times New Roman" w:hAnsi="Times New Roman" w:cs="Times New Roman"/>
                <w:smallCaps/>
                <w:sz w:val="24"/>
                <w:szCs w:val="24"/>
              </w:rPr>
            </w:pPr>
          </w:p>
          <w:p w:rsidR="00642A6E" w:rsidRDefault="00642A6E" w:rsidP="000C706F">
            <w:pPr>
              <w:widowControl w:val="0"/>
              <w:spacing w:line="335" w:lineRule="auto"/>
              <w:rPr>
                <w:smallCaps/>
                <w:sz w:val="24"/>
                <w:szCs w:val="24"/>
              </w:rPr>
            </w:pPr>
          </w:p>
        </w:tc>
        <w:tc>
          <w:tcPr>
            <w:tcW w:w="9015" w:type="dxa"/>
            <w:shd w:val="clear" w:color="auto" w:fill="auto"/>
            <w:tcMar>
              <w:top w:w="100" w:type="dxa"/>
              <w:left w:w="100" w:type="dxa"/>
              <w:bottom w:w="100" w:type="dxa"/>
              <w:right w:w="100" w:type="dxa"/>
            </w:tcMar>
          </w:tcPr>
          <w:p w:rsidR="00642A6E" w:rsidRDefault="00642A6E" w:rsidP="000C706F">
            <w:pPr>
              <w:spacing w:line="335" w:lineRule="auto"/>
              <w:ind w:left="1440"/>
              <w:rPr>
                <w:sz w:val="24"/>
                <w:szCs w:val="24"/>
              </w:rPr>
            </w:pPr>
          </w:p>
          <w:p w:rsidR="00642A6E" w:rsidRDefault="00642A6E" w:rsidP="000C706F">
            <w:pPr>
              <w:spacing w:line="335" w:lineRule="auto"/>
              <w:ind w:left="1440"/>
              <w:rPr>
                <w:sz w:val="24"/>
                <w:szCs w:val="24"/>
              </w:rPr>
            </w:pPr>
            <w:r>
              <w:rPr>
                <w:b/>
                <w:sz w:val="24"/>
                <w:szCs w:val="24"/>
              </w:rPr>
              <w:t xml:space="preserve">Whereas, </w:t>
            </w:r>
            <w:r>
              <w:rPr>
                <w:sz w:val="24"/>
                <w:szCs w:val="24"/>
              </w:rPr>
              <w:t>The United States is in the USMCA (United States-Mexico-Canada Agreement), and</w:t>
            </w:r>
          </w:p>
          <w:p w:rsidR="00642A6E" w:rsidRDefault="00642A6E" w:rsidP="000C706F">
            <w:pPr>
              <w:spacing w:line="335" w:lineRule="auto"/>
              <w:ind w:left="1440"/>
              <w:rPr>
                <w:sz w:val="24"/>
                <w:szCs w:val="24"/>
              </w:rPr>
            </w:pPr>
            <w:r>
              <w:rPr>
                <w:b/>
                <w:sz w:val="24"/>
                <w:szCs w:val="24"/>
              </w:rPr>
              <w:t xml:space="preserve">Whereas, </w:t>
            </w:r>
            <w:proofErr w:type="gramStart"/>
            <w:r>
              <w:rPr>
                <w:sz w:val="24"/>
                <w:szCs w:val="24"/>
              </w:rPr>
              <w:t>This</w:t>
            </w:r>
            <w:proofErr w:type="gramEnd"/>
            <w:r>
              <w:rPr>
                <w:sz w:val="24"/>
                <w:szCs w:val="24"/>
              </w:rPr>
              <w:t xml:space="preserve"> agreement brings economic and environmental benefits to all three nations, and </w:t>
            </w:r>
          </w:p>
          <w:p w:rsidR="00642A6E" w:rsidRDefault="00642A6E" w:rsidP="000C706F">
            <w:pPr>
              <w:spacing w:line="335" w:lineRule="auto"/>
              <w:ind w:left="1440"/>
              <w:rPr>
                <w:sz w:val="24"/>
                <w:szCs w:val="24"/>
              </w:rPr>
            </w:pPr>
            <w:r>
              <w:rPr>
                <w:b/>
                <w:sz w:val="24"/>
                <w:szCs w:val="24"/>
              </w:rPr>
              <w:t xml:space="preserve">Whereas, </w:t>
            </w:r>
            <w:proofErr w:type="gramStart"/>
            <w:r>
              <w:rPr>
                <w:sz w:val="24"/>
                <w:szCs w:val="24"/>
              </w:rPr>
              <w:t>The</w:t>
            </w:r>
            <w:proofErr w:type="gramEnd"/>
            <w:r>
              <w:rPr>
                <w:sz w:val="24"/>
                <w:szCs w:val="24"/>
              </w:rPr>
              <w:t xml:space="preserve"> regions of Central America, South America, and the Caribbean are currently facing economic and environmental challenges, and</w:t>
            </w:r>
          </w:p>
          <w:p w:rsidR="00642A6E" w:rsidRDefault="00642A6E" w:rsidP="000C706F">
            <w:pPr>
              <w:spacing w:line="335" w:lineRule="auto"/>
              <w:ind w:left="1440"/>
              <w:rPr>
                <w:sz w:val="24"/>
                <w:szCs w:val="24"/>
              </w:rPr>
            </w:pPr>
            <w:r>
              <w:rPr>
                <w:b/>
                <w:sz w:val="24"/>
                <w:szCs w:val="24"/>
              </w:rPr>
              <w:t xml:space="preserve">Whereas, </w:t>
            </w:r>
            <w:r>
              <w:rPr>
                <w:sz w:val="24"/>
                <w:szCs w:val="24"/>
              </w:rPr>
              <w:t xml:space="preserve">Nations in those regions often look to other countries like China for trade </w:t>
            </w:r>
            <w:proofErr w:type="gramStart"/>
            <w:r>
              <w:rPr>
                <w:sz w:val="24"/>
                <w:szCs w:val="24"/>
              </w:rPr>
              <w:t>and  support</w:t>
            </w:r>
            <w:proofErr w:type="gramEnd"/>
            <w:r>
              <w:rPr>
                <w:sz w:val="24"/>
                <w:szCs w:val="24"/>
              </w:rPr>
              <w:t xml:space="preserve">, and. </w:t>
            </w:r>
          </w:p>
          <w:p w:rsidR="00642A6E" w:rsidRDefault="00642A6E" w:rsidP="000C706F">
            <w:pPr>
              <w:spacing w:line="335" w:lineRule="auto"/>
              <w:ind w:left="1440"/>
              <w:rPr>
                <w:sz w:val="24"/>
                <w:szCs w:val="24"/>
              </w:rPr>
            </w:pPr>
            <w:r>
              <w:rPr>
                <w:b/>
                <w:sz w:val="24"/>
                <w:szCs w:val="24"/>
              </w:rPr>
              <w:t xml:space="preserve">Whereas, </w:t>
            </w:r>
            <w:r>
              <w:rPr>
                <w:sz w:val="24"/>
                <w:szCs w:val="24"/>
              </w:rPr>
              <w:t>Chinese economic and environmental influence in other regions has shown to be detrimental to those nations, Therefore, be it</w:t>
            </w:r>
          </w:p>
          <w:p w:rsidR="00642A6E" w:rsidRDefault="00642A6E" w:rsidP="000C706F">
            <w:pPr>
              <w:spacing w:line="335" w:lineRule="auto"/>
              <w:ind w:left="1440"/>
              <w:rPr>
                <w:sz w:val="24"/>
                <w:szCs w:val="24"/>
              </w:rPr>
            </w:pPr>
            <w:r>
              <w:rPr>
                <w:b/>
                <w:sz w:val="24"/>
                <w:szCs w:val="24"/>
              </w:rPr>
              <w:t xml:space="preserve">Resolved, </w:t>
            </w:r>
            <w:r>
              <w:rPr>
                <w:sz w:val="24"/>
                <w:szCs w:val="24"/>
              </w:rPr>
              <w:t xml:space="preserve">That this Congress here assembled encourages the governments of Canada and Mexico to allow the expansion of other nations in into the USMCA, or to </w:t>
            </w:r>
            <w:proofErr w:type="gramStart"/>
            <w:r>
              <w:rPr>
                <w:sz w:val="24"/>
                <w:szCs w:val="24"/>
              </w:rPr>
              <w:t>create  an</w:t>
            </w:r>
            <w:proofErr w:type="gramEnd"/>
            <w:r>
              <w:rPr>
                <w:sz w:val="24"/>
                <w:szCs w:val="24"/>
              </w:rPr>
              <w:t xml:space="preserve"> equivalent agreement that allows the membership of all nations in North and South America. </w:t>
            </w:r>
          </w:p>
          <w:p w:rsidR="00642A6E" w:rsidRDefault="00642A6E" w:rsidP="000C706F">
            <w:pPr>
              <w:spacing w:line="335" w:lineRule="auto"/>
              <w:ind w:left="1440"/>
              <w:rPr>
                <w:sz w:val="24"/>
                <w:szCs w:val="24"/>
              </w:rPr>
            </w:pPr>
          </w:p>
          <w:p w:rsidR="00642A6E" w:rsidRDefault="00642A6E" w:rsidP="000C706F">
            <w:pPr>
              <w:spacing w:line="335" w:lineRule="auto"/>
              <w:ind w:left="1440"/>
              <w:jc w:val="right"/>
              <w:rPr>
                <w:i/>
              </w:rPr>
            </w:pPr>
          </w:p>
          <w:p w:rsidR="00642A6E" w:rsidRDefault="00642A6E" w:rsidP="000C706F">
            <w:pPr>
              <w:spacing w:line="335" w:lineRule="auto"/>
              <w:ind w:left="1440"/>
              <w:jc w:val="right"/>
              <w:rPr>
                <w:rFonts w:ascii="Times New Roman" w:eastAsia="Times New Roman" w:hAnsi="Times New Roman" w:cs="Times New Roman"/>
                <w:i/>
              </w:rPr>
            </w:pPr>
            <w:r>
              <w:rPr>
                <w:rFonts w:ascii="Times New Roman" w:eastAsia="Times New Roman" w:hAnsi="Times New Roman" w:cs="Times New Roman"/>
                <w:i/>
              </w:rPr>
              <w:t>Introduced for Congressional Debate by</w:t>
            </w:r>
          </w:p>
          <w:p w:rsidR="00642A6E" w:rsidRDefault="00642A6E" w:rsidP="000C706F">
            <w:pPr>
              <w:spacing w:line="335" w:lineRule="auto"/>
              <w:ind w:left="1440"/>
              <w:jc w:val="right"/>
              <w:rPr>
                <w:rFonts w:ascii="Times New Roman" w:eastAsia="Times New Roman" w:hAnsi="Times New Roman" w:cs="Times New Roman"/>
                <w:i/>
              </w:rPr>
            </w:pPr>
            <w:r>
              <w:rPr>
                <w:rFonts w:ascii="Times New Roman" w:eastAsia="Times New Roman" w:hAnsi="Times New Roman" w:cs="Times New Roman"/>
                <w:i/>
              </w:rPr>
              <w:t xml:space="preserve">Aidan </w:t>
            </w:r>
            <w:proofErr w:type="spellStart"/>
            <w:r>
              <w:rPr>
                <w:rFonts w:ascii="Times New Roman" w:eastAsia="Times New Roman" w:hAnsi="Times New Roman" w:cs="Times New Roman"/>
                <w:i/>
              </w:rPr>
              <w:t>Vedder</w:t>
            </w:r>
            <w:proofErr w:type="spellEnd"/>
          </w:p>
          <w:p w:rsidR="00642A6E" w:rsidRDefault="00642A6E" w:rsidP="000C706F">
            <w:pPr>
              <w:spacing w:line="335" w:lineRule="auto"/>
              <w:ind w:left="1440"/>
              <w:jc w:val="right"/>
              <w:rPr>
                <w:rFonts w:ascii="Times New Roman" w:eastAsia="Times New Roman" w:hAnsi="Times New Roman" w:cs="Times New Roman"/>
                <w:i/>
              </w:rPr>
            </w:pPr>
            <w:r>
              <w:rPr>
                <w:rFonts w:ascii="Times New Roman" w:eastAsia="Times New Roman" w:hAnsi="Times New Roman" w:cs="Times New Roman"/>
                <w:i/>
              </w:rPr>
              <w:t>Southern Lehigh High School</w:t>
            </w:r>
          </w:p>
          <w:p w:rsidR="00642A6E" w:rsidRDefault="00642A6E" w:rsidP="000C706F">
            <w:pPr>
              <w:spacing w:line="335" w:lineRule="auto"/>
              <w:ind w:left="1440"/>
              <w:rPr>
                <w:sz w:val="24"/>
                <w:szCs w:val="24"/>
              </w:rPr>
            </w:pPr>
          </w:p>
          <w:p w:rsidR="00642A6E" w:rsidRDefault="00642A6E" w:rsidP="000C706F">
            <w:pPr>
              <w:spacing w:line="335" w:lineRule="auto"/>
              <w:ind w:left="1440"/>
              <w:jc w:val="right"/>
              <w:rPr>
                <w:rFonts w:ascii="Times New Roman" w:eastAsia="Times New Roman" w:hAnsi="Times New Roman" w:cs="Times New Roman"/>
                <w:i/>
                <w:sz w:val="24"/>
                <w:szCs w:val="24"/>
              </w:rPr>
            </w:pPr>
          </w:p>
          <w:p w:rsidR="00642A6E" w:rsidRDefault="00642A6E" w:rsidP="000C706F">
            <w:pPr>
              <w:spacing w:line="335" w:lineRule="auto"/>
              <w:ind w:left="1440"/>
              <w:jc w:val="right"/>
              <w:rPr>
                <w:rFonts w:ascii="Times New Roman" w:eastAsia="Times New Roman" w:hAnsi="Times New Roman" w:cs="Times New Roman"/>
                <w:i/>
                <w:sz w:val="24"/>
                <w:szCs w:val="24"/>
              </w:rPr>
            </w:pPr>
          </w:p>
          <w:p w:rsidR="00642A6E" w:rsidRDefault="00642A6E" w:rsidP="000C706F">
            <w:pPr>
              <w:spacing w:line="335" w:lineRule="auto"/>
              <w:ind w:left="1440"/>
              <w:jc w:val="right"/>
              <w:rPr>
                <w:rFonts w:ascii="Times New Roman" w:eastAsia="Times New Roman" w:hAnsi="Times New Roman" w:cs="Times New Roman"/>
                <w:i/>
                <w:sz w:val="24"/>
                <w:szCs w:val="24"/>
              </w:rPr>
            </w:pPr>
          </w:p>
          <w:p w:rsidR="00642A6E" w:rsidRDefault="00642A6E" w:rsidP="000C706F">
            <w:pPr>
              <w:spacing w:line="335" w:lineRule="auto"/>
              <w:ind w:left="1440"/>
              <w:jc w:val="right"/>
              <w:rPr>
                <w:rFonts w:ascii="Times New Roman" w:eastAsia="Times New Roman" w:hAnsi="Times New Roman" w:cs="Times New Roman"/>
                <w:i/>
                <w:sz w:val="24"/>
                <w:szCs w:val="24"/>
              </w:rPr>
            </w:pPr>
          </w:p>
          <w:p w:rsidR="00642A6E" w:rsidRDefault="00642A6E" w:rsidP="000C706F">
            <w:pPr>
              <w:spacing w:line="335" w:lineRule="auto"/>
              <w:ind w:left="1440"/>
              <w:jc w:val="right"/>
              <w:rPr>
                <w:rFonts w:ascii="Times New Roman" w:eastAsia="Times New Roman" w:hAnsi="Times New Roman" w:cs="Times New Roman"/>
                <w:i/>
                <w:sz w:val="24"/>
                <w:szCs w:val="24"/>
              </w:rPr>
            </w:pPr>
          </w:p>
          <w:p w:rsidR="00642A6E" w:rsidRDefault="00642A6E" w:rsidP="000C706F">
            <w:pPr>
              <w:spacing w:line="335" w:lineRule="auto"/>
              <w:ind w:left="1440"/>
              <w:jc w:val="right"/>
              <w:rPr>
                <w:rFonts w:ascii="Times New Roman" w:eastAsia="Times New Roman" w:hAnsi="Times New Roman" w:cs="Times New Roman"/>
                <w:i/>
                <w:sz w:val="24"/>
                <w:szCs w:val="24"/>
              </w:rPr>
            </w:pPr>
          </w:p>
          <w:p w:rsidR="00642A6E" w:rsidRDefault="00642A6E" w:rsidP="000C706F">
            <w:pPr>
              <w:spacing w:line="335" w:lineRule="auto"/>
              <w:ind w:left="1440"/>
              <w:jc w:val="right"/>
              <w:rPr>
                <w:rFonts w:ascii="Times New Roman" w:eastAsia="Times New Roman" w:hAnsi="Times New Roman" w:cs="Times New Roman"/>
                <w:i/>
                <w:sz w:val="24"/>
                <w:szCs w:val="24"/>
              </w:rPr>
            </w:pPr>
          </w:p>
          <w:p w:rsidR="00642A6E" w:rsidRDefault="00642A6E" w:rsidP="000C706F">
            <w:pPr>
              <w:spacing w:line="335" w:lineRule="auto"/>
              <w:ind w:left="1440"/>
              <w:jc w:val="right"/>
              <w:rPr>
                <w:rFonts w:ascii="Times New Roman" w:eastAsia="Times New Roman" w:hAnsi="Times New Roman" w:cs="Times New Roman"/>
                <w:i/>
                <w:sz w:val="24"/>
                <w:szCs w:val="24"/>
              </w:rPr>
            </w:pPr>
          </w:p>
          <w:p w:rsidR="00642A6E" w:rsidRDefault="00642A6E" w:rsidP="000C706F">
            <w:pPr>
              <w:spacing w:line="335" w:lineRule="auto"/>
              <w:rPr>
                <w:rFonts w:ascii="Times New Roman" w:eastAsia="Times New Roman" w:hAnsi="Times New Roman" w:cs="Times New Roman"/>
                <w:sz w:val="4"/>
                <w:szCs w:val="4"/>
              </w:rPr>
            </w:pPr>
          </w:p>
        </w:tc>
      </w:tr>
    </w:tbl>
    <w:p w:rsidR="006101D3" w:rsidRDefault="006101D3">
      <w:pPr>
        <w:pBdr>
          <w:top w:val="nil"/>
          <w:left w:val="nil"/>
          <w:bottom w:val="nil"/>
          <w:right w:val="nil"/>
          <w:between w:val="nil"/>
        </w:pBdr>
        <w:ind w:left="1440" w:hanging="1440"/>
        <w:rPr>
          <w:sz w:val="22"/>
          <w:szCs w:val="22"/>
        </w:rPr>
      </w:pPr>
    </w:p>
    <w:p w:rsidR="00642A6E" w:rsidRDefault="00642A6E" w:rsidP="00F04043">
      <w:pPr>
        <w:pBdr>
          <w:top w:val="nil"/>
          <w:left w:val="nil"/>
          <w:bottom w:val="nil"/>
          <w:right w:val="nil"/>
          <w:between w:val="nil"/>
        </w:pBdr>
        <w:rPr>
          <w:sz w:val="22"/>
          <w:szCs w:val="22"/>
        </w:rPr>
      </w:pPr>
    </w:p>
    <w:p w:rsidR="003B4482" w:rsidRDefault="003B4482">
      <w:pPr>
        <w:pBdr>
          <w:top w:val="nil"/>
          <w:left w:val="nil"/>
          <w:bottom w:val="nil"/>
          <w:right w:val="nil"/>
          <w:between w:val="nil"/>
        </w:pBdr>
        <w:ind w:left="1440" w:hanging="1440"/>
        <w:rPr>
          <w:sz w:val="22"/>
          <w:szCs w:val="22"/>
        </w:rPr>
      </w:pPr>
    </w:p>
    <w:p w:rsidR="003B4482" w:rsidRDefault="003B4482">
      <w:pPr>
        <w:pBdr>
          <w:top w:val="nil"/>
          <w:left w:val="nil"/>
          <w:bottom w:val="nil"/>
          <w:right w:val="nil"/>
          <w:between w:val="nil"/>
        </w:pBdr>
        <w:ind w:left="1440" w:hanging="1440"/>
        <w:rPr>
          <w:sz w:val="22"/>
          <w:szCs w:val="22"/>
        </w:rPr>
      </w:pPr>
    </w:p>
    <w:p w:rsidR="003B4482" w:rsidRPr="003B4482" w:rsidRDefault="003B4482" w:rsidP="003B4482">
      <w:pPr>
        <w:jc w:val="center"/>
        <w:rPr>
          <w:rFonts w:ascii="Times New Roman" w:eastAsia="Times New Roman" w:hAnsi="Times New Roman" w:cs="Times New Roman"/>
          <w:sz w:val="24"/>
          <w:szCs w:val="24"/>
        </w:rPr>
      </w:pPr>
      <w:r w:rsidRPr="003B4482">
        <w:rPr>
          <w:rFonts w:eastAsia="Times New Roman"/>
          <w:b/>
          <w:bCs/>
          <w:color w:val="000000"/>
          <w:sz w:val="36"/>
          <w:szCs w:val="36"/>
        </w:rPr>
        <w:t>A Bill to Protect Creative and Intellectual Rights Through Fair AI Usage</w:t>
      </w:r>
    </w:p>
    <w:p w:rsidR="003B4482" w:rsidRPr="003B4482" w:rsidRDefault="003B4482" w:rsidP="003B4482">
      <w:pP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72"/>
        <w:gridCol w:w="9088"/>
      </w:tblGrid>
      <w:tr w:rsidR="003B4482" w:rsidRPr="003B4482" w:rsidTr="003B4482">
        <w:trPr>
          <w:trHeight w:val="7995"/>
        </w:trPr>
        <w:tc>
          <w:tcPr>
            <w:tcW w:w="0" w:type="auto"/>
            <w:tcMar>
              <w:top w:w="14" w:type="dxa"/>
              <w:left w:w="14" w:type="dxa"/>
              <w:bottom w:w="14" w:type="dxa"/>
              <w:right w:w="14" w:type="dxa"/>
            </w:tcMar>
            <w:hideMark/>
          </w:tcPr>
          <w:p w:rsidR="003B4482" w:rsidRPr="003B4482" w:rsidRDefault="003B4482" w:rsidP="003B4482">
            <w:pPr>
              <w:rPr>
                <w:rFonts w:ascii="Times New Roman" w:eastAsia="Times New Roman" w:hAnsi="Times New Roman" w:cs="Times New Roman"/>
                <w:sz w:val="24"/>
                <w:szCs w:val="24"/>
              </w:rPr>
            </w:pPr>
          </w:p>
          <w:p w:rsidR="003B4482" w:rsidRPr="003B4482" w:rsidRDefault="003B4482" w:rsidP="003B4482">
            <w:pPr>
              <w:rPr>
                <w:rFonts w:ascii="Times New Roman" w:eastAsia="Times New Roman" w:hAnsi="Times New Roman" w:cs="Times New Roman"/>
                <w:sz w:val="24"/>
                <w:szCs w:val="24"/>
              </w:rPr>
            </w:pPr>
            <w:r w:rsidRPr="003B4482">
              <w:rPr>
                <w:rFonts w:eastAsia="Times New Roman"/>
                <w:smallCaps/>
                <w:color w:val="000000"/>
                <w:sz w:val="24"/>
                <w:szCs w:val="24"/>
              </w:rPr>
              <w:t>1</w:t>
            </w:r>
          </w:p>
          <w:p w:rsidR="003B4482" w:rsidRPr="003B4482" w:rsidRDefault="003B4482" w:rsidP="003B4482">
            <w:pPr>
              <w:rPr>
                <w:rFonts w:ascii="Times New Roman" w:eastAsia="Times New Roman" w:hAnsi="Times New Roman" w:cs="Times New Roman"/>
                <w:sz w:val="24"/>
                <w:szCs w:val="24"/>
              </w:rPr>
            </w:pPr>
            <w:r w:rsidRPr="003B4482">
              <w:rPr>
                <w:rFonts w:eastAsia="Times New Roman"/>
                <w:smallCaps/>
                <w:color w:val="000000"/>
                <w:sz w:val="24"/>
                <w:szCs w:val="24"/>
              </w:rPr>
              <w:t>2</w:t>
            </w:r>
          </w:p>
          <w:p w:rsidR="003B4482" w:rsidRPr="003B4482" w:rsidRDefault="003B4482" w:rsidP="003B4482">
            <w:pPr>
              <w:rPr>
                <w:rFonts w:ascii="Times New Roman" w:eastAsia="Times New Roman" w:hAnsi="Times New Roman" w:cs="Times New Roman"/>
                <w:sz w:val="24"/>
                <w:szCs w:val="24"/>
              </w:rPr>
            </w:pPr>
            <w:r w:rsidRPr="003B4482">
              <w:rPr>
                <w:rFonts w:eastAsia="Times New Roman"/>
                <w:smallCaps/>
                <w:color w:val="000000"/>
                <w:sz w:val="24"/>
                <w:szCs w:val="24"/>
              </w:rPr>
              <w:t>3</w:t>
            </w:r>
          </w:p>
          <w:p w:rsidR="003B4482" w:rsidRPr="003B4482" w:rsidRDefault="003B4482" w:rsidP="003B4482">
            <w:pPr>
              <w:rPr>
                <w:rFonts w:ascii="Times New Roman" w:eastAsia="Times New Roman" w:hAnsi="Times New Roman" w:cs="Times New Roman"/>
                <w:sz w:val="24"/>
                <w:szCs w:val="24"/>
              </w:rPr>
            </w:pPr>
            <w:r w:rsidRPr="003B4482">
              <w:rPr>
                <w:rFonts w:eastAsia="Times New Roman"/>
                <w:smallCaps/>
                <w:color w:val="000000"/>
                <w:sz w:val="24"/>
                <w:szCs w:val="24"/>
              </w:rPr>
              <w:t>4</w:t>
            </w:r>
          </w:p>
          <w:p w:rsidR="003B4482" w:rsidRPr="003B4482" w:rsidRDefault="003B4482" w:rsidP="003B4482">
            <w:pPr>
              <w:rPr>
                <w:rFonts w:ascii="Times New Roman" w:eastAsia="Times New Roman" w:hAnsi="Times New Roman" w:cs="Times New Roman"/>
                <w:sz w:val="24"/>
                <w:szCs w:val="24"/>
              </w:rPr>
            </w:pPr>
            <w:r w:rsidRPr="003B4482">
              <w:rPr>
                <w:rFonts w:eastAsia="Times New Roman"/>
                <w:smallCaps/>
                <w:color w:val="000000"/>
                <w:sz w:val="24"/>
                <w:szCs w:val="24"/>
              </w:rPr>
              <w:t>5</w:t>
            </w:r>
          </w:p>
          <w:p w:rsidR="003B4482" w:rsidRPr="003B4482" w:rsidRDefault="003B4482" w:rsidP="003B4482">
            <w:pPr>
              <w:rPr>
                <w:rFonts w:ascii="Times New Roman" w:eastAsia="Times New Roman" w:hAnsi="Times New Roman" w:cs="Times New Roman"/>
                <w:sz w:val="24"/>
                <w:szCs w:val="24"/>
              </w:rPr>
            </w:pPr>
            <w:r w:rsidRPr="003B4482">
              <w:rPr>
                <w:rFonts w:eastAsia="Times New Roman"/>
                <w:smallCaps/>
                <w:color w:val="000000"/>
                <w:sz w:val="24"/>
                <w:szCs w:val="24"/>
              </w:rPr>
              <w:t>6</w:t>
            </w:r>
          </w:p>
          <w:p w:rsidR="003B4482" w:rsidRPr="003B4482" w:rsidRDefault="003B4482" w:rsidP="003B4482">
            <w:pPr>
              <w:rPr>
                <w:rFonts w:ascii="Times New Roman" w:eastAsia="Times New Roman" w:hAnsi="Times New Roman" w:cs="Times New Roman"/>
                <w:sz w:val="24"/>
                <w:szCs w:val="24"/>
              </w:rPr>
            </w:pPr>
            <w:r w:rsidRPr="003B4482">
              <w:rPr>
                <w:rFonts w:eastAsia="Times New Roman"/>
                <w:smallCaps/>
                <w:color w:val="000000"/>
                <w:sz w:val="24"/>
                <w:szCs w:val="24"/>
              </w:rPr>
              <w:t>7</w:t>
            </w:r>
          </w:p>
          <w:p w:rsidR="003B4482" w:rsidRPr="003B4482" w:rsidRDefault="003B4482" w:rsidP="003B4482">
            <w:pPr>
              <w:rPr>
                <w:rFonts w:ascii="Times New Roman" w:eastAsia="Times New Roman" w:hAnsi="Times New Roman" w:cs="Times New Roman"/>
                <w:sz w:val="24"/>
                <w:szCs w:val="24"/>
              </w:rPr>
            </w:pPr>
            <w:r w:rsidRPr="003B4482">
              <w:rPr>
                <w:rFonts w:eastAsia="Times New Roman"/>
                <w:smallCaps/>
                <w:color w:val="000000"/>
                <w:sz w:val="24"/>
                <w:szCs w:val="24"/>
              </w:rPr>
              <w:t>8</w:t>
            </w:r>
          </w:p>
          <w:p w:rsidR="003B4482" w:rsidRPr="003B4482" w:rsidRDefault="003B4482" w:rsidP="003B4482">
            <w:pPr>
              <w:rPr>
                <w:rFonts w:ascii="Times New Roman" w:eastAsia="Times New Roman" w:hAnsi="Times New Roman" w:cs="Times New Roman"/>
                <w:sz w:val="24"/>
                <w:szCs w:val="24"/>
              </w:rPr>
            </w:pPr>
            <w:r w:rsidRPr="003B4482">
              <w:rPr>
                <w:rFonts w:eastAsia="Times New Roman"/>
                <w:smallCaps/>
                <w:color w:val="000000"/>
                <w:sz w:val="24"/>
                <w:szCs w:val="24"/>
              </w:rPr>
              <w:t>9</w:t>
            </w:r>
          </w:p>
          <w:p w:rsidR="003B4482" w:rsidRPr="003B4482" w:rsidRDefault="003B4482" w:rsidP="003B4482">
            <w:pPr>
              <w:rPr>
                <w:rFonts w:ascii="Times New Roman" w:eastAsia="Times New Roman" w:hAnsi="Times New Roman" w:cs="Times New Roman"/>
                <w:sz w:val="24"/>
                <w:szCs w:val="24"/>
              </w:rPr>
            </w:pPr>
            <w:r w:rsidRPr="003B4482">
              <w:rPr>
                <w:rFonts w:eastAsia="Times New Roman"/>
                <w:smallCaps/>
                <w:color w:val="000000"/>
                <w:sz w:val="24"/>
                <w:szCs w:val="24"/>
              </w:rPr>
              <w:t>10</w:t>
            </w:r>
          </w:p>
          <w:p w:rsidR="003B4482" w:rsidRPr="003B4482" w:rsidRDefault="003B4482" w:rsidP="003B4482">
            <w:pPr>
              <w:rPr>
                <w:rFonts w:ascii="Times New Roman" w:eastAsia="Times New Roman" w:hAnsi="Times New Roman" w:cs="Times New Roman"/>
                <w:sz w:val="24"/>
                <w:szCs w:val="24"/>
              </w:rPr>
            </w:pPr>
            <w:r w:rsidRPr="003B4482">
              <w:rPr>
                <w:rFonts w:eastAsia="Times New Roman"/>
                <w:smallCaps/>
                <w:color w:val="000000"/>
                <w:sz w:val="24"/>
                <w:szCs w:val="24"/>
              </w:rPr>
              <w:t>11</w:t>
            </w:r>
          </w:p>
          <w:p w:rsidR="003B4482" w:rsidRPr="003B4482" w:rsidRDefault="003B4482" w:rsidP="003B4482">
            <w:pPr>
              <w:rPr>
                <w:rFonts w:ascii="Times New Roman" w:eastAsia="Times New Roman" w:hAnsi="Times New Roman" w:cs="Times New Roman"/>
                <w:sz w:val="24"/>
                <w:szCs w:val="24"/>
              </w:rPr>
            </w:pPr>
            <w:r w:rsidRPr="003B4482">
              <w:rPr>
                <w:rFonts w:eastAsia="Times New Roman"/>
                <w:smallCaps/>
                <w:color w:val="000000"/>
                <w:sz w:val="24"/>
                <w:szCs w:val="24"/>
              </w:rPr>
              <w:t>12</w:t>
            </w:r>
          </w:p>
          <w:p w:rsidR="003B4482" w:rsidRPr="003B4482" w:rsidRDefault="003B4482" w:rsidP="003B4482">
            <w:pPr>
              <w:rPr>
                <w:rFonts w:ascii="Times New Roman" w:eastAsia="Times New Roman" w:hAnsi="Times New Roman" w:cs="Times New Roman"/>
                <w:sz w:val="24"/>
                <w:szCs w:val="24"/>
              </w:rPr>
            </w:pPr>
            <w:r w:rsidRPr="003B4482">
              <w:rPr>
                <w:rFonts w:eastAsia="Times New Roman"/>
                <w:smallCaps/>
                <w:color w:val="000000"/>
                <w:sz w:val="24"/>
                <w:szCs w:val="24"/>
              </w:rPr>
              <w:t>13</w:t>
            </w:r>
          </w:p>
          <w:p w:rsidR="003B4482" w:rsidRPr="003B4482" w:rsidRDefault="003B4482" w:rsidP="003B4482">
            <w:pPr>
              <w:rPr>
                <w:rFonts w:ascii="Times New Roman" w:eastAsia="Times New Roman" w:hAnsi="Times New Roman" w:cs="Times New Roman"/>
                <w:sz w:val="24"/>
                <w:szCs w:val="24"/>
              </w:rPr>
            </w:pPr>
            <w:r w:rsidRPr="003B4482">
              <w:rPr>
                <w:rFonts w:eastAsia="Times New Roman"/>
                <w:smallCaps/>
                <w:color w:val="000000"/>
                <w:sz w:val="24"/>
                <w:szCs w:val="24"/>
              </w:rPr>
              <w:t>14</w:t>
            </w:r>
          </w:p>
          <w:p w:rsidR="003B4482" w:rsidRPr="003B4482" w:rsidRDefault="003B4482" w:rsidP="003B4482">
            <w:pPr>
              <w:rPr>
                <w:rFonts w:ascii="Times New Roman" w:eastAsia="Times New Roman" w:hAnsi="Times New Roman" w:cs="Times New Roman"/>
                <w:sz w:val="24"/>
                <w:szCs w:val="24"/>
              </w:rPr>
            </w:pPr>
            <w:r w:rsidRPr="003B4482">
              <w:rPr>
                <w:rFonts w:eastAsia="Times New Roman"/>
                <w:smallCaps/>
                <w:color w:val="000000"/>
                <w:sz w:val="24"/>
                <w:szCs w:val="24"/>
              </w:rPr>
              <w:t>15</w:t>
            </w:r>
          </w:p>
          <w:p w:rsidR="003B4482" w:rsidRPr="003B4482" w:rsidRDefault="003B4482" w:rsidP="003B4482">
            <w:pPr>
              <w:rPr>
                <w:rFonts w:ascii="Times New Roman" w:eastAsia="Times New Roman" w:hAnsi="Times New Roman" w:cs="Times New Roman"/>
                <w:sz w:val="24"/>
                <w:szCs w:val="24"/>
              </w:rPr>
            </w:pPr>
            <w:r w:rsidRPr="003B4482">
              <w:rPr>
                <w:rFonts w:eastAsia="Times New Roman"/>
                <w:smallCaps/>
                <w:color w:val="000000"/>
                <w:sz w:val="24"/>
                <w:szCs w:val="24"/>
              </w:rPr>
              <w:t>16</w:t>
            </w:r>
          </w:p>
          <w:p w:rsidR="003B4482" w:rsidRPr="003B4482" w:rsidRDefault="003B4482" w:rsidP="003B4482">
            <w:pPr>
              <w:rPr>
                <w:rFonts w:ascii="Times New Roman" w:eastAsia="Times New Roman" w:hAnsi="Times New Roman" w:cs="Times New Roman"/>
                <w:sz w:val="24"/>
                <w:szCs w:val="24"/>
              </w:rPr>
            </w:pPr>
            <w:r w:rsidRPr="003B4482">
              <w:rPr>
                <w:rFonts w:eastAsia="Times New Roman"/>
                <w:smallCaps/>
                <w:color w:val="000000"/>
                <w:sz w:val="24"/>
                <w:szCs w:val="24"/>
              </w:rPr>
              <w:t>17</w:t>
            </w:r>
          </w:p>
          <w:p w:rsidR="003B4482" w:rsidRPr="003B4482" w:rsidRDefault="003B4482" w:rsidP="003B4482">
            <w:pPr>
              <w:rPr>
                <w:rFonts w:ascii="Times New Roman" w:eastAsia="Times New Roman" w:hAnsi="Times New Roman" w:cs="Times New Roman"/>
                <w:sz w:val="24"/>
                <w:szCs w:val="24"/>
              </w:rPr>
            </w:pPr>
            <w:r w:rsidRPr="003B4482">
              <w:rPr>
                <w:rFonts w:eastAsia="Times New Roman"/>
                <w:smallCaps/>
                <w:color w:val="000000"/>
                <w:sz w:val="24"/>
                <w:szCs w:val="24"/>
              </w:rPr>
              <w:t>18</w:t>
            </w:r>
          </w:p>
          <w:p w:rsidR="003B4482" w:rsidRPr="003B4482" w:rsidRDefault="003B4482" w:rsidP="003B4482">
            <w:pPr>
              <w:spacing w:after="240"/>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rsidR="003B4482" w:rsidRPr="003B4482" w:rsidRDefault="003B4482" w:rsidP="003B4482">
            <w:pPr>
              <w:rPr>
                <w:rFonts w:ascii="Times New Roman" w:eastAsia="Times New Roman" w:hAnsi="Times New Roman" w:cs="Times New Roman"/>
                <w:sz w:val="24"/>
                <w:szCs w:val="24"/>
              </w:rPr>
            </w:pPr>
            <w:r w:rsidRPr="003B4482">
              <w:rPr>
                <w:rFonts w:eastAsia="Times New Roman"/>
                <w:smallCaps/>
                <w:color w:val="000000"/>
                <w:sz w:val="24"/>
                <w:szCs w:val="24"/>
              </w:rPr>
              <w:t>BE IT ENACTED BY THE CONGRESS HERE ASSEMBLED THAT:</w:t>
            </w:r>
          </w:p>
          <w:p w:rsidR="003B4482" w:rsidRPr="003B4482" w:rsidRDefault="003B4482" w:rsidP="003B4482">
            <w:pPr>
              <w:ind w:hanging="1440"/>
              <w:rPr>
                <w:rFonts w:ascii="Times New Roman" w:eastAsia="Times New Roman" w:hAnsi="Times New Roman" w:cs="Times New Roman"/>
                <w:sz w:val="24"/>
                <w:szCs w:val="24"/>
              </w:rPr>
            </w:pPr>
            <w:r w:rsidRPr="003B4482">
              <w:rPr>
                <w:rFonts w:eastAsia="Times New Roman"/>
                <w:b/>
                <w:bCs/>
                <w:smallCaps/>
                <w:color w:val="000000"/>
                <w:sz w:val="24"/>
                <w:szCs w:val="24"/>
              </w:rPr>
              <w:t>SECTION 1</w:t>
            </w:r>
            <w:r w:rsidRPr="003B4482">
              <w:rPr>
                <w:rFonts w:eastAsia="Times New Roman"/>
                <w:color w:val="000000"/>
                <w:sz w:val="24"/>
                <w:szCs w:val="24"/>
              </w:rPr>
              <w:t>.</w:t>
            </w:r>
            <w:r w:rsidRPr="003B4482">
              <w:rPr>
                <w:rFonts w:eastAsia="Times New Roman"/>
                <w:color w:val="000000"/>
                <w:sz w:val="24"/>
                <w:szCs w:val="24"/>
              </w:rPr>
              <w:tab/>
              <w:t>The unscrupulous use of AI for monetization, impersonation, and all other harmful applications shall be banned.</w:t>
            </w:r>
          </w:p>
          <w:p w:rsidR="003B4482" w:rsidRPr="003B4482" w:rsidRDefault="003B4482" w:rsidP="003B4482">
            <w:pPr>
              <w:ind w:hanging="1890"/>
              <w:rPr>
                <w:rFonts w:ascii="Times New Roman" w:eastAsia="Times New Roman" w:hAnsi="Times New Roman" w:cs="Times New Roman"/>
                <w:sz w:val="24"/>
                <w:szCs w:val="24"/>
              </w:rPr>
            </w:pPr>
            <w:r w:rsidRPr="003B4482">
              <w:rPr>
                <w:rFonts w:eastAsia="Times New Roman"/>
                <w:b/>
                <w:bCs/>
                <w:color w:val="000000"/>
                <w:sz w:val="24"/>
                <w:szCs w:val="24"/>
              </w:rPr>
              <w:t xml:space="preserve">SECTION 2. </w:t>
            </w:r>
            <w:r w:rsidRPr="003B4482">
              <w:rPr>
                <w:rFonts w:eastAsia="Times New Roman"/>
                <w:color w:val="000000"/>
                <w:sz w:val="24"/>
                <w:szCs w:val="24"/>
              </w:rPr>
              <w:t>     A.    Unscrupulous AI use shall be defined as but is not limited to artificial intelligence aimed to spread misinformation, undermine human-made art, or imitate such art for financial, social, or legal gains. </w:t>
            </w:r>
          </w:p>
          <w:p w:rsidR="003B4482" w:rsidRPr="003B4482" w:rsidRDefault="003B4482" w:rsidP="003B4482">
            <w:pPr>
              <w:ind w:hanging="1890"/>
              <w:rPr>
                <w:rFonts w:ascii="Times New Roman" w:eastAsia="Times New Roman" w:hAnsi="Times New Roman" w:cs="Times New Roman"/>
                <w:sz w:val="24"/>
                <w:szCs w:val="24"/>
              </w:rPr>
            </w:pPr>
            <w:r w:rsidRPr="003B4482">
              <w:rPr>
                <w:rFonts w:eastAsia="Times New Roman"/>
                <w:color w:val="000000"/>
                <w:sz w:val="24"/>
                <w:szCs w:val="24"/>
              </w:rPr>
              <w:t>                          B.     Harmful applications shall be defined but are not limited to artificial intelligence used to devalue or hinder authentic art. </w:t>
            </w:r>
          </w:p>
          <w:p w:rsidR="003B4482" w:rsidRPr="003B4482" w:rsidRDefault="003B4482" w:rsidP="003B4482">
            <w:pPr>
              <w:ind w:hanging="1440"/>
              <w:rPr>
                <w:rFonts w:ascii="Times New Roman" w:eastAsia="Times New Roman" w:hAnsi="Times New Roman" w:cs="Times New Roman"/>
                <w:sz w:val="24"/>
                <w:szCs w:val="24"/>
              </w:rPr>
            </w:pPr>
            <w:r w:rsidRPr="003B4482">
              <w:rPr>
                <w:rFonts w:eastAsia="Times New Roman"/>
                <w:b/>
                <w:bCs/>
                <w:smallCaps/>
                <w:color w:val="000000"/>
                <w:sz w:val="24"/>
                <w:szCs w:val="24"/>
              </w:rPr>
              <w:t>SECTION 3</w:t>
            </w:r>
            <w:r w:rsidRPr="003B4482">
              <w:rPr>
                <w:rFonts w:eastAsia="Times New Roman"/>
                <w:color w:val="000000"/>
                <w:sz w:val="24"/>
                <w:szCs w:val="24"/>
              </w:rPr>
              <w:t>.</w:t>
            </w:r>
            <w:r w:rsidRPr="003B4482">
              <w:rPr>
                <w:rFonts w:eastAsia="Times New Roman"/>
                <w:color w:val="000000"/>
                <w:sz w:val="24"/>
                <w:szCs w:val="24"/>
              </w:rPr>
              <w:tab/>
              <w:t>The Department of Homeland Security will oversee the implementation of this legislation. </w:t>
            </w:r>
          </w:p>
          <w:p w:rsidR="003B4482" w:rsidRPr="003B4482" w:rsidRDefault="003B4482" w:rsidP="003B4482">
            <w:pPr>
              <w:numPr>
                <w:ilvl w:val="0"/>
                <w:numId w:val="5"/>
              </w:numPr>
              <w:textAlignment w:val="baseline"/>
              <w:rPr>
                <w:rFonts w:eastAsia="Times New Roman"/>
                <w:color w:val="000000"/>
                <w:sz w:val="24"/>
                <w:szCs w:val="24"/>
              </w:rPr>
            </w:pPr>
            <w:r w:rsidRPr="003B4482">
              <w:rPr>
                <w:rFonts w:eastAsia="Times New Roman"/>
                <w:color w:val="000000"/>
                <w:sz w:val="24"/>
                <w:szCs w:val="24"/>
              </w:rPr>
              <w:t>Individuals who violate the terms of this legislation will be fined $2,500 for their first offense and $5,000 for any subsequent offenses.</w:t>
            </w:r>
          </w:p>
          <w:p w:rsidR="003B4482" w:rsidRPr="003B4482" w:rsidRDefault="003B4482" w:rsidP="003B4482">
            <w:pPr>
              <w:numPr>
                <w:ilvl w:val="0"/>
                <w:numId w:val="6"/>
              </w:numPr>
              <w:textAlignment w:val="baseline"/>
              <w:rPr>
                <w:rFonts w:eastAsia="Times New Roman"/>
                <w:color w:val="000000"/>
                <w:sz w:val="24"/>
                <w:szCs w:val="24"/>
              </w:rPr>
            </w:pPr>
            <w:r w:rsidRPr="003B4482">
              <w:rPr>
                <w:rFonts w:eastAsia="Times New Roman"/>
                <w:color w:val="000000"/>
                <w:sz w:val="24"/>
                <w:szCs w:val="24"/>
              </w:rPr>
              <w:t>Companies or large corporations that violate the terms of this legislation will be fined $15,000 for their first offense and $30,000 for any subsequent offenses. </w:t>
            </w:r>
          </w:p>
          <w:p w:rsidR="003B4482" w:rsidRPr="003B4482" w:rsidRDefault="003B4482" w:rsidP="003B4482">
            <w:pPr>
              <w:numPr>
                <w:ilvl w:val="0"/>
                <w:numId w:val="7"/>
              </w:numPr>
              <w:textAlignment w:val="baseline"/>
              <w:rPr>
                <w:rFonts w:eastAsia="Times New Roman"/>
                <w:color w:val="000000"/>
                <w:sz w:val="24"/>
                <w:szCs w:val="24"/>
              </w:rPr>
            </w:pPr>
            <w:r w:rsidRPr="003B4482">
              <w:rPr>
                <w:rFonts w:eastAsia="Times New Roman"/>
                <w:color w:val="000000"/>
                <w:sz w:val="24"/>
                <w:szCs w:val="24"/>
              </w:rPr>
              <w:t>All funds collected through fines will be supplied to the Department of Homeland Security to further their investigations. </w:t>
            </w:r>
          </w:p>
          <w:p w:rsidR="003B4482" w:rsidRPr="003B4482" w:rsidRDefault="003B4482" w:rsidP="003B4482">
            <w:pPr>
              <w:ind w:hanging="1440"/>
              <w:rPr>
                <w:rFonts w:ascii="Times New Roman" w:eastAsia="Times New Roman" w:hAnsi="Times New Roman" w:cs="Times New Roman"/>
                <w:sz w:val="24"/>
                <w:szCs w:val="24"/>
              </w:rPr>
            </w:pPr>
            <w:r w:rsidRPr="003B4482">
              <w:rPr>
                <w:rFonts w:eastAsia="Times New Roman"/>
                <w:b/>
                <w:bCs/>
                <w:color w:val="000000"/>
                <w:sz w:val="24"/>
                <w:szCs w:val="24"/>
              </w:rPr>
              <w:t>SECTION 4.</w:t>
            </w:r>
            <w:r w:rsidRPr="003B4482">
              <w:rPr>
                <w:rFonts w:eastAsia="Times New Roman"/>
                <w:b/>
                <w:bCs/>
                <w:color w:val="000000"/>
                <w:sz w:val="24"/>
                <w:szCs w:val="24"/>
              </w:rPr>
              <w:tab/>
            </w:r>
            <w:r w:rsidRPr="003B4482">
              <w:rPr>
                <w:rFonts w:eastAsia="Times New Roman"/>
                <w:color w:val="000000"/>
                <w:sz w:val="24"/>
                <w:szCs w:val="24"/>
              </w:rPr>
              <w:t>This legislation will take effect at the start of Fiscal Year 2025. All laws in conflict with this legislation are hereby considered null and void. </w:t>
            </w:r>
          </w:p>
        </w:tc>
      </w:tr>
      <w:tr w:rsidR="003B4482" w:rsidRPr="003B4482" w:rsidTr="003B4482">
        <w:tc>
          <w:tcPr>
            <w:tcW w:w="0" w:type="auto"/>
            <w:tcMar>
              <w:top w:w="14" w:type="dxa"/>
              <w:left w:w="14" w:type="dxa"/>
              <w:bottom w:w="14" w:type="dxa"/>
              <w:right w:w="14" w:type="dxa"/>
            </w:tcMar>
            <w:hideMark/>
          </w:tcPr>
          <w:p w:rsidR="003B4482" w:rsidRPr="003B4482" w:rsidRDefault="003B4482" w:rsidP="003B4482">
            <w:pPr>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rsidR="003B4482" w:rsidRPr="003B4482" w:rsidRDefault="003B4482" w:rsidP="003B4482">
            <w:pPr>
              <w:rPr>
                <w:rFonts w:ascii="Times New Roman" w:eastAsia="Times New Roman" w:hAnsi="Times New Roman" w:cs="Times New Roman"/>
                <w:sz w:val="24"/>
                <w:szCs w:val="24"/>
              </w:rPr>
            </w:pPr>
          </w:p>
        </w:tc>
      </w:tr>
    </w:tbl>
    <w:p w:rsidR="003B4482" w:rsidRPr="003B4482" w:rsidRDefault="003B4482" w:rsidP="003B4482">
      <w:pPr>
        <w:rPr>
          <w:rFonts w:ascii="Times New Roman" w:eastAsia="Times New Roman" w:hAnsi="Times New Roman" w:cs="Times New Roman"/>
          <w:sz w:val="24"/>
          <w:szCs w:val="24"/>
        </w:rPr>
      </w:pPr>
      <w:r w:rsidRPr="003B4482">
        <w:rPr>
          <w:rFonts w:eastAsia="Times New Roman"/>
          <w:i/>
          <w:iCs/>
          <w:color w:val="000000"/>
          <w:sz w:val="22"/>
          <w:szCs w:val="22"/>
        </w:rPr>
        <w:t>Introduced for Congressional Debate by Alexander DeMarco of Phillipsburg High School.</w:t>
      </w:r>
    </w:p>
    <w:p w:rsidR="003B4482" w:rsidRPr="003B4482" w:rsidRDefault="003B4482" w:rsidP="003B4482">
      <w:pPr>
        <w:rPr>
          <w:rFonts w:ascii="Times New Roman" w:eastAsia="Times New Roman" w:hAnsi="Times New Roman" w:cs="Times New Roman"/>
          <w:sz w:val="24"/>
          <w:szCs w:val="24"/>
        </w:rPr>
      </w:pPr>
    </w:p>
    <w:p w:rsidR="003B4482" w:rsidRDefault="003B4482">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pPr>
        <w:pBdr>
          <w:top w:val="nil"/>
          <w:left w:val="nil"/>
          <w:bottom w:val="nil"/>
          <w:right w:val="nil"/>
          <w:between w:val="nil"/>
        </w:pBdr>
        <w:ind w:left="1440" w:hanging="1440"/>
        <w:rPr>
          <w:sz w:val="22"/>
          <w:szCs w:val="22"/>
        </w:rPr>
      </w:pPr>
    </w:p>
    <w:p w:rsidR="00F04043" w:rsidRDefault="00F04043" w:rsidP="00F04043">
      <w:pPr>
        <w:pBdr>
          <w:top w:val="nil"/>
          <w:left w:val="nil"/>
          <w:bottom w:val="nil"/>
          <w:right w:val="nil"/>
          <w:between w:val="nil"/>
        </w:pBdr>
        <w:rPr>
          <w:sz w:val="22"/>
          <w:szCs w:val="22"/>
        </w:rPr>
      </w:pPr>
    </w:p>
    <w:p w:rsidR="00F04043" w:rsidRDefault="00F04043" w:rsidP="00F04043">
      <w:pPr>
        <w:jc w:val="center"/>
        <w:rPr>
          <w:b/>
          <w:sz w:val="36"/>
          <w:szCs w:val="36"/>
        </w:rPr>
        <w:sectPr w:rsidR="00F04043">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800" w:header="720" w:footer="720" w:gutter="0"/>
          <w:pgNumType w:start="1"/>
          <w:cols w:space="720"/>
        </w:sectPr>
      </w:pPr>
      <w:r>
        <w:rPr>
          <w:b/>
          <w:sz w:val="36"/>
          <w:szCs w:val="36"/>
        </w:rPr>
        <w:lastRenderedPageBreak/>
        <w:t>A Bill to Increase School Security Funding to Protect Students</w:t>
      </w:r>
    </w:p>
    <w:p w:rsidR="00F04043" w:rsidRDefault="00F04043" w:rsidP="00F04043">
      <w:pPr>
        <w:spacing w:line="440" w:lineRule="auto"/>
        <w:ind w:left="1440" w:hanging="1440"/>
        <w:rPr>
          <w:smallCaps/>
          <w:sz w:val="24"/>
          <w:szCs w:val="24"/>
        </w:rPr>
      </w:pPr>
      <w:r>
        <w:rPr>
          <w:smallCaps/>
          <w:sz w:val="24"/>
          <w:szCs w:val="24"/>
        </w:rPr>
        <w:t>BE IT ENACTED BY THE CONGRESS HERE ASSEMBLED THAT:</w:t>
      </w:r>
    </w:p>
    <w:p w:rsidR="00F04043" w:rsidRDefault="00F04043" w:rsidP="00F04043">
      <w:pPr>
        <w:spacing w:line="440" w:lineRule="auto"/>
        <w:ind w:left="1440" w:hanging="1440"/>
        <w:rPr>
          <w:sz w:val="24"/>
          <w:szCs w:val="24"/>
        </w:rPr>
      </w:pPr>
      <w:r>
        <w:rPr>
          <w:b/>
          <w:smallCaps/>
          <w:sz w:val="24"/>
          <w:szCs w:val="24"/>
        </w:rPr>
        <w:t>SECTION 1</w:t>
      </w:r>
      <w:r>
        <w:rPr>
          <w:sz w:val="24"/>
          <w:szCs w:val="24"/>
        </w:rPr>
        <w:t>.</w:t>
      </w:r>
      <w:r>
        <w:rPr>
          <w:sz w:val="24"/>
          <w:szCs w:val="24"/>
        </w:rPr>
        <w:tab/>
        <w:t xml:space="preserve">$3 billion shall be allocated in grant funding to enhance school security measures for public schools. </w:t>
      </w:r>
    </w:p>
    <w:p w:rsidR="00F04043" w:rsidRDefault="00F04043" w:rsidP="00F04043">
      <w:pPr>
        <w:spacing w:line="440" w:lineRule="auto"/>
        <w:ind w:left="1440" w:hanging="1440"/>
        <w:rPr>
          <w:sz w:val="24"/>
          <w:szCs w:val="24"/>
        </w:rPr>
      </w:pPr>
      <w:r>
        <w:rPr>
          <w:b/>
          <w:smallCaps/>
          <w:sz w:val="24"/>
          <w:szCs w:val="24"/>
        </w:rPr>
        <w:t>SECTION 2</w:t>
      </w:r>
      <w:r>
        <w:rPr>
          <w:sz w:val="24"/>
          <w:szCs w:val="24"/>
        </w:rPr>
        <w:t>.</w:t>
      </w:r>
      <w:r>
        <w:rPr>
          <w:sz w:val="24"/>
          <w:szCs w:val="24"/>
        </w:rPr>
        <w:tab/>
        <w:t>School security measures shall be defined as investments made into student safety, intended to prevent, mitigate, or protect against school violence. School security measures may include, but are not limited to, training, metal detectors, technological improvements, and security personnel. Public schools shall be defined as any K-12 institution established under state law, regulated by local authorities, and funded by public taxation.</w:t>
      </w:r>
    </w:p>
    <w:p w:rsidR="00F04043" w:rsidRDefault="00F04043" w:rsidP="00F04043">
      <w:pPr>
        <w:spacing w:line="440" w:lineRule="auto"/>
        <w:ind w:left="1440" w:hanging="1440"/>
        <w:rPr>
          <w:sz w:val="24"/>
          <w:szCs w:val="24"/>
        </w:rPr>
      </w:pPr>
      <w:r>
        <w:rPr>
          <w:b/>
          <w:smallCaps/>
          <w:sz w:val="24"/>
          <w:szCs w:val="24"/>
        </w:rPr>
        <w:t>SECTION 3</w:t>
      </w:r>
      <w:r>
        <w:rPr>
          <w:b/>
          <w:sz w:val="24"/>
          <w:szCs w:val="24"/>
        </w:rPr>
        <w:t>.</w:t>
      </w:r>
      <w:r>
        <w:rPr>
          <w:sz w:val="24"/>
          <w:szCs w:val="24"/>
        </w:rPr>
        <w:tab/>
        <w:t xml:space="preserve">The United States Department </w:t>
      </w:r>
      <w:proofErr w:type="gramStart"/>
      <w:r>
        <w:rPr>
          <w:sz w:val="24"/>
          <w:szCs w:val="24"/>
        </w:rPr>
        <w:t>Of</w:t>
      </w:r>
      <w:proofErr w:type="gramEnd"/>
      <w:r>
        <w:rPr>
          <w:sz w:val="24"/>
          <w:szCs w:val="24"/>
        </w:rPr>
        <w:t xml:space="preserve"> Education shall be tasked with the implementation of this legislation.</w:t>
      </w:r>
    </w:p>
    <w:p w:rsidR="00F04043" w:rsidRDefault="00F04043" w:rsidP="00F04043">
      <w:pPr>
        <w:numPr>
          <w:ilvl w:val="0"/>
          <w:numId w:val="8"/>
        </w:numPr>
        <w:spacing w:line="440" w:lineRule="auto"/>
        <w:rPr>
          <w:sz w:val="24"/>
          <w:szCs w:val="24"/>
        </w:rPr>
      </w:pPr>
      <w:r>
        <w:rPr>
          <w:sz w:val="24"/>
          <w:szCs w:val="24"/>
        </w:rPr>
        <w:t>The Department of Education shall be responsible for developing a grant application and evaluation criteria, as well as ultimately distributing and monitoring use of grant funds to public schools.</w:t>
      </w:r>
    </w:p>
    <w:p w:rsidR="00F04043" w:rsidRDefault="00F04043" w:rsidP="00F04043">
      <w:pPr>
        <w:numPr>
          <w:ilvl w:val="0"/>
          <w:numId w:val="8"/>
        </w:numPr>
        <w:spacing w:line="440" w:lineRule="auto"/>
        <w:rPr>
          <w:sz w:val="24"/>
          <w:szCs w:val="24"/>
        </w:rPr>
      </w:pPr>
      <w:r>
        <w:rPr>
          <w:sz w:val="24"/>
          <w:szCs w:val="24"/>
        </w:rPr>
        <w:t>Schools will have to show novel or sustainable approaches to address school violence in order to be eligible for the grant funding.</w:t>
      </w:r>
    </w:p>
    <w:p w:rsidR="00F04043" w:rsidRDefault="00F04043" w:rsidP="00F04043">
      <w:pPr>
        <w:spacing w:line="440" w:lineRule="auto"/>
        <w:ind w:left="1440" w:hanging="1440"/>
        <w:rPr>
          <w:sz w:val="24"/>
          <w:szCs w:val="24"/>
        </w:rPr>
      </w:pPr>
      <w:r>
        <w:rPr>
          <w:b/>
          <w:sz w:val="24"/>
          <w:szCs w:val="24"/>
        </w:rPr>
        <w:t>SECTION 4.</w:t>
      </w:r>
      <w:r>
        <w:rPr>
          <w:b/>
          <w:sz w:val="24"/>
          <w:szCs w:val="24"/>
        </w:rPr>
        <w:tab/>
      </w:r>
      <w:r>
        <w:rPr>
          <w:sz w:val="24"/>
          <w:szCs w:val="24"/>
        </w:rPr>
        <w:t xml:space="preserve">This legislation will take effect at the beginning of FY 2026. </w:t>
      </w:r>
    </w:p>
    <w:p w:rsidR="00F04043" w:rsidRDefault="00F04043" w:rsidP="00F04043">
      <w:pPr>
        <w:spacing w:line="440" w:lineRule="auto"/>
        <w:ind w:left="1440" w:hanging="1440"/>
        <w:rPr>
          <w:sz w:val="24"/>
          <w:szCs w:val="24"/>
        </w:rPr>
      </w:pPr>
      <w:r>
        <w:rPr>
          <w:b/>
          <w:sz w:val="24"/>
          <w:szCs w:val="24"/>
        </w:rPr>
        <w:t>SECTION 5.</w:t>
      </w:r>
      <w:r>
        <w:rPr>
          <w:b/>
          <w:sz w:val="24"/>
          <w:szCs w:val="24"/>
        </w:rPr>
        <w:tab/>
      </w:r>
      <w:r>
        <w:rPr>
          <w:sz w:val="24"/>
          <w:szCs w:val="24"/>
        </w:rPr>
        <w:t>All laws in conflict with this legislation are hereby declared null and void.</w:t>
      </w:r>
    </w:p>
    <w:p w:rsidR="00F04043" w:rsidRDefault="00F04043" w:rsidP="00F04043">
      <w:pPr>
        <w:spacing w:line="440" w:lineRule="auto"/>
        <w:ind w:left="1440" w:hanging="1440"/>
        <w:rPr>
          <w:sz w:val="24"/>
          <w:szCs w:val="24"/>
        </w:rPr>
      </w:pPr>
    </w:p>
    <w:p w:rsidR="00F04043" w:rsidRPr="00F04043" w:rsidRDefault="00F04043" w:rsidP="00F04043">
      <w:pPr>
        <w:pBdr>
          <w:top w:val="nil"/>
          <w:left w:val="nil"/>
          <w:bottom w:val="nil"/>
          <w:right w:val="nil"/>
          <w:between w:val="nil"/>
        </w:pBdr>
        <w:spacing w:line="440" w:lineRule="auto"/>
        <w:ind w:left="1440" w:hanging="1440"/>
        <w:rPr>
          <w:i/>
          <w:color w:val="000000"/>
          <w:sz w:val="22"/>
          <w:szCs w:val="22"/>
        </w:rPr>
        <w:sectPr w:rsidR="00F04043" w:rsidRPr="00F04043">
          <w:type w:val="continuous"/>
          <w:pgSz w:w="12240" w:h="15840"/>
          <w:pgMar w:top="1080" w:right="1800" w:bottom="1080" w:left="1800" w:header="720" w:footer="720" w:gutter="0"/>
          <w:cols w:space="720"/>
        </w:sectPr>
      </w:pPr>
      <w:r>
        <w:rPr>
          <w:i/>
          <w:color w:val="000000"/>
          <w:sz w:val="22"/>
          <w:szCs w:val="22"/>
        </w:rPr>
        <w:t xml:space="preserve">Introduced for Congressional Debate by </w:t>
      </w:r>
      <w:proofErr w:type="spellStart"/>
      <w:r>
        <w:rPr>
          <w:i/>
          <w:sz w:val="22"/>
          <w:szCs w:val="22"/>
        </w:rPr>
        <w:t>Cairee</w:t>
      </w:r>
      <w:proofErr w:type="spellEnd"/>
      <w:r>
        <w:rPr>
          <w:i/>
          <w:sz w:val="22"/>
          <w:szCs w:val="22"/>
        </w:rPr>
        <w:t xml:space="preserve"> Upshur of Phillipsburg High Schoo</w:t>
      </w:r>
      <w:r w:rsidR="00DE1663">
        <w:rPr>
          <w:i/>
          <w:sz w:val="22"/>
          <w:szCs w:val="22"/>
        </w:rPr>
        <w:t>l</w:t>
      </w:r>
    </w:p>
    <w:p w:rsidR="00F04043" w:rsidRDefault="00F04043" w:rsidP="00F04043">
      <w:pPr>
        <w:pBdr>
          <w:top w:val="nil"/>
          <w:left w:val="nil"/>
          <w:bottom w:val="nil"/>
          <w:right w:val="nil"/>
          <w:between w:val="nil"/>
        </w:pBdr>
        <w:rPr>
          <w:sz w:val="22"/>
          <w:szCs w:val="22"/>
        </w:rPr>
      </w:pPr>
    </w:p>
    <w:sectPr w:rsidR="00F04043" w:rsidSect="00466603">
      <w:headerReference w:type="even" r:id="rId13"/>
      <w:headerReference w:type="default" r:id="rId14"/>
      <w:footerReference w:type="even" r:id="rId15"/>
      <w:footerReference w:type="default" r:id="rId16"/>
      <w:headerReference w:type="first" r:id="rId17"/>
      <w:footerReference w:type="first" r:id="rId18"/>
      <w:pgSz w:w="12240" w:h="15840"/>
      <w:pgMar w:top="1008" w:right="1296" w:bottom="806" w:left="129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7E50" w:rsidRDefault="003F7E50" w:rsidP="004407B3">
      <w:r>
        <w:separator/>
      </w:r>
    </w:p>
  </w:endnote>
  <w:endnote w:type="continuationSeparator" w:id="0">
    <w:p w:rsidR="003F7E50" w:rsidRDefault="003F7E50" w:rsidP="0044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1663" w:rsidRDefault="00DE1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1663" w:rsidRDefault="00DE16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1663" w:rsidRDefault="00DE16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07B3" w:rsidRDefault="004407B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07B3" w:rsidRDefault="004407B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07B3" w:rsidRDefault="00440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7E50" w:rsidRDefault="003F7E50" w:rsidP="004407B3">
      <w:r>
        <w:separator/>
      </w:r>
    </w:p>
  </w:footnote>
  <w:footnote w:type="continuationSeparator" w:id="0">
    <w:p w:rsidR="003F7E50" w:rsidRDefault="003F7E50" w:rsidP="00440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1663" w:rsidRDefault="00DE1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1663" w:rsidRDefault="00DE16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1663" w:rsidRDefault="00DE16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07B3" w:rsidRDefault="004407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07B3" w:rsidRDefault="004407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07B3" w:rsidRDefault="00440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24EC1"/>
    <w:multiLevelType w:val="multilevel"/>
    <w:tmpl w:val="0F86C43C"/>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 w15:restartNumberingAfterBreak="0">
    <w:nsid w:val="485F1A0D"/>
    <w:multiLevelType w:val="multilevel"/>
    <w:tmpl w:val="37B81E8E"/>
    <w:lvl w:ilvl="0">
      <w:start w:val="1"/>
      <w:numFmt w:val="upperLetter"/>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18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18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180"/>
      </w:pPr>
      <w:rPr>
        <w:u w:val="none"/>
      </w:rPr>
    </w:lvl>
  </w:abstractNum>
  <w:abstractNum w:abstractNumId="2" w15:restartNumberingAfterBreak="0">
    <w:nsid w:val="4D795730"/>
    <w:multiLevelType w:val="multilevel"/>
    <w:tmpl w:val="4964F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7F0EA2"/>
    <w:multiLevelType w:val="hybridMultilevel"/>
    <w:tmpl w:val="FE94F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3D401A"/>
    <w:multiLevelType w:val="multilevel"/>
    <w:tmpl w:val="CF627DA8"/>
    <w:lvl w:ilvl="0">
      <w:start w:val="1"/>
      <w:numFmt w:val="upperLetter"/>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18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18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180"/>
      </w:pPr>
      <w:rPr>
        <w:u w:val="none"/>
      </w:rPr>
    </w:lvl>
  </w:abstractNum>
  <w:abstractNum w:abstractNumId="5" w15:restartNumberingAfterBreak="0">
    <w:nsid w:val="6A5C17F7"/>
    <w:multiLevelType w:val="multilevel"/>
    <w:tmpl w:val="21F633A2"/>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1007900377">
    <w:abstractNumId w:val="0"/>
  </w:num>
  <w:num w:numId="2" w16cid:durableId="1307735437">
    <w:abstractNumId w:val="4"/>
  </w:num>
  <w:num w:numId="3" w16cid:durableId="804003336">
    <w:abstractNumId w:val="3"/>
  </w:num>
  <w:num w:numId="4" w16cid:durableId="1800683584">
    <w:abstractNumId w:val="1"/>
  </w:num>
  <w:num w:numId="5" w16cid:durableId="599486027">
    <w:abstractNumId w:val="2"/>
    <w:lvlOverride w:ilvl="0">
      <w:lvl w:ilvl="0">
        <w:numFmt w:val="upperLetter"/>
        <w:lvlText w:val="%1."/>
        <w:lvlJc w:val="left"/>
      </w:lvl>
    </w:lvlOverride>
  </w:num>
  <w:num w:numId="6" w16cid:durableId="810293593">
    <w:abstractNumId w:val="2"/>
    <w:lvlOverride w:ilvl="0">
      <w:lvl w:ilvl="0">
        <w:numFmt w:val="upperLetter"/>
        <w:lvlText w:val="%1."/>
        <w:lvlJc w:val="left"/>
      </w:lvl>
    </w:lvlOverride>
  </w:num>
  <w:num w:numId="7" w16cid:durableId="2022857243">
    <w:abstractNumId w:val="2"/>
    <w:lvlOverride w:ilvl="0">
      <w:lvl w:ilvl="0">
        <w:numFmt w:val="upperLetter"/>
        <w:lvlText w:val="%1."/>
        <w:lvlJc w:val="left"/>
      </w:lvl>
    </w:lvlOverride>
  </w:num>
  <w:num w:numId="8" w16cid:durableId="11623531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7F0"/>
    <w:rsid w:val="002D417A"/>
    <w:rsid w:val="003B4482"/>
    <w:rsid w:val="003F7E50"/>
    <w:rsid w:val="004057F0"/>
    <w:rsid w:val="004407B3"/>
    <w:rsid w:val="00466603"/>
    <w:rsid w:val="006101D3"/>
    <w:rsid w:val="00642A6E"/>
    <w:rsid w:val="006A65B6"/>
    <w:rsid w:val="00DE1663"/>
    <w:rsid w:val="00F04043"/>
    <w:rsid w:val="00FA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29A8E"/>
  <w15:docId w15:val="{9FB538E2-A40A-D143-9B64-9455F967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407B3"/>
    <w:pPr>
      <w:tabs>
        <w:tab w:val="center" w:pos="4680"/>
        <w:tab w:val="right" w:pos="9360"/>
      </w:tabs>
    </w:pPr>
  </w:style>
  <w:style w:type="character" w:customStyle="1" w:styleId="HeaderChar">
    <w:name w:val="Header Char"/>
    <w:basedOn w:val="DefaultParagraphFont"/>
    <w:link w:val="Header"/>
    <w:uiPriority w:val="99"/>
    <w:rsid w:val="004407B3"/>
  </w:style>
  <w:style w:type="paragraph" w:styleId="Footer">
    <w:name w:val="footer"/>
    <w:basedOn w:val="Normal"/>
    <w:link w:val="FooterChar"/>
    <w:uiPriority w:val="99"/>
    <w:unhideWhenUsed/>
    <w:rsid w:val="004407B3"/>
    <w:pPr>
      <w:tabs>
        <w:tab w:val="center" w:pos="4680"/>
        <w:tab w:val="right" w:pos="9360"/>
      </w:tabs>
    </w:pPr>
  </w:style>
  <w:style w:type="character" w:customStyle="1" w:styleId="FooterChar">
    <w:name w:val="Footer Char"/>
    <w:basedOn w:val="DefaultParagraphFont"/>
    <w:link w:val="Footer"/>
    <w:uiPriority w:val="99"/>
    <w:rsid w:val="004407B3"/>
  </w:style>
  <w:style w:type="paragraph" w:styleId="NormalWeb">
    <w:name w:val="Normal (Web)"/>
    <w:basedOn w:val="Normal"/>
    <w:uiPriority w:val="99"/>
    <w:semiHidden/>
    <w:unhideWhenUsed/>
    <w:rsid w:val="006101D3"/>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6101D3"/>
    <w:pPr>
      <w:spacing w:line="276" w:lineRule="auto"/>
      <w:ind w:left="720"/>
      <w:contextualSpacing/>
    </w:pPr>
    <w:rPr>
      <w:rFonts w:ascii="Arial" w:eastAsia="Arial" w:hAnsi="Arial" w:cs="Arial"/>
      <w:sz w:val="22"/>
      <w:szCs w:val="22"/>
      <w:lang w:val="en"/>
    </w:rPr>
  </w:style>
  <w:style w:type="character" w:customStyle="1" w:styleId="apple-tab-span">
    <w:name w:val="apple-tab-span"/>
    <w:basedOn w:val="DefaultParagraphFont"/>
    <w:rsid w:val="003B4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12223">
      <w:bodyDiv w:val="1"/>
      <w:marLeft w:val="0"/>
      <w:marRight w:val="0"/>
      <w:marTop w:val="0"/>
      <w:marBottom w:val="0"/>
      <w:divBdr>
        <w:top w:val="none" w:sz="0" w:space="0" w:color="auto"/>
        <w:left w:val="none" w:sz="0" w:space="0" w:color="auto"/>
        <w:bottom w:val="none" w:sz="0" w:space="0" w:color="auto"/>
        <w:right w:val="none" w:sz="0" w:space="0" w:color="auto"/>
      </w:divBdr>
      <w:divsChild>
        <w:div w:id="1769227823">
          <w:marLeft w:val="0"/>
          <w:marRight w:val="0"/>
          <w:marTop w:val="0"/>
          <w:marBottom w:val="0"/>
          <w:divBdr>
            <w:top w:val="none" w:sz="0" w:space="0" w:color="auto"/>
            <w:left w:val="none" w:sz="0" w:space="0" w:color="auto"/>
            <w:bottom w:val="none" w:sz="0" w:space="0" w:color="auto"/>
            <w:right w:val="none" w:sz="0" w:space="0" w:color="auto"/>
          </w:divBdr>
          <w:divsChild>
            <w:div w:id="1948779509">
              <w:marLeft w:val="0"/>
              <w:marRight w:val="0"/>
              <w:marTop w:val="0"/>
              <w:marBottom w:val="0"/>
              <w:divBdr>
                <w:top w:val="none" w:sz="0" w:space="0" w:color="auto"/>
                <w:left w:val="none" w:sz="0" w:space="0" w:color="auto"/>
                <w:bottom w:val="none" w:sz="0" w:space="0" w:color="auto"/>
                <w:right w:val="none" w:sz="0" w:space="0" w:color="auto"/>
              </w:divBdr>
              <w:divsChild>
                <w:div w:id="1882591920">
                  <w:marLeft w:val="0"/>
                  <w:marRight w:val="0"/>
                  <w:marTop w:val="0"/>
                  <w:marBottom w:val="0"/>
                  <w:divBdr>
                    <w:top w:val="none" w:sz="0" w:space="0" w:color="auto"/>
                    <w:left w:val="none" w:sz="0" w:space="0" w:color="auto"/>
                    <w:bottom w:val="none" w:sz="0" w:space="0" w:color="auto"/>
                    <w:right w:val="none" w:sz="0" w:space="0" w:color="auto"/>
                  </w:divBdr>
                  <w:divsChild>
                    <w:div w:id="1063483824">
                      <w:marLeft w:val="0"/>
                      <w:marRight w:val="0"/>
                      <w:marTop w:val="0"/>
                      <w:marBottom w:val="0"/>
                      <w:divBdr>
                        <w:top w:val="none" w:sz="0" w:space="0" w:color="auto"/>
                        <w:left w:val="none" w:sz="0" w:space="0" w:color="auto"/>
                        <w:bottom w:val="none" w:sz="0" w:space="0" w:color="auto"/>
                        <w:right w:val="none" w:sz="0" w:space="0" w:color="auto"/>
                      </w:divBdr>
                    </w:div>
                    <w:div w:id="211740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12698">
      <w:bodyDiv w:val="1"/>
      <w:marLeft w:val="0"/>
      <w:marRight w:val="0"/>
      <w:marTop w:val="0"/>
      <w:marBottom w:val="0"/>
      <w:divBdr>
        <w:top w:val="none" w:sz="0" w:space="0" w:color="auto"/>
        <w:left w:val="none" w:sz="0" w:space="0" w:color="auto"/>
        <w:bottom w:val="none" w:sz="0" w:space="0" w:color="auto"/>
        <w:right w:val="none" w:sz="0" w:space="0" w:color="auto"/>
      </w:divBdr>
    </w:div>
    <w:div w:id="833110105">
      <w:bodyDiv w:val="1"/>
      <w:marLeft w:val="0"/>
      <w:marRight w:val="0"/>
      <w:marTop w:val="0"/>
      <w:marBottom w:val="0"/>
      <w:divBdr>
        <w:top w:val="none" w:sz="0" w:space="0" w:color="auto"/>
        <w:left w:val="none" w:sz="0" w:space="0" w:color="auto"/>
        <w:bottom w:val="none" w:sz="0" w:space="0" w:color="auto"/>
        <w:right w:val="none" w:sz="0" w:space="0" w:color="auto"/>
      </w:divBdr>
      <w:divsChild>
        <w:div w:id="5249134">
          <w:marLeft w:val="0"/>
          <w:marRight w:val="0"/>
          <w:marTop w:val="0"/>
          <w:marBottom w:val="0"/>
          <w:divBdr>
            <w:top w:val="none" w:sz="0" w:space="0" w:color="auto"/>
            <w:left w:val="none" w:sz="0" w:space="0" w:color="auto"/>
            <w:bottom w:val="none" w:sz="0" w:space="0" w:color="auto"/>
            <w:right w:val="none" w:sz="0" w:space="0" w:color="auto"/>
          </w:divBdr>
          <w:divsChild>
            <w:div w:id="1765958166">
              <w:marLeft w:val="0"/>
              <w:marRight w:val="0"/>
              <w:marTop w:val="0"/>
              <w:marBottom w:val="0"/>
              <w:divBdr>
                <w:top w:val="none" w:sz="0" w:space="0" w:color="auto"/>
                <w:left w:val="none" w:sz="0" w:space="0" w:color="auto"/>
                <w:bottom w:val="none" w:sz="0" w:space="0" w:color="auto"/>
                <w:right w:val="none" w:sz="0" w:space="0" w:color="auto"/>
              </w:divBdr>
              <w:divsChild>
                <w:div w:id="325474346">
                  <w:marLeft w:val="0"/>
                  <w:marRight w:val="0"/>
                  <w:marTop w:val="0"/>
                  <w:marBottom w:val="0"/>
                  <w:divBdr>
                    <w:top w:val="none" w:sz="0" w:space="0" w:color="auto"/>
                    <w:left w:val="none" w:sz="0" w:space="0" w:color="auto"/>
                    <w:bottom w:val="none" w:sz="0" w:space="0" w:color="auto"/>
                    <w:right w:val="none" w:sz="0" w:space="0" w:color="auto"/>
                  </w:divBdr>
                  <w:divsChild>
                    <w:div w:id="21216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93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LONG</cp:lastModifiedBy>
  <cp:revision>3</cp:revision>
  <dcterms:created xsi:type="dcterms:W3CDTF">2025-01-23T18:12:00Z</dcterms:created>
  <dcterms:modified xsi:type="dcterms:W3CDTF">2025-01-23T18:20:00Z</dcterms:modified>
</cp:coreProperties>
</file>