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59380E" w14:textId="77777777" w:rsidR="009650D0" w:rsidRDefault="00211536" w:rsidP="00211536">
      <w:pPr>
        <w:pStyle w:val="NormalWeb"/>
        <w:spacing w:before="0" w:beforeAutospacing="0" w:after="0" w:afterAutospacing="0"/>
        <w:rPr>
          <w:rFonts w:asciiTheme="majorHAnsi" w:hAnsiTheme="majorHAnsi"/>
          <w:sz w:val="28"/>
          <w:szCs w:val="28"/>
        </w:rPr>
      </w:pPr>
      <w:r w:rsidRPr="009650D0">
        <w:rPr>
          <w:rFonts w:asciiTheme="majorHAnsi" w:hAnsiTheme="majorHAnsi"/>
          <w:b/>
          <w:sz w:val="28"/>
          <w:szCs w:val="28"/>
          <w:u w:val="single"/>
        </w:rPr>
        <w:t xml:space="preserve">Invitation for the Rutgers </w:t>
      </w:r>
      <w:r w:rsidR="001C76F0" w:rsidRPr="009650D0">
        <w:rPr>
          <w:rFonts w:asciiTheme="majorHAnsi" w:hAnsiTheme="majorHAnsi"/>
          <w:b/>
          <w:sz w:val="28"/>
          <w:szCs w:val="28"/>
          <w:u w:val="single"/>
        </w:rPr>
        <w:t>University</w:t>
      </w:r>
      <w:r w:rsidRPr="009650D0">
        <w:rPr>
          <w:rFonts w:asciiTheme="majorHAnsi" w:hAnsiTheme="majorHAnsi"/>
          <w:b/>
          <w:sz w:val="28"/>
          <w:szCs w:val="28"/>
          <w:u w:val="single"/>
        </w:rPr>
        <w:t>-Newark Brick City Round Robin.</w:t>
      </w:r>
      <w:r w:rsidRPr="009650D0">
        <w:rPr>
          <w:rFonts w:asciiTheme="majorHAnsi" w:hAnsiTheme="majorHAnsi"/>
          <w:sz w:val="28"/>
          <w:szCs w:val="28"/>
        </w:rPr>
        <w:t xml:space="preserve"> </w:t>
      </w:r>
      <w:r w:rsidRPr="00507DA5">
        <w:rPr>
          <w:rFonts w:asciiTheme="majorHAnsi" w:hAnsiTheme="majorHAnsi"/>
          <w:sz w:val="24"/>
          <w:szCs w:val="24"/>
        </w:rPr>
        <w:br/>
      </w:r>
      <w:r w:rsidRPr="00507DA5">
        <w:rPr>
          <w:rFonts w:asciiTheme="majorHAnsi" w:hAnsiTheme="majorHAnsi"/>
          <w:sz w:val="24"/>
          <w:szCs w:val="24"/>
        </w:rPr>
        <w:br/>
      </w:r>
      <w:r w:rsidRPr="009650D0">
        <w:rPr>
          <w:rFonts w:asciiTheme="majorHAnsi" w:hAnsiTheme="majorHAnsi"/>
          <w:b/>
          <w:sz w:val="28"/>
          <w:szCs w:val="28"/>
          <w:u w:val="single"/>
        </w:rPr>
        <w:t>Tournament</w:t>
      </w:r>
    </w:p>
    <w:p w14:paraId="7AC0E7D8" w14:textId="0A02B6AB" w:rsidR="00211536" w:rsidRPr="00507DA5" w:rsidRDefault="00211536" w:rsidP="00211536">
      <w:pPr>
        <w:pStyle w:val="NormalWeb"/>
        <w:spacing w:before="0" w:beforeAutospacing="0" w:after="0" w:afterAutospacing="0"/>
        <w:rPr>
          <w:rFonts w:asciiTheme="majorHAnsi" w:hAnsiTheme="majorHAnsi" w:cs="Tahoma"/>
          <w:color w:val="212121"/>
          <w:sz w:val="24"/>
          <w:szCs w:val="24"/>
        </w:rPr>
      </w:pPr>
      <w:r w:rsidRPr="00507DA5">
        <w:rPr>
          <w:rFonts w:asciiTheme="majorHAnsi" w:hAnsiTheme="majorHAnsi"/>
          <w:sz w:val="24"/>
          <w:szCs w:val="24"/>
        </w:rPr>
        <w:t xml:space="preserve"> </w:t>
      </w:r>
      <w:r w:rsidRPr="00507DA5">
        <w:rPr>
          <w:rFonts w:asciiTheme="majorHAnsi" w:hAnsiTheme="majorHAnsi" w:cs="Tahoma"/>
          <w:color w:val="212121"/>
          <w:sz w:val="24"/>
          <w:szCs w:val="24"/>
        </w:rPr>
        <w:t xml:space="preserve">In the spirit of the Pittsburgh Panthers, we </w:t>
      </w:r>
      <w:r w:rsidR="006E3839">
        <w:rPr>
          <w:rFonts w:asciiTheme="majorHAnsi" w:hAnsiTheme="majorHAnsi" w:cs="Tahoma"/>
          <w:color w:val="212121"/>
          <w:sz w:val="24"/>
          <w:szCs w:val="24"/>
        </w:rPr>
        <w:t xml:space="preserve">here at </w:t>
      </w:r>
      <w:r w:rsidR="002866F3">
        <w:rPr>
          <w:rFonts w:asciiTheme="majorHAnsi" w:hAnsiTheme="majorHAnsi" w:cs="Tahoma"/>
          <w:color w:val="212121"/>
          <w:sz w:val="24"/>
          <w:szCs w:val="24"/>
        </w:rPr>
        <w:t>Rutgers</w:t>
      </w:r>
      <w:r w:rsidRPr="00507DA5">
        <w:rPr>
          <w:rFonts w:asciiTheme="majorHAnsi" w:hAnsiTheme="majorHAnsi" w:cs="Tahoma"/>
          <w:color w:val="212121"/>
          <w:sz w:val="24"/>
          <w:szCs w:val="24"/>
        </w:rPr>
        <w:t xml:space="preserve"> </w:t>
      </w:r>
      <w:r w:rsidR="00AE3AC1">
        <w:rPr>
          <w:rFonts w:asciiTheme="majorHAnsi" w:hAnsiTheme="majorHAnsi" w:cs="Tahoma"/>
          <w:color w:val="212121"/>
          <w:sz w:val="24"/>
          <w:szCs w:val="24"/>
        </w:rPr>
        <w:t>would like to invite you to the</w:t>
      </w:r>
      <w:r w:rsidRPr="00507DA5">
        <w:rPr>
          <w:rFonts w:asciiTheme="majorHAnsi" w:hAnsiTheme="majorHAnsi" w:cs="Tahoma"/>
          <w:color w:val="212121"/>
          <w:sz w:val="24"/>
          <w:szCs w:val="24"/>
        </w:rPr>
        <w:t xml:space="preserve"> Brick City Round Robin at</w:t>
      </w:r>
      <w:r w:rsidRPr="00507DA5">
        <w:rPr>
          <w:rFonts w:asciiTheme="majorHAnsi" w:hAnsiTheme="majorHAnsi" w:cs="Tahoma"/>
          <w:color w:val="000000"/>
          <w:sz w:val="24"/>
          <w:szCs w:val="24"/>
        </w:rPr>
        <w:t xml:space="preserve"> Rutgers University-Newark hosted from January </w:t>
      </w:r>
      <w:r w:rsidR="00F77307">
        <w:rPr>
          <w:rFonts w:asciiTheme="majorHAnsi" w:hAnsiTheme="majorHAnsi" w:cs="Tahoma"/>
          <w:color w:val="000000"/>
          <w:sz w:val="24"/>
          <w:szCs w:val="24"/>
        </w:rPr>
        <w:t>18th</w:t>
      </w:r>
      <w:r w:rsidRPr="00507DA5">
        <w:rPr>
          <w:rFonts w:asciiTheme="majorHAnsi" w:hAnsiTheme="majorHAnsi" w:cs="Tahoma"/>
          <w:color w:val="000000"/>
          <w:sz w:val="24"/>
          <w:szCs w:val="24"/>
        </w:rPr>
        <w:t xml:space="preserve"> </w:t>
      </w:r>
      <w:r w:rsidR="00AE3AC1">
        <w:rPr>
          <w:rFonts w:asciiTheme="majorHAnsi" w:hAnsiTheme="majorHAnsi" w:cs="Tahoma"/>
          <w:color w:val="000000"/>
          <w:sz w:val="24"/>
          <w:szCs w:val="24"/>
        </w:rPr>
        <w:t>–</w:t>
      </w:r>
      <w:r w:rsidRPr="00507DA5">
        <w:rPr>
          <w:rFonts w:asciiTheme="majorHAnsi" w:hAnsiTheme="majorHAnsi" w:cs="Tahoma"/>
          <w:color w:val="000000"/>
          <w:sz w:val="24"/>
          <w:szCs w:val="24"/>
        </w:rPr>
        <w:t xml:space="preserve"> </w:t>
      </w:r>
      <w:r w:rsidR="00F77307">
        <w:rPr>
          <w:rFonts w:asciiTheme="majorHAnsi" w:hAnsiTheme="majorHAnsi" w:cs="Tahoma"/>
          <w:color w:val="000000"/>
          <w:sz w:val="24"/>
          <w:szCs w:val="24"/>
        </w:rPr>
        <w:t>19th</w:t>
      </w:r>
      <w:r w:rsidRPr="00507DA5">
        <w:rPr>
          <w:rFonts w:asciiTheme="majorHAnsi" w:hAnsiTheme="majorHAnsi" w:cs="Tahoma"/>
          <w:color w:val="000000"/>
          <w:sz w:val="24"/>
          <w:szCs w:val="24"/>
        </w:rPr>
        <w:t xml:space="preserve"> at Rutgers University-Newark.  I recommend you </w:t>
      </w:r>
      <w:r w:rsidR="00F77307">
        <w:rPr>
          <w:rFonts w:asciiTheme="majorHAnsi" w:hAnsiTheme="majorHAnsi" w:cs="Tahoma"/>
          <w:color w:val="000000"/>
          <w:sz w:val="24"/>
          <w:szCs w:val="24"/>
        </w:rPr>
        <w:t>fly</w:t>
      </w:r>
      <w:r w:rsidRPr="00507DA5">
        <w:rPr>
          <w:rFonts w:asciiTheme="majorHAnsi" w:hAnsiTheme="majorHAnsi" w:cs="Tahoma"/>
          <w:color w:val="000000"/>
          <w:sz w:val="24"/>
          <w:szCs w:val="24"/>
        </w:rPr>
        <w:t xml:space="preserve"> in on the </w:t>
      </w:r>
      <w:r w:rsidR="00F77307">
        <w:rPr>
          <w:rFonts w:asciiTheme="majorHAnsi" w:hAnsiTheme="majorHAnsi" w:cs="Tahoma"/>
          <w:color w:val="000000"/>
          <w:sz w:val="24"/>
          <w:szCs w:val="24"/>
        </w:rPr>
        <w:t>17</w:t>
      </w:r>
      <w:r w:rsidR="00724845">
        <w:rPr>
          <w:rFonts w:asciiTheme="majorHAnsi" w:hAnsiTheme="majorHAnsi" w:cs="Tahoma"/>
          <w:color w:val="000000"/>
          <w:sz w:val="24"/>
          <w:szCs w:val="24"/>
        </w:rPr>
        <w:t>th</w:t>
      </w:r>
      <w:r w:rsidR="00F77307">
        <w:rPr>
          <w:rFonts w:asciiTheme="majorHAnsi" w:hAnsiTheme="majorHAnsi" w:cs="Tahoma"/>
          <w:color w:val="000000"/>
          <w:sz w:val="24"/>
          <w:szCs w:val="24"/>
        </w:rPr>
        <w:t>, departing</w:t>
      </w:r>
      <w:r w:rsidRPr="00507DA5">
        <w:rPr>
          <w:rFonts w:asciiTheme="majorHAnsi" w:hAnsiTheme="majorHAnsi" w:cs="Tahoma"/>
          <w:color w:val="000000"/>
          <w:sz w:val="24"/>
          <w:szCs w:val="24"/>
        </w:rPr>
        <w:t xml:space="preserve"> late on the </w:t>
      </w:r>
      <w:r w:rsidR="00F77307">
        <w:rPr>
          <w:rFonts w:asciiTheme="majorHAnsi" w:hAnsiTheme="majorHAnsi" w:cs="Tahoma"/>
          <w:color w:val="000000"/>
          <w:sz w:val="24"/>
          <w:szCs w:val="24"/>
        </w:rPr>
        <w:t>19th</w:t>
      </w:r>
      <w:r w:rsidRPr="00507DA5">
        <w:rPr>
          <w:rFonts w:asciiTheme="majorHAnsi" w:hAnsiTheme="majorHAnsi" w:cs="Tahoma"/>
          <w:color w:val="000000"/>
          <w:sz w:val="24"/>
          <w:szCs w:val="24"/>
        </w:rPr>
        <w:t xml:space="preserve"> or early on the 2</w:t>
      </w:r>
      <w:r w:rsidR="00F77307">
        <w:rPr>
          <w:rFonts w:asciiTheme="majorHAnsi" w:hAnsiTheme="majorHAnsi" w:cs="Tahoma"/>
          <w:color w:val="000000"/>
          <w:sz w:val="24"/>
          <w:szCs w:val="24"/>
        </w:rPr>
        <w:t>0th</w:t>
      </w:r>
      <w:r w:rsidRPr="00507DA5">
        <w:rPr>
          <w:rFonts w:asciiTheme="majorHAnsi" w:hAnsiTheme="majorHAnsi" w:cs="Tahoma"/>
          <w:color w:val="000000"/>
          <w:sz w:val="24"/>
          <w:szCs w:val="24"/>
        </w:rPr>
        <w:t xml:space="preserve">. </w:t>
      </w:r>
      <w:r w:rsidRPr="00507DA5">
        <w:rPr>
          <w:rFonts w:asciiTheme="majorHAnsi" w:hAnsiTheme="majorHAnsi" w:cs="Tahoma"/>
          <w:color w:val="212121"/>
          <w:sz w:val="24"/>
          <w:szCs w:val="24"/>
        </w:rPr>
        <w:t>We will have two (2) pods of s</w:t>
      </w:r>
      <w:r w:rsidR="00DD4AC7">
        <w:rPr>
          <w:rFonts w:asciiTheme="majorHAnsi" w:hAnsiTheme="majorHAnsi" w:cs="Tahoma"/>
          <w:color w:val="212121"/>
          <w:sz w:val="24"/>
          <w:szCs w:val="24"/>
        </w:rPr>
        <w:t>ix</w:t>
      </w:r>
      <w:r w:rsidRPr="00507DA5">
        <w:rPr>
          <w:rFonts w:asciiTheme="majorHAnsi" w:hAnsiTheme="majorHAnsi" w:cs="Tahoma"/>
          <w:color w:val="212121"/>
          <w:sz w:val="24"/>
          <w:szCs w:val="24"/>
        </w:rPr>
        <w:t xml:space="preserve"> (</w:t>
      </w:r>
      <w:r w:rsidR="002866F3">
        <w:rPr>
          <w:rFonts w:asciiTheme="majorHAnsi" w:hAnsiTheme="majorHAnsi" w:cs="Tahoma"/>
          <w:color w:val="212121"/>
          <w:sz w:val="24"/>
          <w:szCs w:val="24"/>
        </w:rPr>
        <w:t>6</w:t>
      </w:r>
      <w:r w:rsidRPr="00507DA5">
        <w:rPr>
          <w:rFonts w:asciiTheme="majorHAnsi" w:hAnsiTheme="majorHAnsi" w:cs="Tahoma"/>
          <w:color w:val="212121"/>
          <w:sz w:val="24"/>
          <w:szCs w:val="24"/>
        </w:rPr>
        <w:t>) teams each, for 1</w:t>
      </w:r>
      <w:r w:rsidR="002866F3">
        <w:rPr>
          <w:rFonts w:asciiTheme="majorHAnsi" w:hAnsiTheme="majorHAnsi" w:cs="Tahoma"/>
          <w:color w:val="212121"/>
          <w:sz w:val="24"/>
          <w:szCs w:val="24"/>
        </w:rPr>
        <w:t>2</w:t>
      </w:r>
      <w:r w:rsidRPr="00507DA5">
        <w:rPr>
          <w:rFonts w:asciiTheme="majorHAnsi" w:hAnsiTheme="majorHAnsi" w:cs="Tahoma"/>
          <w:color w:val="212121"/>
          <w:sz w:val="24"/>
          <w:szCs w:val="24"/>
        </w:rPr>
        <w:t xml:space="preserve">. Each team will have </w:t>
      </w:r>
      <w:r w:rsidR="00DD4AC7">
        <w:rPr>
          <w:rFonts w:asciiTheme="majorHAnsi" w:hAnsiTheme="majorHAnsi" w:cs="Tahoma"/>
          <w:color w:val="212121"/>
          <w:sz w:val="24"/>
          <w:szCs w:val="24"/>
        </w:rPr>
        <w:t>five</w:t>
      </w:r>
      <w:r w:rsidRPr="00507DA5">
        <w:rPr>
          <w:rFonts w:asciiTheme="majorHAnsi" w:hAnsiTheme="majorHAnsi" w:cs="Tahoma"/>
          <w:color w:val="212121"/>
          <w:sz w:val="24"/>
          <w:szCs w:val="24"/>
        </w:rPr>
        <w:t xml:space="preserve"> (</w:t>
      </w:r>
      <w:r w:rsidR="002866F3">
        <w:rPr>
          <w:rFonts w:asciiTheme="majorHAnsi" w:hAnsiTheme="majorHAnsi" w:cs="Tahoma"/>
          <w:color w:val="212121"/>
          <w:sz w:val="24"/>
          <w:szCs w:val="24"/>
        </w:rPr>
        <w:t>5</w:t>
      </w:r>
      <w:r w:rsidRPr="00507DA5">
        <w:rPr>
          <w:rFonts w:asciiTheme="majorHAnsi" w:hAnsiTheme="majorHAnsi" w:cs="Tahoma"/>
          <w:color w:val="212121"/>
          <w:sz w:val="24"/>
          <w:szCs w:val="24"/>
        </w:rPr>
        <w:t xml:space="preserve">) preliminary debates with </w:t>
      </w:r>
      <w:r w:rsidR="002866F3">
        <w:rPr>
          <w:rFonts w:asciiTheme="majorHAnsi" w:hAnsiTheme="majorHAnsi" w:cs="Tahoma"/>
          <w:color w:val="212121"/>
          <w:sz w:val="24"/>
          <w:szCs w:val="24"/>
        </w:rPr>
        <w:t>a semi-final</w:t>
      </w:r>
      <w:r w:rsidRPr="00507DA5">
        <w:rPr>
          <w:rFonts w:asciiTheme="majorHAnsi" w:hAnsiTheme="majorHAnsi" w:cs="Tahoma"/>
          <w:color w:val="212121"/>
          <w:sz w:val="24"/>
          <w:szCs w:val="24"/>
        </w:rPr>
        <w:t>, then we will have a final round between the top teams of each pod. </w:t>
      </w:r>
    </w:p>
    <w:p w14:paraId="558B3C2F" w14:textId="77777777" w:rsidR="00211536" w:rsidRPr="00507DA5" w:rsidRDefault="00211536" w:rsidP="00211536">
      <w:pPr>
        <w:pStyle w:val="NormalWeb"/>
        <w:spacing w:before="0" w:beforeAutospacing="0" w:after="0" w:afterAutospacing="0"/>
        <w:rPr>
          <w:rFonts w:asciiTheme="majorHAnsi" w:hAnsiTheme="majorHAnsi" w:cs="Tahoma"/>
          <w:color w:val="212121"/>
          <w:sz w:val="24"/>
          <w:szCs w:val="24"/>
        </w:rPr>
      </w:pPr>
    </w:p>
    <w:p w14:paraId="0359597C" w14:textId="173E040C" w:rsidR="009650D0" w:rsidRDefault="00211536" w:rsidP="00AE3AC1">
      <w:pPr>
        <w:rPr>
          <w:rFonts w:asciiTheme="majorHAnsi" w:hAnsiTheme="majorHAnsi" w:cs="Tahoma"/>
          <w:color w:val="212121"/>
        </w:rPr>
      </w:pPr>
      <w:r w:rsidRPr="009650D0">
        <w:rPr>
          <w:rFonts w:asciiTheme="majorHAnsi" w:hAnsiTheme="majorHAnsi" w:cs="Tahoma"/>
          <w:b/>
          <w:color w:val="212121"/>
          <w:sz w:val="28"/>
          <w:szCs w:val="28"/>
          <w:u w:val="single"/>
        </w:rPr>
        <w:t>Tournament Hotel and Transportation</w:t>
      </w:r>
    </w:p>
    <w:p w14:paraId="38D6115A" w14:textId="35A564AA" w:rsidR="00211536" w:rsidRDefault="00211536" w:rsidP="00AE3AC1">
      <w:pPr>
        <w:rPr>
          <w:rFonts w:asciiTheme="majorHAnsi" w:hAnsiTheme="majorHAnsi" w:cs="Tahoma"/>
          <w:color w:val="212121"/>
        </w:rPr>
      </w:pPr>
      <w:r w:rsidRPr="00507DA5">
        <w:rPr>
          <w:rFonts w:asciiTheme="majorHAnsi" w:hAnsiTheme="majorHAnsi" w:cs="Tahoma"/>
          <w:color w:val="212121"/>
        </w:rPr>
        <w:t>The campus and the hotels are all within minutes of the Newark International Airport and are easily accessible through Uber and public transportation. W</w:t>
      </w:r>
      <w:r w:rsidR="000A68A2">
        <w:rPr>
          <w:rFonts w:asciiTheme="majorHAnsi" w:hAnsiTheme="majorHAnsi" w:cs="Tahoma"/>
          <w:color w:val="212121"/>
        </w:rPr>
        <w:t>hile there is no hotel block, we</w:t>
      </w:r>
      <w:r w:rsidRPr="00507DA5">
        <w:rPr>
          <w:rFonts w:asciiTheme="majorHAnsi" w:hAnsiTheme="majorHAnsi" w:cs="Tahoma"/>
          <w:color w:val="212121"/>
        </w:rPr>
        <w:t xml:space="preserve"> </w:t>
      </w:r>
      <w:r w:rsidR="000A68A2">
        <w:rPr>
          <w:rFonts w:asciiTheme="majorHAnsi" w:hAnsiTheme="majorHAnsi" w:cs="Tahoma"/>
          <w:color w:val="212121"/>
        </w:rPr>
        <w:t xml:space="preserve">suggest booking </w:t>
      </w:r>
      <w:r w:rsidRPr="00507DA5">
        <w:rPr>
          <w:rFonts w:asciiTheme="majorHAnsi" w:hAnsiTheme="majorHAnsi" w:cs="Tahoma"/>
          <w:color w:val="212121"/>
        </w:rPr>
        <w:t xml:space="preserve">at </w:t>
      </w:r>
      <w:r w:rsidR="00A13C63">
        <w:rPr>
          <w:rFonts w:asciiTheme="majorHAnsi" w:hAnsiTheme="majorHAnsi" w:cs="Tahoma"/>
          <w:color w:val="212121"/>
        </w:rPr>
        <w:t>Hampton Inn</w:t>
      </w:r>
      <w:r w:rsidRPr="00507DA5">
        <w:rPr>
          <w:rFonts w:asciiTheme="majorHAnsi" w:hAnsiTheme="majorHAnsi" w:cs="Tahoma"/>
          <w:color w:val="212121"/>
        </w:rPr>
        <w:t xml:space="preserve"> </w:t>
      </w:r>
      <w:r w:rsidR="00F5059D">
        <w:rPr>
          <w:rFonts w:asciiTheme="majorHAnsi" w:hAnsiTheme="majorHAnsi" w:cs="Tahoma"/>
          <w:color w:val="212121"/>
        </w:rPr>
        <w:t xml:space="preserve">&amp; </w:t>
      </w:r>
      <w:r w:rsidR="00DD4AC7">
        <w:rPr>
          <w:rFonts w:asciiTheme="majorHAnsi" w:hAnsiTheme="majorHAnsi" w:cs="Tahoma"/>
          <w:color w:val="212121"/>
        </w:rPr>
        <w:t>Suites Newark-Harrison</w:t>
      </w:r>
      <w:r w:rsidR="00F5059D">
        <w:rPr>
          <w:rFonts w:asciiTheme="majorHAnsi" w:hAnsiTheme="majorHAnsi" w:cs="Tahoma"/>
          <w:color w:val="212121"/>
        </w:rPr>
        <w:t xml:space="preserve"> </w:t>
      </w:r>
      <w:r w:rsidRPr="00507DA5">
        <w:rPr>
          <w:rFonts w:asciiTheme="majorHAnsi" w:hAnsiTheme="majorHAnsi" w:cs="Tahoma"/>
          <w:color w:val="212121"/>
        </w:rPr>
        <w:t>Hotel</w:t>
      </w:r>
      <w:r w:rsidR="000A68A2">
        <w:rPr>
          <w:rFonts w:asciiTheme="majorHAnsi" w:hAnsiTheme="majorHAnsi" w:cs="Tahoma"/>
          <w:color w:val="212121"/>
        </w:rPr>
        <w:t xml:space="preserve">: </w:t>
      </w:r>
    </w:p>
    <w:p w14:paraId="06EAF68B" w14:textId="7F00F541" w:rsidR="00DD4AC7" w:rsidRDefault="00DD4AC7" w:rsidP="00DD4AC7"/>
    <w:p w14:paraId="46FF226C" w14:textId="77777777" w:rsidR="00DD4AC7" w:rsidRPr="00DD4AC7" w:rsidRDefault="00DD4AC7" w:rsidP="00DD4AC7">
      <w:pPr>
        <w:rPr>
          <w:rFonts w:asciiTheme="majorHAnsi" w:eastAsia="Times New Roman" w:hAnsiTheme="majorHAnsi" w:cstheme="majorHAnsi"/>
          <w:color w:val="222222"/>
        </w:rPr>
      </w:pPr>
      <w:r w:rsidRPr="00DD4AC7">
        <w:rPr>
          <w:rFonts w:asciiTheme="majorHAnsi" w:eastAsia="Times New Roman" w:hAnsiTheme="majorHAnsi" w:cstheme="majorHAnsi"/>
          <w:color w:val="222222"/>
        </w:rPr>
        <w:t>Hampton Inn &amp; Suites Newark-Harrison Hotel</w:t>
      </w:r>
    </w:p>
    <w:p w14:paraId="44D870DC" w14:textId="77777777" w:rsidR="00DD4AC7" w:rsidRPr="00DD4AC7" w:rsidRDefault="00DD4AC7" w:rsidP="00DD4AC7">
      <w:pPr>
        <w:rPr>
          <w:rFonts w:asciiTheme="majorHAnsi" w:eastAsia="Times New Roman" w:hAnsiTheme="majorHAnsi" w:cstheme="majorHAnsi"/>
          <w:color w:val="222222"/>
        </w:rPr>
      </w:pPr>
      <w:r w:rsidRPr="00DD4AC7">
        <w:rPr>
          <w:rFonts w:asciiTheme="majorHAnsi" w:eastAsia="Times New Roman" w:hAnsiTheme="majorHAnsi" w:cstheme="majorHAnsi"/>
          <w:color w:val="222222"/>
        </w:rPr>
        <w:t>100 Passaic Avenue</w:t>
      </w:r>
    </w:p>
    <w:p w14:paraId="3E6E89C7" w14:textId="67DE303A" w:rsidR="00DD4AC7" w:rsidRDefault="00DD4AC7" w:rsidP="00DD4AC7">
      <w:pPr>
        <w:rPr>
          <w:rFonts w:asciiTheme="majorHAnsi" w:eastAsia="Times New Roman" w:hAnsiTheme="majorHAnsi" w:cstheme="majorHAnsi"/>
          <w:color w:val="222222"/>
        </w:rPr>
      </w:pPr>
      <w:r w:rsidRPr="00DD4AC7">
        <w:rPr>
          <w:rFonts w:asciiTheme="majorHAnsi" w:eastAsia="Times New Roman" w:hAnsiTheme="majorHAnsi" w:cstheme="majorHAnsi"/>
          <w:color w:val="222222"/>
        </w:rPr>
        <w:t>Harrison NJ 07029</w:t>
      </w:r>
    </w:p>
    <w:p w14:paraId="62CDB8BF" w14:textId="1AE8CE33" w:rsidR="00DD4AC7" w:rsidRPr="00393787" w:rsidRDefault="00000000" w:rsidP="00AE3AC1">
      <w:pPr>
        <w:rPr>
          <w:rFonts w:asciiTheme="majorHAnsi" w:eastAsia="Times New Roman" w:hAnsiTheme="majorHAnsi" w:cstheme="majorHAnsi"/>
          <w:color w:val="222222"/>
        </w:rPr>
      </w:pPr>
      <w:hyperlink r:id="rId5" w:history="1">
        <w:r w:rsidR="00393787">
          <w:rPr>
            <w:rStyle w:val="Hyperlink"/>
            <w:rFonts w:ascii="Arial" w:hAnsi="Arial" w:cs="Arial"/>
            <w:color w:val="1A0DAB"/>
            <w:sz w:val="21"/>
            <w:szCs w:val="21"/>
            <w:shd w:val="clear" w:color="auto" w:fill="FFFFFF"/>
          </w:rPr>
          <w:t>(973) 483-1900</w:t>
        </w:r>
      </w:hyperlink>
    </w:p>
    <w:p w14:paraId="076489E8" w14:textId="0C7B7C74" w:rsidR="00C266DA" w:rsidRDefault="00211536" w:rsidP="00211536">
      <w:pPr>
        <w:pStyle w:val="NormalWeb"/>
        <w:spacing w:before="0" w:beforeAutospacing="0" w:after="0" w:afterAutospacing="0"/>
        <w:rPr>
          <w:rFonts w:asciiTheme="majorHAnsi" w:hAnsiTheme="majorHAnsi" w:cs="Tahoma"/>
          <w:color w:val="212121"/>
          <w:sz w:val="24"/>
          <w:szCs w:val="24"/>
        </w:rPr>
      </w:pPr>
      <w:r w:rsidRPr="00507DA5">
        <w:rPr>
          <w:rFonts w:asciiTheme="majorHAnsi" w:hAnsiTheme="majorHAnsi" w:cs="Tahoma"/>
          <w:color w:val="212121"/>
          <w:sz w:val="24"/>
          <w:szCs w:val="24"/>
        </w:rPr>
        <w:br/>
      </w:r>
      <w:r w:rsidRPr="009650D0">
        <w:rPr>
          <w:rFonts w:asciiTheme="majorHAnsi" w:hAnsiTheme="majorHAnsi" w:cs="Tahoma"/>
          <w:b/>
          <w:color w:val="212121"/>
          <w:sz w:val="28"/>
          <w:szCs w:val="28"/>
          <w:u w:val="single"/>
        </w:rPr>
        <w:t>Parking</w:t>
      </w:r>
      <w:r w:rsidRPr="00507DA5">
        <w:rPr>
          <w:rFonts w:asciiTheme="majorHAnsi" w:hAnsiTheme="majorHAnsi" w:cs="Tahoma"/>
          <w:color w:val="212121"/>
          <w:sz w:val="24"/>
          <w:szCs w:val="24"/>
        </w:rPr>
        <w:t xml:space="preserve"> – School is out and all the gates to the staff lots are up and are free to park in all weekend if you do decide to drive. I would recommend the lot near the CPS building on </w:t>
      </w:r>
      <w:r w:rsidR="00DD4AC7">
        <w:rPr>
          <w:rFonts w:asciiTheme="majorHAnsi" w:hAnsiTheme="majorHAnsi" w:cs="Tahoma"/>
          <w:color w:val="212121"/>
          <w:sz w:val="24"/>
          <w:szCs w:val="24"/>
        </w:rPr>
        <w:t>Blee</w:t>
      </w:r>
      <w:r w:rsidRPr="00507DA5">
        <w:rPr>
          <w:rFonts w:asciiTheme="majorHAnsi" w:hAnsiTheme="majorHAnsi" w:cs="Tahoma"/>
          <w:color w:val="212121"/>
          <w:sz w:val="24"/>
          <w:szCs w:val="24"/>
        </w:rPr>
        <w:t xml:space="preserve">ker street right next to Engelhard Hall which is </w:t>
      </w:r>
      <w:r w:rsidR="00DD4AC7">
        <w:rPr>
          <w:rFonts w:asciiTheme="majorHAnsi" w:hAnsiTheme="majorHAnsi" w:cs="Tahoma"/>
          <w:color w:val="212121"/>
          <w:sz w:val="24"/>
          <w:szCs w:val="24"/>
        </w:rPr>
        <w:t>most of the</w:t>
      </w:r>
      <w:r w:rsidRPr="00507DA5">
        <w:rPr>
          <w:rFonts w:asciiTheme="majorHAnsi" w:hAnsiTheme="majorHAnsi" w:cs="Tahoma"/>
          <w:color w:val="212121"/>
          <w:sz w:val="24"/>
          <w:szCs w:val="24"/>
        </w:rPr>
        <w:t xml:space="preserve"> tournament will take place. </w:t>
      </w:r>
      <w:r w:rsidR="00D2325C" w:rsidRPr="00507DA5">
        <w:rPr>
          <w:rFonts w:asciiTheme="majorHAnsi" w:hAnsiTheme="majorHAnsi" w:cs="Tahoma"/>
          <w:color w:val="212121"/>
          <w:sz w:val="24"/>
          <w:szCs w:val="24"/>
        </w:rPr>
        <w:br/>
      </w:r>
      <w:r w:rsidR="00D2325C" w:rsidRPr="00507DA5">
        <w:rPr>
          <w:rFonts w:asciiTheme="majorHAnsi" w:hAnsiTheme="majorHAnsi" w:cs="Tahoma"/>
          <w:color w:val="212121"/>
          <w:sz w:val="24"/>
          <w:szCs w:val="24"/>
        </w:rPr>
        <w:br/>
      </w:r>
      <w:r w:rsidR="00C266DA" w:rsidRPr="009650D0">
        <w:rPr>
          <w:rFonts w:asciiTheme="majorHAnsi" w:hAnsiTheme="majorHAnsi" w:cs="Tahoma"/>
          <w:b/>
          <w:color w:val="212121"/>
          <w:sz w:val="28"/>
          <w:szCs w:val="28"/>
          <w:u w:val="single"/>
        </w:rPr>
        <w:t>Main Competition Site</w:t>
      </w:r>
      <w:r w:rsidR="00C266DA">
        <w:rPr>
          <w:rFonts w:asciiTheme="majorHAnsi" w:hAnsiTheme="majorHAnsi" w:cs="Tahoma"/>
          <w:b/>
          <w:color w:val="212121"/>
          <w:sz w:val="24"/>
          <w:szCs w:val="24"/>
          <w:u w:val="single"/>
        </w:rPr>
        <w:t xml:space="preserve"> </w:t>
      </w:r>
      <w:r w:rsidR="00C266DA">
        <w:rPr>
          <w:rFonts w:asciiTheme="majorHAnsi" w:hAnsiTheme="majorHAnsi" w:cs="Tahoma"/>
          <w:color w:val="212121"/>
          <w:sz w:val="24"/>
          <w:szCs w:val="24"/>
        </w:rPr>
        <w:br/>
      </w:r>
      <w:r w:rsidR="001C76F0" w:rsidRPr="00507DA5">
        <w:rPr>
          <w:rFonts w:asciiTheme="majorHAnsi" w:hAnsiTheme="majorHAnsi" w:cs="Tahoma"/>
          <w:color w:val="212121"/>
          <w:sz w:val="24"/>
          <w:szCs w:val="24"/>
        </w:rPr>
        <w:t>Engelhard</w:t>
      </w:r>
      <w:r w:rsidR="00D2325C" w:rsidRPr="00507DA5">
        <w:rPr>
          <w:rFonts w:asciiTheme="majorHAnsi" w:hAnsiTheme="majorHAnsi" w:cs="Tahoma"/>
          <w:color w:val="212121"/>
          <w:sz w:val="24"/>
          <w:szCs w:val="24"/>
        </w:rPr>
        <w:t xml:space="preserve"> Hall</w:t>
      </w:r>
      <w:r w:rsidR="00D2325C" w:rsidRPr="00507DA5">
        <w:rPr>
          <w:rFonts w:asciiTheme="majorHAnsi" w:hAnsiTheme="majorHAnsi" w:cs="Tahoma"/>
          <w:color w:val="212121"/>
          <w:sz w:val="24"/>
          <w:szCs w:val="24"/>
        </w:rPr>
        <w:br/>
        <w:t xml:space="preserve">190 University </w:t>
      </w:r>
      <w:r w:rsidR="001C76F0" w:rsidRPr="00507DA5">
        <w:rPr>
          <w:rFonts w:asciiTheme="majorHAnsi" w:hAnsiTheme="majorHAnsi" w:cs="Tahoma"/>
          <w:color w:val="212121"/>
          <w:sz w:val="24"/>
          <w:szCs w:val="24"/>
        </w:rPr>
        <w:t>Avenue</w:t>
      </w:r>
      <w:r w:rsidR="00D2325C" w:rsidRPr="00507DA5">
        <w:rPr>
          <w:rFonts w:asciiTheme="majorHAnsi" w:hAnsiTheme="majorHAnsi" w:cs="Tahoma"/>
          <w:color w:val="212121"/>
          <w:sz w:val="24"/>
          <w:szCs w:val="24"/>
        </w:rPr>
        <w:t xml:space="preserve"> </w:t>
      </w:r>
      <w:r w:rsidR="00D2325C" w:rsidRPr="00507DA5">
        <w:rPr>
          <w:rFonts w:asciiTheme="majorHAnsi" w:hAnsiTheme="majorHAnsi" w:cs="Tahoma"/>
          <w:color w:val="212121"/>
          <w:sz w:val="24"/>
          <w:szCs w:val="24"/>
        </w:rPr>
        <w:br/>
        <w:t>Newark, NJ 07102</w:t>
      </w:r>
      <w:r w:rsidR="00D2325C" w:rsidRPr="00507DA5">
        <w:rPr>
          <w:rFonts w:asciiTheme="majorHAnsi" w:hAnsiTheme="majorHAnsi" w:cs="Tahoma"/>
          <w:color w:val="212121"/>
          <w:sz w:val="24"/>
          <w:szCs w:val="24"/>
        </w:rPr>
        <w:br/>
      </w:r>
      <w:r w:rsidR="00D2325C" w:rsidRPr="00507DA5">
        <w:rPr>
          <w:rFonts w:asciiTheme="majorHAnsi" w:hAnsiTheme="majorHAnsi" w:cs="Tahoma"/>
          <w:color w:val="212121"/>
          <w:sz w:val="24"/>
          <w:szCs w:val="24"/>
        </w:rPr>
        <w:br/>
      </w:r>
      <w:r w:rsidR="000A68A2">
        <w:rPr>
          <w:rFonts w:asciiTheme="majorHAnsi" w:hAnsiTheme="majorHAnsi" w:cs="Tahoma"/>
          <w:color w:val="212121"/>
          <w:sz w:val="24"/>
          <w:szCs w:val="24"/>
        </w:rPr>
        <w:t>The parking lot near SPAA is at 111 Washington Street. You can't miss it if you turn onto Bleeker Street right after SPAA</w:t>
      </w:r>
      <w:r w:rsidR="001C76F0" w:rsidRPr="00507DA5">
        <w:rPr>
          <w:rFonts w:asciiTheme="majorHAnsi" w:hAnsiTheme="majorHAnsi" w:cs="Tahoma"/>
          <w:color w:val="212121"/>
          <w:sz w:val="24"/>
          <w:szCs w:val="24"/>
        </w:rPr>
        <w:t xml:space="preserve">. </w:t>
      </w:r>
      <w:r w:rsidRPr="00507DA5">
        <w:rPr>
          <w:rFonts w:asciiTheme="majorHAnsi" w:hAnsiTheme="majorHAnsi" w:cs="Tahoma"/>
          <w:color w:val="212121"/>
          <w:sz w:val="24"/>
          <w:szCs w:val="24"/>
        </w:rPr>
        <w:br/>
      </w:r>
      <w:r w:rsidRPr="00507DA5">
        <w:rPr>
          <w:rFonts w:asciiTheme="majorHAnsi" w:hAnsiTheme="majorHAnsi" w:cs="Tahoma"/>
          <w:color w:val="212121"/>
          <w:sz w:val="24"/>
          <w:szCs w:val="24"/>
        </w:rPr>
        <w:br/>
      </w:r>
      <w:r w:rsidRPr="009650D0">
        <w:rPr>
          <w:rFonts w:asciiTheme="majorHAnsi" w:hAnsiTheme="majorHAnsi" w:cs="Tahoma"/>
          <w:b/>
          <w:color w:val="212121"/>
          <w:sz w:val="28"/>
          <w:szCs w:val="28"/>
          <w:u w:val="single"/>
        </w:rPr>
        <w:t>Food</w:t>
      </w:r>
      <w:r w:rsidRPr="009650D0">
        <w:rPr>
          <w:rFonts w:asciiTheme="majorHAnsi" w:hAnsiTheme="majorHAnsi" w:cs="Tahoma"/>
          <w:color w:val="212121"/>
          <w:sz w:val="28"/>
          <w:szCs w:val="28"/>
        </w:rPr>
        <w:t xml:space="preserve"> </w:t>
      </w:r>
      <w:r w:rsidRPr="00507DA5">
        <w:rPr>
          <w:rFonts w:asciiTheme="majorHAnsi" w:hAnsiTheme="majorHAnsi" w:cs="Tahoma"/>
          <w:color w:val="212121"/>
          <w:sz w:val="24"/>
          <w:szCs w:val="24"/>
        </w:rPr>
        <w:t xml:space="preserve">– We will provide two </w:t>
      </w:r>
      <w:r w:rsidR="000A68A2">
        <w:rPr>
          <w:rFonts w:asciiTheme="majorHAnsi" w:hAnsiTheme="majorHAnsi" w:cs="Tahoma"/>
          <w:color w:val="212121"/>
          <w:sz w:val="24"/>
          <w:szCs w:val="24"/>
        </w:rPr>
        <w:t xml:space="preserve">breakfasts and two lunches, with a dinner/reception on </w:t>
      </w:r>
      <w:r w:rsidRPr="00507DA5">
        <w:rPr>
          <w:rFonts w:asciiTheme="majorHAnsi" w:hAnsiTheme="majorHAnsi" w:cs="Tahoma"/>
          <w:color w:val="212121"/>
          <w:sz w:val="24"/>
          <w:szCs w:val="24"/>
        </w:rPr>
        <w:t xml:space="preserve">Sunday night </w:t>
      </w:r>
      <w:r w:rsidR="00FF15BE">
        <w:rPr>
          <w:rFonts w:asciiTheme="majorHAnsi" w:hAnsiTheme="majorHAnsi" w:cs="Tahoma"/>
          <w:color w:val="212121"/>
          <w:sz w:val="24"/>
          <w:szCs w:val="24"/>
        </w:rPr>
        <w:t>following</w:t>
      </w:r>
      <w:r w:rsidRPr="00507DA5">
        <w:rPr>
          <w:rFonts w:asciiTheme="majorHAnsi" w:hAnsiTheme="majorHAnsi" w:cs="Tahoma"/>
          <w:color w:val="212121"/>
          <w:sz w:val="24"/>
          <w:szCs w:val="24"/>
        </w:rPr>
        <w:t xml:space="preserve"> the final round. Snacks and drinks will be available to particip</w:t>
      </w:r>
      <w:r w:rsidR="0013678E">
        <w:rPr>
          <w:rFonts w:asciiTheme="majorHAnsi" w:hAnsiTheme="majorHAnsi" w:cs="Tahoma"/>
          <w:color w:val="212121"/>
          <w:sz w:val="24"/>
          <w:szCs w:val="24"/>
        </w:rPr>
        <w:t>ants throughout the tournament in Engelhard Hall.</w:t>
      </w:r>
    </w:p>
    <w:p w14:paraId="1E8911BD" w14:textId="0B7A4798" w:rsidR="00C4433D" w:rsidRDefault="00C4433D" w:rsidP="00211536">
      <w:pPr>
        <w:pStyle w:val="NormalWeb"/>
        <w:spacing w:before="0" w:beforeAutospacing="0" w:after="0" w:afterAutospacing="0"/>
        <w:rPr>
          <w:rFonts w:asciiTheme="majorHAnsi" w:hAnsiTheme="majorHAnsi" w:cs="Tahoma"/>
          <w:color w:val="212121"/>
          <w:sz w:val="24"/>
          <w:szCs w:val="24"/>
        </w:rPr>
      </w:pPr>
    </w:p>
    <w:p w14:paraId="36883AF5" w14:textId="41BC2743" w:rsidR="00C4433D" w:rsidRPr="009650D0" w:rsidRDefault="00C4433D" w:rsidP="00C4433D">
      <w:pPr>
        <w:pStyle w:val="Normal1"/>
        <w:spacing w:after="200" w:line="240" w:lineRule="auto"/>
        <w:rPr>
          <w:rFonts w:asciiTheme="majorHAnsi" w:eastAsia="Times New Roman" w:hAnsiTheme="majorHAnsi" w:cstheme="majorHAnsi"/>
          <w:b/>
          <w:sz w:val="28"/>
          <w:szCs w:val="28"/>
          <w:u w:val="single"/>
        </w:rPr>
      </w:pPr>
      <w:r w:rsidRPr="009650D0">
        <w:rPr>
          <w:rFonts w:asciiTheme="majorHAnsi" w:eastAsia="Times New Roman" w:hAnsiTheme="majorHAnsi" w:cstheme="majorHAnsi"/>
          <w:b/>
          <w:sz w:val="28"/>
          <w:szCs w:val="28"/>
          <w:u w:val="single"/>
        </w:rPr>
        <w:t>C</w:t>
      </w:r>
      <w:r w:rsidR="00A91FA8">
        <w:rPr>
          <w:rFonts w:asciiTheme="majorHAnsi" w:eastAsia="Times New Roman" w:hAnsiTheme="majorHAnsi" w:cstheme="majorHAnsi"/>
          <w:b/>
          <w:sz w:val="28"/>
          <w:szCs w:val="28"/>
          <w:u w:val="single"/>
        </w:rPr>
        <w:t>ontact</w:t>
      </w:r>
      <w:r w:rsidRPr="009650D0">
        <w:rPr>
          <w:rFonts w:asciiTheme="majorHAnsi" w:eastAsia="Times New Roman" w:hAnsiTheme="majorHAnsi" w:cstheme="majorHAnsi"/>
          <w:b/>
          <w:sz w:val="28"/>
          <w:szCs w:val="28"/>
          <w:u w:val="single"/>
        </w:rPr>
        <w:t xml:space="preserve"> I</w:t>
      </w:r>
      <w:r w:rsidR="00A91FA8">
        <w:rPr>
          <w:rFonts w:asciiTheme="majorHAnsi" w:eastAsia="Times New Roman" w:hAnsiTheme="majorHAnsi" w:cstheme="majorHAnsi"/>
          <w:b/>
          <w:sz w:val="28"/>
          <w:szCs w:val="28"/>
          <w:u w:val="single"/>
        </w:rPr>
        <w:t>nformation</w:t>
      </w:r>
    </w:p>
    <w:p w14:paraId="234AA04C" w14:textId="71C6BDE8" w:rsidR="00C4433D" w:rsidRPr="00C4433D" w:rsidRDefault="00C4433D" w:rsidP="00A91FA8">
      <w:pPr>
        <w:pStyle w:val="Normal1"/>
        <w:numPr>
          <w:ilvl w:val="0"/>
          <w:numId w:val="2"/>
        </w:numPr>
        <w:spacing w:after="200" w:line="240" w:lineRule="auto"/>
        <w:contextualSpacing/>
        <w:rPr>
          <w:rFonts w:asciiTheme="majorHAnsi" w:eastAsia="Times New Roman" w:hAnsiTheme="majorHAnsi" w:cstheme="majorHAnsi"/>
          <w:sz w:val="24"/>
          <w:szCs w:val="24"/>
        </w:rPr>
      </w:pPr>
      <w:r w:rsidRPr="00C4433D">
        <w:rPr>
          <w:rFonts w:asciiTheme="majorHAnsi" w:eastAsia="Times New Roman" w:hAnsiTheme="majorHAnsi" w:cstheme="majorHAnsi"/>
          <w:sz w:val="24"/>
          <w:szCs w:val="24"/>
        </w:rPr>
        <w:t xml:space="preserve">Tournament Director: </w:t>
      </w:r>
      <w:r w:rsidR="000A68A2" w:rsidRPr="00C4433D">
        <w:rPr>
          <w:rFonts w:asciiTheme="majorHAnsi" w:eastAsia="Times New Roman" w:hAnsiTheme="majorHAnsi" w:cstheme="majorHAnsi"/>
          <w:sz w:val="24"/>
          <w:szCs w:val="24"/>
        </w:rPr>
        <w:t xml:space="preserve">Willie Johnson (917) 659-8405 or </w:t>
      </w:r>
      <w:hyperlink r:id="rId6" w:history="1">
        <w:r w:rsidR="000A68A2" w:rsidRPr="00C4433D">
          <w:rPr>
            <w:rStyle w:val="Hyperlink"/>
            <w:rFonts w:asciiTheme="majorHAnsi" w:eastAsia="Times New Roman" w:hAnsiTheme="majorHAnsi" w:cstheme="majorHAnsi"/>
            <w:sz w:val="24"/>
            <w:szCs w:val="24"/>
          </w:rPr>
          <w:t>wilj.nyudlaa@gmail.com</w:t>
        </w:r>
      </w:hyperlink>
    </w:p>
    <w:p w14:paraId="6D195414" w14:textId="4182AD76" w:rsidR="00C4433D" w:rsidRPr="00C4433D" w:rsidRDefault="00C4433D" w:rsidP="00C4433D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Theme="majorHAnsi" w:hAnsiTheme="majorHAnsi" w:cstheme="majorHAnsi"/>
          <w:color w:val="212121"/>
          <w:sz w:val="24"/>
          <w:szCs w:val="24"/>
        </w:rPr>
      </w:pPr>
      <w:r w:rsidRPr="00C4433D">
        <w:rPr>
          <w:rFonts w:asciiTheme="majorHAnsi" w:eastAsia="Times New Roman" w:hAnsiTheme="majorHAnsi" w:cstheme="majorHAnsi"/>
          <w:sz w:val="24"/>
          <w:szCs w:val="24"/>
        </w:rPr>
        <w:t xml:space="preserve">Tabulation Staff: </w:t>
      </w:r>
      <w:r w:rsidR="000A68A2">
        <w:rPr>
          <w:rFonts w:asciiTheme="majorHAnsi" w:eastAsia="Times New Roman" w:hAnsiTheme="majorHAnsi" w:cstheme="majorHAnsi"/>
          <w:sz w:val="24"/>
          <w:szCs w:val="24"/>
        </w:rPr>
        <w:t xml:space="preserve">Carlos Astacio </w:t>
      </w:r>
      <w:hyperlink r:id="rId7" w:history="1">
        <w:r w:rsidR="000A68A2" w:rsidRPr="001F2726">
          <w:rPr>
            <w:rStyle w:val="Hyperlink"/>
            <w:rFonts w:asciiTheme="majorHAnsi" w:eastAsia="Times New Roman" w:hAnsiTheme="majorHAnsi" w:cstheme="majorHAnsi"/>
            <w:sz w:val="24"/>
            <w:szCs w:val="24"/>
          </w:rPr>
          <w:t>carlito2692@gmail.com</w:t>
        </w:r>
      </w:hyperlink>
      <w:r w:rsidR="000A68A2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</w:p>
    <w:p w14:paraId="46742126" w14:textId="03F68AB7" w:rsidR="00211536" w:rsidRPr="00507DA5" w:rsidRDefault="00211536" w:rsidP="00211536">
      <w:pPr>
        <w:pStyle w:val="NormalWeb"/>
        <w:spacing w:before="0" w:beforeAutospacing="0" w:after="0" w:afterAutospacing="0"/>
        <w:rPr>
          <w:rFonts w:asciiTheme="majorHAnsi" w:hAnsiTheme="majorHAnsi" w:cs="Tahoma"/>
          <w:color w:val="212121"/>
          <w:sz w:val="24"/>
          <w:szCs w:val="24"/>
        </w:rPr>
      </w:pPr>
      <w:r w:rsidRPr="009650D0">
        <w:rPr>
          <w:rFonts w:asciiTheme="majorHAnsi" w:hAnsiTheme="majorHAnsi" w:cs="Tahoma"/>
          <w:b/>
          <w:color w:val="212121"/>
          <w:sz w:val="28"/>
          <w:szCs w:val="28"/>
          <w:u w:val="single"/>
        </w:rPr>
        <w:lastRenderedPageBreak/>
        <w:t xml:space="preserve">Fees </w:t>
      </w:r>
      <w:r w:rsidRPr="00507DA5">
        <w:rPr>
          <w:rFonts w:asciiTheme="majorHAnsi" w:hAnsiTheme="majorHAnsi" w:cs="Tahoma"/>
          <w:color w:val="212121"/>
          <w:sz w:val="24"/>
          <w:szCs w:val="24"/>
        </w:rPr>
        <w:t xml:space="preserve">– We will </w:t>
      </w:r>
      <w:r w:rsidR="000A68A2">
        <w:rPr>
          <w:rFonts w:asciiTheme="majorHAnsi" w:hAnsiTheme="majorHAnsi" w:cs="Tahoma"/>
          <w:color w:val="212121"/>
          <w:sz w:val="24"/>
          <w:szCs w:val="24"/>
        </w:rPr>
        <w:t>charge</w:t>
      </w:r>
      <w:r w:rsidRPr="00507DA5">
        <w:rPr>
          <w:rFonts w:asciiTheme="majorHAnsi" w:hAnsiTheme="majorHAnsi" w:cs="Tahoma"/>
          <w:color w:val="212121"/>
          <w:sz w:val="24"/>
          <w:szCs w:val="24"/>
        </w:rPr>
        <w:t xml:space="preserve"> $1</w:t>
      </w:r>
      <w:r w:rsidR="00724845">
        <w:rPr>
          <w:rFonts w:asciiTheme="majorHAnsi" w:hAnsiTheme="majorHAnsi" w:cs="Tahoma"/>
          <w:color w:val="212121"/>
          <w:sz w:val="24"/>
          <w:szCs w:val="24"/>
        </w:rPr>
        <w:t>50</w:t>
      </w:r>
      <w:r w:rsidRPr="00507DA5">
        <w:rPr>
          <w:rFonts w:asciiTheme="majorHAnsi" w:hAnsiTheme="majorHAnsi" w:cs="Tahoma"/>
          <w:color w:val="212121"/>
          <w:sz w:val="24"/>
          <w:szCs w:val="24"/>
        </w:rPr>
        <w:t xml:space="preserve"> per person</w:t>
      </w:r>
      <w:r w:rsidR="00886A3D">
        <w:rPr>
          <w:rFonts w:asciiTheme="majorHAnsi" w:hAnsiTheme="majorHAnsi" w:cs="Tahoma"/>
          <w:color w:val="212121"/>
          <w:sz w:val="24"/>
          <w:szCs w:val="24"/>
        </w:rPr>
        <w:t xml:space="preserve"> </w:t>
      </w:r>
      <w:r w:rsidRPr="00507DA5">
        <w:rPr>
          <w:rFonts w:asciiTheme="majorHAnsi" w:hAnsiTheme="majorHAnsi" w:cs="Tahoma"/>
          <w:color w:val="212121"/>
          <w:sz w:val="24"/>
          <w:szCs w:val="24"/>
        </w:rPr>
        <w:t>and a $</w:t>
      </w:r>
      <w:r w:rsidR="00724845">
        <w:rPr>
          <w:rFonts w:asciiTheme="majorHAnsi" w:hAnsiTheme="majorHAnsi" w:cs="Tahoma"/>
          <w:color w:val="212121"/>
          <w:sz w:val="24"/>
          <w:szCs w:val="24"/>
        </w:rPr>
        <w:t>50</w:t>
      </w:r>
      <w:r w:rsidRPr="00507DA5">
        <w:rPr>
          <w:rFonts w:asciiTheme="majorHAnsi" w:hAnsiTheme="majorHAnsi" w:cs="Tahoma"/>
          <w:color w:val="212121"/>
          <w:sz w:val="24"/>
          <w:szCs w:val="24"/>
        </w:rPr>
        <w:t xml:space="preserve"> school fee. We will be running the tournament at cost and the fees cover the use of the space, awards, and food. </w:t>
      </w:r>
      <w:r w:rsidR="00124DF7">
        <w:rPr>
          <w:rFonts w:asciiTheme="majorHAnsi" w:hAnsiTheme="majorHAnsi" w:cs="Tahoma"/>
          <w:color w:val="212121"/>
          <w:sz w:val="24"/>
          <w:szCs w:val="24"/>
        </w:rPr>
        <w:t>Please make all checks out to Rutgers University.</w:t>
      </w:r>
      <w:r w:rsidRPr="00507DA5">
        <w:rPr>
          <w:rFonts w:asciiTheme="majorHAnsi" w:hAnsiTheme="majorHAnsi" w:cs="Tahoma"/>
          <w:color w:val="212121"/>
          <w:sz w:val="24"/>
          <w:szCs w:val="24"/>
        </w:rPr>
        <w:br/>
      </w:r>
      <w:r w:rsidRPr="00507DA5">
        <w:rPr>
          <w:rFonts w:asciiTheme="majorHAnsi" w:hAnsiTheme="majorHAnsi" w:cs="Tahoma"/>
          <w:color w:val="212121"/>
          <w:sz w:val="24"/>
          <w:szCs w:val="24"/>
        </w:rPr>
        <w:br/>
      </w:r>
      <w:r w:rsidRPr="009650D0">
        <w:rPr>
          <w:rFonts w:asciiTheme="majorHAnsi" w:hAnsiTheme="majorHAnsi" w:cs="Tahoma"/>
          <w:b/>
          <w:color w:val="212121"/>
          <w:sz w:val="28"/>
          <w:szCs w:val="28"/>
          <w:u w:val="single"/>
        </w:rPr>
        <w:t xml:space="preserve">Awards </w:t>
      </w:r>
      <w:r w:rsidRPr="00507DA5">
        <w:rPr>
          <w:rFonts w:asciiTheme="majorHAnsi" w:hAnsiTheme="majorHAnsi" w:cs="Tahoma"/>
          <w:b/>
          <w:color w:val="212121"/>
          <w:sz w:val="24"/>
          <w:szCs w:val="24"/>
          <w:u w:val="single"/>
        </w:rPr>
        <w:t>-</w:t>
      </w:r>
      <w:r w:rsidRPr="00507DA5">
        <w:rPr>
          <w:rFonts w:asciiTheme="majorHAnsi" w:hAnsiTheme="majorHAnsi" w:cs="Tahoma"/>
          <w:b/>
          <w:color w:val="212121"/>
          <w:sz w:val="24"/>
          <w:szCs w:val="24"/>
        </w:rPr>
        <w:t xml:space="preserve"> </w:t>
      </w:r>
      <w:r w:rsidRPr="00507DA5">
        <w:rPr>
          <w:rFonts w:asciiTheme="majorHAnsi" w:hAnsiTheme="majorHAnsi" w:cs="Tahoma"/>
          <w:color w:val="212121"/>
          <w:sz w:val="24"/>
          <w:szCs w:val="24"/>
        </w:rPr>
        <w:t xml:space="preserve">We </w:t>
      </w:r>
      <w:r w:rsidR="00487240">
        <w:rPr>
          <w:rFonts w:asciiTheme="majorHAnsi" w:hAnsiTheme="majorHAnsi" w:cs="Tahoma"/>
          <w:color w:val="212121"/>
          <w:sz w:val="24"/>
          <w:szCs w:val="24"/>
        </w:rPr>
        <w:t>h</w:t>
      </w:r>
      <w:r w:rsidRPr="00507DA5">
        <w:rPr>
          <w:rFonts w:asciiTheme="majorHAnsi" w:hAnsiTheme="majorHAnsi" w:cs="Tahoma"/>
          <w:color w:val="212121"/>
          <w:sz w:val="24"/>
          <w:szCs w:val="24"/>
        </w:rPr>
        <w:t xml:space="preserve">ave some outstanding awards </w:t>
      </w:r>
      <w:r w:rsidR="000A68A2">
        <w:rPr>
          <w:rFonts w:asciiTheme="majorHAnsi" w:hAnsiTheme="majorHAnsi" w:cs="Tahoma"/>
          <w:color w:val="212121"/>
          <w:sz w:val="24"/>
          <w:szCs w:val="24"/>
        </w:rPr>
        <w:t xml:space="preserve">for the tournament and </w:t>
      </w:r>
      <w:r w:rsidRPr="00507DA5">
        <w:rPr>
          <w:rFonts w:asciiTheme="majorHAnsi" w:hAnsiTheme="majorHAnsi" w:cs="Tahoma"/>
          <w:color w:val="212121"/>
          <w:sz w:val="24"/>
          <w:szCs w:val="24"/>
        </w:rPr>
        <w:t xml:space="preserve">will be awarding the top </w:t>
      </w:r>
      <w:r w:rsidR="00724845">
        <w:rPr>
          <w:rFonts w:asciiTheme="majorHAnsi" w:hAnsiTheme="majorHAnsi" w:cs="Tahoma"/>
          <w:color w:val="212121"/>
          <w:sz w:val="24"/>
          <w:szCs w:val="24"/>
        </w:rPr>
        <w:t>3</w:t>
      </w:r>
      <w:r w:rsidRPr="00507DA5">
        <w:rPr>
          <w:rFonts w:asciiTheme="majorHAnsi" w:hAnsiTheme="majorHAnsi" w:cs="Tahoma"/>
          <w:color w:val="212121"/>
          <w:sz w:val="24"/>
          <w:szCs w:val="24"/>
        </w:rPr>
        <w:t xml:space="preserve"> speakers in each pod plus the 3</w:t>
      </w:r>
      <w:r w:rsidRPr="00507DA5">
        <w:rPr>
          <w:rFonts w:asciiTheme="majorHAnsi" w:hAnsiTheme="majorHAnsi" w:cs="Tahoma"/>
          <w:color w:val="212121"/>
          <w:sz w:val="24"/>
          <w:szCs w:val="24"/>
          <w:vertAlign w:val="superscript"/>
        </w:rPr>
        <w:t>rd</w:t>
      </w:r>
      <w:r w:rsidRPr="00507DA5">
        <w:rPr>
          <w:rFonts w:asciiTheme="majorHAnsi" w:hAnsiTheme="majorHAnsi" w:cs="Tahoma"/>
          <w:color w:val="212121"/>
          <w:sz w:val="24"/>
          <w:szCs w:val="24"/>
        </w:rPr>
        <w:t xml:space="preserve"> place team from each pod. The </w:t>
      </w:r>
      <w:proofErr w:type="gramStart"/>
      <w:r w:rsidR="000A68A2">
        <w:rPr>
          <w:rFonts w:asciiTheme="majorHAnsi" w:hAnsiTheme="majorHAnsi" w:cs="Tahoma"/>
          <w:color w:val="212121"/>
          <w:sz w:val="24"/>
          <w:szCs w:val="24"/>
        </w:rPr>
        <w:t>first-place</w:t>
      </w:r>
      <w:proofErr w:type="gramEnd"/>
      <w:r w:rsidR="000A68A2">
        <w:rPr>
          <w:rFonts w:asciiTheme="majorHAnsi" w:hAnsiTheme="majorHAnsi" w:cs="Tahoma"/>
          <w:color w:val="212121"/>
          <w:sz w:val="24"/>
          <w:szCs w:val="24"/>
        </w:rPr>
        <w:t xml:space="preserve"> and second-place teams from each pod will advance to a semi-final round and receive a semi-finalist, finalist,</w:t>
      </w:r>
      <w:r w:rsidRPr="00507DA5">
        <w:rPr>
          <w:rFonts w:asciiTheme="majorHAnsi" w:hAnsiTheme="majorHAnsi" w:cs="Tahoma"/>
          <w:color w:val="212121"/>
          <w:sz w:val="24"/>
          <w:szCs w:val="24"/>
        </w:rPr>
        <w:t xml:space="preserve"> or champion award. </w:t>
      </w:r>
    </w:p>
    <w:p w14:paraId="70287682" w14:textId="77777777" w:rsidR="00211536" w:rsidRPr="00507DA5" w:rsidRDefault="00211536" w:rsidP="00211536">
      <w:pPr>
        <w:pStyle w:val="NormalWeb"/>
        <w:spacing w:before="0" w:beforeAutospacing="0" w:after="0" w:afterAutospacing="0"/>
        <w:rPr>
          <w:rFonts w:asciiTheme="majorHAnsi" w:hAnsiTheme="majorHAnsi" w:cs="Tahoma"/>
          <w:color w:val="212121"/>
          <w:sz w:val="24"/>
          <w:szCs w:val="24"/>
        </w:rPr>
      </w:pPr>
    </w:p>
    <w:p w14:paraId="5B5752E9" w14:textId="7507A4BE" w:rsidR="00211536" w:rsidRDefault="002866F3" w:rsidP="00211536">
      <w:pPr>
        <w:pStyle w:val="NormalWeb"/>
        <w:spacing w:before="0" w:beforeAutospacing="0" w:after="0" w:afterAutospacing="0"/>
        <w:rPr>
          <w:rFonts w:asciiTheme="majorHAnsi" w:hAnsiTheme="majorHAnsi" w:cs="Tahoma"/>
          <w:color w:val="212121"/>
          <w:sz w:val="24"/>
          <w:szCs w:val="24"/>
        </w:rPr>
      </w:pPr>
      <w:r>
        <w:rPr>
          <w:rFonts w:asciiTheme="majorHAnsi" w:hAnsiTheme="majorHAnsi" w:cs="Tahoma"/>
          <w:color w:val="212121"/>
          <w:sz w:val="24"/>
          <w:szCs w:val="24"/>
        </w:rPr>
        <w:t xml:space="preserve">We have a selection committee of some of the best directors in the game: </w:t>
      </w:r>
    </w:p>
    <w:p w14:paraId="35CE1D18" w14:textId="23A0519A" w:rsidR="002866F3" w:rsidRDefault="00724845" w:rsidP="00211536">
      <w:pPr>
        <w:pStyle w:val="NormalWeb"/>
        <w:spacing w:before="0" w:beforeAutospacing="0" w:after="0" w:afterAutospacing="0"/>
        <w:rPr>
          <w:rFonts w:asciiTheme="majorHAnsi" w:hAnsiTheme="majorHAnsi" w:cs="Tahoma"/>
          <w:color w:val="212121"/>
          <w:sz w:val="24"/>
          <w:szCs w:val="24"/>
        </w:rPr>
      </w:pPr>
      <w:r>
        <w:rPr>
          <w:rFonts w:asciiTheme="majorHAnsi" w:hAnsiTheme="majorHAnsi" w:cs="Tahoma"/>
          <w:color w:val="212121"/>
          <w:sz w:val="24"/>
          <w:szCs w:val="24"/>
        </w:rPr>
        <w:t xml:space="preserve">John Turner </w:t>
      </w:r>
    </w:p>
    <w:p w14:paraId="2538226E" w14:textId="4C0FF107" w:rsidR="002866F3" w:rsidRDefault="002866F3" w:rsidP="00211536">
      <w:pPr>
        <w:pStyle w:val="NormalWeb"/>
        <w:spacing w:before="0" w:beforeAutospacing="0" w:after="0" w:afterAutospacing="0"/>
        <w:rPr>
          <w:rFonts w:asciiTheme="majorHAnsi" w:hAnsiTheme="majorHAnsi" w:cs="Tahoma"/>
          <w:color w:val="212121"/>
          <w:sz w:val="24"/>
          <w:szCs w:val="24"/>
        </w:rPr>
      </w:pPr>
      <w:r>
        <w:rPr>
          <w:rFonts w:asciiTheme="majorHAnsi" w:hAnsiTheme="majorHAnsi" w:cs="Tahoma"/>
          <w:color w:val="212121"/>
          <w:sz w:val="24"/>
          <w:szCs w:val="24"/>
        </w:rPr>
        <w:t xml:space="preserve">Mikaela </w:t>
      </w:r>
      <w:proofErr w:type="spellStart"/>
      <w:r>
        <w:rPr>
          <w:rFonts w:asciiTheme="majorHAnsi" w:hAnsiTheme="majorHAnsi" w:cs="Tahoma"/>
          <w:color w:val="212121"/>
          <w:sz w:val="24"/>
          <w:szCs w:val="24"/>
        </w:rPr>
        <w:t>Malsin</w:t>
      </w:r>
      <w:proofErr w:type="spellEnd"/>
    </w:p>
    <w:p w14:paraId="1A9E7482" w14:textId="5AA61A4A" w:rsidR="002866F3" w:rsidRDefault="00724845" w:rsidP="00211536">
      <w:pPr>
        <w:pStyle w:val="NormalWeb"/>
        <w:spacing w:before="0" w:beforeAutospacing="0" w:after="0" w:afterAutospacing="0"/>
        <w:rPr>
          <w:rFonts w:asciiTheme="majorHAnsi" w:hAnsiTheme="majorHAnsi" w:cs="Tahoma"/>
          <w:color w:val="212121"/>
          <w:sz w:val="24"/>
          <w:szCs w:val="24"/>
        </w:rPr>
      </w:pPr>
      <w:r>
        <w:rPr>
          <w:rFonts w:asciiTheme="majorHAnsi" w:hAnsiTheme="majorHAnsi" w:cs="Tahoma"/>
          <w:color w:val="212121"/>
          <w:sz w:val="24"/>
          <w:szCs w:val="24"/>
        </w:rPr>
        <w:t>Devane Murphy</w:t>
      </w:r>
    </w:p>
    <w:p w14:paraId="40148DE2" w14:textId="55B980E5" w:rsidR="00211536" w:rsidRPr="00507DA5" w:rsidRDefault="00F77307" w:rsidP="00211536">
      <w:pPr>
        <w:pStyle w:val="NormalWeb"/>
        <w:spacing w:before="0" w:beforeAutospacing="0" w:after="0" w:afterAutospacing="0"/>
        <w:rPr>
          <w:rFonts w:asciiTheme="majorHAnsi" w:hAnsiTheme="majorHAnsi" w:cs="Tahoma"/>
          <w:color w:val="212121"/>
          <w:sz w:val="24"/>
          <w:szCs w:val="24"/>
        </w:rPr>
      </w:pPr>
      <w:r>
        <w:rPr>
          <w:rFonts w:asciiTheme="majorHAnsi" w:hAnsiTheme="majorHAnsi" w:cs="Tahoma"/>
          <w:color w:val="212121"/>
          <w:sz w:val="24"/>
          <w:szCs w:val="24"/>
        </w:rPr>
        <w:t>Vida Chiri</w:t>
      </w:r>
      <w:r>
        <w:rPr>
          <w:rFonts w:asciiTheme="majorHAnsi" w:hAnsiTheme="majorHAnsi" w:cs="Tahoma"/>
          <w:color w:val="212121"/>
          <w:sz w:val="24"/>
          <w:szCs w:val="24"/>
        </w:rPr>
        <w:br/>
        <w:t xml:space="preserve">Beau Larson </w:t>
      </w:r>
      <w:r>
        <w:rPr>
          <w:rFonts w:asciiTheme="majorHAnsi" w:hAnsiTheme="majorHAnsi" w:cs="Tahoma"/>
          <w:color w:val="212121"/>
          <w:sz w:val="24"/>
          <w:szCs w:val="24"/>
        </w:rPr>
        <w:br/>
        <w:t xml:space="preserve">Deven Cooper </w:t>
      </w:r>
      <w:r>
        <w:rPr>
          <w:rFonts w:asciiTheme="majorHAnsi" w:hAnsiTheme="majorHAnsi" w:cs="Tahoma"/>
          <w:color w:val="212121"/>
          <w:sz w:val="24"/>
          <w:szCs w:val="24"/>
        </w:rPr>
        <w:br/>
      </w:r>
    </w:p>
    <w:p w14:paraId="219EEAC0" w14:textId="77777777" w:rsidR="00211536" w:rsidRPr="00507DA5" w:rsidRDefault="00211536" w:rsidP="00211536">
      <w:pPr>
        <w:pStyle w:val="NormalWeb"/>
        <w:spacing w:before="0" w:beforeAutospacing="0" w:after="0" w:afterAutospacing="0"/>
        <w:rPr>
          <w:rFonts w:asciiTheme="majorHAnsi" w:hAnsiTheme="majorHAnsi" w:cs="Tahoma"/>
          <w:color w:val="212121"/>
          <w:sz w:val="24"/>
          <w:szCs w:val="24"/>
        </w:rPr>
      </w:pPr>
    </w:p>
    <w:p w14:paraId="68A07C1F" w14:textId="36398CC7" w:rsidR="00211536" w:rsidRPr="009650D0" w:rsidRDefault="00211536" w:rsidP="00211536">
      <w:pPr>
        <w:pStyle w:val="NormalWeb"/>
        <w:spacing w:before="0" w:beforeAutospacing="0" w:after="0" w:afterAutospacing="0"/>
        <w:rPr>
          <w:rFonts w:asciiTheme="majorHAnsi" w:hAnsiTheme="majorHAnsi" w:cs="Tahoma"/>
          <w:b/>
          <w:color w:val="212121"/>
          <w:sz w:val="28"/>
          <w:szCs w:val="28"/>
          <w:u w:val="single"/>
        </w:rPr>
      </w:pPr>
      <w:r w:rsidRPr="009650D0">
        <w:rPr>
          <w:rFonts w:asciiTheme="majorHAnsi" w:hAnsiTheme="majorHAnsi" w:cs="Tahoma"/>
          <w:b/>
          <w:color w:val="212121"/>
          <w:sz w:val="28"/>
          <w:szCs w:val="28"/>
          <w:u w:val="single"/>
        </w:rPr>
        <w:t xml:space="preserve">Schedule and Deadlines </w:t>
      </w:r>
      <w:r w:rsidR="005513E3" w:rsidRPr="009650D0">
        <w:rPr>
          <w:rFonts w:asciiTheme="majorHAnsi" w:hAnsiTheme="majorHAnsi" w:cs="Tahoma"/>
          <w:b/>
          <w:color w:val="212121"/>
          <w:sz w:val="28"/>
          <w:szCs w:val="28"/>
          <w:u w:val="single"/>
        </w:rPr>
        <w:t>(</w:t>
      </w:r>
      <w:r w:rsidR="00DC784E" w:rsidRPr="009650D0">
        <w:rPr>
          <w:rFonts w:asciiTheme="majorHAnsi" w:hAnsiTheme="majorHAnsi" w:cs="Tahoma"/>
          <w:b/>
          <w:color w:val="212121"/>
          <w:sz w:val="28"/>
          <w:szCs w:val="28"/>
          <w:u w:val="single"/>
        </w:rPr>
        <w:t xml:space="preserve">EST) </w:t>
      </w:r>
    </w:p>
    <w:p w14:paraId="6FC6B030" w14:textId="0B05E832" w:rsidR="00211536" w:rsidRPr="00507DA5" w:rsidRDefault="00211536" w:rsidP="00211536">
      <w:pPr>
        <w:pStyle w:val="NormalWeb"/>
        <w:spacing w:before="0" w:beforeAutospacing="0" w:after="0" w:afterAutospacing="0"/>
        <w:rPr>
          <w:rFonts w:asciiTheme="majorHAnsi" w:hAnsiTheme="majorHAnsi" w:cs="Tahoma"/>
          <w:color w:val="212121"/>
          <w:sz w:val="24"/>
          <w:szCs w:val="24"/>
        </w:rPr>
      </w:pPr>
      <w:r w:rsidRPr="00507DA5">
        <w:rPr>
          <w:rFonts w:asciiTheme="majorHAnsi" w:hAnsiTheme="majorHAnsi" w:cs="Tahoma"/>
          <w:color w:val="212121"/>
          <w:sz w:val="24"/>
          <w:szCs w:val="24"/>
        </w:rPr>
        <w:t> </w:t>
      </w:r>
      <w:r w:rsidRPr="00507DA5">
        <w:rPr>
          <w:rFonts w:asciiTheme="majorHAnsi" w:hAnsiTheme="majorHAnsi" w:cs="Tahoma"/>
          <w:color w:val="212121"/>
          <w:sz w:val="24"/>
          <w:szCs w:val="24"/>
        </w:rPr>
        <w:br/>
        <w:t xml:space="preserve">Friday, January </w:t>
      </w:r>
      <w:r w:rsidR="000A68A2">
        <w:rPr>
          <w:rFonts w:asciiTheme="majorHAnsi" w:hAnsiTheme="majorHAnsi" w:cs="Tahoma"/>
          <w:color w:val="212121"/>
          <w:sz w:val="24"/>
          <w:szCs w:val="24"/>
        </w:rPr>
        <w:t>10</w:t>
      </w:r>
      <w:r w:rsidRPr="00507DA5">
        <w:rPr>
          <w:rFonts w:asciiTheme="majorHAnsi" w:hAnsiTheme="majorHAnsi" w:cs="Tahoma"/>
          <w:color w:val="212121"/>
          <w:sz w:val="24"/>
          <w:szCs w:val="24"/>
          <w:vertAlign w:val="superscript"/>
        </w:rPr>
        <w:t>th</w:t>
      </w:r>
      <w:r w:rsidR="000A68A2">
        <w:rPr>
          <w:rFonts w:asciiTheme="majorHAnsi" w:hAnsiTheme="majorHAnsi" w:cs="Tahoma"/>
          <w:color w:val="212121"/>
          <w:sz w:val="24"/>
          <w:szCs w:val="24"/>
        </w:rPr>
        <w:t xml:space="preserve"> </w:t>
      </w:r>
      <w:r w:rsidRPr="00507DA5">
        <w:rPr>
          <w:rFonts w:asciiTheme="majorHAnsi" w:hAnsiTheme="majorHAnsi" w:cs="Tahoma"/>
          <w:color w:val="212121"/>
          <w:sz w:val="24"/>
          <w:szCs w:val="24"/>
        </w:rPr>
        <w:t>Parings Released for the Round Robin</w:t>
      </w:r>
      <w:r w:rsidRPr="00507DA5">
        <w:rPr>
          <w:rFonts w:asciiTheme="majorHAnsi" w:hAnsiTheme="majorHAnsi" w:cs="Tahoma"/>
          <w:color w:val="212121"/>
          <w:sz w:val="24"/>
          <w:szCs w:val="24"/>
        </w:rPr>
        <w:br/>
      </w:r>
    </w:p>
    <w:p w14:paraId="3462161A" w14:textId="759CF289" w:rsidR="00211536" w:rsidRPr="00507DA5" w:rsidRDefault="00F63720" w:rsidP="00211536">
      <w:pPr>
        <w:pStyle w:val="NormalWeb"/>
        <w:spacing w:before="0" w:beforeAutospacing="0" w:after="0" w:afterAutospacing="0"/>
        <w:rPr>
          <w:rFonts w:asciiTheme="majorHAnsi" w:hAnsiTheme="majorHAnsi" w:cs="Tahoma"/>
          <w:color w:val="212121"/>
          <w:sz w:val="24"/>
          <w:szCs w:val="24"/>
        </w:rPr>
      </w:pPr>
      <w:r>
        <w:rPr>
          <w:rFonts w:asciiTheme="majorHAnsi" w:hAnsiTheme="majorHAnsi" w:cs="Tahoma"/>
          <w:color w:val="212121"/>
          <w:sz w:val="24"/>
          <w:szCs w:val="24"/>
        </w:rPr>
        <w:t xml:space="preserve">Friday, January </w:t>
      </w:r>
      <w:r w:rsidR="000C7E91">
        <w:rPr>
          <w:rFonts w:asciiTheme="majorHAnsi" w:hAnsiTheme="majorHAnsi" w:cs="Tahoma"/>
          <w:color w:val="212121"/>
          <w:sz w:val="24"/>
          <w:szCs w:val="24"/>
        </w:rPr>
        <w:t>17</w:t>
      </w:r>
      <w:r w:rsidR="00216F01" w:rsidRPr="000C7E91">
        <w:rPr>
          <w:rFonts w:asciiTheme="majorHAnsi" w:hAnsiTheme="majorHAnsi" w:cs="Tahoma"/>
          <w:color w:val="212121"/>
          <w:sz w:val="24"/>
          <w:szCs w:val="24"/>
          <w:vertAlign w:val="superscript"/>
        </w:rPr>
        <w:t>th</w:t>
      </w:r>
      <w:r w:rsidR="000C7E91">
        <w:rPr>
          <w:rFonts w:asciiTheme="majorHAnsi" w:hAnsiTheme="majorHAnsi" w:cs="Tahoma"/>
          <w:color w:val="212121"/>
          <w:sz w:val="24"/>
          <w:szCs w:val="24"/>
        </w:rPr>
        <w:t xml:space="preserve"> </w:t>
      </w:r>
    </w:p>
    <w:p w14:paraId="31F6B63E" w14:textId="23F4B783" w:rsidR="00211536" w:rsidRPr="00507DA5" w:rsidRDefault="00211536" w:rsidP="00211536">
      <w:pPr>
        <w:pStyle w:val="NormalWeb"/>
        <w:spacing w:before="0" w:beforeAutospacing="0" w:after="0" w:afterAutospacing="0"/>
        <w:rPr>
          <w:rFonts w:asciiTheme="majorHAnsi" w:hAnsiTheme="majorHAnsi" w:cs="Tahoma"/>
          <w:color w:val="212121"/>
          <w:sz w:val="24"/>
          <w:szCs w:val="24"/>
        </w:rPr>
      </w:pPr>
      <w:r w:rsidRPr="00507DA5">
        <w:rPr>
          <w:rFonts w:asciiTheme="majorHAnsi" w:hAnsiTheme="majorHAnsi" w:cs="Tahoma"/>
          <w:color w:val="212121"/>
          <w:sz w:val="24"/>
          <w:szCs w:val="24"/>
        </w:rPr>
        <w:t>7 PM-9PM —Registration</w:t>
      </w:r>
      <w:r w:rsidR="002329D7">
        <w:rPr>
          <w:rFonts w:asciiTheme="majorHAnsi" w:hAnsiTheme="majorHAnsi" w:cs="Tahoma"/>
          <w:color w:val="212121"/>
          <w:sz w:val="24"/>
          <w:szCs w:val="24"/>
        </w:rPr>
        <w:t xml:space="preserve"> Check-in online/campus </w:t>
      </w:r>
      <w:r w:rsidR="00216F01">
        <w:rPr>
          <w:rFonts w:asciiTheme="majorHAnsi" w:hAnsiTheme="majorHAnsi" w:cs="Tahoma"/>
          <w:color w:val="212121"/>
          <w:sz w:val="24"/>
          <w:szCs w:val="24"/>
        </w:rPr>
        <w:t>SPAA</w:t>
      </w:r>
    </w:p>
    <w:p w14:paraId="60BA3759" w14:textId="77777777" w:rsidR="00211536" w:rsidRPr="00507DA5" w:rsidRDefault="00211536" w:rsidP="00211536">
      <w:pPr>
        <w:pStyle w:val="NormalWeb"/>
        <w:spacing w:before="0" w:beforeAutospacing="0" w:after="0" w:afterAutospacing="0"/>
        <w:rPr>
          <w:rFonts w:asciiTheme="majorHAnsi" w:hAnsiTheme="majorHAnsi" w:cs="Tahoma"/>
          <w:color w:val="212121"/>
          <w:sz w:val="24"/>
          <w:szCs w:val="24"/>
        </w:rPr>
      </w:pPr>
      <w:r w:rsidRPr="00507DA5">
        <w:rPr>
          <w:rFonts w:asciiTheme="majorHAnsi" w:hAnsiTheme="majorHAnsi" w:cs="Tahoma"/>
          <w:color w:val="212121"/>
          <w:sz w:val="24"/>
          <w:szCs w:val="24"/>
        </w:rPr>
        <w:t> </w:t>
      </w:r>
    </w:p>
    <w:p w14:paraId="0634A323" w14:textId="2C633960" w:rsidR="000C7E91" w:rsidRPr="00507DA5" w:rsidRDefault="00F63720" w:rsidP="00211536">
      <w:pPr>
        <w:pStyle w:val="NormalWeb"/>
        <w:spacing w:before="0" w:beforeAutospacing="0" w:after="0" w:afterAutospacing="0"/>
        <w:rPr>
          <w:rFonts w:asciiTheme="majorHAnsi" w:hAnsiTheme="majorHAnsi" w:cs="Tahoma"/>
          <w:color w:val="212121"/>
          <w:sz w:val="24"/>
          <w:szCs w:val="24"/>
        </w:rPr>
      </w:pPr>
      <w:r>
        <w:rPr>
          <w:rFonts w:asciiTheme="majorHAnsi" w:hAnsiTheme="majorHAnsi" w:cs="Tahoma"/>
          <w:color w:val="212121"/>
          <w:sz w:val="24"/>
          <w:szCs w:val="24"/>
        </w:rPr>
        <w:t xml:space="preserve">Saturday, January </w:t>
      </w:r>
      <w:r w:rsidR="000C7E91">
        <w:rPr>
          <w:rFonts w:asciiTheme="majorHAnsi" w:hAnsiTheme="majorHAnsi" w:cs="Tahoma"/>
          <w:color w:val="212121"/>
          <w:sz w:val="24"/>
          <w:szCs w:val="24"/>
        </w:rPr>
        <w:t>18</w:t>
      </w:r>
      <w:r w:rsidR="000C7E91" w:rsidRPr="000C7E91">
        <w:rPr>
          <w:rFonts w:asciiTheme="majorHAnsi" w:hAnsiTheme="majorHAnsi" w:cs="Tahoma"/>
          <w:color w:val="212121"/>
          <w:sz w:val="24"/>
          <w:szCs w:val="24"/>
          <w:vertAlign w:val="superscript"/>
        </w:rPr>
        <w:t>th</w:t>
      </w:r>
    </w:p>
    <w:p w14:paraId="4D0582F7" w14:textId="6D858CDF" w:rsidR="00211536" w:rsidRPr="00507DA5" w:rsidRDefault="002866F3" w:rsidP="00211536">
      <w:pPr>
        <w:pStyle w:val="NormalWeb"/>
        <w:spacing w:before="0" w:beforeAutospacing="0" w:after="0" w:afterAutospacing="0"/>
        <w:rPr>
          <w:rFonts w:asciiTheme="majorHAnsi" w:hAnsiTheme="majorHAnsi" w:cs="Tahoma"/>
          <w:color w:val="212121"/>
          <w:sz w:val="24"/>
          <w:szCs w:val="24"/>
        </w:rPr>
      </w:pPr>
      <w:r>
        <w:rPr>
          <w:rFonts w:asciiTheme="majorHAnsi" w:hAnsiTheme="majorHAnsi" w:cs="Tahoma"/>
          <w:color w:val="212121"/>
          <w:sz w:val="24"/>
          <w:szCs w:val="24"/>
        </w:rPr>
        <w:t>9</w:t>
      </w:r>
      <w:r w:rsidR="00211536" w:rsidRPr="00507DA5">
        <w:rPr>
          <w:rFonts w:asciiTheme="majorHAnsi" w:hAnsiTheme="majorHAnsi" w:cs="Tahoma"/>
          <w:color w:val="212121"/>
          <w:sz w:val="24"/>
          <w:szCs w:val="24"/>
        </w:rPr>
        <w:t>:00 AM—Breakfast</w:t>
      </w:r>
    </w:p>
    <w:p w14:paraId="677E219C" w14:textId="58FC5EA6" w:rsidR="00211536" w:rsidRPr="00507DA5" w:rsidRDefault="002866F3" w:rsidP="00211536">
      <w:pPr>
        <w:pStyle w:val="NormalWeb"/>
        <w:spacing w:before="0" w:beforeAutospacing="0" w:after="0" w:afterAutospacing="0"/>
        <w:rPr>
          <w:rFonts w:asciiTheme="majorHAnsi" w:hAnsiTheme="majorHAnsi" w:cs="Tahoma"/>
          <w:color w:val="212121"/>
          <w:sz w:val="24"/>
          <w:szCs w:val="24"/>
        </w:rPr>
      </w:pPr>
      <w:r>
        <w:rPr>
          <w:rFonts w:asciiTheme="majorHAnsi" w:hAnsiTheme="majorHAnsi" w:cs="Tahoma"/>
          <w:color w:val="212121"/>
          <w:sz w:val="24"/>
          <w:szCs w:val="24"/>
        </w:rPr>
        <w:t>10</w:t>
      </w:r>
      <w:r w:rsidR="00211536" w:rsidRPr="00507DA5">
        <w:rPr>
          <w:rFonts w:asciiTheme="majorHAnsi" w:hAnsiTheme="majorHAnsi" w:cs="Tahoma"/>
          <w:color w:val="212121"/>
          <w:sz w:val="24"/>
          <w:szCs w:val="24"/>
        </w:rPr>
        <w:t>:00 AM—Round 1</w:t>
      </w:r>
    </w:p>
    <w:p w14:paraId="6CDC3C61" w14:textId="590F5226" w:rsidR="00211536" w:rsidRPr="00507DA5" w:rsidRDefault="00211536" w:rsidP="00211536">
      <w:pPr>
        <w:pStyle w:val="NormalWeb"/>
        <w:spacing w:before="0" w:beforeAutospacing="0" w:after="0" w:afterAutospacing="0"/>
        <w:rPr>
          <w:rFonts w:asciiTheme="majorHAnsi" w:hAnsiTheme="majorHAnsi" w:cs="Tahoma"/>
          <w:color w:val="212121"/>
          <w:sz w:val="24"/>
          <w:szCs w:val="24"/>
        </w:rPr>
      </w:pPr>
      <w:r w:rsidRPr="00507DA5">
        <w:rPr>
          <w:rFonts w:asciiTheme="majorHAnsi" w:hAnsiTheme="majorHAnsi" w:cs="Tahoma"/>
          <w:color w:val="212121"/>
          <w:sz w:val="24"/>
          <w:szCs w:val="24"/>
        </w:rPr>
        <w:t>1</w:t>
      </w:r>
      <w:r w:rsidR="002866F3">
        <w:rPr>
          <w:rFonts w:asciiTheme="majorHAnsi" w:hAnsiTheme="majorHAnsi" w:cs="Tahoma"/>
          <w:color w:val="212121"/>
          <w:sz w:val="24"/>
          <w:szCs w:val="24"/>
        </w:rPr>
        <w:t>2</w:t>
      </w:r>
      <w:r w:rsidRPr="00507DA5">
        <w:rPr>
          <w:rFonts w:asciiTheme="majorHAnsi" w:hAnsiTheme="majorHAnsi" w:cs="Tahoma"/>
          <w:color w:val="212121"/>
          <w:sz w:val="24"/>
          <w:szCs w:val="24"/>
        </w:rPr>
        <w:t xml:space="preserve">:15 </w:t>
      </w:r>
      <w:r w:rsidR="002866F3">
        <w:rPr>
          <w:rFonts w:asciiTheme="majorHAnsi" w:hAnsiTheme="majorHAnsi" w:cs="Tahoma"/>
          <w:color w:val="212121"/>
          <w:sz w:val="24"/>
          <w:szCs w:val="24"/>
        </w:rPr>
        <w:t>P</w:t>
      </w:r>
      <w:r w:rsidRPr="00507DA5">
        <w:rPr>
          <w:rFonts w:asciiTheme="majorHAnsi" w:hAnsiTheme="majorHAnsi" w:cs="Tahoma"/>
          <w:color w:val="212121"/>
          <w:sz w:val="24"/>
          <w:szCs w:val="24"/>
        </w:rPr>
        <w:t>M—Round 2</w:t>
      </w:r>
    </w:p>
    <w:p w14:paraId="580545DB" w14:textId="0FD7A411" w:rsidR="00211536" w:rsidRPr="00507DA5" w:rsidRDefault="002866F3" w:rsidP="00211536">
      <w:pPr>
        <w:pStyle w:val="NormalWeb"/>
        <w:spacing w:before="0" w:beforeAutospacing="0" w:after="0" w:afterAutospacing="0"/>
        <w:rPr>
          <w:rFonts w:asciiTheme="majorHAnsi" w:hAnsiTheme="majorHAnsi" w:cs="Tahoma"/>
          <w:color w:val="212121"/>
          <w:sz w:val="24"/>
          <w:szCs w:val="24"/>
        </w:rPr>
      </w:pPr>
      <w:r>
        <w:rPr>
          <w:rFonts w:asciiTheme="majorHAnsi" w:hAnsiTheme="majorHAnsi" w:cs="Tahoma"/>
          <w:color w:val="212121"/>
          <w:sz w:val="24"/>
          <w:szCs w:val="24"/>
        </w:rPr>
        <w:t>2</w:t>
      </w:r>
      <w:r w:rsidR="00211536" w:rsidRPr="00507DA5">
        <w:rPr>
          <w:rFonts w:asciiTheme="majorHAnsi" w:hAnsiTheme="majorHAnsi" w:cs="Tahoma"/>
          <w:color w:val="212121"/>
          <w:sz w:val="24"/>
          <w:szCs w:val="24"/>
        </w:rPr>
        <w:t>:</w:t>
      </w:r>
      <w:r>
        <w:rPr>
          <w:rFonts w:asciiTheme="majorHAnsi" w:hAnsiTheme="majorHAnsi" w:cs="Tahoma"/>
          <w:color w:val="212121"/>
          <w:sz w:val="24"/>
          <w:szCs w:val="24"/>
        </w:rPr>
        <w:t>0</w:t>
      </w:r>
      <w:r w:rsidR="00211536" w:rsidRPr="00507DA5">
        <w:rPr>
          <w:rFonts w:asciiTheme="majorHAnsi" w:hAnsiTheme="majorHAnsi" w:cs="Tahoma"/>
          <w:color w:val="212121"/>
          <w:sz w:val="24"/>
          <w:szCs w:val="24"/>
        </w:rPr>
        <w:t>0 PM—Lunch</w:t>
      </w:r>
    </w:p>
    <w:p w14:paraId="5D55BCB2" w14:textId="3C0AC5B5" w:rsidR="00211536" w:rsidRPr="00507DA5" w:rsidRDefault="00893B22" w:rsidP="00211536">
      <w:pPr>
        <w:pStyle w:val="NormalWeb"/>
        <w:spacing w:before="0" w:beforeAutospacing="0" w:after="0" w:afterAutospacing="0"/>
        <w:rPr>
          <w:rFonts w:asciiTheme="majorHAnsi" w:hAnsiTheme="majorHAnsi" w:cs="Tahoma"/>
          <w:color w:val="212121"/>
          <w:sz w:val="24"/>
          <w:szCs w:val="24"/>
        </w:rPr>
      </w:pPr>
      <w:r>
        <w:rPr>
          <w:rFonts w:asciiTheme="majorHAnsi" w:hAnsiTheme="majorHAnsi" w:cs="Tahoma"/>
          <w:color w:val="212121"/>
          <w:sz w:val="24"/>
          <w:szCs w:val="24"/>
        </w:rPr>
        <w:t>3</w:t>
      </w:r>
      <w:r w:rsidR="00211536" w:rsidRPr="00507DA5">
        <w:rPr>
          <w:rFonts w:asciiTheme="majorHAnsi" w:hAnsiTheme="majorHAnsi" w:cs="Tahoma"/>
          <w:color w:val="212121"/>
          <w:sz w:val="24"/>
          <w:szCs w:val="24"/>
        </w:rPr>
        <w:t>:30 PM—Round 3</w:t>
      </w:r>
    </w:p>
    <w:p w14:paraId="3D34E636" w14:textId="7BB84D0D" w:rsidR="00211536" w:rsidRPr="00507DA5" w:rsidRDefault="00893B22" w:rsidP="00211536">
      <w:pPr>
        <w:pStyle w:val="NormalWeb"/>
        <w:spacing w:before="0" w:beforeAutospacing="0" w:after="0" w:afterAutospacing="0"/>
        <w:rPr>
          <w:rFonts w:asciiTheme="majorHAnsi" w:hAnsiTheme="majorHAnsi" w:cs="Tahoma"/>
          <w:color w:val="212121"/>
          <w:sz w:val="24"/>
          <w:szCs w:val="24"/>
        </w:rPr>
      </w:pPr>
      <w:r>
        <w:rPr>
          <w:rFonts w:asciiTheme="majorHAnsi" w:hAnsiTheme="majorHAnsi" w:cs="Tahoma"/>
          <w:color w:val="212121"/>
          <w:sz w:val="24"/>
          <w:szCs w:val="24"/>
        </w:rPr>
        <w:t>5</w:t>
      </w:r>
      <w:r w:rsidR="00211536" w:rsidRPr="00507DA5">
        <w:rPr>
          <w:rFonts w:asciiTheme="majorHAnsi" w:hAnsiTheme="majorHAnsi" w:cs="Tahoma"/>
          <w:color w:val="212121"/>
          <w:sz w:val="24"/>
          <w:szCs w:val="24"/>
        </w:rPr>
        <w:t>:45 PM—Round 4</w:t>
      </w:r>
    </w:p>
    <w:p w14:paraId="31706E86" w14:textId="77777777" w:rsidR="00211536" w:rsidRPr="00507DA5" w:rsidRDefault="00211536" w:rsidP="00211536">
      <w:pPr>
        <w:pStyle w:val="NormalWeb"/>
        <w:spacing w:before="0" w:beforeAutospacing="0" w:after="0" w:afterAutospacing="0"/>
        <w:rPr>
          <w:rFonts w:asciiTheme="majorHAnsi" w:hAnsiTheme="majorHAnsi" w:cs="Tahoma"/>
          <w:color w:val="212121"/>
          <w:sz w:val="24"/>
          <w:szCs w:val="24"/>
        </w:rPr>
      </w:pPr>
      <w:r w:rsidRPr="00507DA5">
        <w:rPr>
          <w:rFonts w:asciiTheme="majorHAnsi" w:hAnsiTheme="majorHAnsi" w:cs="Tahoma"/>
          <w:color w:val="212121"/>
          <w:sz w:val="24"/>
          <w:szCs w:val="24"/>
        </w:rPr>
        <w:t> </w:t>
      </w:r>
    </w:p>
    <w:p w14:paraId="414CDA67" w14:textId="03232D4C" w:rsidR="00211536" w:rsidRPr="00507DA5" w:rsidRDefault="00F63720" w:rsidP="00211536">
      <w:pPr>
        <w:pStyle w:val="NormalWeb"/>
        <w:spacing w:before="0" w:beforeAutospacing="0" w:after="0" w:afterAutospacing="0"/>
        <w:rPr>
          <w:rFonts w:asciiTheme="majorHAnsi" w:hAnsiTheme="majorHAnsi" w:cs="Tahoma"/>
          <w:color w:val="212121"/>
          <w:sz w:val="24"/>
          <w:szCs w:val="24"/>
        </w:rPr>
      </w:pPr>
      <w:r>
        <w:rPr>
          <w:rFonts w:asciiTheme="majorHAnsi" w:hAnsiTheme="majorHAnsi" w:cs="Tahoma"/>
          <w:color w:val="212121"/>
          <w:sz w:val="24"/>
          <w:szCs w:val="24"/>
        </w:rPr>
        <w:t xml:space="preserve">Sunday, January </w:t>
      </w:r>
      <w:r w:rsidR="000C7E91">
        <w:rPr>
          <w:rFonts w:asciiTheme="majorHAnsi" w:hAnsiTheme="majorHAnsi" w:cs="Tahoma"/>
          <w:color w:val="212121"/>
          <w:sz w:val="24"/>
          <w:szCs w:val="24"/>
        </w:rPr>
        <w:t>19</w:t>
      </w:r>
      <w:r w:rsidR="000C7E91" w:rsidRPr="000C7E91">
        <w:rPr>
          <w:rFonts w:asciiTheme="majorHAnsi" w:hAnsiTheme="majorHAnsi" w:cs="Tahoma"/>
          <w:color w:val="212121"/>
          <w:sz w:val="24"/>
          <w:szCs w:val="24"/>
          <w:vertAlign w:val="superscript"/>
        </w:rPr>
        <w:t>th</w:t>
      </w:r>
      <w:r w:rsidR="000C7E91">
        <w:rPr>
          <w:rFonts w:asciiTheme="majorHAnsi" w:hAnsiTheme="majorHAnsi" w:cs="Tahoma"/>
          <w:color w:val="212121"/>
          <w:sz w:val="24"/>
          <w:szCs w:val="24"/>
        </w:rPr>
        <w:t xml:space="preserve"> </w:t>
      </w:r>
      <w:r w:rsidR="00211536" w:rsidRPr="00507DA5">
        <w:rPr>
          <w:rFonts w:asciiTheme="majorHAnsi" w:hAnsiTheme="majorHAnsi" w:cs="Tahoma"/>
          <w:color w:val="212121"/>
          <w:sz w:val="24"/>
          <w:szCs w:val="24"/>
        </w:rPr>
        <w:t> </w:t>
      </w:r>
    </w:p>
    <w:p w14:paraId="3C638573" w14:textId="5334A43C" w:rsidR="00211536" w:rsidRPr="00507DA5" w:rsidRDefault="001D739F" w:rsidP="00211536">
      <w:pPr>
        <w:pStyle w:val="NormalWeb"/>
        <w:spacing w:before="0" w:beforeAutospacing="0" w:after="0" w:afterAutospacing="0"/>
        <w:rPr>
          <w:rFonts w:asciiTheme="majorHAnsi" w:hAnsiTheme="majorHAnsi" w:cs="Tahoma"/>
          <w:color w:val="212121"/>
          <w:sz w:val="24"/>
          <w:szCs w:val="24"/>
        </w:rPr>
      </w:pPr>
      <w:r>
        <w:rPr>
          <w:rFonts w:asciiTheme="majorHAnsi" w:hAnsiTheme="majorHAnsi" w:cs="Tahoma"/>
          <w:color w:val="212121"/>
          <w:sz w:val="24"/>
          <w:szCs w:val="24"/>
        </w:rPr>
        <w:t>9</w:t>
      </w:r>
      <w:r w:rsidR="00F63720">
        <w:rPr>
          <w:rFonts w:asciiTheme="majorHAnsi" w:hAnsiTheme="majorHAnsi" w:cs="Tahoma"/>
          <w:color w:val="212121"/>
          <w:sz w:val="24"/>
          <w:szCs w:val="24"/>
        </w:rPr>
        <w:t>:00</w:t>
      </w:r>
      <w:r w:rsidR="00211536" w:rsidRPr="00507DA5">
        <w:rPr>
          <w:rFonts w:asciiTheme="majorHAnsi" w:hAnsiTheme="majorHAnsi" w:cs="Tahoma"/>
          <w:color w:val="212121"/>
          <w:sz w:val="24"/>
          <w:szCs w:val="24"/>
        </w:rPr>
        <w:t xml:space="preserve"> AM—Breakfast served</w:t>
      </w:r>
    </w:p>
    <w:p w14:paraId="07964ED4" w14:textId="5BDEF303" w:rsidR="00211536" w:rsidRPr="00507DA5" w:rsidRDefault="00F63720" w:rsidP="00211536">
      <w:pPr>
        <w:pStyle w:val="NormalWeb"/>
        <w:spacing w:before="0" w:beforeAutospacing="0" w:after="0" w:afterAutospacing="0"/>
        <w:rPr>
          <w:rFonts w:asciiTheme="majorHAnsi" w:hAnsiTheme="majorHAnsi" w:cs="Tahoma"/>
          <w:color w:val="212121"/>
          <w:sz w:val="24"/>
          <w:szCs w:val="24"/>
        </w:rPr>
      </w:pPr>
      <w:r>
        <w:rPr>
          <w:rFonts w:asciiTheme="majorHAnsi" w:hAnsiTheme="majorHAnsi" w:cs="Tahoma"/>
          <w:color w:val="212121"/>
          <w:sz w:val="24"/>
          <w:szCs w:val="24"/>
        </w:rPr>
        <w:t>10:00</w:t>
      </w:r>
      <w:r w:rsidR="00211536" w:rsidRPr="00507DA5">
        <w:rPr>
          <w:rFonts w:asciiTheme="majorHAnsi" w:hAnsiTheme="majorHAnsi" w:cs="Tahoma"/>
          <w:color w:val="212121"/>
          <w:sz w:val="24"/>
          <w:szCs w:val="24"/>
        </w:rPr>
        <w:t xml:space="preserve"> AM—Round 5</w:t>
      </w:r>
    </w:p>
    <w:p w14:paraId="2C5ACF78" w14:textId="3A9DD5D1" w:rsidR="00211536" w:rsidRPr="00507DA5" w:rsidRDefault="001D739F" w:rsidP="00211536">
      <w:pPr>
        <w:pStyle w:val="NormalWeb"/>
        <w:spacing w:before="0" w:beforeAutospacing="0" w:after="0" w:afterAutospacing="0"/>
        <w:rPr>
          <w:rFonts w:asciiTheme="majorHAnsi" w:hAnsiTheme="majorHAnsi" w:cs="Tahoma"/>
          <w:color w:val="212121"/>
          <w:sz w:val="24"/>
          <w:szCs w:val="24"/>
        </w:rPr>
      </w:pPr>
      <w:r>
        <w:rPr>
          <w:rFonts w:asciiTheme="majorHAnsi" w:hAnsiTheme="majorHAnsi" w:cs="Tahoma"/>
          <w:color w:val="212121"/>
          <w:sz w:val="24"/>
          <w:szCs w:val="24"/>
        </w:rPr>
        <w:t>12:3</w:t>
      </w:r>
      <w:r w:rsidR="00F63720">
        <w:rPr>
          <w:rFonts w:asciiTheme="majorHAnsi" w:hAnsiTheme="majorHAnsi" w:cs="Tahoma"/>
          <w:color w:val="212121"/>
          <w:sz w:val="24"/>
          <w:szCs w:val="24"/>
        </w:rPr>
        <w:t>0</w:t>
      </w:r>
      <w:r w:rsidR="00211536" w:rsidRPr="00507DA5">
        <w:rPr>
          <w:rFonts w:asciiTheme="majorHAnsi" w:hAnsiTheme="majorHAnsi" w:cs="Tahoma"/>
          <w:color w:val="212121"/>
          <w:sz w:val="24"/>
          <w:szCs w:val="24"/>
        </w:rPr>
        <w:t>PM—Lunch</w:t>
      </w:r>
      <w:r w:rsidR="009E411C">
        <w:rPr>
          <w:rFonts w:asciiTheme="majorHAnsi" w:hAnsiTheme="majorHAnsi" w:cs="Tahoma"/>
          <w:color w:val="212121"/>
          <w:sz w:val="24"/>
          <w:szCs w:val="24"/>
        </w:rPr>
        <w:t>/Awards</w:t>
      </w:r>
    </w:p>
    <w:p w14:paraId="741EDA9F" w14:textId="77777777" w:rsidR="00893B22" w:rsidRDefault="001D739F" w:rsidP="00893B22">
      <w:pPr>
        <w:pStyle w:val="NormalWeb"/>
        <w:spacing w:before="0" w:beforeAutospacing="0" w:after="0" w:afterAutospacing="0"/>
        <w:rPr>
          <w:rFonts w:asciiTheme="majorHAnsi" w:hAnsiTheme="majorHAnsi" w:cs="Tahoma"/>
          <w:color w:val="212121"/>
          <w:sz w:val="24"/>
          <w:szCs w:val="24"/>
        </w:rPr>
      </w:pPr>
      <w:r>
        <w:rPr>
          <w:rFonts w:asciiTheme="majorHAnsi" w:hAnsiTheme="majorHAnsi" w:cs="Tahoma"/>
          <w:color w:val="212121"/>
          <w:sz w:val="24"/>
          <w:szCs w:val="24"/>
        </w:rPr>
        <w:t>2</w:t>
      </w:r>
      <w:r w:rsidR="009E411C">
        <w:rPr>
          <w:rFonts w:asciiTheme="majorHAnsi" w:hAnsiTheme="majorHAnsi" w:cs="Tahoma"/>
          <w:color w:val="212121"/>
          <w:sz w:val="24"/>
          <w:szCs w:val="24"/>
        </w:rPr>
        <w:t>:30 PM—Semi-Finals</w:t>
      </w:r>
    </w:p>
    <w:p w14:paraId="32D5E7C4" w14:textId="66E8D15A" w:rsidR="00211536" w:rsidRPr="00507DA5" w:rsidRDefault="00893B22" w:rsidP="00211536">
      <w:pPr>
        <w:pStyle w:val="NormalWeb"/>
        <w:spacing w:before="0" w:beforeAutospacing="0" w:after="0" w:afterAutospacing="0"/>
        <w:rPr>
          <w:rFonts w:asciiTheme="majorHAnsi" w:hAnsiTheme="majorHAnsi" w:cs="Tahoma"/>
          <w:color w:val="212121"/>
          <w:sz w:val="24"/>
          <w:szCs w:val="24"/>
        </w:rPr>
      </w:pPr>
      <w:r>
        <w:rPr>
          <w:rFonts w:asciiTheme="majorHAnsi" w:hAnsiTheme="majorHAnsi" w:cs="Tahoma"/>
          <w:color w:val="212121"/>
          <w:sz w:val="24"/>
          <w:szCs w:val="24"/>
        </w:rPr>
        <w:t>5:30</w:t>
      </w:r>
      <w:r w:rsidRPr="00507DA5">
        <w:rPr>
          <w:rFonts w:asciiTheme="majorHAnsi" w:hAnsiTheme="majorHAnsi" w:cs="Tahoma"/>
          <w:color w:val="212121"/>
          <w:sz w:val="24"/>
          <w:szCs w:val="24"/>
        </w:rPr>
        <w:t xml:space="preserve"> PM—Final Round</w:t>
      </w:r>
    </w:p>
    <w:p w14:paraId="1130A52A" w14:textId="002F1917" w:rsidR="00DD4AC7" w:rsidRDefault="00893B22" w:rsidP="00C4433D">
      <w:pPr>
        <w:pStyle w:val="NormalWeb"/>
        <w:spacing w:before="0" w:beforeAutospacing="0" w:after="0" w:afterAutospacing="0"/>
        <w:rPr>
          <w:rFonts w:asciiTheme="majorHAnsi" w:hAnsiTheme="majorHAnsi" w:cs="Tahoma"/>
          <w:color w:val="212121"/>
          <w:sz w:val="24"/>
          <w:szCs w:val="24"/>
        </w:rPr>
      </w:pPr>
      <w:r>
        <w:rPr>
          <w:rFonts w:asciiTheme="majorHAnsi" w:hAnsiTheme="majorHAnsi" w:cs="Tahoma"/>
          <w:color w:val="212121"/>
          <w:sz w:val="24"/>
          <w:szCs w:val="24"/>
        </w:rPr>
        <w:t>7</w:t>
      </w:r>
      <w:r w:rsidR="009E411C">
        <w:rPr>
          <w:rFonts w:asciiTheme="majorHAnsi" w:hAnsiTheme="majorHAnsi" w:cs="Tahoma"/>
          <w:color w:val="212121"/>
          <w:sz w:val="24"/>
          <w:szCs w:val="24"/>
        </w:rPr>
        <w:t>:</w:t>
      </w:r>
      <w:r>
        <w:rPr>
          <w:rFonts w:asciiTheme="majorHAnsi" w:hAnsiTheme="majorHAnsi" w:cs="Tahoma"/>
          <w:color w:val="212121"/>
          <w:sz w:val="24"/>
          <w:szCs w:val="24"/>
        </w:rPr>
        <w:t>3</w:t>
      </w:r>
      <w:r w:rsidR="009E411C">
        <w:rPr>
          <w:rFonts w:asciiTheme="majorHAnsi" w:hAnsiTheme="majorHAnsi" w:cs="Tahoma"/>
          <w:color w:val="212121"/>
          <w:sz w:val="24"/>
          <w:szCs w:val="24"/>
        </w:rPr>
        <w:t>0 PM—Reception/Dinn</w:t>
      </w:r>
      <w:r w:rsidR="00C4433D">
        <w:rPr>
          <w:rFonts w:asciiTheme="majorHAnsi" w:hAnsiTheme="majorHAnsi" w:cs="Tahoma"/>
          <w:color w:val="212121"/>
          <w:sz w:val="24"/>
          <w:szCs w:val="24"/>
        </w:rPr>
        <w:t>er</w:t>
      </w:r>
    </w:p>
    <w:p w14:paraId="18E6FD61" w14:textId="77777777" w:rsidR="000A68A2" w:rsidRDefault="000A68A2" w:rsidP="00C4433D">
      <w:pPr>
        <w:pStyle w:val="NormalWeb"/>
        <w:spacing w:before="0" w:beforeAutospacing="0" w:after="0" w:afterAutospacing="0"/>
        <w:rPr>
          <w:rFonts w:asciiTheme="majorHAnsi" w:hAnsiTheme="majorHAnsi" w:cs="Tahoma"/>
          <w:color w:val="212121"/>
          <w:sz w:val="24"/>
          <w:szCs w:val="24"/>
        </w:rPr>
      </w:pPr>
    </w:p>
    <w:p w14:paraId="244FDEF1" w14:textId="77777777" w:rsidR="00C4433D" w:rsidRPr="00C4433D" w:rsidRDefault="00C4433D" w:rsidP="00C4433D">
      <w:pPr>
        <w:pStyle w:val="NormalWeb"/>
        <w:spacing w:before="0" w:beforeAutospacing="0" w:after="0" w:afterAutospacing="0"/>
        <w:rPr>
          <w:rFonts w:asciiTheme="majorHAnsi" w:hAnsiTheme="majorHAnsi" w:cs="Tahoma"/>
          <w:color w:val="212121"/>
          <w:sz w:val="24"/>
          <w:szCs w:val="24"/>
        </w:rPr>
      </w:pPr>
    </w:p>
    <w:p w14:paraId="105C35B5" w14:textId="684633B6" w:rsidR="00B1759F" w:rsidRDefault="001C76F0" w:rsidP="001C76F0">
      <w:pPr>
        <w:rPr>
          <w:rFonts w:asciiTheme="majorHAnsi" w:hAnsiTheme="majorHAnsi"/>
        </w:rPr>
      </w:pPr>
      <w:r w:rsidRPr="009650D0">
        <w:rPr>
          <w:rFonts w:asciiTheme="majorHAnsi" w:hAnsiTheme="majorHAnsi" w:cs="Tahoma"/>
          <w:b/>
          <w:color w:val="212121"/>
          <w:sz w:val="28"/>
          <w:szCs w:val="28"/>
          <w:u w:val="single"/>
        </w:rPr>
        <w:lastRenderedPageBreak/>
        <w:t>Tournament Procedure</w:t>
      </w:r>
      <w:r w:rsidRPr="009650D0">
        <w:rPr>
          <w:rFonts w:asciiTheme="majorHAnsi" w:hAnsiTheme="majorHAnsi" w:cs="Tahoma"/>
          <w:b/>
          <w:color w:val="212121"/>
          <w:sz w:val="28"/>
          <w:szCs w:val="28"/>
        </w:rPr>
        <w:t>s</w:t>
      </w:r>
      <w:r w:rsidRPr="00507DA5">
        <w:rPr>
          <w:rFonts w:asciiTheme="majorHAnsi" w:hAnsiTheme="majorHAnsi" w:cs="Tahoma"/>
          <w:color w:val="212121"/>
        </w:rPr>
        <w:t xml:space="preserve"> - </w:t>
      </w:r>
      <w:r w:rsidRPr="00507DA5">
        <w:rPr>
          <w:rFonts w:asciiTheme="majorHAnsi" w:hAnsiTheme="majorHAnsi"/>
        </w:rPr>
        <w:t>We will debate the 20</w:t>
      </w:r>
      <w:r w:rsidR="002866F3">
        <w:rPr>
          <w:rFonts w:asciiTheme="majorHAnsi" w:hAnsiTheme="majorHAnsi"/>
        </w:rPr>
        <w:t>2</w:t>
      </w:r>
      <w:r w:rsidR="000A68A2">
        <w:rPr>
          <w:rFonts w:asciiTheme="majorHAnsi" w:hAnsiTheme="majorHAnsi"/>
        </w:rPr>
        <w:t>4</w:t>
      </w:r>
      <w:r w:rsidRPr="00507DA5">
        <w:rPr>
          <w:rFonts w:asciiTheme="majorHAnsi" w:hAnsiTheme="majorHAnsi"/>
        </w:rPr>
        <w:t>-20</w:t>
      </w:r>
      <w:r w:rsidR="002866F3">
        <w:rPr>
          <w:rFonts w:asciiTheme="majorHAnsi" w:hAnsiTheme="majorHAnsi"/>
        </w:rPr>
        <w:t>2</w:t>
      </w:r>
      <w:r w:rsidR="000A68A2">
        <w:rPr>
          <w:rFonts w:asciiTheme="majorHAnsi" w:hAnsiTheme="majorHAnsi"/>
        </w:rPr>
        <w:t>5</w:t>
      </w:r>
      <w:r w:rsidRPr="00507DA5">
        <w:rPr>
          <w:rFonts w:asciiTheme="majorHAnsi" w:hAnsiTheme="majorHAnsi"/>
        </w:rPr>
        <w:t xml:space="preserve"> Cross Examination Debate Association annual resolution: </w:t>
      </w:r>
    </w:p>
    <w:p w14:paraId="58C638C6" w14:textId="03336C99" w:rsidR="00B1759F" w:rsidRDefault="00B1759F" w:rsidP="001C76F0">
      <w:pPr>
        <w:rPr>
          <w:rFonts w:asciiTheme="majorHAnsi" w:hAnsiTheme="majorHAnsi"/>
          <w:b/>
        </w:rPr>
      </w:pPr>
    </w:p>
    <w:p w14:paraId="37FB548F" w14:textId="6C58B142" w:rsidR="001C76F0" w:rsidRDefault="000A68A2" w:rsidP="001C76F0">
      <w:pPr>
        <w:rPr>
          <w:rFonts w:asciiTheme="majorHAnsi" w:hAnsiTheme="majorHAnsi"/>
          <w:b/>
        </w:rPr>
      </w:pPr>
      <w:r w:rsidRPr="000A68A2">
        <w:rPr>
          <w:rFonts w:asciiTheme="majorHAnsi" w:hAnsiTheme="majorHAnsi"/>
          <w:b/>
        </w:rPr>
        <w:t>Resolved: The United States Federal Government should adopt a clean energy policy for decarbonization in the United States, including a market-based instrument.</w:t>
      </w:r>
    </w:p>
    <w:p w14:paraId="1811578E" w14:textId="77777777" w:rsidR="000A68A2" w:rsidRPr="00507DA5" w:rsidRDefault="000A68A2" w:rsidP="001C76F0">
      <w:pPr>
        <w:rPr>
          <w:rFonts w:asciiTheme="majorHAnsi" w:hAnsiTheme="majorHAnsi"/>
        </w:rPr>
      </w:pPr>
    </w:p>
    <w:p w14:paraId="3FE7C7BE" w14:textId="683ABEC8" w:rsidR="001C76F0" w:rsidRPr="00507DA5" w:rsidRDefault="001C76F0" w:rsidP="001C76F0">
      <w:pPr>
        <w:rPr>
          <w:rFonts w:asciiTheme="majorHAnsi" w:hAnsiTheme="majorHAnsi"/>
        </w:rPr>
      </w:pPr>
      <w:r w:rsidRPr="00507DA5">
        <w:rPr>
          <w:rFonts w:asciiTheme="majorHAnsi" w:hAnsiTheme="majorHAnsi"/>
        </w:rPr>
        <w:t>The tournament employs the 9-3-6 format</w:t>
      </w:r>
      <w:r w:rsidR="000A68A2">
        <w:rPr>
          <w:rFonts w:asciiTheme="majorHAnsi" w:hAnsiTheme="majorHAnsi"/>
        </w:rPr>
        <w:t>,</w:t>
      </w:r>
      <w:r w:rsidRPr="00507DA5">
        <w:rPr>
          <w:rFonts w:asciiTheme="majorHAnsi" w:hAnsiTheme="majorHAnsi"/>
        </w:rPr>
        <w:t xml:space="preserve"> with </w:t>
      </w:r>
      <w:r w:rsidR="004674F6">
        <w:rPr>
          <w:rFonts w:asciiTheme="majorHAnsi" w:hAnsiTheme="majorHAnsi"/>
        </w:rPr>
        <w:t>10</w:t>
      </w:r>
      <w:r w:rsidRPr="00507DA5">
        <w:rPr>
          <w:rFonts w:asciiTheme="majorHAnsi" w:hAnsiTheme="majorHAnsi"/>
        </w:rPr>
        <w:t xml:space="preserve"> minutes of preparation time allocated to each team. </w:t>
      </w:r>
      <w:r w:rsidRPr="00507DA5">
        <w:rPr>
          <w:rFonts w:asciiTheme="majorHAnsi" w:hAnsiTheme="majorHAnsi"/>
        </w:rPr>
        <w:br/>
      </w:r>
    </w:p>
    <w:p w14:paraId="509A1320" w14:textId="77777777" w:rsidR="009650D0" w:rsidRDefault="009650D0" w:rsidP="009650D0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F235A61" w14:textId="55C99C92" w:rsidR="001C76F0" w:rsidRPr="00B1759F" w:rsidRDefault="009650D0" w:rsidP="009650D0">
      <w:pPr>
        <w:rPr>
          <w:rFonts w:asciiTheme="majorHAnsi" w:eastAsia="Times New Roman" w:hAnsiTheme="majorHAnsi" w:cstheme="majorHAnsi"/>
        </w:rPr>
      </w:pPr>
      <w:r w:rsidRPr="00A91FA8">
        <w:rPr>
          <w:rFonts w:asciiTheme="majorHAnsi" w:eastAsia="Times New Roman" w:hAnsiTheme="majorHAnsi" w:cstheme="majorHAnsi"/>
          <w:b/>
          <w:sz w:val="28"/>
          <w:szCs w:val="28"/>
          <w:u w:val="single"/>
        </w:rPr>
        <w:t>H</w:t>
      </w:r>
      <w:r w:rsidR="00A91FA8">
        <w:rPr>
          <w:rFonts w:asciiTheme="majorHAnsi" w:eastAsia="Times New Roman" w:hAnsiTheme="majorHAnsi" w:cstheme="majorHAnsi"/>
          <w:b/>
          <w:sz w:val="28"/>
          <w:szCs w:val="28"/>
          <w:u w:val="single"/>
        </w:rPr>
        <w:t>arassment</w:t>
      </w:r>
      <w:r w:rsidRPr="00A91FA8">
        <w:rPr>
          <w:rFonts w:asciiTheme="majorHAnsi" w:eastAsia="Times New Roman" w:hAnsiTheme="majorHAnsi" w:cstheme="majorHAnsi"/>
          <w:b/>
          <w:sz w:val="28"/>
          <w:szCs w:val="28"/>
          <w:u w:val="single"/>
        </w:rPr>
        <w:t>/E</w:t>
      </w:r>
      <w:r w:rsidR="00A91FA8">
        <w:rPr>
          <w:rFonts w:asciiTheme="majorHAnsi" w:eastAsia="Times New Roman" w:hAnsiTheme="majorHAnsi" w:cstheme="majorHAnsi"/>
          <w:b/>
          <w:sz w:val="28"/>
          <w:szCs w:val="28"/>
          <w:u w:val="single"/>
        </w:rPr>
        <w:t>thics</w:t>
      </w:r>
      <w:r w:rsidRPr="009650D0">
        <w:rPr>
          <w:rFonts w:ascii="Times New Roman" w:eastAsia="Times New Roman" w:hAnsi="Times New Roman" w:cs="Times New Roman"/>
        </w:rPr>
        <w:t xml:space="preserve"> -</w:t>
      </w:r>
      <w:r>
        <w:rPr>
          <w:rFonts w:ascii="Times New Roman" w:eastAsia="Times New Roman" w:hAnsi="Times New Roman" w:cs="Times New Roman"/>
          <w:u w:val="single"/>
        </w:rPr>
        <w:t xml:space="preserve"> </w:t>
      </w:r>
      <w:r w:rsidR="00B1759F" w:rsidRPr="00B1759F">
        <w:rPr>
          <w:rFonts w:asciiTheme="majorHAnsi" w:eastAsia="Times New Roman" w:hAnsiTheme="majorHAnsi" w:cstheme="majorHAnsi"/>
        </w:rPr>
        <w:t>The CEDA statement on Sexual Harassment will be upheld.</w:t>
      </w:r>
      <w:r w:rsidR="00B1759F">
        <w:rPr>
          <w:rFonts w:asciiTheme="majorHAnsi" w:eastAsia="Times New Roman" w:hAnsiTheme="majorHAnsi" w:cstheme="majorHAnsi"/>
        </w:rPr>
        <w:t xml:space="preserve"> </w:t>
      </w:r>
      <w:r w:rsidR="00B1759F" w:rsidRPr="00B1759F">
        <w:rPr>
          <w:rFonts w:asciiTheme="majorHAnsi" w:eastAsia="Times New Roman" w:hAnsiTheme="majorHAnsi" w:cstheme="majorHAnsi"/>
        </w:rPr>
        <w:t>The tournament and its participants will adhere to CEDA Bylaws regarding the Statement on Ethical Principle and the A.B.A.P. Digital Bill of Rights</w:t>
      </w:r>
    </w:p>
    <w:p w14:paraId="425AD80B" w14:textId="77777777" w:rsidR="00B1759F" w:rsidRPr="00507DA5" w:rsidRDefault="00B1759F" w:rsidP="001C76F0">
      <w:pPr>
        <w:rPr>
          <w:rFonts w:asciiTheme="majorHAnsi" w:hAnsiTheme="majorHAnsi"/>
        </w:rPr>
      </w:pPr>
    </w:p>
    <w:p w14:paraId="77E286AF" w14:textId="77777777" w:rsidR="001C76F0" w:rsidRPr="00507DA5" w:rsidRDefault="001C76F0" w:rsidP="001C76F0">
      <w:pPr>
        <w:rPr>
          <w:rFonts w:asciiTheme="majorHAnsi" w:hAnsiTheme="majorHAnsi"/>
        </w:rPr>
      </w:pPr>
    </w:p>
    <w:p w14:paraId="5753EEBD" w14:textId="7E7906C1" w:rsidR="00C4433D" w:rsidRDefault="00C4433D" w:rsidP="001C76F0">
      <w:pPr>
        <w:rPr>
          <w:rFonts w:asciiTheme="majorHAnsi" w:hAnsiTheme="majorHAnsi" w:cs="Tahoma"/>
          <w:color w:val="212121"/>
        </w:rPr>
      </w:pPr>
      <w:r w:rsidRPr="009650D0">
        <w:rPr>
          <w:rFonts w:asciiTheme="majorHAnsi" w:hAnsiTheme="majorHAnsi" w:cs="Tahoma"/>
          <w:b/>
          <w:color w:val="212121"/>
          <w:sz w:val="28"/>
          <w:szCs w:val="28"/>
          <w:u w:val="single"/>
        </w:rPr>
        <w:t>Judging</w:t>
      </w:r>
      <w:r w:rsidRPr="009650D0">
        <w:rPr>
          <w:rFonts w:asciiTheme="majorHAnsi" w:hAnsiTheme="majorHAnsi" w:cs="Tahoma"/>
          <w:color w:val="212121"/>
          <w:sz w:val="28"/>
          <w:szCs w:val="28"/>
        </w:rPr>
        <w:t xml:space="preserve"> </w:t>
      </w:r>
      <w:r w:rsidRPr="00507DA5">
        <w:rPr>
          <w:rFonts w:asciiTheme="majorHAnsi" w:hAnsiTheme="majorHAnsi" w:cs="Tahoma"/>
          <w:color w:val="212121"/>
        </w:rPr>
        <w:t>– Each school is required to provide one judge per team entered. Please send the tournament your judge information if you have not done so already.</w:t>
      </w:r>
    </w:p>
    <w:p w14:paraId="04051214" w14:textId="77777777" w:rsidR="009650D0" w:rsidRDefault="009650D0" w:rsidP="001C76F0">
      <w:pPr>
        <w:rPr>
          <w:rFonts w:asciiTheme="majorHAnsi" w:hAnsiTheme="majorHAnsi"/>
        </w:rPr>
      </w:pPr>
    </w:p>
    <w:p w14:paraId="11AEEAF9" w14:textId="1DB25DF2" w:rsidR="009650D0" w:rsidRPr="00507DA5" w:rsidRDefault="009650D0" w:rsidP="009650D0">
      <w:pPr>
        <w:rPr>
          <w:rFonts w:asciiTheme="majorHAnsi" w:hAnsiTheme="majorHAnsi"/>
        </w:rPr>
      </w:pPr>
      <w:r w:rsidRPr="00507DA5">
        <w:rPr>
          <w:rFonts w:asciiTheme="majorHAnsi" w:hAnsiTheme="majorHAnsi"/>
        </w:rPr>
        <w:t>Each judge will be required to declare one and only one winner and one and only one loser in each debate to which they are assigned by the tabroom.</w:t>
      </w:r>
      <w:r w:rsidR="00216F01">
        <w:rPr>
          <w:rFonts w:asciiTheme="majorHAnsi" w:hAnsiTheme="majorHAnsi"/>
        </w:rPr>
        <w:t>com</w:t>
      </w:r>
    </w:p>
    <w:p w14:paraId="30DF672A" w14:textId="77777777" w:rsidR="00C4433D" w:rsidRDefault="00C4433D" w:rsidP="001C76F0">
      <w:pPr>
        <w:rPr>
          <w:rFonts w:asciiTheme="majorHAnsi" w:hAnsiTheme="majorHAnsi"/>
        </w:rPr>
      </w:pPr>
    </w:p>
    <w:p w14:paraId="4855DA11" w14:textId="49FAAD83" w:rsidR="001C76F0" w:rsidRPr="00507DA5" w:rsidRDefault="001C76F0" w:rsidP="001C76F0">
      <w:pPr>
        <w:rPr>
          <w:rFonts w:asciiTheme="majorHAnsi" w:hAnsiTheme="majorHAnsi"/>
        </w:rPr>
      </w:pPr>
      <w:r w:rsidRPr="00507DA5">
        <w:rPr>
          <w:rFonts w:asciiTheme="majorHAnsi" w:hAnsiTheme="majorHAnsi"/>
        </w:rPr>
        <w:t xml:space="preserve">Judges will also be required to assign speaker points and speaker ranks to each participant in the debate. In each debate, speakers are rated on a scale of 1- 30, including tenths of a point, with no ties. Speaker ranks are accepted in whole numbers only from 1 to 4. </w:t>
      </w:r>
    </w:p>
    <w:p w14:paraId="209B86A2" w14:textId="77777777" w:rsidR="001C76F0" w:rsidRPr="00507DA5" w:rsidRDefault="001C76F0" w:rsidP="001C76F0">
      <w:pPr>
        <w:rPr>
          <w:rFonts w:asciiTheme="majorHAnsi" w:hAnsiTheme="majorHAnsi"/>
        </w:rPr>
      </w:pPr>
    </w:p>
    <w:p w14:paraId="0988C122" w14:textId="2A2EDBD3" w:rsidR="001C76F0" w:rsidRPr="00507DA5" w:rsidRDefault="001C76F0" w:rsidP="001C76F0">
      <w:pPr>
        <w:rPr>
          <w:rFonts w:asciiTheme="majorHAnsi" w:hAnsiTheme="majorHAnsi"/>
        </w:rPr>
      </w:pPr>
      <w:r w:rsidRPr="00507DA5">
        <w:rPr>
          <w:rFonts w:asciiTheme="majorHAnsi" w:hAnsiTheme="majorHAnsi"/>
        </w:rPr>
        <w:t xml:space="preserve">Judges are required to render a decision in accordance with the aforementioned criteria no more than 2.5 hours beyond the designated start time of any debate that they are assigned by the tab room to adjudicate. </w:t>
      </w:r>
      <w:r w:rsidR="00507DA5">
        <w:rPr>
          <w:rFonts w:asciiTheme="majorHAnsi" w:hAnsiTheme="majorHAnsi"/>
        </w:rPr>
        <w:t xml:space="preserve">Judges are required to submit written reasons for decision in each debate. Decisions must be entered on-time but written decisions will be due prior to awards on </w:t>
      </w:r>
      <w:r w:rsidR="009650D0">
        <w:rPr>
          <w:rFonts w:asciiTheme="majorHAnsi" w:hAnsiTheme="majorHAnsi"/>
        </w:rPr>
        <w:t xml:space="preserve">7 pm </w:t>
      </w:r>
      <w:r w:rsidR="00507DA5">
        <w:rPr>
          <w:rFonts w:asciiTheme="majorHAnsi" w:hAnsiTheme="majorHAnsi"/>
        </w:rPr>
        <w:t xml:space="preserve">Sunday. </w:t>
      </w:r>
    </w:p>
    <w:p w14:paraId="5E65E561" w14:textId="77777777" w:rsidR="001C76F0" w:rsidRPr="00507DA5" w:rsidRDefault="001C76F0" w:rsidP="001C76F0">
      <w:pPr>
        <w:rPr>
          <w:rFonts w:asciiTheme="majorHAnsi" w:hAnsiTheme="majorHAnsi"/>
        </w:rPr>
      </w:pPr>
    </w:p>
    <w:p w14:paraId="061DA4A4" w14:textId="77777777" w:rsidR="00F0080F" w:rsidRPr="00507DA5" w:rsidRDefault="00F0080F">
      <w:pPr>
        <w:rPr>
          <w:rFonts w:asciiTheme="majorHAnsi" w:hAnsiTheme="majorHAnsi"/>
        </w:rPr>
      </w:pPr>
    </w:p>
    <w:sectPr w:rsidR="00F0080F" w:rsidRPr="00507DA5" w:rsidSect="00F0080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240491"/>
    <w:multiLevelType w:val="multilevel"/>
    <w:tmpl w:val="07BACD0C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 w15:restartNumberingAfterBreak="0">
    <w:nsid w:val="39216E58"/>
    <w:multiLevelType w:val="hybridMultilevel"/>
    <w:tmpl w:val="846A5C38"/>
    <w:lvl w:ilvl="0" w:tplc="A1F6FA78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ajorHAns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8529075">
    <w:abstractNumId w:val="0"/>
  </w:num>
  <w:num w:numId="2" w16cid:durableId="3548908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536"/>
    <w:rsid w:val="00012004"/>
    <w:rsid w:val="00060D27"/>
    <w:rsid w:val="000833C8"/>
    <w:rsid w:val="000A4C71"/>
    <w:rsid w:val="000A68A2"/>
    <w:rsid w:val="000C7E91"/>
    <w:rsid w:val="00101257"/>
    <w:rsid w:val="00117C8D"/>
    <w:rsid w:val="00124DF7"/>
    <w:rsid w:val="001258CB"/>
    <w:rsid w:val="0013678E"/>
    <w:rsid w:val="001502E6"/>
    <w:rsid w:val="00196D4C"/>
    <w:rsid w:val="001C514D"/>
    <w:rsid w:val="001C76F0"/>
    <w:rsid w:val="001D739F"/>
    <w:rsid w:val="001E677A"/>
    <w:rsid w:val="00211536"/>
    <w:rsid w:val="00216F01"/>
    <w:rsid w:val="002329D7"/>
    <w:rsid w:val="002866F3"/>
    <w:rsid w:val="002A78AB"/>
    <w:rsid w:val="002B6984"/>
    <w:rsid w:val="00313B02"/>
    <w:rsid w:val="00320FF9"/>
    <w:rsid w:val="00393787"/>
    <w:rsid w:val="003C1996"/>
    <w:rsid w:val="004118A5"/>
    <w:rsid w:val="004674F6"/>
    <w:rsid w:val="00487240"/>
    <w:rsid w:val="004C20D5"/>
    <w:rsid w:val="005055CF"/>
    <w:rsid w:val="00507DA5"/>
    <w:rsid w:val="005513E3"/>
    <w:rsid w:val="00573770"/>
    <w:rsid w:val="005D6E17"/>
    <w:rsid w:val="00620BE3"/>
    <w:rsid w:val="00667758"/>
    <w:rsid w:val="006E3839"/>
    <w:rsid w:val="006F7A6C"/>
    <w:rsid w:val="007007C5"/>
    <w:rsid w:val="00724845"/>
    <w:rsid w:val="00853887"/>
    <w:rsid w:val="00853F18"/>
    <w:rsid w:val="00886A3D"/>
    <w:rsid w:val="00893B22"/>
    <w:rsid w:val="00900F83"/>
    <w:rsid w:val="009650D0"/>
    <w:rsid w:val="00991002"/>
    <w:rsid w:val="009D0C1D"/>
    <w:rsid w:val="009E411C"/>
    <w:rsid w:val="009F7EBF"/>
    <w:rsid w:val="00A13C63"/>
    <w:rsid w:val="00A44BD8"/>
    <w:rsid w:val="00A91FA8"/>
    <w:rsid w:val="00AD69C1"/>
    <w:rsid w:val="00AE3AC1"/>
    <w:rsid w:val="00B05D23"/>
    <w:rsid w:val="00B1759F"/>
    <w:rsid w:val="00BA75FB"/>
    <w:rsid w:val="00C266DA"/>
    <w:rsid w:val="00C4433D"/>
    <w:rsid w:val="00C84CAF"/>
    <w:rsid w:val="00CB0C92"/>
    <w:rsid w:val="00D130FB"/>
    <w:rsid w:val="00D14448"/>
    <w:rsid w:val="00D2325C"/>
    <w:rsid w:val="00D87BF0"/>
    <w:rsid w:val="00D93A3F"/>
    <w:rsid w:val="00DC784E"/>
    <w:rsid w:val="00DD4AC7"/>
    <w:rsid w:val="00DF2B0A"/>
    <w:rsid w:val="00E37D58"/>
    <w:rsid w:val="00E42CFD"/>
    <w:rsid w:val="00E6274D"/>
    <w:rsid w:val="00E9697C"/>
    <w:rsid w:val="00ED5C8B"/>
    <w:rsid w:val="00EF1A9F"/>
    <w:rsid w:val="00F0080F"/>
    <w:rsid w:val="00F14A0D"/>
    <w:rsid w:val="00F5059D"/>
    <w:rsid w:val="00F63720"/>
    <w:rsid w:val="00F744F8"/>
    <w:rsid w:val="00F77307"/>
    <w:rsid w:val="00FC41B1"/>
    <w:rsid w:val="00FF1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15FE6B"/>
  <w14:defaultImageDpi w14:val="300"/>
  <w15:docId w15:val="{53B49A63-4079-4B44-996F-A5FC69FE7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11536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customStyle="1" w:styleId="w8qarf">
    <w:name w:val="w8qarf"/>
    <w:basedOn w:val="DefaultParagraphFont"/>
    <w:rsid w:val="00211536"/>
  </w:style>
  <w:style w:type="character" w:styleId="Hyperlink">
    <w:name w:val="Hyperlink"/>
    <w:basedOn w:val="DefaultParagraphFont"/>
    <w:uiPriority w:val="99"/>
    <w:unhideWhenUsed/>
    <w:rsid w:val="00211536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211536"/>
  </w:style>
  <w:style w:type="character" w:customStyle="1" w:styleId="lrzxr">
    <w:name w:val="lrzxr"/>
    <w:basedOn w:val="DefaultParagraphFont"/>
    <w:rsid w:val="00211536"/>
  </w:style>
  <w:style w:type="paragraph" w:customStyle="1" w:styleId="Normal1">
    <w:name w:val="Normal1"/>
    <w:rsid w:val="00C4433D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4674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55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9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1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77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135203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136347">
          <w:marLeft w:val="0"/>
          <w:marRight w:val="0"/>
          <w:marTop w:val="0"/>
          <w:marBottom w:val="0"/>
          <w:divBdr>
            <w:top w:val="single" w:sz="6" w:space="0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06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99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09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708942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661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arlito2692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ilj.nyudlaa@gmail.com" TargetMode="External"/><Relationship Id="rId5" Type="http://schemas.openxmlformats.org/officeDocument/2006/relationships/hyperlink" Target="https://www.google.com/search?gs_ssp=eJzj4tZP1zcsSanIKS7MNWC0UjWosLBMNjI1Mbc0NU9LNDcwMbQyqEhJNU9JTTFONbIwMjI1NzHwEs9IzC0oyc9TyMzLU8hILCrKLAZy8rIAbwsXrw&amp;q=hampton+inn+harrison+nj&amp;oq=hampton+inn+harris&amp;aqs=chrome.1.0i355i512j46i175i199i512l2j0i512l2j46i175i199i512j69i57j46i175i199i512l2.12003j0j7&amp;sourceid=chrome&amp;ie=UTF-8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816</Words>
  <Characters>4094</Characters>
  <Application>Microsoft Office Word</Application>
  <DocSecurity>0</DocSecurity>
  <Lines>127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Rutgers-Newark</Company>
  <LinksUpToDate>false</LinksUpToDate>
  <CharactersWithSpaces>4852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Kozak</dc:creator>
  <cp:keywords/>
  <dc:description/>
  <cp:lastModifiedBy>Willie Johnson</cp:lastModifiedBy>
  <cp:revision>2</cp:revision>
  <dcterms:created xsi:type="dcterms:W3CDTF">2025-01-09T18:15:00Z</dcterms:created>
  <dcterms:modified xsi:type="dcterms:W3CDTF">2025-01-09T18:15:00Z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a7dc6001067b2123a7407b3d4b32859e89146a70799dbe78c700145e2d0cc611</vt:lpwstr>
  </property>
</Properties>
</file>