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E37F0" w14:textId="7A3D908B" w:rsidR="003C0099" w:rsidRPr="002C0C06" w:rsidRDefault="008C1F52" w:rsidP="00085D43">
      <w:pPr>
        <w:jc w:val="center"/>
        <w:rPr>
          <w:rFonts w:ascii="Amasis MT Pro" w:hAnsi="Amasis MT Pro"/>
        </w:rPr>
      </w:pPr>
      <w:r w:rsidRPr="002C0C06">
        <w:rPr>
          <w:rFonts w:ascii="Amasis MT Pro" w:hAnsi="Amasis MT Pro"/>
        </w:rPr>
        <w:t>Trinity Shamrock Invitational</w:t>
      </w:r>
    </w:p>
    <w:p w14:paraId="0144A18C" w14:textId="77777777" w:rsidR="008C1F52" w:rsidRPr="002C0C06" w:rsidRDefault="008C1F52" w:rsidP="00085D43">
      <w:pPr>
        <w:jc w:val="center"/>
        <w:rPr>
          <w:rFonts w:ascii="Amasis MT Pro" w:hAnsi="Amasis MT Pro"/>
        </w:rPr>
      </w:pPr>
      <w:r w:rsidRPr="002C0C06">
        <w:rPr>
          <w:rFonts w:ascii="Amasis MT Pro" w:hAnsi="Amasis MT Pro"/>
        </w:rPr>
        <w:t>With the January Wyatt Debate League</w:t>
      </w:r>
    </w:p>
    <w:p w14:paraId="40F6238B" w14:textId="3D125BA7" w:rsidR="008C1F52" w:rsidRPr="002C0C06" w:rsidRDefault="008C1F52" w:rsidP="00085D43">
      <w:pPr>
        <w:jc w:val="center"/>
        <w:rPr>
          <w:rFonts w:ascii="Amasis MT Pro" w:hAnsi="Amasis MT Pro"/>
        </w:rPr>
      </w:pPr>
      <w:r w:rsidRPr="002C0C06">
        <w:rPr>
          <w:rFonts w:ascii="Amasis MT Pro" w:hAnsi="Amasis MT Pro"/>
        </w:rPr>
        <w:t>January 1</w:t>
      </w:r>
      <w:r w:rsidR="00085D43">
        <w:rPr>
          <w:rFonts w:ascii="Amasis MT Pro" w:hAnsi="Amasis MT Pro"/>
        </w:rPr>
        <w:t>8</w:t>
      </w:r>
      <w:r w:rsidRPr="002C0C06">
        <w:rPr>
          <w:rFonts w:ascii="Amasis MT Pro" w:hAnsi="Amasis MT Pro"/>
        </w:rPr>
        <w:t>th, 202</w:t>
      </w:r>
      <w:r w:rsidR="00085D43">
        <w:rPr>
          <w:rFonts w:ascii="Amasis MT Pro" w:hAnsi="Amasis MT Pro"/>
        </w:rPr>
        <w:t>5</w:t>
      </w:r>
    </w:p>
    <w:p w14:paraId="3DBE615E" w14:textId="77777777" w:rsidR="008C1F52" w:rsidRPr="002C0C06" w:rsidRDefault="008C1F52" w:rsidP="002C0C06">
      <w:pPr>
        <w:rPr>
          <w:rFonts w:ascii="Amasis MT Pro" w:hAnsi="Amasis MT Pro"/>
        </w:rPr>
      </w:pPr>
    </w:p>
    <w:p w14:paraId="4BAA183B" w14:textId="77777777" w:rsidR="003C0099" w:rsidRPr="002C0C06" w:rsidRDefault="003C0099" w:rsidP="002C0C06">
      <w:pPr>
        <w:rPr>
          <w:rFonts w:ascii="Amasis MT Pro" w:hAnsi="Amasis MT Pro"/>
        </w:rPr>
      </w:pPr>
    </w:p>
    <w:p w14:paraId="57707B67" w14:textId="77777777" w:rsidR="008C1F52" w:rsidRPr="002C0C06" w:rsidRDefault="008C1F52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>Hosted at Trinity High School</w:t>
      </w:r>
    </w:p>
    <w:p w14:paraId="113B14CF" w14:textId="77777777" w:rsidR="008C1F52" w:rsidRPr="002C0C06" w:rsidRDefault="008C1F52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>4011 Shelbyville Road</w:t>
      </w:r>
    </w:p>
    <w:p w14:paraId="2299FC61" w14:textId="77777777" w:rsidR="008C1F52" w:rsidRPr="002C0C06" w:rsidRDefault="008C1F52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>Louisville, KY 40207</w:t>
      </w:r>
    </w:p>
    <w:p w14:paraId="0873CB0A" w14:textId="77777777" w:rsidR="003C0099" w:rsidRPr="002C0C06" w:rsidRDefault="003C0099" w:rsidP="002C0C06">
      <w:pPr>
        <w:rPr>
          <w:rFonts w:ascii="Amasis MT Pro" w:hAnsi="Amasis MT Pro"/>
        </w:rPr>
      </w:pPr>
    </w:p>
    <w:p w14:paraId="5D410224" w14:textId="77777777" w:rsidR="003C0099" w:rsidRPr="002C0C06" w:rsidRDefault="003C0099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>Dear Speech, Debate, and Congress Coaches/Students:</w:t>
      </w:r>
      <w:r w:rsidRPr="002C0C06">
        <w:rPr>
          <w:rFonts w:ascii="Amasis MT Pro" w:hAnsi="Amasis MT Pro"/>
        </w:rPr>
        <w:br/>
      </w:r>
    </w:p>
    <w:p w14:paraId="21FC122C" w14:textId="0452EA7E" w:rsidR="003C0099" w:rsidRPr="002C0C06" w:rsidRDefault="003C0099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 xml:space="preserve">Trinity High School </w:t>
      </w:r>
      <w:r w:rsidR="008C1F52" w:rsidRPr="002C0C06">
        <w:rPr>
          <w:rFonts w:ascii="Amasis MT Pro" w:hAnsi="Amasis MT Pro"/>
        </w:rPr>
        <w:t>and the Wyatt Debate League</w:t>
      </w:r>
      <w:r w:rsidRPr="002C0C06">
        <w:rPr>
          <w:rFonts w:ascii="Amasis MT Pro" w:hAnsi="Amasis MT Pro"/>
        </w:rPr>
        <w:t xml:space="preserve"> are proud to invite you to</w:t>
      </w:r>
      <w:r w:rsidR="008C1F52" w:rsidRPr="002C0C06">
        <w:rPr>
          <w:rFonts w:ascii="Amasis MT Pro" w:hAnsi="Amasis MT Pro"/>
        </w:rPr>
        <w:t xml:space="preserve"> The Shamrock Invitational!</w:t>
      </w:r>
    </w:p>
    <w:p w14:paraId="5E51D575" w14:textId="77777777" w:rsidR="003C0099" w:rsidRPr="002C0C06" w:rsidRDefault="003C0099" w:rsidP="002C0C06">
      <w:pPr>
        <w:rPr>
          <w:rFonts w:ascii="Amasis MT Pro" w:hAnsi="Amasis MT Pro"/>
        </w:rPr>
      </w:pPr>
    </w:p>
    <w:p w14:paraId="5FB74485" w14:textId="283D61C2" w:rsidR="003C0099" w:rsidRPr="002C0C06" w:rsidRDefault="003C0099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 xml:space="preserve">Entry registration will be managed through our tournament site at www.tabroom.com. </w:t>
      </w:r>
      <w:proofErr w:type="gramStart"/>
      <w:r w:rsidRPr="002C0C06">
        <w:rPr>
          <w:rFonts w:ascii="Amasis MT Pro" w:hAnsi="Amasis MT Pro"/>
        </w:rPr>
        <w:t>In order to</w:t>
      </w:r>
      <w:proofErr w:type="gramEnd"/>
      <w:r w:rsidRPr="002C0C06">
        <w:rPr>
          <w:rFonts w:ascii="Amasis MT Pro" w:hAnsi="Amasis MT Pro"/>
        </w:rPr>
        <w:t xml:space="preserve"> register, you will need to create a user account at that site if you do not have one.   Registration can be accessed at </w:t>
      </w:r>
      <w:hyperlink r:id="rId5" w:history="1">
        <w:r w:rsidR="002C0C06" w:rsidRPr="002C0C06">
          <w:rPr>
            <w:rStyle w:val="Hyperlink"/>
            <w:rFonts w:ascii="Amasis MT Pro" w:hAnsi="Amasis MT Pro"/>
          </w:rPr>
          <w:t>http://shamrockinvitational.tabroom.com</w:t>
        </w:r>
      </w:hyperlink>
    </w:p>
    <w:p w14:paraId="7EE8AC1B" w14:textId="77777777" w:rsidR="002C0C06" w:rsidRPr="002C0C06" w:rsidRDefault="002C0C06" w:rsidP="002C0C06">
      <w:pPr>
        <w:rPr>
          <w:rFonts w:ascii="Amasis MT Pro" w:hAnsi="Amasis MT Pro"/>
        </w:rPr>
      </w:pPr>
    </w:p>
    <w:p w14:paraId="14CC96E8" w14:textId="77777777" w:rsidR="003C0099" w:rsidRPr="00085D43" w:rsidRDefault="003C0099" w:rsidP="002C0C06">
      <w:pPr>
        <w:rPr>
          <w:rFonts w:ascii="Amasis MT Pro" w:hAnsi="Amasis MT Pro"/>
          <w:b/>
          <w:bCs/>
        </w:rPr>
      </w:pPr>
      <w:r w:rsidRPr="00085D43">
        <w:rPr>
          <w:rFonts w:ascii="Amasis MT Pro" w:hAnsi="Amasis MT Pro"/>
          <w:b/>
          <w:bCs/>
        </w:rPr>
        <w:t>TOURNAMENT DETAILS:</w:t>
      </w:r>
    </w:p>
    <w:p w14:paraId="07C60E0A" w14:textId="77777777" w:rsidR="00F37916" w:rsidRPr="002C0C06" w:rsidRDefault="003C0099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>NOTE:  We are hosting a CLASSIC THREE-ROUND TOURNAMENT.</w:t>
      </w:r>
    </w:p>
    <w:p w14:paraId="2CD56D1D" w14:textId="77777777" w:rsidR="002C0C06" w:rsidRPr="002C0C06" w:rsidRDefault="002C0C06" w:rsidP="002C0C06">
      <w:pPr>
        <w:rPr>
          <w:rFonts w:ascii="Amasis MT Pro" w:hAnsi="Amasis MT Pro"/>
        </w:rPr>
      </w:pPr>
    </w:p>
    <w:p w14:paraId="78861A15" w14:textId="5F6E7D9A" w:rsidR="00F37916" w:rsidRPr="00AB39A6" w:rsidRDefault="00F37916" w:rsidP="002C0C06">
      <w:pPr>
        <w:rPr>
          <w:rFonts w:ascii="Amasis MT Pro" w:hAnsi="Amasis MT Pro"/>
          <w:b/>
          <w:bCs/>
          <w:u w:val="single"/>
        </w:rPr>
      </w:pPr>
      <w:r w:rsidRPr="00AB39A6">
        <w:rPr>
          <w:rFonts w:ascii="Amasis MT Pro" w:hAnsi="Amasis MT Pro"/>
          <w:b/>
          <w:bCs/>
          <w:u w:val="single"/>
        </w:rPr>
        <w:t xml:space="preserve">We will allow debaters to double out with ONE individual speech event </w:t>
      </w:r>
      <w:proofErr w:type="gramStart"/>
      <w:r w:rsidRPr="00AB39A6">
        <w:rPr>
          <w:rFonts w:ascii="Amasis MT Pro" w:hAnsi="Amasis MT Pro"/>
          <w:b/>
          <w:bCs/>
          <w:u w:val="single"/>
        </w:rPr>
        <w:t>with the exception of</w:t>
      </w:r>
      <w:proofErr w:type="gramEnd"/>
      <w:r w:rsidRPr="00AB39A6">
        <w:rPr>
          <w:rFonts w:ascii="Amasis MT Pro" w:hAnsi="Amasis MT Pro"/>
          <w:b/>
          <w:bCs/>
          <w:u w:val="single"/>
        </w:rPr>
        <w:t xml:space="preserve"> Extemp</w:t>
      </w:r>
      <w:r w:rsidR="0072031A" w:rsidRPr="00AB39A6">
        <w:rPr>
          <w:rFonts w:ascii="Amasis MT Pro" w:hAnsi="Amasis MT Pro"/>
          <w:b/>
          <w:bCs/>
          <w:u w:val="single"/>
        </w:rPr>
        <w:t>, Broadcasting,</w:t>
      </w:r>
      <w:r w:rsidRPr="00AB39A6">
        <w:rPr>
          <w:rFonts w:ascii="Amasis MT Pro" w:hAnsi="Amasis MT Pro"/>
          <w:b/>
          <w:bCs/>
          <w:u w:val="single"/>
        </w:rPr>
        <w:t xml:space="preserve"> and Congress. </w:t>
      </w:r>
    </w:p>
    <w:p w14:paraId="4BA393A3" w14:textId="77777777" w:rsidR="00F37916" w:rsidRPr="00AB39A6" w:rsidRDefault="00F37916" w:rsidP="002C0C06">
      <w:pPr>
        <w:rPr>
          <w:rFonts w:ascii="Amasis MT Pro" w:hAnsi="Amasis MT Pro"/>
          <w:b/>
          <w:bCs/>
          <w:u w:val="single"/>
        </w:rPr>
      </w:pPr>
    </w:p>
    <w:p w14:paraId="5D639F5E" w14:textId="68B9268E" w:rsidR="00F37916" w:rsidRPr="00AB39A6" w:rsidRDefault="00F37916" w:rsidP="002C0C06">
      <w:pPr>
        <w:rPr>
          <w:rFonts w:ascii="Amasis MT Pro" w:hAnsi="Amasis MT Pro"/>
          <w:b/>
          <w:bCs/>
          <w:u w:val="single"/>
        </w:rPr>
      </w:pPr>
      <w:r w:rsidRPr="00AB39A6">
        <w:rPr>
          <w:rFonts w:ascii="Amasis MT Pro" w:hAnsi="Amasis MT Pro"/>
          <w:b/>
          <w:bCs/>
          <w:u w:val="single"/>
        </w:rPr>
        <w:t xml:space="preserve">Students who enter in debate should understand that debate comes </w:t>
      </w:r>
      <w:r w:rsidR="00BB1713" w:rsidRPr="00AB39A6">
        <w:rPr>
          <w:rFonts w:ascii="Amasis MT Pro" w:hAnsi="Amasis MT Pro"/>
          <w:b/>
          <w:bCs/>
          <w:u w:val="single"/>
        </w:rPr>
        <w:t>FIRST</w:t>
      </w:r>
      <w:r w:rsidR="00085D43" w:rsidRPr="00AB39A6">
        <w:rPr>
          <w:rFonts w:ascii="Amasis MT Pro" w:hAnsi="Amasis MT Pro"/>
          <w:b/>
          <w:bCs/>
          <w:u w:val="single"/>
        </w:rPr>
        <w:t xml:space="preserve">. </w:t>
      </w:r>
      <w:r w:rsidR="00BB1713" w:rsidRPr="00AB39A6">
        <w:rPr>
          <w:rFonts w:ascii="Amasis MT Pro" w:hAnsi="Amasis MT Pro"/>
          <w:b/>
          <w:bCs/>
          <w:u w:val="single"/>
        </w:rPr>
        <w:t xml:space="preserve">Students who </w:t>
      </w:r>
      <w:r w:rsidR="00085D43" w:rsidRPr="00AB39A6">
        <w:rPr>
          <w:rFonts w:ascii="Amasis MT Pro" w:hAnsi="Amasis MT Pro"/>
          <w:b/>
          <w:bCs/>
          <w:u w:val="single"/>
        </w:rPr>
        <w:t>enter</w:t>
      </w:r>
      <w:r w:rsidR="00BB1713" w:rsidRPr="00AB39A6">
        <w:rPr>
          <w:rFonts w:ascii="Amasis MT Pro" w:hAnsi="Amasis MT Pro"/>
          <w:b/>
          <w:bCs/>
          <w:u w:val="single"/>
        </w:rPr>
        <w:t xml:space="preserve"> </w:t>
      </w:r>
      <w:r w:rsidR="002C0C06" w:rsidRPr="00AB39A6">
        <w:rPr>
          <w:rFonts w:ascii="Amasis MT Pro" w:hAnsi="Amasis MT Pro"/>
          <w:b/>
          <w:bCs/>
          <w:u w:val="single"/>
        </w:rPr>
        <w:t>C</w:t>
      </w:r>
      <w:r w:rsidR="00BB1713" w:rsidRPr="00AB39A6">
        <w:rPr>
          <w:rFonts w:ascii="Amasis MT Pro" w:hAnsi="Amasis MT Pro"/>
          <w:b/>
          <w:bCs/>
          <w:u w:val="single"/>
        </w:rPr>
        <w:t xml:space="preserve">ongress should understand that speech events come first. </w:t>
      </w:r>
    </w:p>
    <w:p w14:paraId="51E5BA1B" w14:textId="77777777" w:rsidR="003C0099" w:rsidRPr="002C0C06" w:rsidRDefault="003C0099" w:rsidP="002C0C06">
      <w:pPr>
        <w:rPr>
          <w:rFonts w:ascii="Amasis MT Pro" w:hAnsi="Amasis MT Pro"/>
        </w:rPr>
      </w:pPr>
    </w:p>
    <w:p w14:paraId="7521794B" w14:textId="0B9BFCCA" w:rsidR="003C0099" w:rsidRPr="002C0C06" w:rsidRDefault="003C0099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 xml:space="preserve">We will include varsity rounds in individual events and will feature all </w:t>
      </w:r>
      <w:r w:rsidR="002C0C06" w:rsidRPr="002C0C06">
        <w:rPr>
          <w:rFonts w:ascii="Amasis MT Pro" w:hAnsi="Amasis MT Pro"/>
        </w:rPr>
        <w:t>KHSSL</w:t>
      </w:r>
      <w:r w:rsidRPr="002C0C06">
        <w:rPr>
          <w:rFonts w:ascii="Amasis MT Pro" w:hAnsi="Amasis MT Pro"/>
        </w:rPr>
        <w:t xml:space="preserve"> speech events: Broadcasting (round I commercial, round II three-minute student prepared news, and round III tournament-prepared news program), Declamation, Dramatic Interpretation, Duo Interpretation, Extemporaneous Speaking, Humorous Interpretation, Impromptu Speaking, Improvisational Duo, Informative Speaking, Oratory, Poetry, POI, </w:t>
      </w:r>
      <w:proofErr w:type="gramStart"/>
      <w:r w:rsidRPr="002C0C06">
        <w:rPr>
          <w:rFonts w:ascii="Amasis MT Pro" w:hAnsi="Amasis MT Pro"/>
        </w:rPr>
        <w:t>Prose,  and</w:t>
      </w:r>
      <w:proofErr w:type="gramEnd"/>
      <w:r w:rsidRPr="002C0C06">
        <w:rPr>
          <w:rFonts w:ascii="Amasis MT Pro" w:hAnsi="Amasis MT Pro"/>
        </w:rPr>
        <w:t xml:space="preserve"> Storytelling. </w:t>
      </w:r>
    </w:p>
    <w:p w14:paraId="20372A22" w14:textId="77777777" w:rsidR="003C0099" w:rsidRPr="002C0C06" w:rsidRDefault="003C0099" w:rsidP="002C0C06">
      <w:pPr>
        <w:rPr>
          <w:rFonts w:ascii="Amasis MT Pro" w:hAnsi="Amasis MT Pro"/>
        </w:rPr>
      </w:pPr>
    </w:p>
    <w:p w14:paraId="7F5825CD" w14:textId="513A61FF" w:rsidR="003C0099" w:rsidRPr="002C0C06" w:rsidRDefault="003C0099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 xml:space="preserve">The debate portion of the tournament will include </w:t>
      </w:r>
      <w:r w:rsidR="00CE3EF6" w:rsidRPr="002C0C06">
        <w:rPr>
          <w:rFonts w:ascii="Amasis MT Pro" w:hAnsi="Amasis MT Pro"/>
        </w:rPr>
        <w:t>V</w:t>
      </w:r>
      <w:r w:rsidRPr="002C0C06">
        <w:rPr>
          <w:rFonts w:ascii="Amasis MT Pro" w:hAnsi="Amasis MT Pro"/>
        </w:rPr>
        <w:t>arsity Lincoln Douglas and Public Forum</w:t>
      </w:r>
      <w:r w:rsidR="00085D43" w:rsidRPr="002C0C06">
        <w:rPr>
          <w:rFonts w:ascii="Amasis MT Pro" w:hAnsi="Amasis MT Pro"/>
        </w:rPr>
        <w:t xml:space="preserve">. </w:t>
      </w:r>
      <w:r w:rsidRPr="002C0C06">
        <w:rPr>
          <w:rFonts w:ascii="Amasis MT Pro" w:hAnsi="Amasis MT Pro"/>
        </w:rPr>
        <w:t>If there is enough interest, we will offer novice</w:t>
      </w:r>
      <w:r w:rsidR="00CE3EF6" w:rsidRPr="002C0C06">
        <w:rPr>
          <w:rFonts w:ascii="Amasis MT Pro" w:hAnsi="Amasis MT Pro"/>
        </w:rPr>
        <w:t xml:space="preserve"> </w:t>
      </w:r>
      <w:r w:rsidRPr="002C0C06">
        <w:rPr>
          <w:rFonts w:ascii="Amasis MT Pro" w:hAnsi="Amasis MT Pro"/>
        </w:rPr>
        <w:t>divisions as well</w:t>
      </w:r>
      <w:r w:rsidR="00085D43" w:rsidRPr="002C0C06">
        <w:rPr>
          <w:rFonts w:ascii="Amasis MT Pro" w:hAnsi="Amasis MT Pro"/>
        </w:rPr>
        <w:t xml:space="preserve">. </w:t>
      </w:r>
      <w:r w:rsidR="00BB1713" w:rsidRPr="002C0C06">
        <w:rPr>
          <w:rFonts w:ascii="Amasis MT Pro" w:hAnsi="Amasis MT Pro"/>
        </w:rPr>
        <w:t>Novice divisions apply to only students in their first year of competition, not first year of debate</w:t>
      </w:r>
      <w:r w:rsidR="00085D43" w:rsidRPr="002C0C06">
        <w:rPr>
          <w:rFonts w:ascii="Amasis MT Pro" w:hAnsi="Amasis MT Pro"/>
        </w:rPr>
        <w:t xml:space="preserve">. </w:t>
      </w:r>
      <w:r w:rsidR="002C0C06" w:rsidRPr="002C0C06">
        <w:rPr>
          <w:rFonts w:ascii="Amasis MT Pro" w:hAnsi="Amasis MT Pro"/>
        </w:rPr>
        <w:t xml:space="preserve">If necessary, we will </w:t>
      </w:r>
      <w:proofErr w:type="gramStart"/>
      <w:r w:rsidR="002C0C06" w:rsidRPr="002C0C06">
        <w:rPr>
          <w:rFonts w:ascii="Amasis MT Pro" w:hAnsi="Amasis MT Pro"/>
        </w:rPr>
        <w:t>collapse</w:t>
      </w:r>
      <w:proofErr w:type="gramEnd"/>
      <w:r w:rsidR="002C0C06" w:rsidRPr="002C0C06">
        <w:rPr>
          <w:rFonts w:ascii="Amasis MT Pro" w:hAnsi="Amasis MT Pro"/>
        </w:rPr>
        <w:t xml:space="preserve"> divisions, but we will try to pair novices with novices as much as possible. </w:t>
      </w:r>
    </w:p>
    <w:p w14:paraId="73AF264D" w14:textId="77777777" w:rsidR="003C0099" w:rsidRPr="002C0C06" w:rsidRDefault="003C0099" w:rsidP="002C0C06">
      <w:pPr>
        <w:rPr>
          <w:rFonts w:ascii="Amasis MT Pro" w:hAnsi="Amasis MT Pro"/>
        </w:rPr>
      </w:pPr>
    </w:p>
    <w:p w14:paraId="215D497E" w14:textId="2B396143" w:rsidR="00BB1713" w:rsidRPr="005A7716" w:rsidRDefault="00BB1713" w:rsidP="002C0C06">
      <w:pPr>
        <w:rPr>
          <w:rFonts w:ascii="Amasis MT Pro" w:hAnsi="Amasis MT Pro"/>
          <w:b/>
          <w:bCs/>
        </w:rPr>
      </w:pPr>
      <w:r w:rsidRPr="005A7716">
        <w:rPr>
          <w:rFonts w:ascii="Amasis MT Pro" w:hAnsi="Amasis MT Pro"/>
          <w:b/>
          <w:bCs/>
        </w:rPr>
        <w:t>Entry Deadline</w:t>
      </w:r>
      <w:r w:rsidR="005A7716">
        <w:rPr>
          <w:rFonts w:ascii="Amasis MT Pro" w:hAnsi="Amasis MT Pro"/>
          <w:b/>
          <w:bCs/>
        </w:rPr>
        <w:t>:</w:t>
      </w:r>
    </w:p>
    <w:p w14:paraId="12D92172" w14:textId="52DEFB97" w:rsidR="00BB1713" w:rsidRPr="002C0C06" w:rsidRDefault="00BB1713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>All entries must be entered by January 1</w:t>
      </w:r>
      <w:r w:rsidR="005A7716">
        <w:rPr>
          <w:rFonts w:ascii="Amasis MT Pro" w:hAnsi="Amasis MT Pro"/>
        </w:rPr>
        <w:t>4</w:t>
      </w:r>
      <w:r w:rsidRPr="002C0C06">
        <w:rPr>
          <w:rFonts w:ascii="Amasis MT Pro" w:hAnsi="Amasis MT Pro"/>
        </w:rPr>
        <w:t xml:space="preserve"> at 8 </w:t>
      </w:r>
      <w:r w:rsidR="00085D43" w:rsidRPr="002C0C06">
        <w:rPr>
          <w:rFonts w:ascii="Amasis MT Pro" w:hAnsi="Amasis MT Pro"/>
        </w:rPr>
        <w:t xml:space="preserve">PM. </w:t>
      </w:r>
      <w:r w:rsidRPr="002C0C06">
        <w:rPr>
          <w:rFonts w:ascii="Amasis MT Pro" w:hAnsi="Amasis MT Pro"/>
        </w:rPr>
        <w:t>After this time, a fee will occur</w:t>
      </w:r>
      <w:r w:rsidR="00085D43" w:rsidRPr="002C0C06">
        <w:rPr>
          <w:rFonts w:ascii="Amasis MT Pro" w:hAnsi="Amasis MT Pro"/>
        </w:rPr>
        <w:t xml:space="preserve">. </w:t>
      </w:r>
      <w:r w:rsidR="003C0099" w:rsidRPr="002C0C06">
        <w:rPr>
          <w:rFonts w:ascii="Amasis MT Pro" w:hAnsi="Amasis MT Pro"/>
        </w:rPr>
        <w:br/>
      </w:r>
    </w:p>
    <w:p w14:paraId="79D35322" w14:textId="40FA4E39" w:rsidR="00BB1713" w:rsidRPr="005A7716" w:rsidRDefault="00BB1713" w:rsidP="002C0C06">
      <w:pPr>
        <w:rPr>
          <w:rFonts w:ascii="Amasis MT Pro" w:hAnsi="Amasis MT Pro"/>
          <w:b/>
          <w:bCs/>
        </w:rPr>
      </w:pPr>
      <w:r w:rsidRPr="005A7716">
        <w:rPr>
          <w:rFonts w:ascii="Amasis MT Pro" w:hAnsi="Amasis MT Pro"/>
          <w:b/>
          <w:bCs/>
        </w:rPr>
        <w:t>Debate topics:</w:t>
      </w:r>
    </w:p>
    <w:p w14:paraId="20E21E46" w14:textId="77777777" w:rsidR="002C0C06" w:rsidRPr="002C0C06" w:rsidRDefault="002C0C06" w:rsidP="002C0C06">
      <w:pPr>
        <w:rPr>
          <w:rFonts w:ascii="Amasis MT Pro" w:hAnsi="Amasis MT Pro"/>
        </w:rPr>
      </w:pPr>
    </w:p>
    <w:p w14:paraId="0BDDE0BE" w14:textId="2B88A88B" w:rsidR="002C0C06" w:rsidRPr="002C0C06" w:rsidRDefault="002C0C06" w:rsidP="002C0C06">
      <w:pPr>
        <w:rPr>
          <w:rFonts w:ascii="Amasis MT Pro" w:hAnsi="Amasis MT Pro"/>
        </w:rPr>
      </w:pPr>
      <w:r w:rsidRPr="005A7716">
        <w:rPr>
          <w:rFonts w:ascii="Amasis MT Pro" w:hAnsi="Amasis MT Pro"/>
          <w:b/>
          <w:bCs/>
        </w:rPr>
        <w:t>January LD topic for both divisions:</w:t>
      </w:r>
      <w:r w:rsidRPr="002C0C06">
        <w:rPr>
          <w:rFonts w:ascii="Amasis MT Pro" w:hAnsi="Amasis MT Pro"/>
        </w:rPr>
        <w:t xml:space="preserve"> Resolved: The United States ought to become party to the United Nations Convention on the Law of the Sea and/or the Rome Statute of the International Criminal Court.</w:t>
      </w:r>
    </w:p>
    <w:p w14:paraId="571479AA" w14:textId="77777777" w:rsidR="002C0C06" w:rsidRPr="002C0C06" w:rsidRDefault="002C0C06" w:rsidP="002C0C06">
      <w:pPr>
        <w:rPr>
          <w:rFonts w:ascii="Amasis MT Pro" w:hAnsi="Amasis MT Pro"/>
        </w:rPr>
      </w:pPr>
    </w:p>
    <w:p w14:paraId="6E1FCC5A" w14:textId="54D24B6E" w:rsidR="002C0C06" w:rsidRPr="002C0C06" w:rsidRDefault="002C0C06" w:rsidP="002C0C06">
      <w:pPr>
        <w:rPr>
          <w:rFonts w:ascii="Amasis MT Pro" w:hAnsi="Amasis MT Pro"/>
        </w:rPr>
      </w:pPr>
      <w:r w:rsidRPr="005A7716">
        <w:rPr>
          <w:rFonts w:ascii="Amasis MT Pro" w:hAnsi="Amasis MT Pro"/>
          <w:b/>
          <w:bCs/>
        </w:rPr>
        <w:t>January topic for PF for both divisions</w:t>
      </w:r>
      <w:r w:rsidRPr="002C0C06">
        <w:rPr>
          <w:rFonts w:ascii="Amasis MT Pro" w:hAnsi="Amasis MT Pro"/>
        </w:rPr>
        <w:t>: Resolved: The African Union should grant diplomatic recognition to the Republic of Somaliland as an independent state.</w:t>
      </w:r>
    </w:p>
    <w:p w14:paraId="3B293D75" w14:textId="77777777" w:rsidR="00BB1713" w:rsidRPr="002C0C06" w:rsidRDefault="00BB1713" w:rsidP="002C0C06">
      <w:pPr>
        <w:rPr>
          <w:rFonts w:ascii="Amasis MT Pro" w:hAnsi="Amasis MT Pro"/>
        </w:rPr>
      </w:pPr>
    </w:p>
    <w:p w14:paraId="7034DBFC" w14:textId="10F656D8" w:rsidR="00D31B16" w:rsidRDefault="003C0099" w:rsidP="002C0C06">
      <w:pPr>
        <w:rPr>
          <w:rStyle w:val="Hyperlink"/>
          <w:rFonts w:ascii="Amasis MT Pro" w:hAnsi="Amasis MT Pro"/>
        </w:rPr>
      </w:pPr>
      <w:r w:rsidRPr="002C0C06">
        <w:rPr>
          <w:rFonts w:ascii="Amasis MT Pro" w:hAnsi="Amasis MT Pro"/>
        </w:rPr>
        <w:t xml:space="preserve">Check the KHSSL website for rules, ballots, </w:t>
      </w:r>
      <w:r w:rsidR="00085D43" w:rsidRPr="002C0C06">
        <w:rPr>
          <w:rFonts w:ascii="Amasis MT Pro" w:hAnsi="Amasis MT Pro"/>
        </w:rPr>
        <w:t xml:space="preserve">etc. </w:t>
      </w:r>
      <w:r w:rsidRPr="002C0C06">
        <w:rPr>
          <w:rFonts w:ascii="Amasis MT Pro" w:hAnsi="Amasis MT Pro"/>
        </w:rPr>
        <w:t xml:space="preserve">at </w:t>
      </w:r>
      <w:hyperlink r:id="rId6" w:history="1">
        <w:r w:rsidR="00BB1713" w:rsidRPr="002C0C06">
          <w:rPr>
            <w:rStyle w:val="Hyperlink"/>
            <w:rFonts w:ascii="Amasis MT Pro" w:hAnsi="Amasis MT Pro"/>
          </w:rPr>
          <w:t>www.khssl.org</w:t>
        </w:r>
      </w:hyperlink>
    </w:p>
    <w:p w14:paraId="033491A5" w14:textId="77777777" w:rsidR="00EA0AFF" w:rsidRDefault="00EA0AFF" w:rsidP="002C0C06">
      <w:pPr>
        <w:rPr>
          <w:rStyle w:val="Hyperlink"/>
          <w:rFonts w:ascii="Amasis MT Pro" w:hAnsi="Amasis MT Pro"/>
        </w:rPr>
      </w:pPr>
    </w:p>
    <w:p w14:paraId="0561ED24" w14:textId="4741CEC0" w:rsidR="00EA0AFF" w:rsidRPr="00EA0AFF" w:rsidRDefault="00EA0AFF" w:rsidP="002C0C06">
      <w:pPr>
        <w:rPr>
          <w:rFonts w:ascii="Amasis MT Pro" w:hAnsi="Amasis MT Pro"/>
        </w:rPr>
      </w:pPr>
      <w:r w:rsidRPr="00EA0AFF">
        <w:rPr>
          <w:rStyle w:val="Hyperlink"/>
          <w:rFonts w:ascii="Amasis MT Pro" w:hAnsi="Amasis MT Pro"/>
          <w:b/>
          <w:bCs/>
          <w:color w:val="auto"/>
          <w:u w:val="none"/>
        </w:rPr>
        <w:t xml:space="preserve">Congressional Debate: </w:t>
      </w:r>
      <w:r>
        <w:rPr>
          <w:rStyle w:val="Hyperlink"/>
          <w:rFonts w:ascii="Amasis MT Pro" w:hAnsi="Amasis MT Pro"/>
          <w:color w:val="auto"/>
          <w:u w:val="none"/>
        </w:rPr>
        <w:t xml:space="preserve">Students wishing to submit legislation </w:t>
      </w:r>
      <w:r w:rsidR="00503E9E">
        <w:rPr>
          <w:rStyle w:val="Hyperlink"/>
          <w:rFonts w:ascii="Amasis MT Pro" w:hAnsi="Amasis MT Pro"/>
          <w:color w:val="auto"/>
          <w:u w:val="none"/>
        </w:rPr>
        <w:t>must do so by Monday, January 13</w:t>
      </w:r>
      <w:r w:rsidR="00503E9E" w:rsidRPr="00503E9E">
        <w:rPr>
          <w:rStyle w:val="Hyperlink"/>
          <w:rFonts w:ascii="Amasis MT Pro" w:hAnsi="Amasis MT Pro"/>
          <w:color w:val="auto"/>
          <w:u w:val="none"/>
          <w:vertAlign w:val="superscript"/>
        </w:rPr>
        <w:t>th</w:t>
      </w:r>
      <w:r w:rsidR="00503E9E">
        <w:rPr>
          <w:rStyle w:val="Hyperlink"/>
          <w:rFonts w:ascii="Amasis MT Pro" w:hAnsi="Amasis MT Pro"/>
          <w:color w:val="auto"/>
          <w:u w:val="none"/>
        </w:rPr>
        <w:t xml:space="preserve"> so that we can give competitors as much time as possible to prepare.  </w:t>
      </w:r>
      <w:r w:rsidR="005755B1">
        <w:rPr>
          <w:rStyle w:val="Hyperlink"/>
          <w:rFonts w:ascii="Amasis MT Pro" w:hAnsi="Amasis MT Pro"/>
          <w:color w:val="auto"/>
          <w:u w:val="none"/>
        </w:rPr>
        <w:t xml:space="preserve">Legislation packets will be supplemented with NSDA </w:t>
      </w:r>
      <w:proofErr w:type="gramStart"/>
      <w:r w:rsidR="005755B1">
        <w:rPr>
          <w:rStyle w:val="Hyperlink"/>
          <w:rFonts w:ascii="Amasis MT Pro" w:hAnsi="Amasis MT Pro"/>
          <w:color w:val="auto"/>
          <w:u w:val="none"/>
        </w:rPr>
        <w:t>legislation</w:t>
      </w:r>
      <w:proofErr w:type="gramEnd"/>
      <w:r w:rsidR="005755B1">
        <w:rPr>
          <w:rStyle w:val="Hyperlink"/>
          <w:rFonts w:ascii="Amasis MT Pro" w:hAnsi="Amasis MT Pro"/>
          <w:color w:val="auto"/>
          <w:u w:val="none"/>
        </w:rPr>
        <w:t xml:space="preserve"> and a docket will be set by the tournament randomly. </w:t>
      </w:r>
    </w:p>
    <w:p w14:paraId="5E64944C" w14:textId="77777777" w:rsidR="003C0099" w:rsidRPr="002C0C06" w:rsidRDefault="003C0099" w:rsidP="002C0C06">
      <w:pPr>
        <w:rPr>
          <w:rFonts w:ascii="Amasis MT Pro" w:hAnsi="Amasis MT Pro"/>
        </w:rPr>
      </w:pPr>
    </w:p>
    <w:p w14:paraId="539A0D96" w14:textId="77777777" w:rsidR="003C0099" w:rsidRPr="005A7716" w:rsidRDefault="003C0099" w:rsidP="002C0C06">
      <w:pPr>
        <w:rPr>
          <w:rFonts w:ascii="Amasis MT Pro" w:hAnsi="Amasis MT Pro"/>
          <w:b/>
          <w:bCs/>
        </w:rPr>
      </w:pPr>
      <w:r w:rsidRPr="005A7716">
        <w:rPr>
          <w:rFonts w:ascii="Amasis MT Pro" w:hAnsi="Amasis MT Pro"/>
          <w:b/>
          <w:bCs/>
        </w:rPr>
        <w:t>ENTRIES:</w:t>
      </w:r>
    </w:p>
    <w:p w14:paraId="5808157F" w14:textId="105FE1F5" w:rsidR="003C0099" w:rsidRPr="002C0C06" w:rsidRDefault="003C0099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>You may enter as many students per event as you like; the top three competitors from your team in each event will count toward team sweepstakes</w:t>
      </w:r>
      <w:r w:rsidR="00085D43" w:rsidRPr="002C0C06">
        <w:rPr>
          <w:rFonts w:ascii="Amasis MT Pro" w:hAnsi="Amasis MT Pro"/>
        </w:rPr>
        <w:t xml:space="preserve">. </w:t>
      </w:r>
      <w:r w:rsidRPr="002C0C06">
        <w:rPr>
          <w:rFonts w:ascii="Amasis MT Pro" w:hAnsi="Amasis MT Pro"/>
        </w:rPr>
        <w:t>Congress will be included in the separate overall debate sweepstakes</w:t>
      </w:r>
      <w:r w:rsidR="00085D43" w:rsidRPr="002C0C06">
        <w:rPr>
          <w:rFonts w:ascii="Amasis MT Pro" w:hAnsi="Amasis MT Pro"/>
        </w:rPr>
        <w:t xml:space="preserve">. </w:t>
      </w:r>
    </w:p>
    <w:p w14:paraId="492D9974" w14:textId="77777777" w:rsidR="003C0099" w:rsidRPr="002C0C06" w:rsidRDefault="003C0099" w:rsidP="002C0C06">
      <w:pPr>
        <w:rPr>
          <w:rFonts w:ascii="Amasis MT Pro" w:hAnsi="Amasis MT Pro"/>
        </w:rPr>
      </w:pPr>
    </w:p>
    <w:p w14:paraId="7564DBB1" w14:textId="77777777" w:rsidR="003C0099" w:rsidRPr="005A7716" w:rsidRDefault="003C0099" w:rsidP="002C0C06">
      <w:pPr>
        <w:rPr>
          <w:rFonts w:ascii="Amasis MT Pro" w:hAnsi="Amasis MT Pro"/>
          <w:b/>
          <w:bCs/>
        </w:rPr>
      </w:pPr>
      <w:r w:rsidRPr="005A7716">
        <w:rPr>
          <w:rFonts w:ascii="Amasis MT Pro" w:hAnsi="Amasis MT Pro"/>
          <w:b/>
          <w:bCs/>
        </w:rPr>
        <w:t>ENTRY FEES:</w:t>
      </w:r>
    </w:p>
    <w:p w14:paraId="394D0C5D" w14:textId="147155C9" w:rsidR="00BB1713" w:rsidRPr="002C0C06" w:rsidRDefault="003C0099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>Congress</w:t>
      </w:r>
      <w:r w:rsidR="005C4832" w:rsidRPr="002C0C06">
        <w:rPr>
          <w:rFonts w:ascii="Amasis MT Pro" w:hAnsi="Amasis MT Pro"/>
        </w:rPr>
        <w:t>, Lincoln Douglas debate,</w:t>
      </w:r>
      <w:r w:rsidRPr="002C0C06">
        <w:rPr>
          <w:rFonts w:ascii="Amasis MT Pro" w:hAnsi="Amasis MT Pro"/>
        </w:rPr>
        <w:t xml:space="preserve"> and Individual Events entries are $</w:t>
      </w:r>
      <w:r w:rsidR="00DD786D" w:rsidRPr="002C0C06">
        <w:rPr>
          <w:rFonts w:ascii="Amasis MT Pro" w:hAnsi="Amasis MT Pro"/>
        </w:rPr>
        <w:t>6</w:t>
      </w:r>
      <w:r w:rsidRPr="002C0C06">
        <w:rPr>
          <w:rFonts w:ascii="Amasis MT Pro" w:hAnsi="Amasis MT Pro"/>
        </w:rPr>
        <w:t>.00 per entry</w:t>
      </w:r>
      <w:r w:rsidR="00085D43" w:rsidRPr="002C0C06">
        <w:rPr>
          <w:rFonts w:ascii="Amasis MT Pro" w:hAnsi="Amasis MT Pro"/>
        </w:rPr>
        <w:t xml:space="preserve">. </w:t>
      </w:r>
      <w:r w:rsidRPr="002C0C06">
        <w:rPr>
          <w:rFonts w:ascii="Amasis MT Pro" w:hAnsi="Amasis MT Pro"/>
        </w:rPr>
        <w:t>Duo Interpretation, Improvisational Duo</w:t>
      </w:r>
      <w:r w:rsidR="00117F66" w:rsidRPr="002C0C06">
        <w:rPr>
          <w:rFonts w:ascii="Amasis MT Pro" w:hAnsi="Amasis MT Pro"/>
        </w:rPr>
        <w:t>,</w:t>
      </w:r>
      <w:r w:rsidR="00BB1713" w:rsidRPr="002C0C06">
        <w:rPr>
          <w:rFonts w:ascii="Amasis MT Pro" w:hAnsi="Amasis MT Pro"/>
        </w:rPr>
        <w:t xml:space="preserve"> and </w:t>
      </w:r>
      <w:r w:rsidR="00117F66" w:rsidRPr="002C0C06">
        <w:rPr>
          <w:rFonts w:ascii="Amasis MT Pro" w:hAnsi="Amasis MT Pro"/>
        </w:rPr>
        <w:t xml:space="preserve">Public Forum </w:t>
      </w:r>
      <w:r w:rsidRPr="002C0C06">
        <w:rPr>
          <w:rFonts w:ascii="Amasis MT Pro" w:hAnsi="Amasis MT Pro"/>
        </w:rPr>
        <w:t>are $1</w:t>
      </w:r>
      <w:r w:rsidR="00DD786D" w:rsidRPr="002C0C06">
        <w:rPr>
          <w:rFonts w:ascii="Amasis MT Pro" w:hAnsi="Amasis MT Pro"/>
        </w:rPr>
        <w:t>2</w:t>
      </w:r>
      <w:r w:rsidRPr="002C0C06">
        <w:rPr>
          <w:rFonts w:ascii="Amasis MT Pro" w:hAnsi="Amasis MT Pro"/>
        </w:rPr>
        <w:t>.00 per entry.</w:t>
      </w:r>
      <w:r w:rsidR="00BB1713" w:rsidRPr="002C0C06">
        <w:rPr>
          <w:rFonts w:ascii="Amasis MT Pro" w:hAnsi="Amasis MT Pro"/>
        </w:rPr>
        <w:t xml:space="preserve"> Please make checks out to Trinity High School Speech and Debate. </w:t>
      </w:r>
    </w:p>
    <w:p w14:paraId="5BE01763" w14:textId="77777777" w:rsidR="00BB1713" w:rsidRPr="002C0C06" w:rsidRDefault="00BB1713" w:rsidP="002C0C06">
      <w:pPr>
        <w:rPr>
          <w:rFonts w:ascii="Amasis MT Pro" w:hAnsi="Amasis MT Pro"/>
        </w:rPr>
      </w:pPr>
    </w:p>
    <w:p w14:paraId="3EEE155F" w14:textId="7A79CB14" w:rsidR="00BB1713" w:rsidRPr="002C0C06" w:rsidRDefault="00BB1713" w:rsidP="002C0C06">
      <w:pPr>
        <w:rPr>
          <w:rFonts w:ascii="Amasis MT Pro" w:hAnsi="Amasis MT Pro"/>
        </w:rPr>
      </w:pPr>
      <w:r w:rsidRPr="005A7716">
        <w:rPr>
          <w:rFonts w:ascii="Amasis MT Pro" w:hAnsi="Amasis MT Pro"/>
          <w:b/>
          <w:bCs/>
        </w:rPr>
        <w:t>Wyatt Debate League Schools</w:t>
      </w:r>
      <w:r w:rsidRPr="002C0C06">
        <w:rPr>
          <w:rFonts w:ascii="Amasis MT Pro" w:hAnsi="Amasis MT Pro"/>
        </w:rPr>
        <w:t xml:space="preserve">, </w:t>
      </w:r>
      <w:r w:rsidR="002C0C06" w:rsidRPr="002C0C06">
        <w:rPr>
          <w:rFonts w:ascii="Amasis MT Pro" w:hAnsi="Amasis MT Pro"/>
        </w:rPr>
        <w:t>Pedro Sanchez-Villa</w:t>
      </w:r>
      <w:r w:rsidRPr="002C0C06">
        <w:rPr>
          <w:rFonts w:ascii="Amasis MT Pro" w:hAnsi="Amasis MT Pro"/>
        </w:rPr>
        <w:t xml:space="preserve"> and I will figure out your expenses for DEBATE ONLY</w:t>
      </w:r>
      <w:r w:rsidR="00085D43" w:rsidRPr="002C0C06">
        <w:rPr>
          <w:rFonts w:ascii="Amasis MT Pro" w:hAnsi="Amasis MT Pro"/>
        </w:rPr>
        <w:t xml:space="preserve">. </w:t>
      </w:r>
      <w:r w:rsidRPr="002C0C06">
        <w:rPr>
          <w:rFonts w:ascii="Amasis MT Pro" w:hAnsi="Amasis MT Pro"/>
        </w:rPr>
        <w:t xml:space="preserve">You are still responsible for speech expenses. </w:t>
      </w:r>
    </w:p>
    <w:p w14:paraId="4EB6A046" w14:textId="77777777" w:rsidR="00BB1713" w:rsidRPr="002C0C06" w:rsidRDefault="00BB1713" w:rsidP="002C0C06">
      <w:pPr>
        <w:rPr>
          <w:rFonts w:ascii="Amasis MT Pro" w:hAnsi="Amasis MT Pro"/>
        </w:rPr>
      </w:pPr>
    </w:p>
    <w:p w14:paraId="4F2F7133" w14:textId="275BAF38" w:rsidR="00BB1713" w:rsidRDefault="005A7716" w:rsidP="002C0C06">
      <w:pPr>
        <w:rPr>
          <w:rFonts w:ascii="Amasis MT Pro" w:hAnsi="Amasis MT Pro"/>
        </w:rPr>
      </w:pPr>
      <w:r>
        <w:rPr>
          <w:rFonts w:ascii="Amasis MT Pro" w:hAnsi="Amasis MT Pro"/>
        </w:rPr>
        <w:t xml:space="preserve">We will provide lunch for Wyatt Debate League students as normally offered, but those </w:t>
      </w:r>
      <w:r>
        <w:rPr>
          <w:rFonts w:ascii="Amasis MT Pro" w:hAnsi="Amasis MT Pro"/>
          <w:b/>
          <w:bCs/>
        </w:rPr>
        <w:t xml:space="preserve">MUST BE ORDERED IN ADVANCE BY TUESDAY. </w:t>
      </w:r>
      <w:r>
        <w:rPr>
          <w:rFonts w:ascii="Amasis MT Pro" w:hAnsi="Amasis MT Pro"/>
        </w:rPr>
        <w:t xml:space="preserve">Please only order these for students in debate. </w:t>
      </w:r>
    </w:p>
    <w:p w14:paraId="3F0F8230" w14:textId="60D4D332" w:rsidR="005A7716" w:rsidRDefault="005A7716" w:rsidP="002C0C06">
      <w:pPr>
        <w:rPr>
          <w:rFonts w:ascii="Amasis MT Pro" w:hAnsi="Amasis MT Pro"/>
        </w:rPr>
      </w:pPr>
    </w:p>
    <w:p w14:paraId="0A47BC34" w14:textId="766BB7C0" w:rsidR="005A7716" w:rsidRPr="005A7716" w:rsidRDefault="005A7716" w:rsidP="002C0C06">
      <w:pPr>
        <w:rPr>
          <w:rFonts w:ascii="Amasis MT Pro" w:hAnsi="Amasis MT Pro"/>
        </w:rPr>
      </w:pPr>
      <w:r>
        <w:rPr>
          <w:rFonts w:ascii="Amasis MT Pro" w:hAnsi="Amasis MT Pro"/>
        </w:rPr>
        <w:t>We will have concessions available for purchase and food trucks</w:t>
      </w:r>
      <w:r w:rsidR="00085D43">
        <w:rPr>
          <w:rFonts w:ascii="Amasis MT Pro" w:hAnsi="Amasis MT Pro"/>
        </w:rPr>
        <w:t xml:space="preserve">. </w:t>
      </w:r>
      <w:r>
        <w:rPr>
          <w:rFonts w:ascii="Amasis MT Pro" w:hAnsi="Amasis MT Pro"/>
        </w:rPr>
        <w:t>While there are plenty of places within walking distance, we will not hold rounds for students or coaches, and we cannot be responsible for orders placed</w:t>
      </w:r>
      <w:r w:rsidR="00085D43">
        <w:rPr>
          <w:rFonts w:ascii="Amasis MT Pro" w:hAnsi="Amasis MT Pro"/>
        </w:rPr>
        <w:t xml:space="preserve">. </w:t>
      </w:r>
    </w:p>
    <w:p w14:paraId="6A168E36" w14:textId="77777777" w:rsidR="003C0099" w:rsidRPr="002C0C06" w:rsidRDefault="003C0099" w:rsidP="002C0C06">
      <w:pPr>
        <w:rPr>
          <w:rFonts w:ascii="Amasis MT Pro" w:hAnsi="Amasis MT Pro"/>
        </w:rPr>
      </w:pPr>
    </w:p>
    <w:p w14:paraId="7E5AA1E7" w14:textId="4E5F9D0B" w:rsidR="003C0099" w:rsidRPr="002C0C06" w:rsidRDefault="003C0099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 xml:space="preserve">The schedule for the </w:t>
      </w:r>
      <w:r w:rsidR="00085D43" w:rsidRPr="002C0C06">
        <w:rPr>
          <w:rFonts w:ascii="Amasis MT Pro" w:hAnsi="Amasis MT Pro"/>
        </w:rPr>
        <w:t>SPEECH portion</w:t>
      </w:r>
      <w:r w:rsidRPr="002C0C06">
        <w:rPr>
          <w:rFonts w:ascii="Amasis MT Pro" w:hAnsi="Amasis MT Pro"/>
        </w:rPr>
        <w:t xml:space="preserve"> of the tournament will be as follows: </w:t>
      </w:r>
    </w:p>
    <w:p w14:paraId="76021785" w14:textId="77777777" w:rsidR="003C0099" w:rsidRPr="002C0C06" w:rsidRDefault="003C0099" w:rsidP="002C0C06">
      <w:pPr>
        <w:rPr>
          <w:rFonts w:ascii="Amasis MT Pro" w:eastAsia="TimesNewRomanPSMT" w:hAnsi="Amasis MT Pro"/>
        </w:rPr>
      </w:pPr>
    </w:p>
    <w:p w14:paraId="494D4C37" w14:textId="77777777" w:rsidR="003C0099" w:rsidRPr="002C0C06" w:rsidRDefault="003C0099" w:rsidP="002C0C06">
      <w:pPr>
        <w:rPr>
          <w:rFonts w:ascii="Amasis MT Pro" w:eastAsia="TimesNewRomanPSMT" w:hAnsi="Amasis MT Pro"/>
        </w:rPr>
      </w:pPr>
      <w:r w:rsidRPr="002C0C06">
        <w:rPr>
          <w:rFonts w:ascii="Amasis MT Pro" w:eastAsia="TimesNewRomanPSMT" w:hAnsi="Amasis MT Pro"/>
          <w:b/>
          <w:bCs/>
        </w:rPr>
        <w:t>Registration</w:t>
      </w:r>
      <w:r w:rsidRPr="002C0C06">
        <w:rPr>
          <w:rFonts w:ascii="Amasis MT Pro" w:eastAsia="TimesNewRomanPSMT" w:hAnsi="Amasis MT Pro"/>
        </w:rPr>
        <w:t xml:space="preserve"> 7:00 am-8:00 am</w:t>
      </w:r>
    </w:p>
    <w:p w14:paraId="3571C069" w14:textId="77777777" w:rsidR="003C0099" w:rsidRPr="002C0C06" w:rsidRDefault="003C0099" w:rsidP="002C0C06">
      <w:pPr>
        <w:rPr>
          <w:rFonts w:ascii="Amasis MT Pro" w:eastAsia="TimesNewRomanPSMT" w:hAnsi="Amasis MT Pro"/>
        </w:rPr>
      </w:pPr>
      <w:r w:rsidRPr="002C0C06">
        <w:rPr>
          <w:rFonts w:ascii="Amasis MT Pro" w:eastAsia="TimesNewRomanPSMT" w:hAnsi="Amasis MT Pro"/>
          <w:b/>
          <w:bCs/>
        </w:rPr>
        <w:t>Extemp Draw Round</w:t>
      </w:r>
      <w:r w:rsidRPr="002C0C06">
        <w:rPr>
          <w:rFonts w:ascii="Amasis MT Pro" w:eastAsia="TimesNewRomanPSMT" w:hAnsi="Amasis MT Pro"/>
        </w:rPr>
        <w:t xml:space="preserve"> 1 8:15 am</w:t>
      </w:r>
    </w:p>
    <w:p w14:paraId="67EF3B3B" w14:textId="42D2B9C5" w:rsidR="003C0099" w:rsidRPr="002C0C06" w:rsidRDefault="003C0099" w:rsidP="002C0C06">
      <w:pPr>
        <w:rPr>
          <w:rFonts w:ascii="Amasis MT Pro" w:eastAsia="TimesNewRomanPSMT" w:hAnsi="Amasis MT Pro"/>
        </w:rPr>
      </w:pPr>
      <w:r w:rsidRPr="005A7716">
        <w:rPr>
          <w:rFonts w:ascii="Amasis MT Pro" w:eastAsia="TimesNewRomanPSMT" w:hAnsi="Amasis MT Pro"/>
          <w:b/>
          <w:bCs/>
        </w:rPr>
        <w:t xml:space="preserve">Judges' </w:t>
      </w:r>
      <w:r w:rsidR="00085D43" w:rsidRPr="005A7716">
        <w:rPr>
          <w:rFonts w:ascii="Amasis MT Pro" w:eastAsia="TimesNewRomanPSMT" w:hAnsi="Amasis MT Pro"/>
          <w:b/>
          <w:bCs/>
        </w:rPr>
        <w:t>Meeting</w:t>
      </w:r>
      <w:r w:rsidR="00085D43" w:rsidRPr="002C0C06">
        <w:rPr>
          <w:rFonts w:ascii="Amasis MT Pro" w:eastAsia="TimesNewRomanPSMT" w:hAnsi="Amasis MT Pro"/>
        </w:rPr>
        <w:t xml:space="preserve"> 8:15</w:t>
      </w:r>
      <w:r w:rsidRPr="002C0C06">
        <w:rPr>
          <w:rFonts w:ascii="Amasis MT Pro" w:eastAsia="TimesNewRomanPSMT" w:hAnsi="Amasis MT Pro"/>
        </w:rPr>
        <w:t xml:space="preserve"> am</w:t>
      </w:r>
    </w:p>
    <w:p w14:paraId="5FC04463" w14:textId="77777777" w:rsidR="003C0099" w:rsidRPr="002C0C06" w:rsidRDefault="003C0099" w:rsidP="002C0C06">
      <w:pPr>
        <w:rPr>
          <w:rFonts w:ascii="Amasis MT Pro" w:eastAsia="TimesNewRomanPSMT" w:hAnsi="Amasis MT Pro"/>
        </w:rPr>
      </w:pPr>
      <w:r w:rsidRPr="005A7716">
        <w:rPr>
          <w:rFonts w:ascii="Amasis MT Pro" w:eastAsia="TimesNewRomanPSMT" w:hAnsi="Amasis MT Pro"/>
          <w:b/>
          <w:bCs/>
        </w:rPr>
        <w:t>Round 1</w:t>
      </w:r>
      <w:r w:rsidRPr="002C0C06">
        <w:rPr>
          <w:rFonts w:ascii="Amasis MT Pro" w:eastAsia="TimesNewRomanPSMT" w:hAnsi="Amasis MT Pro"/>
        </w:rPr>
        <w:t xml:space="preserve"> 8:30 am-10:00 am</w:t>
      </w:r>
    </w:p>
    <w:p w14:paraId="6E0C70C4" w14:textId="77777777" w:rsidR="003C0099" w:rsidRPr="002C0C06" w:rsidRDefault="003C0099" w:rsidP="002C0C06">
      <w:pPr>
        <w:rPr>
          <w:rFonts w:ascii="Amasis MT Pro" w:eastAsia="TimesNewRomanPSMT" w:hAnsi="Amasis MT Pro"/>
        </w:rPr>
      </w:pPr>
      <w:r w:rsidRPr="005A7716">
        <w:rPr>
          <w:rFonts w:ascii="Amasis MT Pro" w:eastAsia="TimesNewRomanPSMT" w:hAnsi="Amasis MT Pro"/>
          <w:b/>
          <w:bCs/>
        </w:rPr>
        <w:t>Extemp Draw Round</w:t>
      </w:r>
      <w:r w:rsidRPr="002C0C06">
        <w:rPr>
          <w:rFonts w:ascii="Amasis MT Pro" w:eastAsia="TimesNewRomanPSMT" w:hAnsi="Amasis MT Pro"/>
        </w:rPr>
        <w:t xml:space="preserve"> </w:t>
      </w:r>
      <w:r w:rsidRPr="005A7716">
        <w:rPr>
          <w:rFonts w:ascii="Amasis MT Pro" w:eastAsia="TimesNewRomanPSMT" w:hAnsi="Amasis MT Pro"/>
          <w:b/>
          <w:bCs/>
        </w:rPr>
        <w:t xml:space="preserve">2 </w:t>
      </w:r>
      <w:r w:rsidRPr="002C0C06">
        <w:rPr>
          <w:rFonts w:ascii="Amasis MT Pro" w:eastAsia="TimesNewRomanPSMT" w:hAnsi="Amasis MT Pro"/>
        </w:rPr>
        <w:t>10:15 am</w:t>
      </w:r>
    </w:p>
    <w:p w14:paraId="6E4EF122" w14:textId="77777777" w:rsidR="003C0099" w:rsidRPr="002C0C06" w:rsidRDefault="003C0099" w:rsidP="002C0C06">
      <w:pPr>
        <w:rPr>
          <w:rFonts w:ascii="Amasis MT Pro" w:eastAsia="TimesNewRomanPSMT" w:hAnsi="Amasis MT Pro"/>
        </w:rPr>
      </w:pPr>
      <w:r w:rsidRPr="005A7716">
        <w:rPr>
          <w:rFonts w:ascii="Amasis MT Pro" w:eastAsia="TimesNewRomanPSMT" w:hAnsi="Amasis MT Pro"/>
          <w:b/>
          <w:bCs/>
        </w:rPr>
        <w:t>Round 2</w:t>
      </w:r>
      <w:r w:rsidRPr="002C0C06">
        <w:rPr>
          <w:rFonts w:ascii="Amasis MT Pro" w:eastAsia="TimesNewRomanPSMT" w:hAnsi="Amasis MT Pro"/>
        </w:rPr>
        <w:t xml:space="preserve"> 10:30 am-12:00 pm</w:t>
      </w:r>
    </w:p>
    <w:p w14:paraId="65858EC6" w14:textId="77777777" w:rsidR="003C0099" w:rsidRPr="002C0C06" w:rsidRDefault="003C0099" w:rsidP="002C0C06">
      <w:pPr>
        <w:rPr>
          <w:rFonts w:ascii="Amasis MT Pro" w:eastAsia="TimesNewRomanPSMT" w:hAnsi="Amasis MT Pro"/>
        </w:rPr>
      </w:pPr>
      <w:r w:rsidRPr="005A7716">
        <w:rPr>
          <w:rFonts w:ascii="Amasis MT Pro" w:eastAsia="TimesNewRomanPSMT" w:hAnsi="Amasis MT Pro"/>
          <w:b/>
          <w:bCs/>
        </w:rPr>
        <w:t>Lunch Break</w:t>
      </w:r>
      <w:r w:rsidRPr="002C0C06">
        <w:rPr>
          <w:rFonts w:ascii="Amasis MT Pro" w:eastAsia="TimesNewRomanPSMT" w:hAnsi="Amasis MT Pro"/>
        </w:rPr>
        <w:t xml:space="preserve"> 12:00-12:45 p.m.</w:t>
      </w:r>
    </w:p>
    <w:p w14:paraId="4FC331A6" w14:textId="77777777" w:rsidR="003C0099" w:rsidRPr="002C0C06" w:rsidRDefault="003C0099" w:rsidP="002C0C06">
      <w:pPr>
        <w:rPr>
          <w:rFonts w:ascii="Amasis MT Pro" w:eastAsia="TimesNewRomanPSMT" w:hAnsi="Amasis MT Pro"/>
        </w:rPr>
      </w:pPr>
      <w:r w:rsidRPr="005A7716">
        <w:rPr>
          <w:rFonts w:ascii="Amasis MT Pro" w:eastAsia="TimesNewRomanPSMT" w:hAnsi="Amasis MT Pro"/>
          <w:b/>
          <w:bCs/>
        </w:rPr>
        <w:t>Extemp and BC Draw Round 3</w:t>
      </w:r>
      <w:r w:rsidRPr="002C0C06">
        <w:rPr>
          <w:rFonts w:ascii="Amasis MT Pro" w:eastAsia="TimesNewRomanPSMT" w:hAnsi="Amasis MT Pro"/>
        </w:rPr>
        <w:t xml:space="preserve"> 12:45 pm</w:t>
      </w:r>
    </w:p>
    <w:p w14:paraId="0E54807A" w14:textId="77777777" w:rsidR="003C0099" w:rsidRPr="002C0C06" w:rsidRDefault="003C0099" w:rsidP="002C0C06">
      <w:pPr>
        <w:rPr>
          <w:rFonts w:ascii="Amasis MT Pro" w:eastAsia="TimesNewRomanPSMT" w:hAnsi="Amasis MT Pro"/>
        </w:rPr>
      </w:pPr>
      <w:r w:rsidRPr="005A7716">
        <w:rPr>
          <w:rFonts w:ascii="Amasis MT Pro" w:eastAsia="TimesNewRomanPSMT" w:hAnsi="Amasis MT Pro"/>
          <w:b/>
          <w:bCs/>
        </w:rPr>
        <w:t>Round 3</w:t>
      </w:r>
      <w:r w:rsidRPr="002C0C06">
        <w:rPr>
          <w:rFonts w:ascii="Amasis MT Pro" w:eastAsia="TimesNewRomanPSMT" w:hAnsi="Amasis MT Pro"/>
        </w:rPr>
        <w:t xml:space="preserve"> 1:00 pm-2:30 pm</w:t>
      </w:r>
    </w:p>
    <w:p w14:paraId="5AD1939F" w14:textId="77777777" w:rsidR="003C0099" w:rsidRPr="002C0C06" w:rsidRDefault="003C0099" w:rsidP="002C0C06">
      <w:pPr>
        <w:rPr>
          <w:rFonts w:ascii="Amasis MT Pro" w:eastAsia="TimesNewRomanPSMT" w:hAnsi="Amasis MT Pro"/>
        </w:rPr>
      </w:pPr>
      <w:r w:rsidRPr="005A7716">
        <w:rPr>
          <w:rFonts w:ascii="Amasis MT Pro" w:eastAsia="TimesNewRomanPSMT" w:hAnsi="Amasis MT Pro"/>
          <w:b/>
          <w:bCs/>
        </w:rPr>
        <w:t xml:space="preserve">Finals </w:t>
      </w:r>
      <w:r w:rsidRPr="002C0C06">
        <w:rPr>
          <w:rFonts w:ascii="Amasis MT Pro" w:eastAsia="TimesNewRomanPSMT" w:hAnsi="Amasis MT Pro"/>
        </w:rPr>
        <w:t>3:15 p.m. ALL IE EVENTS</w:t>
      </w:r>
    </w:p>
    <w:p w14:paraId="351929A8" w14:textId="77777777" w:rsidR="003C0099" w:rsidRPr="002C0C06" w:rsidRDefault="003C0099" w:rsidP="002C0C06">
      <w:pPr>
        <w:rPr>
          <w:rFonts w:ascii="Amasis MT Pro" w:eastAsia="TimesNewRomanPSMT" w:hAnsi="Amasis MT Pro"/>
        </w:rPr>
      </w:pPr>
      <w:r w:rsidRPr="005A7716">
        <w:rPr>
          <w:rFonts w:ascii="Amasis MT Pro" w:eastAsia="TimesNewRomanPSMT" w:hAnsi="Amasis MT Pro"/>
          <w:b/>
          <w:bCs/>
        </w:rPr>
        <w:t>Awards</w:t>
      </w:r>
      <w:r w:rsidRPr="002C0C06">
        <w:rPr>
          <w:rFonts w:ascii="Amasis MT Pro" w:eastAsia="TimesNewRomanPSMT" w:hAnsi="Amasis MT Pro"/>
        </w:rPr>
        <w:t xml:space="preserve"> 5:00 pm (estimated)</w:t>
      </w:r>
    </w:p>
    <w:p w14:paraId="215FE547" w14:textId="77777777" w:rsidR="003C0099" w:rsidRPr="002C0C06" w:rsidRDefault="003C0099" w:rsidP="002C0C06">
      <w:pPr>
        <w:rPr>
          <w:rFonts w:ascii="Amasis MT Pro" w:hAnsi="Amasis MT Pro"/>
        </w:rPr>
      </w:pPr>
    </w:p>
    <w:p w14:paraId="76EBA710" w14:textId="5EC2257E" w:rsidR="003C0099" w:rsidRDefault="003C0099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>The schedule for the DEBATE portion of the tournament will be as follows</w:t>
      </w:r>
      <w:r w:rsidR="00085D43" w:rsidRPr="002C0C06">
        <w:rPr>
          <w:rFonts w:ascii="Amasis MT Pro" w:hAnsi="Amasis MT Pro"/>
        </w:rPr>
        <w:t xml:space="preserve">. </w:t>
      </w:r>
      <w:r w:rsidRPr="002C0C06">
        <w:rPr>
          <w:rFonts w:ascii="Amasis MT Pro" w:hAnsi="Amasis MT Pro"/>
        </w:rPr>
        <w:t>Debaters will have small breaks in between rounds for lunch opportunities</w:t>
      </w:r>
      <w:r w:rsidR="00085D43" w:rsidRPr="002C0C06">
        <w:rPr>
          <w:rFonts w:ascii="Amasis MT Pro" w:hAnsi="Amasis MT Pro"/>
        </w:rPr>
        <w:t xml:space="preserve">. </w:t>
      </w:r>
      <w:r w:rsidRPr="002C0C06">
        <w:rPr>
          <w:rFonts w:ascii="Amasis MT Pro" w:hAnsi="Amasis MT Pro"/>
        </w:rPr>
        <w:t>THIS SCHEDULE IS SUBJECT TO CHANGE SHOULD ENTRIES DROP IN NUMBERS.</w:t>
      </w:r>
    </w:p>
    <w:p w14:paraId="06E7E945" w14:textId="77777777" w:rsidR="002C0C06" w:rsidRPr="002C0C06" w:rsidRDefault="002C0C06" w:rsidP="002C0C06">
      <w:pPr>
        <w:rPr>
          <w:rFonts w:ascii="Amasis MT Pro" w:hAnsi="Amasis MT Pro"/>
        </w:rPr>
      </w:pPr>
    </w:p>
    <w:p w14:paraId="4974FB96" w14:textId="77777777" w:rsidR="003C0099" w:rsidRPr="002C0C06" w:rsidRDefault="003C0099" w:rsidP="002C0C06">
      <w:pPr>
        <w:rPr>
          <w:rFonts w:ascii="Amasis MT Pro" w:hAnsi="Amasis MT Pro"/>
        </w:rPr>
      </w:pPr>
      <w:r w:rsidRPr="005A7716">
        <w:rPr>
          <w:rFonts w:ascii="Amasis MT Pro" w:hAnsi="Amasis MT Pro"/>
          <w:b/>
          <w:bCs/>
        </w:rPr>
        <w:lastRenderedPageBreak/>
        <w:t>Round 1:</w:t>
      </w:r>
      <w:r w:rsidRPr="002C0C06">
        <w:rPr>
          <w:rFonts w:ascii="Amasis MT Pro" w:hAnsi="Amasis MT Pro"/>
        </w:rPr>
        <w:t xml:space="preserve">  8:30 a.m.-9:30 p.m.</w:t>
      </w:r>
    </w:p>
    <w:p w14:paraId="27E47D30" w14:textId="77777777" w:rsidR="003C0099" w:rsidRPr="002C0C06" w:rsidRDefault="003C0099" w:rsidP="002C0C06">
      <w:pPr>
        <w:rPr>
          <w:rFonts w:ascii="Amasis MT Pro" w:hAnsi="Amasis MT Pro"/>
        </w:rPr>
      </w:pPr>
      <w:r w:rsidRPr="005A7716">
        <w:rPr>
          <w:rFonts w:ascii="Amasis MT Pro" w:hAnsi="Amasis MT Pro"/>
          <w:b/>
          <w:bCs/>
        </w:rPr>
        <w:t>Round 2:</w:t>
      </w:r>
      <w:r w:rsidRPr="002C0C06">
        <w:rPr>
          <w:rFonts w:ascii="Amasis MT Pro" w:hAnsi="Amasis MT Pro"/>
        </w:rPr>
        <w:t xml:space="preserve">  10:00 a.m.-11:00 a.m.</w:t>
      </w:r>
    </w:p>
    <w:p w14:paraId="03A37029" w14:textId="77777777" w:rsidR="003C0099" w:rsidRPr="002C0C06" w:rsidRDefault="003C0099" w:rsidP="002C0C06">
      <w:pPr>
        <w:rPr>
          <w:rFonts w:ascii="Amasis MT Pro" w:hAnsi="Amasis MT Pro"/>
        </w:rPr>
      </w:pPr>
      <w:r w:rsidRPr="005A7716">
        <w:rPr>
          <w:rFonts w:ascii="Amasis MT Pro" w:hAnsi="Amasis MT Pro"/>
          <w:b/>
          <w:bCs/>
        </w:rPr>
        <w:t>Round 3:</w:t>
      </w:r>
      <w:r w:rsidRPr="002C0C06">
        <w:rPr>
          <w:rFonts w:ascii="Amasis MT Pro" w:hAnsi="Amasis MT Pro"/>
        </w:rPr>
        <w:t xml:space="preserve">  11:30 a.m.-12:30 p.m.</w:t>
      </w:r>
    </w:p>
    <w:p w14:paraId="30128094" w14:textId="77777777" w:rsidR="003C0099" w:rsidRPr="002C0C06" w:rsidRDefault="003C0099" w:rsidP="002C0C06">
      <w:pPr>
        <w:rPr>
          <w:rFonts w:ascii="Amasis MT Pro" w:hAnsi="Amasis MT Pro"/>
        </w:rPr>
      </w:pPr>
      <w:r w:rsidRPr="005A7716">
        <w:rPr>
          <w:rFonts w:ascii="Amasis MT Pro" w:hAnsi="Amasis MT Pro"/>
          <w:b/>
          <w:bCs/>
        </w:rPr>
        <w:t>Round 4:</w:t>
      </w:r>
      <w:r w:rsidRPr="002C0C06">
        <w:rPr>
          <w:rFonts w:ascii="Amasis MT Pro" w:hAnsi="Amasis MT Pro"/>
        </w:rPr>
        <w:t xml:space="preserve">  1:00 p.m.-2:00 p.m.</w:t>
      </w:r>
    </w:p>
    <w:p w14:paraId="50DB83A2" w14:textId="77777777" w:rsidR="003C0099" w:rsidRPr="002C0C06" w:rsidRDefault="003C0099" w:rsidP="002C0C06">
      <w:pPr>
        <w:rPr>
          <w:rFonts w:ascii="Amasis MT Pro" w:hAnsi="Amasis MT Pro"/>
        </w:rPr>
      </w:pPr>
    </w:p>
    <w:p w14:paraId="1055BDD7" w14:textId="77777777" w:rsidR="00A730E5" w:rsidRPr="002C0C06" w:rsidRDefault="00A730E5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 xml:space="preserve">Out Rounds pending the results of previous rounds. </w:t>
      </w:r>
    </w:p>
    <w:p w14:paraId="4460885E" w14:textId="77777777" w:rsidR="003C0099" w:rsidRPr="002C0C06" w:rsidRDefault="003C0099" w:rsidP="002C0C06">
      <w:pPr>
        <w:rPr>
          <w:rFonts w:ascii="Amasis MT Pro" w:hAnsi="Amasis MT Pro"/>
        </w:rPr>
      </w:pPr>
    </w:p>
    <w:p w14:paraId="465C5EE1" w14:textId="77777777" w:rsidR="003C0099" w:rsidRPr="002C0C06" w:rsidRDefault="003C0099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>And here is the schedule for CONGRESS:</w:t>
      </w:r>
    </w:p>
    <w:p w14:paraId="60B0CAAF" w14:textId="77777777" w:rsidR="003C0099" w:rsidRPr="002C0C06" w:rsidRDefault="003C0099" w:rsidP="002C0C06">
      <w:pPr>
        <w:rPr>
          <w:rFonts w:ascii="Amasis MT Pro" w:hAnsi="Amasis MT Pro"/>
        </w:rPr>
      </w:pPr>
      <w:r w:rsidRPr="005A7716">
        <w:rPr>
          <w:rFonts w:ascii="Amasis MT Pro" w:hAnsi="Amasis MT Pro"/>
          <w:b/>
          <w:bCs/>
        </w:rPr>
        <w:t>ROUND 1</w:t>
      </w:r>
      <w:r w:rsidRPr="002C0C06">
        <w:rPr>
          <w:rFonts w:ascii="Amasis MT Pro" w:hAnsi="Amasis MT Pro"/>
        </w:rPr>
        <w:t>:  9:00-10:00 a.m.</w:t>
      </w:r>
    </w:p>
    <w:p w14:paraId="795C7975" w14:textId="77777777" w:rsidR="003C0099" w:rsidRPr="002C0C06" w:rsidRDefault="003C0099" w:rsidP="002C0C06">
      <w:pPr>
        <w:rPr>
          <w:rFonts w:ascii="Amasis MT Pro" w:hAnsi="Amasis MT Pro"/>
        </w:rPr>
      </w:pPr>
      <w:r w:rsidRPr="005A7716">
        <w:rPr>
          <w:rFonts w:ascii="Amasis MT Pro" w:hAnsi="Amasis MT Pro"/>
          <w:b/>
          <w:bCs/>
        </w:rPr>
        <w:t>ROUND 2</w:t>
      </w:r>
      <w:r w:rsidRPr="002C0C06">
        <w:rPr>
          <w:rFonts w:ascii="Amasis MT Pro" w:hAnsi="Amasis MT Pro"/>
        </w:rPr>
        <w:t>:  11:00 a.m.-12:00 p.m.</w:t>
      </w:r>
    </w:p>
    <w:p w14:paraId="6BAC6E32" w14:textId="77777777" w:rsidR="003C0099" w:rsidRPr="002C0C06" w:rsidRDefault="003C0099" w:rsidP="002C0C06">
      <w:pPr>
        <w:rPr>
          <w:rFonts w:ascii="Amasis MT Pro" w:hAnsi="Amasis MT Pro"/>
        </w:rPr>
      </w:pPr>
      <w:r w:rsidRPr="005A7716">
        <w:rPr>
          <w:rFonts w:ascii="Amasis MT Pro" w:hAnsi="Amasis MT Pro"/>
          <w:b/>
          <w:bCs/>
        </w:rPr>
        <w:t>LUNCH BREAK:</w:t>
      </w:r>
      <w:r w:rsidRPr="002C0C06">
        <w:rPr>
          <w:rFonts w:ascii="Amasis MT Pro" w:hAnsi="Amasis MT Pro"/>
        </w:rPr>
        <w:t xml:space="preserve">  12:00 p.m.-1:15 p.m.</w:t>
      </w:r>
    </w:p>
    <w:p w14:paraId="510C5532" w14:textId="77777777" w:rsidR="003C0099" w:rsidRDefault="003C0099" w:rsidP="002C0C06">
      <w:pPr>
        <w:rPr>
          <w:rFonts w:ascii="Amasis MT Pro" w:hAnsi="Amasis MT Pro"/>
        </w:rPr>
      </w:pPr>
      <w:r w:rsidRPr="005A7716">
        <w:rPr>
          <w:rFonts w:ascii="Amasis MT Pro" w:hAnsi="Amasis MT Pro"/>
          <w:b/>
          <w:bCs/>
        </w:rPr>
        <w:t>ROUND 3:</w:t>
      </w:r>
      <w:r w:rsidRPr="002C0C06">
        <w:rPr>
          <w:rFonts w:ascii="Amasis MT Pro" w:hAnsi="Amasis MT Pro"/>
        </w:rPr>
        <w:t xml:space="preserve">  1:30 p.m.-2:30 p.m.</w:t>
      </w:r>
    </w:p>
    <w:p w14:paraId="7038CCA0" w14:textId="48B38D1D" w:rsidR="005A7716" w:rsidRPr="005A7716" w:rsidRDefault="005A7716" w:rsidP="002C0C06">
      <w:pPr>
        <w:rPr>
          <w:rFonts w:ascii="Amasis MT Pro" w:hAnsi="Amasis MT Pro"/>
          <w:b/>
          <w:bCs/>
        </w:rPr>
      </w:pPr>
      <w:r>
        <w:rPr>
          <w:rFonts w:ascii="Amasis MT Pro" w:hAnsi="Amasis MT Pro"/>
          <w:b/>
          <w:bCs/>
        </w:rPr>
        <w:t>Supers to follow at 3:15, if needed.</w:t>
      </w:r>
    </w:p>
    <w:p w14:paraId="612D41B1" w14:textId="77777777" w:rsidR="003C0099" w:rsidRPr="002C0C06" w:rsidRDefault="003C0099" w:rsidP="002C0C06">
      <w:pPr>
        <w:rPr>
          <w:rFonts w:ascii="Amasis MT Pro" w:hAnsi="Amasis MT Pro"/>
        </w:rPr>
      </w:pPr>
    </w:p>
    <w:p w14:paraId="203E1E09" w14:textId="77777777" w:rsidR="003C0099" w:rsidRPr="002C0C06" w:rsidRDefault="003C0099" w:rsidP="002C0C06">
      <w:pPr>
        <w:rPr>
          <w:rFonts w:ascii="Amasis MT Pro" w:hAnsi="Amasis MT Pro"/>
          <w:b/>
          <w:bCs/>
        </w:rPr>
      </w:pPr>
      <w:r w:rsidRPr="002C0C06">
        <w:rPr>
          <w:rFonts w:ascii="Amasis MT Pro" w:hAnsi="Amasis MT Pro"/>
          <w:b/>
          <w:bCs/>
        </w:rPr>
        <w:t>AWARDS:</w:t>
      </w:r>
    </w:p>
    <w:p w14:paraId="0A1306FB" w14:textId="587AC597" w:rsidR="003C0099" w:rsidRPr="002C0C06" w:rsidRDefault="003C0099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>Trophies will be awarded to the TOP SIX finalists in each individual event</w:t>
      </w:r>
      <w:r w:rsidR="00085D43" w:rsidRPr="002C0C06">
        <w:rPr>
          <w:rFonts w:ascii="Amasis MT Pro" w:hAnsi="Amasis MT Pro"/>
        </w:rPr>
        <w:t xml:space="preserve">. </w:t>
      </w:r>
      <w:r w:rsidRPr="002C0C06">
        <w:rPr>
          <w:rFonts w:ascii="Amasis MT Pro" w:hAnsi="Amasis MT Pro"/>
        </w:rPr>
        <w:t>We will also offer fun awards for our 7th place competitors</w:t>
      </w:r>
      <w:r w:rsidR="00085D43" w:rsidRPr="002C0C06">
        <w:rPr>
          <w:rFonts w:ascii="Amasis MT Pro" w:hAnsi="Amasis MT Pro"/>
        </w:rPr>
        <w:t xml:space="preserve">. </w:t>
      </w:r>
      <w:r w:rsidRPr="002C0C06">
        <w:rPr>
          <w:rFonts w:ascii="Amasis MT Pro" w:hAnsi="Amasis MT Pro"/>
        </w:rPr>
        <w:t>Sweepstakes trophies will be awarded to the top 6 schools</w:t>
      </w:r>
      <w:r w:rsidR="00085D43" w:rsidRPr="002C0C06">
        <w:rPr>
          <w:rFonts w:ascii="Amasis MT Pro" w:hAnsi="Amasis MT Pro"/>
        </w:rPr>
        <w:t xml:space="preserve">. </w:t>
      </w:r>
      <w:r w:rsidRPr="002C0C06">
        <w:rPr>
          <w:rFonts w:ascii="Amasis MT Pro" w:hAnsi="Amasis MT Pro"/>
        </w:rPr>
        <w:t xml:space="preserve">The debate tournament will award trophies to the top 4 finishers in each event, top speakers in LD and </w:t>
      </w:r>
      <w:r w:rsidR="002C0C06">
        <w:rPr>
          <w:rFonts w:ascii="Amasis MT Pro" w:hAnsi="Amasis MT Pro"/>
        </w:rPr>
        <w:t>Public Forum</w:t>
      </w:r>
      <w:r w:rsidRPr="002C0C06">
        <w:rPr>
          <w:rFonts w:ascii="Amasis MT Pro" w:hAnsi="Amasis MT Pro"/>
        </w:rPr>
        <w:t xml:space="preserve"> and the top </w:t>
      </w:r>
      <w:r w:rsidR="002C0C06">
        <w:rPr>
          <w:rFonts w:ascii="Amasis MT Pro" w:hAnsi="Amasis MT Pro"/>
        </w:rPr>
        <w:t>3</w:t>
      </w:r>
      <w:r w:rsidRPr="002C0C06">
        <w:rPr>
          <w:rFonts w:ascii="Amasis MT Pro" w:hAnsi="Amasis MT Pro"/>
        </w:rPr>
        <w:t xml:space="preserve"> schools. </w:t>
      </w:r>
    </w:p>
    <w:p w14:paraId="16FF7825" w14:textId="77777777" w:rsidR="003C0099" w:rsidRPr="002C0C06" w:rsidRDefault="003C0099" w:rsidP="002C0C06">
      <w:pPr>
        <w:rPr>
          <w:rFonts w:ascii="Amasis MT Pro" w:hAnsi="Amasis MT Pro"/>
        </w:rPr>
      </w:pPr>
    </w:p>
    <w:p w14:paraId="61B0D651" w14:textId="77777777" w:rsidR="003C0099" w:rsidRPr="002C0C06" w:rsidRDefault="003C0099" w:rsidP="002C0C06">
      <w:pPr>
        <w:rPr>
          <w:rFonts w:ascii="Amasis MT Pro" w:hAnsi="Amasis MT Pro"/>
          <w:b/>
          <w:bCs/>
        </w:rPr>
      </w:pPr>
      <w:r w:rsidRPr="002C0C06">
        <w:rPr>
          <w:rFonts w:ascii="Amasis MT Pro" w:hAnsi="Amasis MT Pro"/>
          <w:b/>
          <w:bCs/>
        </w:rPr>
        <w:t>JUDGES/FEES:</w:t>
      </w:r>
    </w:p>
    <w:p w14:paraId="581AC814" w14:textId="77777777" w:rsidR="003C0099" w:rsidRPr="002C0C06" w:rsidRDefault="003C0099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 xml:space="preserve">You must provide one judge for every six speech entries or fraction thereof; 1-6 entries = 1 judge; 7-12 entries = 2 judges, etc. Remember, Duo Interp and Improv Duo count as one entry in judges needed and as two entries in fees to pay ($5 per student = $10 per duo entry). Debate judges will be 1 for every two entries or fraction thereof. </w:t>
      </w:r>
    </w:p>
    <w:p w14:paraId="167A7B43" w14:textId="77777777" w:rsidR="003C0099" w:rsidRPr="002C0C06" w:rsidRDefault="003C0099" w:rsidP="002C0C06">
      <w:pPr>
        <w:rPr>
          <w:rFonts w:ascii="Amasis MT Pro" w:hAnsi="Amasis MT Pro"/>
        </w:rPr>
      </w:pPr>
    </w:p>
    <w:p w14:paraId="73D78491" w14:textId="495B49DA" w:rsidR="003C0099" w:rsidRPr="002C0C06" w:rsidRDefault="003C0099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>You may hire judges you do not provide for $40 each, but we want your judges, not your money</w:t>
      </w:r>
      <w:r w:rsidR="00085D43" w:rsidRPr="002C0C06">
        <w:rPr>
          <w:rFonts w:ascii="Amasis MT Pro" w:hAnsi="Amasis MT Pro"/>
        </w:rPr>
        <w:t xml:space="preserve">! </w:t>
      </w:r>
      <w:r w:rsidRPr="002C0C06">
        <w:rPr>
          <w:rFonts w:ascii="Amasis MT Pro" w:hAnsi="Amasis MT Pro"/>
        </w:rPr>
        <w:t>Your judges should be familiar with the KHSSL rules and ballots</w:t>
      </w:r>
      <w:r w:rsidR="00A730E5" w:rsidRPr="002C0C06">
        <w:rPr>
          <w:rFonts w:ascii="Amasis MT Pro" w:hAnsi="Amasis MT Pro"/>
        </w:rPr>
        <w:t xml:space="preserve"> and should have linked tabroom accounts. </w:t>
      </w:r>
    </w:p>
    <w:p w14:paraId="2E05969A" w14:textId="77777777" w:rsidR="003C0099" w:rsidRPr="002C0C06" w:rsidRDefault="003C0099" w:rsidP="002C0C06">
      <w:pPr>
        <w:rPr>
          <w:rFonts w:ascii="Amasis MT Pro" w:hAnsi="Amasis MT Pro"/>
        </w:rPr>
      </w:pPr>
    </w:p>
    <w:p w14:paraId="276F6963" w14:textId="334551A8" w:rsidR="003C0099" w:rsidRPr="002C0C06" w:rsidRDefault="003C0099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>We promise the judges lots of delicious food and caffeine in the hospitality lounge</w:t>
      </w:r>
      <w:r w:rsidR="00085D43" w:rsidRPr="002C0C06">
        <w:rPr>
          <w:rFonts w:ascii="Amasis MT Pro" w:hAnsi="Amasis MT Pro"/>
        </w:rPr>
        <w:t xml:space="preserve">! </w:t>
      </w:r>
      <w:r w:rsidRPr="002C0C06">
        <w:rPr>
          <w:rFonts w:ascii="Amasis MT Pro" w:hAnsi="Amasis MT Pro"/>
        </w:rPr>
        <w:t>Our judges' lounge is always a HUGE HIT!</w:t>
      </w:r>
    </w:p>
    <w:p w14:paraId="782AD3D4" w14:textId="77777777" w:rsidR="003C0099" w:rsidRPr="002C0C06" w:rsidRDefault="003C0099" w:rsidP="002C0C06">
      <w:pPr>
        <w:rPr>
          <w:rFonts w:ascii="Amasis MT Pro" w:hAnsi="Amasis MT Pro"/>
        </w:rPr>
      </w:pPr>
    </w:p>
    <w:p w14:paraId="1E0D5631" w14:textId="77777777" w:rsidR="003C0099" w:rsidRPr="002C0C06" w:rsidRDefault="003C0099" w:rsidP="002C0C06">
      <w:pPr>
        <w:rPr>
          <w:rFonts w:ascii="Amasis MT Pro" w:eastAsia="Franklin Gothic Book" w:hAnsi="Amasis MT Pro"/>
        </w:rPr>
      </w:pPr>
      <w:r w:rsidRPr="002C0C06">
        <w:rPr>
          <w:rFonts w:ascii="Amasis MT Pro" w:eastAsia="Franklin Gothic Book" w:hAnsi="Amasis MT Pro"/>
        </w:rPr>
        <w:t>SOME HOTEL ACCOMODATIONS (there are many others nearby on both sides of the county):</w:t>
      </w:r>
    </w:p>
    <w:p w14:paraId="00B0581E" w14:textId="77777777" w:rsidR="003C0099" w:rsidRPr="002C0C06" w:rsidRDefault="003C0099" w:rsidP="002C0C06">
      <w:pPr>
        <w:rPr>
          <w:rFonts w:ascii="Amasis MT Pro" w:eastAsia="Franklin Gothic Book" w:hAnsi="Amasis MT Pro"/>
        </w:rPr>
      </w:pPr>
    </w:p>
    <w:p w14:paraId="083120DD" w14:textId="77777777" w:rsidR="003C0099" w:rsidRPr="002C0C06" w:rsidRDefault="003C0099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>HOTEL ACCOMODATIONS:</w:t>
      </w:r>
    </w:p>
    <w:p w14:paraId="5FC666F9" w14:textId="77777777" w:rsidR="005C4832" w:rsidRPr="002C0C06" w:rsidRDefault="005C4832" w:rsidP="002C0C06">
      <w:pPr>
        <w:rPr>
          <w:rFonts w:ascii="Amasis MT Pro" w:hAnsi="Amasis MT Pro"/>
        </w:rPr>
      </w:pPr>
    </w:p>
    <w:p w14:paraId="596935A3" w14:textId="77777777" w:rsidR="005C4832" w:rsidRPr="002C0C06" w:rsidRDefault="005C4832" w:rsidP="002C0C06">
      <w:pPr>
        <w:rPr>
          <w:rFonts w:ascii="Amasis MT Pro" w:hAnsi="Amasis MT Pro"/>
        </w:rPr>
      </w:pPr>
      <w:hyperlink r:id="rId7" w:history="1">
        <w:r w:rsidRPr="002C0C06">
          <w:rPr>
            <w:rStyle w:val="Hyperlink"/>
            <w:rFonts w:ascii="Amasis MT Pro" w:hAnsi="Amasis MT Pro"/>
          </w:rPr>
          <w:t>https://www.wyndhamhotels.com/hawthorn-extended-stay/louisville-kentucky/hawthorn-suites-by-wyndham-louisville-east/overview?CID=LC:BH::GGL:RIO:National:30812&amp;iata=00065402</w:t>
        </w:r>
      </w:hyperlink>
    </w:p>
    <w:p w14:paraId="343B81D6" w14:textId="77777777" w:rsidR="005C4832" w:rsidRPr="002C0C06" w:rsidRDefault="005C4832" w:rsidP="002C0C06">
      <w:pPr>
        <w:rPr>
          <w:rFonts w:ascii="Amasis MT Pro" w:hAnsi="Amasis MT Pro"/>
        </w:rPr>
      </w:pPr>
    </w:p>
    <w:p w14:paraId="69F0BD7D" w14:textId="77777777" w:rsidR="003C0099" w:rsidRPr="002C0C06" w:rsidRDefault="005C4832" w:rsidP="002C0C06">
      <w:pPr>
        <w:rPr>
          <w:rFonts w:ascii="Amasis MT Pro" w:hAnsi="Amasis MT Pro"/>
        </w:rPr>
      </w:pPr>
      <w:hyperlink r:id="rId8" w:history="1">
        <w:r w:rsidRPr="002C0C06">
          <w:rPr>
            <w:rStyle w:val="Hyperlink"/>
            <w:rFonts w:ascii="Amasis MT Pro" w:hAnsi="Amasis MT Pro"/>
          </w:rPr>
          <w:t>http://hiltongardeninn3.hilton.com/en/hotels/kentucky/hilton-garden-inn-louisville-mall-of-st-matthews-SDFSMGI/index.html</w:t>
        </w:r>
      </w:hyperlink>
    </w:p>
    <w:p w14:paraId="53A260F1" w14:textId="77777777" w:rsidR="005C4832" w:rsidRPr="002C0C06" w:rsidRDefault="005C4832" w:rsidP="002C0C06">
      <w:pPr>
        <w:rPr>
          <w:rFonts w:ascii="Amasis MT Pro" w:hAnsi="Amasis MT Pro"/>
        </w:rPr>
      </w:pPr>
    </w:p>
    <w:p w14:paraId="176DD30C" w14:textId="77777777" w:rsidR="003C0099" w:rsidRPr="002C0C06" w:rsidRDefault="003C0099" w:rsidP="002C0C06">
      <w:pPr>
        <w:rPr>
          <w:rFonts w:ascii="Amasis MT Pro" w:hAnsi="Amasis MT Pro"/>
        </w:rPr>
      </w:pPr>
    </w:p>
    <w:p w14:paraId="6B463080" w14:textId="77777777" w:rsidR="003C0099" w:rsidRPr="002C0C06" w:rsidRDefault="003C0099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>FOOD FOR COMPETITORS:</w:t>
      </w:r>
    </w:p>
    <w:p w14:paraId="7EBF80BA" w14:textId="321BCAAC" w:rsidR="003C0099" w:rsidRPr="002C0C06" w:rsidRDefault="003C0099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lastRenderedPageBreak/>
        <w:t>Food will be available to purchase at the school</w:t>
      </w:r>
      <w:r w:rsidR="00085D43" w:rsidRPr="002C0C06">
        <w:rPr>
          <w:rFonts w:ascii="Amasis MT Pro" w:hAnsi="Amasis MT Pro"/>
        </w:rPr>
        <w:t xml:space="preserve">. </w:t>
      </w:r>
      <w:r w:rsidRPr="002C0C06">
        <w:rPr>
          <w:rFonts w:ascii="Amasis MT Pro" w:hAnsi="Amasis MT Pro"/>
        </w:rPr>
        <w:t>We will have various snacks and drinks for sale all day</w:t>
      </w:r>
      <w:r w:rsidR="00085D43" w:rsidRPr="002C0C06">
        <w:rPr>
          <w:rFonts w:ascii="Amasis MT Pro" w:hAnsi="Amasis MT Pro"/>
        </w:rPr>
        <w:t xml:space="preserve">. </w:t>
      </w:r>
      <w:r w:rsidRPr="002C0C06">
        <w:rPr>
          <w:rFonts w:ascii="Amasis MT Pro" w:hAnsi="Amasis MT Pro"/>
        </w:rPr>
        <w:t xml:space="preserve">Students </w:t>
      </w:r>
      <w:r w:rsidR="005C4832" w:rsidRPr="002C0C06">
        <w:rPr>
          <w:rFonts w:ascii="Amasis MT Pro" w:hAnsi="Amasis MT Pro"/>
        </w:rPr>
        <w:t xml:space="preserve">can also purchase food from </w:t>
      </w:r>
      <w:r w:rsidR="009A5938">
        <w:rPr>
          <w:rFonts w:ascii="Amasis MT Pro" w:hAnsi="Amasis MT Pro"/>
        </w:rPr>
        <w:t>a</w:t>
      </w:r>
      <w:r w:rsidR="005C4832" w:rsidRPr="002C0C06">
        <w:rPr>
          <w:rFonts w:ascii="Amasis MT Pro" w:hAnsi="Amasis MT Pro"/>
        </w:rPr>
        <w:t xml:space="preserve"> food truck</w:t>
      </w:r>
      <w:r w:rsidR="009A5938">
        <w:rPr>
          <w:rFonts w:ascii="Amasis MT Pro" w:hAnsi="Amasis MT Pro"/>
        </w:rPr>
        <w:t xml:space="preserve"> (maybe two) </w:t>
      </w:r>
      <w:r w:rsidR="005C4832" w:rsidRPr="002C0C06">
        <w:rPr>
          <w:rFonts w:ascii="Amasis MT Pro" w:hAnsi="Amasis MT Pro"/>
        </w:rPr>
        <w:t xml:space="preserve">that we will have </w:t>
      </w:r>
      <w:r w:rsidR="009A5938">
        <w:rPr>
          <w:rFonts w:ascii="Amasis MT Pro" w:hAnsi="Amasis MT Pro"/>
        </w:rPr>
        <w:t xml:space="preserve">on site. </w:t>
      </w:r>
    </w:p>
    <w:p w14:paraId="13BA64DF" w14:textId="77777777" w:rsidR="003C0099" w:rsidRPr="002C0C06" w:rsidRDefault="003C0099" w:rsidP="002C0C06">
      <w:pPr>
        <w:rPr>
          <w:rFonts w:ascii="Amasis MT Pro" w:hAnsi="Amasis MT Pro"/>
        </w:rPr>
      </w:pPr>
    </w:p>
    <w:p w14:paraId="70BC77E1" w14:textId="77777777" w:rsidR="003C0099" w:rsidRPr="002C0C06" w:rsidRDefault="003C0099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>DIRECTIONS:</w:t>
      </w:r>
    </w:p>
    <w:p w14:paraId="094FEDC6" w14:textId="558E9436" w:rsidR="003C0099" w:rsidRPr="002C0C06" w:rsidRDefault="005C4832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>Trinity</w:t>
      </w:r>
      <w:r w:rsidR="003C0099" w:rsidRPr="002C0C06">
        <w:rPr>
          <w:rFonts w:ascii="Amasis MT Pro" w:hAnsi="Amasis MT Pro"/>
        </w:rPr>
        <w:t xml:space="preserve"> High School is roughly 1 hour and </w:t>
      </w:r>
      <w:r w:rsidRPr="002C0C06">
        <w:rPr>
          <w:rFonts w:ascii="Amasis MT Pro" w:hAnsi="Amasis MT Pro"/>
        </w:rPr>
        <w:t>15</w:t>
      </w:r>
      <w:r w:rsidR="003C0099" w:rsidRPr="002C0C06">
        <w:rPr>
          <w:rFonts w:ascii="Amasis MT Pro" w:hAnsi="Amasis MT Pro"/>
        </w:rPr>
        <w:t xml:space="preserve"> minutes from Lexington, 1 hour and 15 minutes from the northern </w:t>
      </w:r>
      <w:r w:rsidR="00085D43" w:rsidRPr="002C0C06">
        <w:rPr>
          <w:rFonts w:ascii="Amasis MT Pro" w:hAnsi="Amasis MT Pro"/>
        </w:rPr>
        <w:t>Kentucky area</w:t>
      </w:r>
      <w:r w:rsidR="003C0099" w:rsidRPr="002C0C06">
        <w:rPr>
          <w:rFonts w:ascii="Amasis MT Pro" w:hAnsi="Amasis MT Pro"/>
        </w:rPr>
        <w:t xml:space="preserve">, and 2 hours from Bowling Green.  </w:t>
      </w:r>
    </w:p>
    <w:p w14:paraId="5A61824B" w14:textId="77777777" w:rsidR="003C0099" w:rsidRPr="002C0C06" w:rsidRDefault="003C0099" w:rsidP="002C0C06">
      <w:pPr>
        <w:rPr>
          <w:rFonts w:ascii="Amasis MT Pro" w:hAnsi="Amasis MT Pro"/>
        </w:rPr>
      </w:pPr>
    </w:p>
    <w:p w14:paraId="69D06E61" w14:textId="62A2318F" w:rsidR="003C0099" w:rsidRPr="002C0C06" w:rsidRDefault="003C0099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 xml:space="preserve">The full school address </w:t>
      </w:r>
      <w:r w:rsidR="005C4832" w:rsidRPr="002C0C06">
        <w:rPr>
          <w:rFonts w:ascii="Amasis MT Pro" w:hAnsi="Amasis MT Pro"/>
        </w:rPr>
        <w:t>is 4011 Shelbyville Road, Louisville, KY 4020</w:t>
      </w:r>
      <w:r w:rsidR="002C0C06" w:rsidRPr="002C0C06">
        <w:rPr>
          <w:rFonts w:ascii="Amasis MT Pro" w:hAnsi="Amasis MT Pro"/>
        </w:rPr>
        <w:t>7</w:t>
      </w:r>
    </w:p>
    <w:p w14:paraId="7C277818" w14:textId="77777777" w:rsidR="005C4832" w:rsidRPr="002C0C06" w:rsidRDefault="005C4832" w:rsidP="002C0C06">
      <w:pPr>
        <w:rPr>
          <w:rFonts w:ascii="Amasis MT Pro" w:hAnsi="Amasis MT Pro"/>
        </w:rPr>
      </w:pPr>
    </w:p>
    <w:p w14:paraId="11373066" w14:textId="77777777" w:rsidR="003C0099" w:rsidRPr="002C0C06" w:rsidRDefault="003C0099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 xml:space="preserve">Please remember that we are </w:t>
      </w:r>
      <w:proofErr w:type="gramStart"/>
      <w:r w:rsidRPr="002C0C06">
        <w:rPr>
          <w:rFonts w:ascii="Amasis MT Pro" w:hAnsi="Amasis MT Pro"/>
        </w:rPr>
        <w:t>on</w:t>
      </w:r>
      <w:proofErr w:type="gramEnd"/>
      <w:r w:rsidRPr="002C0C06">
        <w:rPr>
          <w:rFonts w:ascii="Amasis MT Pro" w:hAnsi="Amasis MT Pro"/>
        </w:rPr>
        <w:t xml:space="preserve"> Eastern time!</w:t>
      </w:r>
    </w:p>
    <w:p w14:paraId="0D488051" w14:textId="77777777" w:rsidR="003C0099" w:rsidRPr="002C0C06" w:rsidRDefault="003C0099" w:rsidP="002C0C06">
      <w:pPr>
        <w:rPr>
          <w:rFonts w:ascii="Amasis MT Pro" w:hAnsi="Amasis MT Pro"/>
        </w:rPr>
      </w:pPr>
    </w:p>
    <w:p w14:paraId="316F4CF0" w14:textId="77777777" w:rsidR="003C0099" w:rsidRPr="002C0C06" w:rsidRDefault="003C0099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>CONTACTING THE TOURNAMENT HOSTS:</w:t>
      </w:r>
    </w:p>
    <w:p w14:paraId="3503F5DF" w14:textId="77777777" w:rsidR="002C0C06" w:rsidRDefault="002C0C06" w:rsidP="002C0C06">
      <w:pPr>
        <w:rPr>
          <w:rFonts w:ascii="Amasis MT Pro" w:hAnsi="Amasis MT Pro"/>
        </w:rPr>
      </w:pPr>
    </w:p>
    <w:p w14:paraId="15E75ECB" w14:textId="5F6807E6" w:rsidR="003C0099" w:rsidRPr="002C0C06" w:rsidRDefault="003C0099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 xml:space="preserve">Please contact </w:t>
      </w:r>
      <w:r w:rsidR="00A730E5" w:rsidRPr="002C0C06">
        <w:rPr>
          <w:rFonts w:ascii="Amasis MT Pro" w:hAnsi="Amasis MT Pro"/>
        </w:rPr>
        <w:t xml:space="preserve">us </w:t>
      </w:r>
      <w:r w:rsidRPr="002C0C06">
        <w:rPr>
          <w:rFonts w:ascii="Amasis MT Pro" w:hAnsi="Amasis MT Pro"/>
        </w:rPr>
        <w:t>with any changes and/or questions you may have via e-mail or phone:</w:t>
      </w:r>
    </w:p>
    <w:p w14:paraId="682C4FC9" w14:textId="77777777" w:rsidR="003C0099" w:rsidRPr="002C0C06" w:rsidRDefault="003C0099" w:rsidP="002C0C06">
      <w:pPr>
        <w:rPr>
          <w:rFonts w:ascii="Amasis MT Pro" w:hAnsi="Amasis MT Pro"/>
        </w:rPr>
      </w:pPr>
    </w:p>
    <w:p w14:paraId="06FDBB26" w14:textId="299FCA1F" w:rsidR="003C0099" w:rsidRDefault="003C0099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>Amy Zuccaro at</w:t>
      </w:r>
      <w:r w:rsidR="00A730E5" w:rsidRPr="002C0C06">
        <w:rPr>
          <w:rFonts w:ascii="Amasis MT Pro" w:hAnsi="Amasis MT Pro"/>
        </w:rPr>
        <w:t xml:space="preserve"> </w:t>
      </w:r>
      <w:hyperlink r:id="rId9" w:history="1">
        <w:r w:rsidR="00A730E5" w:rsidRPr="002C0C06">
          <w:rPr>
            <w:rStyle w:val="Hyperlink"/>
            <w:rFonts w:ascii="Amasis MT Pro" w:hAnsi="Amasis MT Pro"/>
          </w:rPr>
          <w:t>zuccaro@trinityrocks.com</w:t>
        </w:r>
      </w:hyperlink>
      <w:r w:rsidR="00085D43" w:rsidRPr="002C0C06">
        <w:rPr>
          <w:rFonts w:ascii="Amasis MT Pro" w:hAnsi="Amasis MT Pro"/>
        </w:rPr>
        <w:t xml:space="preserve">. </w:t>
      </w:r>
      <w:r w:rsidR="00A730E5" w:rsidRPr="002C0C06">
        <w:rPr>
          <w:rFonts w:ascii="Amasis MT Pro" w:hAnsi="Amasis MT Pro"/>
        </w:rPr>
        <w:t>My school number is 502-736-8266, but I have a rotating planning period</w:t>
      </w:r>
      <w:r w:rsidR="00085D43" w:rsidRPr="002C0C06">
        <w:rPr>
          <w:rFonts w:ascii="Amasis MT Pro" w:hAnsi="Amasis MT Pro"/>
        </w:rPr>
        <w:t xml:space="preserve">. </w:t>
      </w:r>
      <w:r w:rsidR="00A730E5" w:rsidRPr="002C0C06">
        <w:rPr>
          <w:rFonts w:ascii="Amasis MT Pro" w:hAnsi="Amasis MT Pro"/>
        </w:rPr>
        <w:t xml:space="preserve">Email is a sure-fire way to </w:t>
      </w:r>
      <w:r w:rsidR="0072031A" w:rsidRPr="002C0C06">
        <w:rPr>
          <w:rFonts w:ascii="Amasis MT Pro" w:hAnsi="Amasis MT Pro"/>
        </w:rPr>
        <w:t>contact</w:t>
      </w:r>
      <w:r w:rsidR="00A730E5" w:rsidRPr="002C0C06">
        <w:rPr>
          <w:rFonts w:ascii="Amasis MT Pro" w:hAnsi="Amasis MT Pro"/>
        </w:rPr>
        <w:t xml:space="preserve"> me. </w:t>
      </w:r>
    </w:p>
    <w:p w14:paraId="55E51CF8" w14:textId="77777777" w:rsidR="00085D43" w:rsidRDefault="00085D43" w:rsidP="002C0C06">
      <w:pPr>
        <w:rPr>
          <w:rFonts w:ascii="Amasis MT Pro" w:hAnsi="Amasis MT Pro"/>
        </w:rPr>
      </w:pPr>
    </w:p>
    <w:p w14:paraId="631D7857" w14:textId="3F5EE942" w:rsidR="00085D43" w:rsidRPr="002C0C06" w:rsidRDefault="00085D43" w:rsidP="002C0C06">
      <w:pPr>
        <w:rPr>
          <w:rFonts w:ascii="Amasis MT Pro" w:hAnsi="Amasis MT Pro"/>
        </w:rPr>
      </w:pPr>
      <w:r>
        <w:rPr>
          <w:rFonts w:ascii="Amasis MT Pro" w:hAnsi="Amasis MT Pro"/>
        </w:rPr>
        <w:t xml:space="preserve">Pedro Sanchez-Villa’s email is </w:t>
      </w:r>
      <w:hyperlink r:id="rId10" w:history="1">
        <w:r w:rsidRPr="00820B72">
          <w:rPr>
            <w:rStyle w:val="Hyperlink"/>
            <w:rFonts w:ascii="Amasis MT Pro" w:hAnsi="Amasis MT Pro"/>
          </w:rPr>
          <w:t>psanchezvilla@wyattdebateleague.org</w:t>
        </w:r>
      </w:hyperlink>
      <w:r>
        <w:rPr>
          <w:rFonts w:ascii="Amasis MT Pro" w:hAnsi="Amasis MT Pro"/>
        </w:rPr>
        <w:t>. Please contact him for Debate/Congress questions.</w:t>
      </w:r>
      <w:r w:rsidR="009A5938">
        <w:rPr>
          <w:rFonts w:ascii="Amasis MT Pro" w:hAnsi="Amasis MT Pro"/>
        </w:rPr>
        <w:t xml:space="preserve"> His cell is </w:t>
      </w:r>
      <w:r w:rsidR="00993A5F">
        <w:rPr>
          <w:rFonts w:ascii="Amasis MT Pro" w:hAnsi="Amasis MT Pro"/>
        </w:rPr>
        <w:t>502-70</w:t>
      </w:r>
      <w:r w:rsidR="00F070E5">
        <w:rPr>
          <w:rFonts w:ascii="Amasis MT Pro" w:hAnsi="Amasis MT Pro"/>
        </w:rPr>
        <w:t>2-4057.</w:t>
      </w:r>
    </w:p>
    <w:p w14:paraId="4F014E36" w14:textId="77777777" w:rsidR="003C0099" w:rsidRPr="002C0C06" w:rsidRDefault="003C0099" w:rsidP="002C0C06">
      <w:pPr>
        <w:rPr>
          <w:rFonts w:ascii="Amasis MT Pro" w:hAnsi="Amasis MT Pro"/>
        </w:rPr>
      </w:pPr>
    </w:p>
    <w:p w14:paraId="00224A4F" w14:textId="77777777" w:rsidR="005C4832" w:rsidRPr="002C0C06" w:rsidRDefault="003C0099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>Fax</w:t>
      </w:r>
      <w:r w:rsidR="005C4832" w:rsidRPr="002C0C06">
        <w:rPr>
          <w:rFonts w:ascii="Amasis MT Pro" w:hAnsi="Amasis MT Pro"/>
        </w:rPr>
        <w:t xml:space="preserve">: 502.895.6837 </w:t>
      </w:r>
    </w:p>
    <w:p w14:paraId="3E896043" w14:textId="77777777" w:rsidR="005C4832" w:rsidRPr="002C0C06" w:rsidRDefault="005C4832" w:rsidP="002C0C06">
      <w:pPr>
        <w:rPr>
          <w:rFonts w:ascii="Amasis MT Pro" w:hAnsi="Amasis MT Pro"/>
        </w:rPr>
      </w:pPr>
    </w:p>
    <w:p w14:paraId="373EC096" w14:textId="1E6A5F4D" w:rsidR="003C0099" w:rsidRPr="002C0C06" w:rsidRDefault="003C0099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 xml:space="preserve">We hope that you will come to </w:t>
      </w:r>
      <w:r w:rsidR="005C4832" w:rsidRPr="002C0C06">
        <w:rPr>
          <w:rFonts w:ascii="Amasis MT Pro" w:hAnsi="Amasis MT Pro"/>
        </w:rPr>
        <w:t xml:space="preserve">Trinity </w:t>
      </w:r>
      <w:r w:rsidRPr="002C0C06">
        <w:rPr>
          <w:rFonts w:ascii="Amasis MT Pro" w:hAnsi="Amasis MT Pro"/>
        </w:rPr>
        <w:t xml:space="preserve">and enjoy a great day of competition and loads of fun--See you on Saturday, </w:t>
      </w:r>
      <w:r w:rsidR="005C4832" w:rsidRPr="002C0C06">
        <w:rPr>
          <w:rFonts w:ascii="Amasis MT Pro" w:hAnsi="Amasis MT Pro"/>
        </w:rPr>
        <w:t xml:space="preserve">January </w:t>
      </w:r>
      <w:r w:rsidR="00A730E5" w:rsidRPr="002C0C06">
        <w:rPr>
          <w:rFonts w:ascii="Amasis MT Pro" w:hAnsi="Amasis MT Pro"/>
        </w:rPr>
        <w:t>1</w:t>
      </w:r>
      <w:r w:rsidR="002C0C06" w:rsidRPr="002C0C06">
        <w:rPr>
          <w:rFonts w:ascii="Amasis MT Pro" w:hAnsi="Amasis MT Pro"/>
        </w:rPr>
        <w:t>8</w:t>
      </w:r>
      <w:r w:rsidR="00A730E5" w:rsidRPr="002C0C06">
        <w:rPr>
          <w:rFonts w:ascii="Amasis MT Pro" w:hAnsi="Amasis MT Pro"/>
        </w:rPr>
        <w:t>, 202</w:t>
      </w:r>
      <w:r w:rsidR="002C0C06" w:rsidRPr="002C0C06">
        <w:rPr>
          <w:rFonts w:ascii="Amasis MT Pro" w:hAnsi="Amasis MT Pro"/>
        </w:rPr>
        <w:t>5</w:t>
      </w:r>
      <w:r w:rsidR="00A730E5" w:rsidRPr="002C0C06">
        <w:rPr>
          <w:rFonts w:ascii="Amasis MT Pro" w:hAnsi="Amasis MT Pro"/>
        </w:rPr>
        <w:t>!</w:t>
      </w:r>
    </w:p>
    <w:p w14:paraId="7D6EFEF9" w14:textId="77777777" w:rsidR="003C0099" w:rsidRPr="002C0C06" w:rsidRDefault="003C0099" w:rsidP="002C0C06">
      <w:pPr>
        <w:rPr>
          <w:rFonts w:ascii="Amasis MT Pro" w:hAnsi="Amasis MT Pro"/>
        </w:rPr>
      </w:pPr>
    </w:p>
    <w:p w14:paraId="26389769" w14:textId="6A00A515" w:rsidR="003C0099" w:rsidRPr="002C0C06" w:rsidRDefault="003C0099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ab/>
      </w:r>
      <w:r w:rsidRPr="002C0C06">
        <w:rPr>
          <w:rFonts w:ascii="Amasis MT Pro" w:hAnsi="Amasis MT Pro"/>
        </w:rPr>
        <w:tab/>
        <w:t>Amy Zuccaro</w:t>
      </w:r>
      <w:r w:rsidRPr="002C0C06">
        <w:rPr>
          <w:rFonts w:ascii="Amasis MT Pro" w:hAnsi="Amasis MT Pro"/>
        </w:rPr>
        <w:tab/>
      </w:r>
      <w:r w:rsidRPr="002C0C06">
        <w:rPr>
          <w:rFonts w:ascii="Amasis MT Pro" w:hAnsi="Amasis MT Pro"/>
        </w:rPr>
        <w:tab/>
      </w:r>
      <w:r w:rsidR="002C0C06" w:rsidRPr="002C0C06">
        <w:rPr>
          <w:rFonts w:ascii="Amasis MT Pro" w:hAnsi="Amasis MT Pro"/>
        </w:rPr>
        <w:tab/>
      </w:r>
      <w:r w:rsidR="00A730E5" w:rsidRPr="002C0C06">
        <w:rPr>
          <w:rFonts w:ascii="Amasis MT Pro" w:hAnsi="Amasis MT Pro"/>
        </w:rPr>
        <w:t>Pedro Sanchez-Villa</w:t>
      </w:r>
      <w:r w:rsidRPr="002C0C06">
        <w:rPr>
          <w:rFonts w:ascii="Amasis MT Pro" w:hAnsi="Amasis MT Pro"/>
        </w:rPr>
        <w:t xml:space="preserve"> </w:t>
      </w:r>
    </w:p>
    <w:p w14:paraId="641561D9" w14:textId="2FFCAA97" w:rsidR="003C0099" w:rsidRPr="002C0C06" w:rsidRDefault="003C0099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ab/>
      </w:r>
      <w:r w:rsidRPr="002C0C06">
        <w:rPr>
          <w:rFonts w:ascii="Amasis MT Pro" w:hAnsi="Amasis MT Pro"/>
        </w:rPr>
        <w:tab/>
        <w:t>(</w:t>
      </w:r>
      <w:r w:rsidR="00A730E5" w:rsidRPr="002C0C06">
        <w:rPr>
          <w:rFonts w:ascii="Amasis MT Pro" w:hAnsi="Amasis MT Pro"/>
        </w:rPr>
        <w:t>Head</w:t>
      </w:r>
      <w:r w:rsidRPr="002C0C06">
        <w:rPr>
          <w:rFonts w:ascii="Amasis MT Pro" w:hAnsi="Amasis MT Pro"/>
        </w:rPr>
        <w:t xml:space="preserve"> Coach)</w:t>
      </w:r>
      <w:r w:rsidRPr="002C0C06">
        <w:rPr>
          <w:rFonts w:ascii="Amasis MT Pro" w:hAnsi="Amasis MT Pro"/>
        </w:rPr>
        <w:tab/>
      </w:r>
      <w:r w:rsidRPr="002C0C06">
        <w:rPr>
          <w:rFonts w:ascii="Amasis MT Pro" w:hAnsi="Amasis MT Pro"/>
        </w:rPr>
        <w:tab/>
        <w:t>(</w:t>
      </w:r>
      <w:r w:rsidR="002C0C06" w:rsidRPr="002C0C06">
        <w:rPr>
          <w:rFonts w:ascii="Amasis MT Pro" w:hAnsi="Amasis MT Pro"/>
        </w:rPr>
        <w:t>Wyatt Debate League Director</w:t>
      </w:r>
      <w:r w:rsidRPr="002C0C06">
        <w:rPr>
          <w:rFonts w:ascii="Amasis MT Pro" w:hAnsi="Amasis MT Pro"/>
        </w:rPr>
        <w:t>)</w:t>
      </w:r>
    </w:p>
    <w:p w14:paraId="23579F58" w14:textId="77777777" w:rsidR="0072031A" w:rsidRPr="002C0C06" w:rsidRDefault="0072031A" w:rsidP="002C0C06">
      <w:pPr>
        <w:rPr>
          <w:rFonts w:ascii="Amasis MT Pro" w:hAnsi="Amasis MT Pro"/>
        </w:rPr>
      </w:pPr>
    </w:p>
    <w:p w14:paraId="7388C0D1" w14:textId="615A8DD9" w:rsidR="0072031A" w:rsidRPr="002C0C06" w:rsidRDefault="0072031A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ab/>
      </w:r>
      <w:r w:rsidRPr="002C0C06">
        <w:rPr>
          <w:rFonts w:ascii="Amasis MT Pro" w:hAnsi="Amasis MT Pro"/>
        </w:rPr>
        <w:tab/>
      </w:r>
      <w:r w:rsidR="002C0C06" w:rsidRPr="002C0C06">
        <w:rPr>
          <w:rFonts w:ascii="Amasis MT Pro" w:hAnsi="Amasis MT Pro"/>
        </w:rPr>
        <w:t xml:space="preserve">Ian Beierle </w:t>
      </w:r>
      <w:r w:rsidR="002C0C06" w:rsidRPr="002C0C06">
        <w:rPr>
          <w:rFonts w:ascii="Amasis MT Pro" w:hAnsi="Amasis MT Pro"/>
        </w:rPr>
        <w:tab/>
      </w:r>
      <w:r w:rsidR="002C0C06" w:rsidRPr="002C0C06">
        <w:rPr>
          <w:rFonts w:ascii="Amasis MT Pro" w:hAnsi="Amasis MT Pro"/>
        </w:rPr>
        <w:tab/>
      </w:r>
      <w:r w:rsidR="002C0C06" w:rsidRPr="002C0C06">
        <w:rPr>
          <w:rFonts w:ascii="Amasis MT Pro" w:hAnsi="Amasis MT Pro"/>
        </w:rPr>
        <w:tab/>
        <w:t>Hayden Deitz</w:t>
      </w:r>
    </w:p>
    <w:p w14:paraId="605A0790" w14:textId="77777777" w:rsidR="0072031A" w:rsidRPr="002C0C06" w:rsidRDefault="0072031A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ab/>
      </w:r>
      <w:r w:rsidRPr="002C0C06">
        <w:rPr>
          <w:rFonts w:ascii="Amasis MT Pro" w:hAnsi="Amasis MT Pro"/>
        </w:rPr>
        <w:tab/>
      </w:r>
      <w:r w:rsidRPr="002C0C06">
        <w:rPr>
          <w:rFonts w:ascii="Amasis MT Pro" w:hAnsi="Amasis MT Pro"/>
        </w:rPr>
        <w:tab/>
        <w:t xml:space="preserve"> </w:t>
      </w:r>
      <w:r w:rsidRPr="002C0C06">
        <w:rPr>
          <w:rFonts w:ascii="Amasis MT Pro" w:hAnsi="Amasis MT Pro"/>
        </w:rPr>
        <w:tab/>
        <w:t xml:space="preserve">   (Captains)</w:t>
      </w:r>
    </w:p>
    <w:sectPr w:rsidR="0072031A" w:rsidRPr="002C0C06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TimesNewRomanPSMT">
    <w:altName w:val="Times New Roman"/>
    <w:charset w:val="00"/>
    <w:family w:val="roman"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  <w:rPr>
        <w:rFonts w:ascii="Symbol" w:hAnsi="Symbol"/>
      </w:r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  <w:rPr>
        <w:rFonts w:ascii="Symbol" w:hAnsi="Symbol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ascii="Symbol" w:hAnsi="Symbol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ascii="Symbol" w:hAnsi="Symbol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ascii="Symbol" w:hAnsi="Symbol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ascii="Symbol" w:hAnsi="Symbol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ascii="Symbol" w:hAnsi="Symbol"/>
      </w:rPr>
    </w:lvl>
  </w:abstractNum>
  <w:num w:numId="1" w16cid:durableId="998966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66"/>
    <w:rsid w:val="00004010"/>
    <w:rsid w:val="00085D43"/>
    <w:rsid w:val="00117F66"/>
    <w:rsid w:val="002C0C06"/>
    <w:rsid w:val="00346A57"/>
    <w:rsid w:val="003C0099"/>
    <w:rsid w:val="00503E9E"/>
    <w:rsid w:val="00545F93"/>
    <w:rsid w:val="005755B1"/>
    <w:rsid w:val="005A7716"/>
    <w:rsid w:val="005C4832"/>
    <w:rsid w:val="0072031A"/>
    <w:rsid w:val="007F6899"/>
    <w:rsid w:val="008A102E"/>
    <w:rsid w:val="008C1F52"/>
    <w:rsid w:val="00993A5F"/>
    <w:rsid w:val="009A5938"/>
    <w:rsid w:val="00A730E5"/>
    <w:rsid w:val="00AB39A6"/>
    <w:rsid w:val="00BB1713"/>
    <w:rsid w:val="00CE3EF6"/>
    <w:rsid w:val="00D31B16"/>
    <w:rsid w:val="00DD786D"/>
    <w:rsid w:val="00EA0AFF"/>
    <w:rsid w:val="00F070E5"/>
    <w:rsid w:val="00F37916"/>
    <w:rsid w:val="00F8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D10597"/>
  <w15:chartTrackingRefBased/>
  <w15:docId w15:val="{7A5251DD-A374-4E78-855B-2FF6FF14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5184"/>
      </w:tabs>
      <w:autoSpaceDE w:val="0"/>
      <w:jc w:val="center"/>
      <w:outlineLvl w:val="0"/>
    </w:pPr>
    <w:rPr>
      <w:sz w:val="30"/>
      <w:szCs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6912"/>
      </w:tabs>
      <w:autoSpaceDE w:val="0"/>
      <w:jc w:val="center"/>
      <w:outlineLvl w:val="1"/>
    </w:pPr>
    <w:rPr>
      <w:color w:val="000000"/>
      <w:sz w:val="32"/>
      <w:szCs w:val="41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DefaultParagraphFont">
    <w:name w:val="WW-Default Paragraph Font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DefaultParagraphFont1">
    <w:name w:val="WW-Default Paragraph Font1"/>
  </w:style>
  <w:style w:type="character" w:customStyle="1" w:styleId="WW-Absatz-Standardschriftart11111">
    <w:name w:val="WW-Absatz-Standardschriftart11111"/>
  </w:style>
  <w:style w:type="character" w:customStyle="1" w:styleId="WW-DefaultParagraphFont11">
    <w:name w:val="WW-Default Paragraph Font11"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2z0">
    <w:name w:val="WW8Num2z0"/>
    <w:rPr>
      <w:rFonts w:ascii="Symbol" w:hAnsi="Symbol"/>
    </w:rPr>
  </w:style>
  <w:style w:type="character" w:customStyle="1" w:styleId="WW-Absatz-Standardschriftart1111111111">
    <w:name w:val="WW-Absatz-Standardschriftart1111111111"/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Bullets">
    <w:name w:val="Bullets"/>
    <w:rPr>
      <w:rFonts w:ascii="OpenSymbol" w:eastAsia="Times New Roman" w:hAnsi="OpenSymbol"/>
    </w:rPr>
  </w:style>
  <w:style w:type="character" w:customStyle="1" w:styleId="BodyTextChar">
    <w:name w:val="Body Text Char"/>
    <w:rPr>
      <w:rFonts w:ascii="Arial" w:hAnsi="Arial" w:cs="Arial"/>
      <w:sz w:val="24"/>
      <w:szCs w:val="24"/>
    </w:rPr>
  </w:style>
  <w:style w:type="character" w:customStyle="1" w:styleId="BodyText2Char">
    <w:name w:val="Body Text 2 Char"/>
    <w:rPr>
      <w:rFonts w:ascii="Arial" w:hAnsi="Arial" w:cs="Arial"/>
      <w:sz w:val="24"/>
      <w:szCs w:val="24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SubtitleChar">
    <w:name w:val="Subtitle Char"/>
    <w:rPr>
      <w:rFonts w:ascii="Cambria" w:eastAsia="Times New Roman" w:hAnsi="Cambria" w:cs="Times New Roman"/>
      <w:sz w:val="24"/>
      <w:szCs w:val="24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harChar2">
    <w:name w:val="Char Char2"/>
    <w:rPr>
      <w:rFonts w:ascii="Arial" w:hAnsi="Arial" w:cs="Arial"/>
      <w:kern w:val="1"/>
    </w:rPr>
  </w:style>
  <w:style w:type="character" w:customStyle="1" w:styleId="CharChar1">
    <w:name w:val="Char Char1"/>
    <w:rPr>
      <w:rFonts w:ascii="Arial" w:hAnsi="Arial" w:cs="Arial"/>
      <w:b/>
      <w:bCs/>
      <w:kern w:val="1"/>
    </w:rPr>
  </w:style>
  <w:style w:type="character" w:customStyle="1" w:styleId="CharChar">
    <w:name w:val="Char Char"/>
    <w:rPr>
      <w:rFonts w:ascii="Tahoma" w:hAnsi="Tahoma" w:cs="Tahoma"/>
      <w:kern w:val="1"/>
      <w:sz w:val="16"/>
      <w:szCs w:val="16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apple-converted-space">
    <w:name w:val="apple-converted-space"/>
    <w:basedOn w:val="DefaultParagraph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pPr>
      <w:autoSpaceDE w:val="0"/>
    </w:pPr>
    <w:rPr>
      <w:rFonts w:ascii="Times New Roman" w:hAnsi="Times New Roman" w:cs="Times New Roman"/>
      <w:color w:val="000000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odyText2">
    <w:name w:val="Body Text 2"/>
    <w:basedOn w:val="Normal"/>
    <w:pPr>
      <w:autoSpaceDE w:val="0"/>
    </w:pPr>
    <w:rPr>
      <w:sz w:val="20"/>
      <w:szCs w:val="20"/>
    </w:rPr>
  </w:style>
  <w:style w:type="paragraph" w:styleId="Title">
    <w:name w:val="Title"/>
    <w:basedOn w:val="Normal"/>
    <w:next w:val="Subtitle"/>
    <w:qFormat/>
    <w:pPr>
      <w:jc w:val="center"/>
    </w:pPr>
    <w:rPr>
      <w:rFonts w:ascii="Tahoma" w:hAnsi="Tahoma" w:cs="Tahoma"/>
      <w:b/>
      <w:bCs/>
      <w:sz w:val="28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</w:pPr>
    <w:rPr>
      <w:rFonts w:ascii="Times New Roman" w:hAnsi="Times New Roman" w:cs="Times New Roman"/>
    </w:rPr>
  </w:style>
  <w:style w:type="character" w:styleId="UnresolvedMention">
    <w:name w:val="Unresolved Mention"/>
    <w:uiPriority w:val="99"/>
    <w:semiHidden/>
    <w:unhideWhenUsed/>
    <w:rsid w:val="005C483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3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ltongardeninn3.hilton.com/en/hotels/kentucky/hilton-garden-inn-louisville-mall-of-st-matthews-SDFSMGI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yndhamhotels.com/hawthorn-extended-stay/louisville-kentucky/hawthorn-suites-by-wyndham-louisville-east/overview?CID=LC:BH::GGL:RIO:National:30812&amp;iata=0006540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hssl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hamrockinvitational.tabroom.com/" TargetMode="External"/><Relationship Id="rId10" Type="http://schemas.openxmlformats.org/officeDocument/2006/relationships/hyperlink" Target="mailto:psanchezvilla@wyattdebateleagu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uccaro@trinityrock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LaRue County Junior Invitational</vt:lpstr>
    </vt:vector>
  </TitlesOfParts>
  <Company/>
  <LinksUpToDate>false</LinksUpToDate>
  <CharactersWithSpaces>7742</CharactersWithSpaces>
  <SharedDoc>false</SharedDoc>
  <HLinks>
    <vt:vector size="30" baseType="variant">
      <vt:variant>
        <vt:i4>3997703</vt:i4>
      </vt:variant>
      <vt:variant>
        <vt:i4>12</vt:i4>
      </vt:variant>
      <vt:variant>
        <vt:i4>0</vt:i4>
      </vt:variant>
      <vt:variant>
        <vt:i4>5</vt:i4>
      </vt:variant>
      <vt:variant>
        <vt:lpwstr>mailto:zuccaro@trinityrocks.com</vt:lpwstr>
      </vt:variant>
      <vt:variant>
        <vt:lpwstr/>
      </vt:variant>
      <vt:variant>
        <vt:i4>65541</vt:i4>
      </vt:variant>
      <vt:variant>
        <vt:i4>9</vt:i4>
      </vt:variant>
      <vt:variant>
        <vt:i4>0</vt:i4>
      </vt:variant>
      <vt:variant>
        <vt:i4>5</vt:i4>
      </vt:variant>
      <vt:variant>
        <vt:lpwstr>http://hiltongardeninn3.hilton.com/en/hotels/kentucky/hilton-garden-inn-louisville-mall-of-st-matthews-SDFSMGI/index.html</vt:lpwstr>
      </vt:variant>
      <vt:variant>
        <vt:lpwstr/>
      </vt:variant>
      <vt:variant>
        <vt:i4>5046345</vt:i4>
      </vt:variant>
      <vt:variant>
        <vt:i4>6</vt:i4>
      </vt:variant>
      <vt:variant>
        <vt:i4>0</vt:i4>
      </vt:variant>
      <vt:variant>
        <vt:i4>5</vt:i4>
      </vt:variant>
      <vt:variant>
        <vt:lpwstr>https://www.wyndhamhotels.com/hawthorn-extended-stay/louisville-kentucky/hawthorn-suites-by-wyndham-louisville-east/overview?CID=LC:BH::GGL:RIO:National:30812&amp;iata=00065402</vt:lpwstr>
      </vt:variant>
      <vt:variant>
        <vt:lpwstr/>
      </vt:variant>
      <vt:variant>
        <vt:i4>5701655</vt:i4>
      </vt:variant>
      <vt:variant>
        <vt:i4>3</vt:i4>
      </vt:variant>
      <vt:variant>
        <vt:i4>0</vt:i4>
      </vt:variant>
      <vt:variant>
        <vt:i4>5</vt:i4>
      </vt:variant>
      <vt:variant>
        <vt:lpwstr>http://www.khssl.org/</vt:lpwstr>
      </vt:variant>
      <vt:variant>
        <vt:lpwstr/>
      </vt:variant>
      <vt:variant>
        <vt:i4>3932274</vt:i4>
      </vt:variant>
      <vt:variant>
        <vt:i4>0</vt:i4>
      </vt:variant>
      <vt:variant>
        <vt:i4>0</vt:i4>
      </vt:variant>
      <vt:variant>
        <vt:i4>5</vt:i4>
      </vt:variant>
      <vt:variant>
        <vt:lpwstr>http://trinity.tabroom.com/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LaRue County Junior Invitational</dc:title>
  <dc:subject/>
  <dc:creator>kcecil</dc:creator>
  <cp:keywords/>
  <cp:lastModifiedBy>Amy Zuccaro</cp:lastModifiedBy>
  <cp:revision>10</cp:revision>
  <cp:lastPrinted>2011-11-07T18:24:00Z</cp:lastPrinted>
  <dcterms:created xsi:type="dcterms:W3CDTF">2024-12-05T22:44:00Z</dcterms:created>
  <dcterms:modified xsi:type="dcterms:W3CDTF">2024-12-11T22:43:00Z</dcterms:modified>
</cp:coreProperties>
</file>