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B277" w14:textId="78A749E1" w:rsidR="00551BDE" w:rsidRDefault="00551BDE" w:rsidP="00551BDE">
      <w:pPr>
        <w:jc w:val="center"/>
        <w:rPr>
          <w:b/>
          <w:bCs/>
          <w:sz w:val="32"/>
          <w:szCs w:val="32"/>
        </w:rPr>
      </w:pPr>
      <w:r w:rsidRPr="00551BDE">
        <w:rPr>
          <w:b/>
          <w:bCs/>
          <w:sz w:val="32"/>
          <w:szCs w:val="32"/>
        </w:rPr>
        <w:t xml:space="preserve">LBJ District Congressional </w:t>
      </w:r>
      <w:r>
        <w:rPr>
          <w:b/>
          <w:bCs/>
          <w:sz w:val="32"/>
          <w:szCs w:val="32"/>
        </w:rPr>
        <w:t>Legislation</w:t>
      </w:r>
      <w:r w:rsidRPr="00551BDE">
        <w:rPr>
          <w:b/>
          <w:bCs/>
          <w:sz w:val="32"/>
          <w:szCs w:val="32"/>
        </w:rPr>
        <w:t xml:space="preserve"> Docket 2022</w:t>
      </w:r>
    </w:p>
    <w:p w14:paraId="0E1DEE5B" w14:textId="58B86F85" w:rsidR="00551BDE" w:rsidRDefault="00551BDE" w:rsidP="00551BDE">
      <w:pPr>
        <w:jc w:val="center"/>
        <w:rPr>
          <w:b/>
          <w:bCs/>
          <w:sz w:val="28"/>
          <w:szCs w:val="28"/>
        </w:rPr>
      </w:pPr>
      <w:r>
        <w:rPr>
          <w:b/>
          <w:bCs/>
          <w:sz w:val="28"/>
          <w:szCs w:val="28"/>
        </w:rPr>
        <w:t>(</w:t>
      </w:r>
      <w:r w:rsidRPr="00251B01">
        <w:rPr>
          <w:b/>
          <w:bCs/>
          <w:sz w:val="28"/>
          <w:szCs w:val="28"/>
        </w:rPr>
        <w:t>The order for both prelims and finals may be decided upon by each chamber)</w:t>
      </w:r>
    </w:p>
    <w:p w14:paraId="369B3814" w14:textId="6B5680B8" w:rsidR="00551BDE" w:rsidRDefault="00551BDE" w:rsidP="00551BDE">
      <w:pPr>
        <w:rPr>
          <w:b/>
          <w:bCs/>
          <w:sz w:val="28"/>
          <w:szCs w:val="28"/>
        </w:rPr>
      </w:pPr>
      <w:r>
        <w:rPr>
          <w:b/>
          <w:bCs/>
          <w:sz w:val="28"/>
          <w:szCs w:val="28"/>
        </w:rPr>
        <w:t>Prelims:</w:t>
      </w:r>
    </w:p>
    <w:p w14:paraId="709501CF" w14:textId="7FC4BEF8" w:rsidR="00C80073" w:rsidRPr="00630051" w:rsidRDefault="00B17444" w:rsidP="00630051">
      <w:pPr>
        <w:pStyle w:val="ListParagraph"/>
        <w:numPr>
          <w:ilvl w:val="0"/>
          <w:numId w:val="9"/>
        </w:numPr>
        <w:ind w:leftChars="0" w:firstLineChars="0"/>
        <w:rPr>
          <w:sz w:val="28"/>
          <w:szCs w:val="28"/>
        </w:rPr>
      </w:pPr>
      <w:r w:rsidRPr="00630051">
        <w:rPr>
          <w:sz w:val="28"/>
          <w:szCs w:val="28"/>
        </w:rPr>
        <w:t>A Bill to Ban Prescription Drug Advertisements</w:t>
      </w:r>
    </w:p>
    <w:p w14:paraId="0D5F40F1" w14:textId="77777777" w:rsidR="00677DF2" w:rsidRPr="00630051" w:rsidRDefault="00677DF2" w:rsidP="00630051">
      <w:pPr>
        <w:pStyle w:val="ListParagraph"/>
        <w:numPr>
          <w:ilvl w:val="0"/>
          <w:numId w:val="9"/>
        </w:numPr>
        <w:ind w:leftChars="0" w:firstLineChars="0"/>
        <w:rPr>
          <w:sz w:val="28"/>
          <w:szCs w:val="28"/>
        </w:rPr>
      </w:pPr>
      <w:r w:rsidRPr="00630051">
        <w:rPr>
          <w:sz w:val="28"/>
          <w:szCs w:val="28"/>
        </w:rPr>
        <w:t>A Bill to Criminalize Revenge Porn</w:t>
      </w:r>
    </w:p>
    <w:p w14:paraId="77393C14" w14:textId="26DB5B23" w:rsidR="00677DF2" w:rsidRPr="00630051" w:rsidRDefault="00677DF2" w:rsidP="00630051">
      <w:pPr>
        <w:pStyle w:val="ListParagraph"/>
        <w:numPr>
          <w:ilvl w:val="0"/>
          <w:numId w:val="9"/>
        </w:numPr>
        <w:ind w:leftChars="0" w:firstLineChars="0"/>
        <w:rPr>
          <w:sz w:val="28"/>
          <w:szCs w:val="28"/>
        </w:rPr>
      </w:pPr>
      <w:r w:rsidRPr="00630051">
        <w:rPr>
          <w:sz w:val="28"/>
          <w:szCs w:val="28"/>
        </w:rPr>
        <w:t>A Resolution to Increase Regulations of Private Prisons</w:t>
      </w:r>
    </w:p>
    <w:p w14:paraId="48441905" w14:textId="0E857FFA" w:rsidR="00677DF2" w:rsidRPr="00630051" w:rsidRDefault="00677DF2" w:rsidP="00630051">
      <w:pPr>
        <w:pStyle w:val="ListParagraph"/>
        <w:numPr>
          <w:ilvl w:val="0"/>
          <w:numId w:val="9"/>
        </w:numPr>
        <w:ind w:leftChars="0" w:firstLineChars="0"/>
        <w:rPr>
          <w:sz w:val="28"/>
          <w:szCs w:val="28"/>
        </w:rPr>
      </w:pPr>
      <w:r w:rsidRPr="00630051">
        <w:rPr>
          <w:sz w:val="28"/>
          <w:szCs w:val="28"/>
        </w:rPr>
        <w:t>A Bill to Increase Funding for Public Transportation in Metropolitan Areas</w:t>
      </w:r>
    </w:p>
    <w:p w14:paraId="328B5730" w14:textId="76C0264B" w:rsidR="00677DF2" w:rsidRPr="00630051" w:rsidRDefault="00D836C4" w:rsidP="00630051">
      <w:pPr>
        <w:pStyle w:val="ListParagraph"/>
        <w:numPr>
          <w:ilvl w:val="0"/>
          <w:numId w:val="9"/>
        </w:numPr>
        <w:ind w:leftChars="0" w:firstLineChars="0"/>
        <w:rPr>
          <w:sz w:val="28"/>
          <w:szCs w:val="28"/>
        </w:rPr>
      </w:pPr>
      <w:r w:rsidRPr="00630051">
        <w:rPr>
          <w:sz w:val="28"/>
          <w:szCs w:val="28"/>
        </w:rPr>
        <w:t>The Defense of Religious Freedom Act of 2022</w:t>
      </w:r>
    </w:p>
    <w:p w14:paraId="448A07A1" w14:textId="3D2F428B" w:rsidR="00D836C4" w:rsidRPr="00630051" w:rsidRDefault="00D836C4" w:rsidP="00630051">
      <w:pPr>
        <w:pStyle w:val="ListParagraph"/>
        <w:numPr>
          <w:ilvl w:val="0"/>
          <w:numId w:val="9"/>
        </w:numPr>
        <w:ind w:leftChars="0" w:firstLineChars="0"/>
        <w:rPr>
          <w:sz w:val="28"/>
          <w:szCs w:val="28"/>
        </w:rPr>
      </w:pPr>
      <w:r w:rsidRPr="19CA4ACB">
        <w:rPr>
          <w:sz w:val="28"/>
          <w:szCs w:val="28"/>
        </w:rPr>
        <w:t xml:space="preserve">A Bill to Ban the Use </w:t>
      </w:r>
      <w:r w:rsidR="4DC88DE5" w:rsidRPr="19CA4ACB">
        <w:rPr>
          <w:sz w:val="28"/>
          <w:szCs w:val="28"/>
        </w:rPr>
        <w:t>of</w:t>
      </w:r>
      <w:r w:rsidRPr="19CA4ACB">
        <w:rPr>
          <w:sz w:val="28"/>
          <w:szCs w:val="28"/>
        </w:rPr>
        <w:t xml:space="preserve"> </w:t>
      </w:r>
      <w:r w:rsidR="74EF8767" w:rsidRPr="19CA4ACB">
        <w:rPr>
          <w:sz w:val="28"/>
          <w:szCs w:val="28"/>
        </w:rPr>
        <w:t>Gas-Powered</w:t>
      </w:r>
      <w:r w:rsidRPr="19CA4ACB">
        <w:rPr>
          <w:sz w:val="28"/>
          <w:szCs w:val="28"/>
        </w:rPr>
        <w:t xml:space="preserve"> Lawn Maintenance Equipment Nationwide</w:t>
      </w:r>
    </w:p>
    <w:p w14:paraId="768AD46F" w14:textId="33E6711A" w:rsidR="00630051" w:rsidRDefault="003D114B" w:rsidP="19CA4ACB">
      <w:pPr>
        <w:pStyle w:val="ListParagraph"/>
        <w:numPr>
          <w:ilvl w:val="0"/>
          <w:numId w:val="9"/>
        </w:numPr>
        <w:ind w:leftChars="0" w:firstLineChars="0"/>
        <w:rPr>
          <w:sz w:val="28"/>
          <w:szCs w:val="28"/>
        </w:rPr>
      </w:pPr>
      <w:r w:rsidRPr="19CA4ACB">
        <w:rPr>
          <w:sz w:val="28"/>
          <w:szCs w:val="28"/>
        </w:rPr>
        <w:t>A Resolution to Return to Afghanistan</w:t>
      </w:r>
    </w:p>
    <w:p w14:paraId="4B2BBF0F" w14:textId="152E77F2" w:rsidR="19CA4ACB" w:rsidRDefault="009475C5" w:rsidP="19CA4ACB">
      <w:pPr>
        <w:pStyle w:val="ListParagraph"/>
        <w:numPr>
          <w:ilvl w:val="0"/>
          <w:numId w:val="9"/>
        </w:numPr>
        <w:ind w:leftChars="0" w:firstLineChars="0"/>
        <w:rPr>
          <w:sz w:val="28"/>
          <w:szCs w:val="28"/>
        </w:rPr>
      </w:pPr>
      <w:r>
        <w:rPr>
          <w:sz w:val="28"/>
          <w:szCs w:val="28"/>
        </w:rPr>
        <w:t>A Bill to Increase Funding for Planned Paren</w:t>
      </w:r>
      <w:r w:rsidR="001E1FC2">
        <w:rPr>
          <w:sz w:val="28"/>
          <w:szCs w:val="28"/>
        </w:rPr>
        <w:t>thood</w:t>
      </w:r>
    </w:p>
    <w:p w14:paraId="7A4D4271" w14:textId="4C5784E7" w:rsidR="00AE6C27" w:rsidRDefault="00E96C57" w:rsidP="19CA4ACB">
      <w:pPr>
        <w:pStyle w:val="ListParagraph"/>
        <w:numPr>
          <w:ilvl w:val="0"/>
          <w:numId w:val="9"/>
        </w:numPr>
        <w:ind w:leftChars="0" w:firstLineChars="0"/>
        <w:rPr>
          <w:sz w:val="28"/>
          <w:szCs w:val="28"/>
        </w:rPr>
      </w:pPr>
      <w:r>
        <w:rPr>
          <w:sz w:val="28"/>
          <w:szCs w:val="28"/>
        </w:rPr>
        <w:t xml:space="preserve">A </w:t>
      </w:r>
      <w:r w:rsidR="00FB0D32">
        <w:rPr>
          <w:sz w:val="28"/>
          <w:szCs w:val="28"/>
        </w:rPr>
        <w:t xml:space="preserve">Bill to Increase </w:t>
      </w:r>
      <w:r w:rsidR="002D2657">
        <w:rPr>
          <w:sz w:val="28"/>
          <w:szCs w:val="28"/>
        </w:rPr>
        <w:t>the National Teacher Salary</w:t>
      </w:r>
    </w:p>
    <w:p w14:paraId="2D002A06" w14:textId="77777777" w:rsidR="00DF5C3B" w:rsidRDefault="00DF5C3B" w:rsidP="00DF5C3B">
      <w:pPr>
        <w:pStyle w:val="ListParagraph"/>
        <w:ind w:leftChars="0" w:firstLineChars="0" w:firstLine="0"/>
        <w:rPr>
          <w:sz w:val="28"/>
          <w:szCs w:val="28"/>
        </w:rPr>
      </w:pPr>
    </w:p>
    <w:p w14:paraId="74EFA065" w14:textId="3B3ABD7E" w:rsidR="00551BDE" w:rsidRDefault="00551BDE" w:rsidP="00551BDE">
      <w:pPr>
        <w:rPr>
          <w:b/>
          <w:bCs/>
          <w:sz w:val="28"/>
          <w:szCs w:val="28"/>
        </w:rPr>
      </w:pPr>
      <w:r>
        <w:rPr>
          <w:b/>
          <w:bCs/>
          <w:sz w:val="28"/>
          <w:szCs w:val="28"/>
        </w:rPr>
        <w:t>Finals:</w:t>
      </w:r>
    </w:p>
    <w:p w14:paraId="0965D721" w14:textId="1306254C" w:rsidR="00630051" w:rsidRPr="0004393A" w:rsidRDefault="005C3B8B" w:rsidP="0004393A">
      <w:pPr>
        <w:pStyle w:val="ListParagraph"/>
        <w:numPr>
          <w:ilvl w:val="0"/>
          <w:numId w:val="10"/>
        </w:numPr>
        <w:ind w:leftChars="0" w:firstLineChars="0"/>
        <w:rPr>
          <w:sz w:val="28"/>
          <w:szCs w:val="28"/>
        </w:rPr>
      </w:pPr>
      <w:r w:rsidRPr="0004393A">
        <w:rPr>
          <w:sz w:val="28"/>
          <w:szCs w:val="28"/>
        </w:rPr>
        <w:t>A Bill to Absolve Student Debt to Increase Social Mobility</w:t>
      </w:r>
    </w:p>
    <w:p w14:paraId="6DD194D2" w14:textId="04E29D90" w:rsidR="005C3B8B" w:rsidRPr="0004393A" w:rsidRDefault="00962AC4" w:rsidP="0004393A">
      <w:pPr>
        <w:pStyle w:val="ListParagraph"/>
        <w:numPr>
          <w:ilvl w:val="0"/>
          <w:numId w:val="10"/>
        </w:numPr>
        <w:ind w:leftChars="0" w:firstLineChars="0"/>
        <w:rPr>
          <w:sz w:val="28"/>
          <w:szCs w:val="28"/>
        </w:rPr>
      </w:pPr>
      <w:r w:rsidRPr="0004393A">
        <w:rPr>
          <w:sz w:val="28"/>
          <w:szCs w:val="28"/>
        </w:rPr>
        <w:t>A Bill to Instate Mandatory Labor Unions in All Workplaces</w:t>
      </w:r>
    </w:p>
    <w:p w14:paraId="04C354D7" w14:textId="56BC9DD5" w:rsidR="00962AC4" w:rsidRPr="0004393A" w:rsidRDefault="00962AC4" w:rsidP="0004393A">
      <w:pPr>
        <w:pStyle w:val="ListParagraph"/>
        <w:numPr>
          <w:ilvl w:val="0"/>
          <w:numId w:val="10"/>
        </w:numPr>
        <w:ind w:leftChars="0" w:firstLineChars="0"/>
        <w:rPr>
          <w:sz w:val="28"/>
          <w:szCs w:val="28"/>
        </w:rPr>
      </w:pPr>
      <w:r w:rsidRPr="0004393A">
        <w:rPr>
          <w:sz w:val="28"/>
          <w:szCs w:val="28"/>
        </w:rPr>
        <w:t>A Resolution to Extend NATO Membership to Key Allies in Asia, Latin America, and Africa</w:t>
      </w:r>
    </w:p>
    <w:p w14:paraId="1CFFE7B2" w14:textId="65D2AB43" w:rsidR="00962AC4" w:rsidRPr="0004393A" w:rsidRDefault="00962AC4" w:rsidP="0004393A">
      <w:pPr>
        <w:pStyle w:val="ListParagraph"/>
        <w:numPr>
          <w:ilvl w:val="0"/>
          <w:numId w:val="10"/>
        </w:numPr>
        <w:ind w:leftChars="0" w:firstLineChars="0"/>
        <w:rPr>
          <w:sz w:val="28"/>
          <w:szCs w:val="28"/>
        </w:rPr>
      </w:pPr>
      <w:r w:rsidRPr="0004393A">
        <w:rPr>
          <w:sz w:val="28"/>
          <w:szCs w:val="28"/>
        </w:rPr>
        <w:t>A Bill to Mandate Compulsory Voting</w:t>
      </w:r>
    </w:p>
    <w:p w14:paraId="5E011BC1" w14:textId="5D74E152" w:rsidR="00385B9B" w:rsidRPr="0004393A" w:rsidRDefault="00385B9B" w:rsidP="0004393A">
      <w:pPr>
        <w:pStyle w:val="ListParagraph"/>
        <w:numPr>
          <w:ilvl w:val="0"/>
          <w:numId w:val="10"/>
        </w:numPr>
        <w:ind w:leftChars="0" w:firstLineChars="0"/>
        <w:rPr>
          <w:sz w:val="28"/>
          <w:szCs w:val="28"/>
        </w:rPr>
      </w:pPr>
      <w:r w:rsidRPr="0004393A">
        <w:rPr>
          <w:sz w:val="28"/>
          <w:szCs w:val="28"/>
        </w:rPr>
        <w:t>American Privacy Act of 2022</w:t>
      </w:r>
    </w:p>
    <w:p w14:paraId="67F4DBD5" w14:textId="3A97F800" w:rsidR="00977E7D" w:rsidRPr="0004393A" w:rsidRDefault="00977E7D" w:rsidP="0004393A">
      <w:pPr>
        <w:pStyle w:val="ListParagraph"/>
        <w:numPr>
          <w:ilvl w:val="0"/>
          <w:numId w:val="10"/>
        </w:numPr>
        <w:ind w:leftChars="0" w:firstLineChars="0"/>
        <w:rPr>
          <w:sz w:val="28"/>
          <w:szCs w:val="28"/>
        </w:rPr>
      </w:pPr>
      <w:r w:rsidRPr="0004393A">
        <w:rPr>
          <w:sz w:val="28"/>
          <w:szCs w:val="28"/>
        </w:rPr>
        <w:t xml:space="preserve">A Resolution to Limit the Number of Terms a </w:t>
      </w:r>
      <w:proofErr w:type="gramStart"/>
      <w:r w:rsidRPr="0004393A">
        <w:rPr>
          <w:sz w:val="28"/>
          <w:szCs w:val="28"/>
        </w:rPr>
        <w:t>Congressman</w:t>
      </w:r>
      <w:proofErr w:type="gramEnd"/>
      <w:r w:rsidRPr="0004393A">
        <w:rPr>
          <w:sz w:val="28"/>
          <w:szCs w:val="28"/>
        </w:rPr>
        <w:t xml:space="preserve"> can Serve to Ensure Greater Diversity within the Federal Government</w:t>
      </w:r>
    </w:p>
    <w:p w14:paraId="7311F91B" w14:textId="6663DEA5" w:rsidR="007A74DC" w:rsidRPr="0004393A" w:rsidRDefault="007A74DC" w:rsidP="0004393A">
      <w:pPr>
        <w:pStyle w:val="ListParagraph"/>
        <w:numPr>
          <w:ilvl w:val="0"/>
          <w:numId w:val="10"/>
        </w:numPr>
        <w:ind w:leftChars="0" w:firstLineChars="0"/>
        <w:rPr>
          <w:sz w:val="28"/>
          <w:szCs w:val="28"/>
        </w:rPr>
      </w:pPr>
      <w:r w:rsidRPr="0004393A">
        <w:rPr>
          <w:sz w:val="28"/>
          <w:szCs w:val="28"/>
        </w:rPr>
        <w:t>A Bill to Ban Private Insurers</w:t>
      </w:r>
    </w:p>
    <w:p w14:paraId="20615282" w14:textId="63E2D7F4" w:rsidR="0004393A" w:rsidRDefault="0004393A" w:rsidP="0004393A">
      <w:pPr>
        <w:pStyle w:val="ListParagraph"/>
        <w:numPr>
          <w:ilvl w:val="0"/>
          <w:numId w:val="10"/>
        </w:numPr>
        <w:ind w:leftChars="0" w:firstLineChars="0"/>
        <w:rPr>
          <w:sz w:val="28"/>
          <w:szCs w:val="28"/>
        </w:rPr>
      </w:pPr>
      <w:r w:rsidRPr="0004393A">
        <w:rPr>
          <w:sz w:val="28"/>
          <w:szCs w:val="28"/>
        </w:rPr>
        <w:t>The Open Public Environments Nationally (OPEN) Act</w:t>
      </w:r>
    </w:p>
    <w:p w14:paraId="481CBE4E" w14:textId="455A27D5" w:rsidR="003D554C" w:rsidRDefault="009E49C9" w:rsidP="0004393A">
      <w:pPr>
        <w:pStyle w:val="ListParagraph"/>
        <w:numPr>
          <w:ilvl w:val="0"/>
          <w:numId w:val="10"/>
        </w:numPr>
        <w:ind w:leftChars="0" w:firstLineChars="0"/>
        <w:rPr>
          <w:sz w:val="28"/>
          <w:szCs w:val="28"/>
        </w:rPr>
      </w:pPr>
      <w:r>
        <w:rPr>
          <w:sz w:val="28"/>
          <w:szCs w:val="28"/>
        </w:rPr>
        <w:t xml:space="preserve">A Bill to Federally </w:t>
      </w:r>
      <w:r w:rsidR="0072031B">
        <w:rPr>
          <w:sz w:val="28"/>
          <w:szCs w:val="28"/>
        </w:rPr>
        <w:t>Fund Sexual Abuse Programs</w:t>
      </w:r>
    </w:p>
    <w:p w14:paraId="0AAC5C39" w14:textId="77777777" w:rsidR="00CE291D" w:rsidRDefault="003502CF" w:rsidP="0004393A">
      <w:pPr>
        <w:pStyle w:val="ListParagraph"/>
        <w:numPr>
          <w:ilvl w:val="0"/>
          <w:numId w:val="10"/>
        </w:numPr>
        <w:ind w:leftChars="0" w:firstLineChars="0"/>
        <w:rPr>
          <w:sz w:val="28"/>
          <w:szCs w:val="28"/>
        </w:rPr>
        <w:sectPr w:rsidR="00CE291D" w:rsidSect="0099440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720" w:left="1800" w:header="720" w:footer="720" w:gutter="0"/>
          <w:cols w:space="720"/>
          <w:docGrid w:linePitch="299"/>
        </w:sectPr>
      </w:pPr>
      <w:r>
        <w:rPr>
          <w:sz w:val="28"/>
          <w:szCs w:val="28"/>
        </w:rPr>
        <w:t xml:space="preserve"> A </w:t>
      </w:r>
      <w:r w:rsidR="006B661D">
        <w:rPr>
          <w:sz w:val="28"/>
          <w:szCs w:val="28"/>
        </w:rPr>
        <w:t xml:space="preserve">Resolution </w:t>
      </w:r>
      <w:r w:rsidR="00F1355B">
        <w:rPr>
          <w:sz w:val="28"/>
          <w:szCs w:val="28"/>
        </w:rPr>
        <w:t xml:space="preserve">to </w:t>
      </w:r>
      <w:r w:rsidR="00760435">
        <w:rPr>
          <w:sz w:val="28"/>
          <w:szCs w:val="28"/>
        </w:rPr>
        <w:t>Speed Dismantle</w:t>
      </w:r>
      <w:r w:rsidR="004D4239">
        <w:rPr>
          <w:sz w:val="28"/>
          <w:szCs w:val="28"/>
        </w:rPr>
        <w:t>ment of Nuclear Warheads</w:t>
      </w:r>
    </w:p>
    <w:p w14:paraId="5A7CC566" w14:textId="69F19EEA" w:rsidR="006269D1" w:rsidRDefault="006269D1" w:rsidP="00CE291D">
      <w:pPr>
        <w:pStyle w:val="ListParagraph"/>
        <w:ind w:leftChars="0" w:firstLineChars="0" w:firstLine="0"/>
        <w:rPr>
          <w:sz w:val="28"/>
          <w:szCs w:val="28"/>
        </w:rPr>
      </w:pPr>
    </w:p>
    <w:p w14:paraId="24C3EF76" w14:textId="77777777" w:rsidR="00127C8F" w:rsidRPr="0004393A" w:rsidRDefault="00127C8F" w:rsidP="00AE6C27">
      <w:pPr>
        <w:pStyle w:val="ListParagraph"/>
        <w:ind w:leftChars="0" w:firstLineChars="0" w:firstLine="0"/>
        <w:rPr>
          <w:sz w:val="28"/>
          <w:szCs w:val="28"/>
        </w:rPr>
      </w:pPr>
    </w:p>
    <w:p w14:paraId="5DED6482" w14:textId="77777777" w:rsidR="00674DB2" w:rsidRDefault="00674DB2" w:rsidP="00FF5B52">
      <w:pPr>
        <w:pStyle w:val="Body"/>
        <w:jc w:val="center"/>
        <w:rPr>
          <w:b/>
          <w:bCs/>
          <w:sz w:val="36"/>
          <w:szCs w:val="36"/>
        </w:rPr>
        <w:sectPr w:rsidR="00674DB2" w:rsidSect="0099440E">
          <w:type w:val="continuous"/>
          <w:pgSz w:w="12240" w:h="15840"/>
          <w:pgMar w:top="1080" w:right="1080" w:bottom="720" w:left="1800" w:header="720" w:footer="720" w:gutter="0"/>
          <w:cols w:space="720"/>
          <w:noEndnote/>
        </w:sectPr>
      </w:pPr>
    </w:p>
    <w:p w14:paraId="194AD1FD" w14:textId="77777777" w:rsidR="00FF5B52" w:rsidRDefault="00551BDE" w:rsidP="00FF5B52">
      <w:pPr>
        <w:pStyle w:val="Body"/>
        <w:jc w:val="center"/>
        <w:rPr>
          <w:b/>
          <w:bCs/>
          <w:sz w:val="36"/>
          <w:szCs w:val="36"/>
        </w:rPr>
      </w:pPr>
      <w:r>
        <w:rPr>
          <w:b/>
          <w:bCs/>
          <w:sz w:val="36"/>
          <w:szCs w:val="36"/>
        </w:rPr>
        <w:lastRenderedPageBreak/>
        <w:t>A Bill to Ban Prescription Drug Advertisements</w:t>
      </w:r>
    </w:p>
    <w:p w14:paraId="08BDF2D7" w14:textId="2E30982D" w:rsidR="00551BDE" w:rsidRDefault="00551BDE" w:rsidP="004377D5">
      <w:pPr>
        <w:pStyle w:val="Body"/>
        <w:rPr>
          <w:caps/>
          <w:sz w:val="24"/>
          <w:szCs w:val="24"/>
        </w:rPr>
      </w:pPr>
      <w:r>
        <w:rPr>
          <w:caps/>
          <w:sz w:val="24"/>
          <w:szCs w:val="24"/>
        </w:rPr>
        <w:t>BE IT ENACTED BY THE CONGRESS HERE ASSEMBLED THAT:</w:t>
      </w:r>
    </w:p>
    <w:p w14:paraId="7A19DC2C" w14:textId="77777777" w:rsidR="00551BDE" w:rsidRDefault="00551BDE" w:rsidP="00551BDE">
      <w:pPr>
        <w:pStyle w:val="Body"/>
        <w:spacing w:line="440" w:lineRule="exact"/>
        <w:ind w:left="1440" w:hanging="1440"/>
        <w:rPr>
          <w:sz w:val="24"/>
          <w:szCs w:val="24"/>
        </w:rPr>
      </w:pPr>
      <w:r>
        <w:rPr>
          <w:b/>
          <w:bCs/>
          <w:caps/>
          <w:sz w:val="24"/>
          <w:szCs w:val="24"/>
          <w:lang w:val="fr-FR"/>
        </w:rPr>
        <w:t>Section 1</w:t>
      </w:r>
      <w:r>
        <w:rPr>
          <w:sz w:val="24"/>
          <w:szCs w:val="24"/>
        </w:rPr>
        <w:t>.</w:t>
      </w:r>
      <w:r>
        <w:rPr>
          <w:sz w:val="24"/>
          <w:szCs w:val="24"/>
        </w:rPr>
        <w:tab/>
        <w:t>Prescription drug advertisements will be banned from airing on any platform to decrease medical misinformation and inappropriate prescriptions of medication.</w:t>
      </w:r>
    </w:p>
    <w:p w14:paraId="4D207B6B" w14:textId="77777777" w:rsidR="00551BDE" w:rsidRDefault="00551BDE" w:rsidP="00551BDE">
      <w:pPr>
        <w:pStyle w:val="Body"/>
        <w:spacing w:line="440" w:lineRule="exact"/>
        <w:ind w:left="1440" w:hanging="1440"/>
        <w:rPr>
          <w:sz w:val="24"/>
          <w:szCs w:val="24"/>
        </w:rPr>
      </w:pPr>
      <w:r>
        <w:rPr>
          <w:b/>
          <w:bCs/>
          <w:caps/>
          <w:sz w:val="24"/>
          <w:szCs w:val="24"/>
          <w:lang w:val="fr-FR"/>
        </w:rPr>
        <w:t>Section 2</w:t>
      </w:r>
      <w:r>
        <w:rPr>
          <w:sz w:val="24"/>
          <w:szCs w:val="24"/>
        </w:rPr>
        <w:t>.</w:t>
      </w:r>
      <w:r>
        <w:rPr>
          <w:sz w:val="24"/>
          <w:szCs w:val="24"/>
        </w:rPr>
        <w:tab/>
        <w:t xml:space="preserve">Inappropriate prescriptions: The exposure of drugs via advertisements often prompt prescription requests, which are driven by insufficient or misleading information. A physician granting an uninformed request, either because of lack of knowledge, time, or other variables, may lead to unnecessary and potentially harmful prescribing. </w:t>
      </w:r>
    </w:p>
    <w:p w14:paraId="722BA663" w14:textId="77777777" w:rsidR="00551BDE" w:rsidRDefault="00551BDE" w:rsidP="00551BDE">
      <w:pPr>
        <w:pStyle w:val="Body"/>
        <w:spacing w:line="440" w:lineRule="exact"/>
        <w:ind w:left="1440" w:hanging="1440"/>
        <w:rPr>
          <w:sz w:val="24"/>
          <w:szCs w:val="24"/>
        </w:rPr>
      </w:pPr>
      <w:r>
        <w:rPr>
          <w:b/>
          <w:bCs/>
          <w:caps/>
          <w:sz w:val="24"/>
          <w:szCs w:val="24"/>
          <w:lang w:val="fr-FR"/>
        </w:rPr>
        <w:t>Section 3</w:t>
      </w:r>
      <w:r>
        <w:rPr>
          <w:b/>
          <w:bCs/>
          <w:sz w:val="24"/>
          <w:szCs w:val="24"/>
        </w:rPr>
        <w:t>.</w:t>
      </w:r>
      <w:r>
        <w:rPr>
          <w:sz w:val="24"/>
          <w:szCs w:val="24"/>
        </w:rPr>
        <w:tab/>
        <w:t>The Food and Drug Administration (FDA) will enforce the ban on prescription drug advertisements. They will do so by fining the pharmaceutical company 75% of the earnings the advertisement made before being pulled.</w:t>
      </w:r>
    </w:p>
    <w:p w14:paraId="0F9B2119" w14:textId="77777777" w:rsidR="00551BDE" w:rsidRDefault="00551BDE" w:rsidP="00551BDE">
      <w:pPr>
        <w:pStyle w:val="Body"/>
        <w:spacing w:line="440" w:lineRule="exact"/>
        <w:ind w:left="1440" w:hanging="1440"/>
        <w:rPr>
          <w:sz w:val="24"/>
          <w:szCs w:val="24"/>
        </w:rPr>
      </w:pPr>
      <w:r>
        <w:rPr>
          <w:b/>
          <w:bCs/>
          <w:sz w:val="24"/>
          <w:szCs w:val="24"/>
        </w:rPr>
        <w:t>SECTION 4.</w:t>
      </w:r>
      <w:r>
        <w:rPr>
          <w:b/>
          <w:bCs/>
          <w:sz w:val="24"/>
          <w:szCs w:val="24"/>
        </w:rPr>
        <w:tab/>
      </w:r>
      <w:r>
        <w:rPr>
          <w:sz w:val="24"/>
          <w:szCs w:val="24"/>
        </w:rPr>
        <w:t xml:space="preserve">This legislation will take effect on June 1, 2022. </w:t>
      </w:r>
    </w:p>
    <w:p w14:paraId="660A66D2" w14:textId="77777777" w:rsidR="004377D5" w:rsidRDefault="00551BDE" w:rsidP="009E5EB4">
      <w:pPr>
        <w:pStyle w:val="Body"/>
        <w:spacing w:line="440" w:lineRule="exact"/>
        <w:ind w:left="1440" w:hanging="1440"/>
        <w:rPr>
          <w:sz w:val="24"/>
          <w:szCs w:val="24"/>
        </w:rPr>
      </w:pPr>
      <w:r w:rsidRPr="19CA4ACB">
        <w:rPr>
          <w:b/>
          <w:bCs/>
          <w:sz w:val="24"/>
          <w:szCs w:val="24"/>
        </w:rPr>
        <w:t>SECTION 5.</w:t>
      </w:r>
      <w:r>
        <w:tab/>
      </w:r>
      <w:r w:rsidRPr="19CA4ACB">
        <w:rPr>
          <w:sz w:val="24"/>
          <w:szCs w:val="24"/>
        </w:rPr>
        <w:t>All laws in conflict with this legislation are hereby declared null and void</w:t>
      </w:r>
      <w:r w:rsidR="769FDAD9" w:rsidRPr="19CA4ACB">
        <w:rPr>
          <w:sz w:val="24"/>
          <w:szCs w:val="24"/>
        </w:rPr>
        <w:t>.</w:t>
      </w:r>
    </w:p>
    <w:p w14:paraId="77097A37" w14:textId="77777777" w:rsidR="00A55509" w:rsidRDefault="00551BDE" w:rsidP="009E5EB4">
      <w:pPr>
        <w:pStyle w:val="Body"/>
        <w:spacing w:line="440" w:lineRule="exact"/>
        <w:ind w:left="1440" w:hanging="1440"/>
        <w:rPr>
          <w:i/>
          <w:iCs/>
          <w:sz w:val="22"/>
          <w:szCs w:val="22"/>
        </w:rPr>
        <w:sectPr w:rsidR="00A55509" w:rsidSect="00857D16">
          <w:pgSz w:w="12240" w:h="15840"/>
          <w:pgMar w:top="1080" w:right="1080" w:bottom="720" w:left="1800" w:header="720" w:footer="720" w:gutter="0"/>
          <w:lnNumType w:countBy="1" w:restart="continuous"/>
          <w:cols w:space="720"/>
          <w:noEndnote/>
          <w:docGrid w:linePitch="299"/>
        </w:sectPr>
      </w:pPr>
      <w:r>
        <w:rPr>
          <w:i/>
          <w:iCs/>
          <w:sz w:val="22"/>
          <w:szCs w:val="22"/>
        </w:rPr>
        <w:t>Introduced for Congressional Debate by Emerson High School.</w:t>
      </w:r>
    </w:p>
    <w:p w14:paraId="5A7F9B20" w14:textId="77777777" w:rsidR="001C3DD1" w:rsidRDefault="00551BDE" w:rsidP="009E5EB4">
      <w:pPr>
        <w:ind w:left="2" w:hanging="4"/>
        <w:jc w:val="center"/>
        <w:rPr>
          <w:b/>
          <w:bCs/>
          <w:sz w:val="36"/>
          <w:szCs w:val="36"/>
        </w:rPr>
      </w:pPr>
      <w:r w:rsidRPr="19CA4ACB">
        <w:rPr>
          <w:b/>
          <w:bCs/>
          <w:sz w:val="36"/>
          <w:szCs w:val="36"/>
        </w:rPr>
        <w:lastRenderedPageBreak/>
        <w:t xml:space="preserve">A Bill to Criminalize Revenge Porn </w:t>
      </w:r>
    </w:p>
    <w:p w14:paraId="3234C678" w14:textId="34090E8A" w:rsidR="00551BDE" w:rsidRDefault="00551BDE" w:rsidP="005522D4">
      <w:pPr>
        <w:ind w:left="2" w:hanging="4"/>
        <w:rPr>
          <w:sz w:val="24"/>
          <w:szCs w:val="24"/>
        </w:rPr>
      </w:pPr>
      <w:r w:rsidRPr="19CA4ACB">
        <w:rPr>
          <w:smallCaps/>
          <w:sz w:val="24"/>
          <w:szCs w:val="24"/>
        </w:rPr>
        <w:t>BE IT ENACTED BY THE CONGRESS HERE ASSEMBLED THAT:</w:t>
      </w:r>
    </w:p>
    <w:p w14:paraId="2DAEB74C" w14:textId="77777777" w:rsidR="00551BDE" w:rsidRDefault="00551BDE" w:rsidP="00551BDE">
      <w:pPr>
        <w:spacing w:line="360" w:lineRule="auto"/>
        <w:ind w:left="1438" w:hangingChars="597" w:hanging="1438"/>
        <w:rPr>
          <w:sz w:val="24"/>
          <w:szCs w:val="24"/>
        </w:rPr>
      </w:pPr>
      <w:r>
        <w:rPr>
          <w:b/>
          <w:smallCaps/>
          <w:sz w:val="24"/>
          <w:szCs w:val="24"/>
        </w:rPr>
        <w:t>SECTION 1</w:t>
      </w:r>
      <w:r>
        <w:rPr>
          <w:sz w:val="24"/>
          <w:szCs w:val="24"/>
        </w:rPr>
        <w:t>.</w:t>
      </w:r>
      <w:r>
        <w:rPr>
          <w:sz w:val="24"/>
          <w:szCs w:val="24"/>
        </w:rPr>
        <w:tab/>
        <w:t xml:space="preserve">The digital dissemination of images or videos of a prurient nature without the consent of all parties pictured shall be prohibited. </w:t>
      </w:r>
      <w:r>
        <w:rPr>
          <w:sz w:val="24"/>
          <w:szCs w:val="24"/>
        </w:rPr>
        <w:tab/>
      </w:r>
    </w:p>
    <w:p w14:paraId="22BA9FF3" w14:textId="77777777" w:rsidR="00551BDE" w:rsidRDefault="00551BDE" w:rsidP="00551BDE">
      <w:pPr>
        <w:spacing w:line="360" w:lineRule="auto"/>
        <w:ind w:left="1436" w:hangingChars="596" w:hanging="1436"/>
        <w:rPr>
          <w:sz w:val="24"/>
          <w:szCs w:val="24"/>
        </w:rPr>
      </w:pPr>
      <w:r>
        <w:rPr>
          <w:b/>
          <w:smallCaps/>
          <w:sz w:val="24"/>
          <w:szCs w:val="24"/>
        </w:rPr>
        <w:t>SECTION 2</w:t>
      </w:r>
      <w:r>
        <w:rPr>
          <w:sz w:val="24"/>
          <w:szCs w:val="24"/>
        </w:rPr>
        <w:t>.</w:t>
      </w:r>
      <w:r>
        <w:rPr>
          <w:sz w:val="24"/>
          <w:szCs w:val="24"/>
        </w:rPr>
        <w:tab/>
        <w:t>A. Digital dissemination will be defined as publicly posting or granting individuals access to picture or video files using telecommunication technology.</w:t>
      </w:r>
    </w:p>
    <w:p w14:paraId="6C96EFBD" w14:textId="77777777" w:rsidR="00551BDE" w:rsidRDefault="00551BDE" w:rsidP="00551BDE">
      <w:pPr>
        <w:spacing w:line="360" w:lineRule="auto"/>
        <w:ind w:left="1434"/>
        <w:rPr>
          <w:color w:val="333333"/>
          <w:sz w:val="24"/>
          <w:szCs w:val="24"/>
        </w:rPr>
      </w:pPr>
      <w:r>
        <w:rPr>
          <w:smallCaps/>
          <w:sz w:val="24"/>
          <w:szCs w:val="24"/>
        </w:rPr>
        <w:t>B</w:t>
      </w:r>
      <w:r>
        <w:rPr>
          <w:sz w:val="24"/>
          <w:szCs w:val="24"/>
        </w:rPr>
        <w:t xml:space="preserve">. Prurient nature will be defined as images or videos that reveal the reproductive organs, and/or of the commission of a sex act, as defined by US Code 18 </w:t>
      </w:r>
      <w:r>
        <w:rPr>
          <w:color w:val="333333"/>
          <w:sz w:val="24"/>
          <w:szCs w:val="24"/>
        </w:rPr>
        <w:t>§ 2246.</w:t>
      </w:r>
    </w:p>
    <w:p w14:paraId="757803EB" w14:textId="77777777" w:rsidR="00551BDE" w:rsidRDefault="00551BDE" w:rsidP="665E7574">
      <w:pPr>
        <w:spacing w:line="360" w:lineRule="auto"/>
        <w:ind w:left="714" w:firstLine="720"/>
        <w:rPr>
          <w:sz w:val="24"/>
          <w:szCs w:val="24"/>
        </w:rPr>
      </w:pPr>
      <w:r>
        <w:rPr>
          <w:smallCaps/>
          <w:sz w:val="24"/>
          <w:szCs w:val="24"/>
        </w:rPr>
        <w:t>C. C</w:t>
      </w:r>
      <w:r>
        <w:rPr>
          <w:sz w:val="24"/>
          <w:szCs w:val="24"/>
        </w:rPr>
        <w:t xml:space="preserve">onsent will be defined with the same definition of US Code 10 </w:t>
      </w:r>
      <w:r>
        <w:rPr>
          <w:color w:val="333333"/>
          <w:sz w:val="24"/>
          <w:szCs w:val="24"/>
        </w:rPr>
        <w:t>§ 120.</w:t>
      </w:r>
    </w:p>
    <w:p w14:paraId="183B3BB2" w14:textId="77777777" w:rsidR="00551BDE" w:rsidRDefault="00551BDE" w:rsidP="00551BDE">
      <w:pPr>
        <w:spacing w:line="360" w:lineRule="auto"/>
        <w:ind w:left="1438" w:hangingChars="597" w:hanging="1438"/>
        <w:rPr>
          <w:sz w:val="24"/>
          <w:szCs w:val="24"/>
        </w:rPr>
      </w:pPr>
      <w:r>
        <w:rPr>
          <w:b/>
          <w:smallCaps/>
          <w:sz w:val="24"/>
          <w:szCs w:val="24"/>
        </w:rPr>
        <w:t>SECTION 3</w:t>
      </w:r>
      <w:r>
        <w:rPr>
          <w:b/>
          <w:sz w:val="24"/>
          <w:szCs w:val="24"/>
        </w:rPr>
        <w:t>.</w:t>
      </w:r>
      <w:r>
        <w:rPr>
          <w:sz w:val="24"/>
          <w:szCs w:val="24"/>
        </w:rPr>
        <w:tab/>
        <w:t>Violations of Section 1 will be investigated and prosecuted by the Federal Bureau of Investigations.</w:t>
      </w:r>
    </w:p>
    <w:p w14:paraId="336DCFBE" w14:textId="62090F41" w:rsidR="00551BDE" w:rsidRPr="00D17448" w:rsidRDefault="0029203B" w:rsidP="00D17448">
      <w:pPr>
        <w:spacing w:line="360" w:lineRule="auto"/>
        <w:ind w:left="1469"/>
        <w15:collapsed/>
        <w:rPr>
          <w:sz w:val="24"/>
          <w:szCs w:val="24"/>
        </w:rPr>
      </w:pPr>
      <w:r>
        <w:rPr>
          <w:sz w:val="24"/>
          <w:szCs w:val="24"/>
        </w:rPr>
        <w:t xml:space="preserve">A. </w:t>
      </w:r>
      <w:r w:rsidR="00551BDE" w:rsidRPr="00D17448">
        <w:rPr>
          <w:sz w:val="24"/>
          <w:szCs w:val="24"/>
        </w:rPr>
        <w:t>Individuals may be sentenced by up to 6 months of federal incarceration per photograph and up to 2.5 years per video and will be entered into the Sex Offender Registry.</w:t>
      </w:r>
    </w:p>
    <w:p w14:paraId="16C768B8" w14:textId="5C8019C8" w:rsidR="00551BDE" w:rsidRPr="00D17448" w:rsidRDefault="0029203B" w:rsidP="00D17448">
      <w:pPr>
        <w:spacing w:line="360" w:lineRule="auto"/>
        <w:ind w:left="1469"/>
        <w:rPr>
          <w:sz w:val="24"/>
          <w:szCs w:val="24"/>
        </w:rPr>
      </w:pPr>
      <w:r>
        <w:rPr>
          <w:sz w:val="24"/>
          <w:szCs w:val="24"/>
        </w:rPr>
        <w:t xml:space="preserve">B. </w:t>
      </w:r>
      <w:r w:rsidR="00551BDE" w:rsidRPr="00D17448">
        <w:rPr>
          <w:sz w:val="24"/>
          <w:szCs w:val="24"/>
        </w:rPr>
        <w:t>Victims may be due up to $5,000 per photo and $20,000 per video in restitution as well as being entitled to civil damages for pain and suffering.</w:t>
      </w:r>
    </w:p>
    <w:p w14:paraId="7B091343" w14:textId="77777777" w:rsidR="00551BDE" w:rsidRDefault="00551BDE" w:rsidP="00551BDE">
      <w:pPr>
        <w:spacing w:line="360" w:lineRule="auto"/>
        <w:ind w:hanging="2"/>
        <w:rPr>
          <w:sz w:val="24"/>
          <w:szCs w:val="24"/>
        </w:rPr>
      </w:pPr>
      <w:r>
        <w:rPr>
          <w:b/>
          <w:sz w:val="24"/>
          <w:szCs w:val="24"/>
        </w:rPr>
        <w:t>SECTION 4.</w:t>
      </w:r>
      <w:r>
        <w:rPr>
          <w:b/>
          <w:sz w:val="24"/>
          <w:szCs w:val="24"/>
        </w:rPr>
        <w:tab/>
      </w:r>
      <w:r>
        <w:rPr>
          <w:sz w:val="24"/>
          <w:szCs w:val="24"/>
        </w:rPr>
        <w:t xml:space="preserve">This legislation will take effect on July 1, 2022.  </w:t>
      </w:r>
    </w:p>
    <w:p w14:paraId="7A946EB0" w14:textId="77777777" w:rsidR="00ED6AEC" w:rsidRDefault="00551BDE" w:rsidP="00ED6AEC">
      <w:pPr>
        <w:spacing w:line="360" w:lineRule="auto"/>
        <w:ind w:hanging="2"/>
        <w:rPr>
          <w:sz w:val="24"/>
          <w:szCs w:val="24"/>
        </w:rPr>
      </w:pPr>
      <w:r w:rsidRPr="19CA4ACB">
        <w:rPr>
          <w:b/>
          <w:bCs/>
          <w:smallCaps/>
          <w:sz w:val="24"/>
          <w:szCs w:val="24"/>
        </w:rPr>
        <w:t>SECTION 5.</w:t>
      </w:r>
      <w:r w:rsidRPr="19CA4ACB">
        <w:rPr>
          <w:sz w:val="24"/>
          <w:szCs w:val="24"/>
        </w:rPr>
        <w:t xml:space="preserve"> </w:t>
      </w:r>
      <w:r>
        <w:tab/>
      </w:r>
      <w:r w:rsidRPr="19CA4ACB">
        <w:rPr>
          <w:sz w:val="24"/>
          <w:szCs w:val="24"/>
        </w:rPr>
        <w:t>All laws in conflict with this legislation are hereby declared null and void.</w:t>
      </w:r>
    </w:p>
    <w:p w14:paraId="56D8A20A" w14:textId="6447B380" w:rsidR="00063EC4" w:rsidRDefault="00551BDE" w:rsidP="00ED6AEC">
      <w:pPr>
        <w:spacing w:line="360" w:lineRule="auto"/>
        <w:ind w:hanging="2"/>
        <w:rPr>
          <w:i/>
          <w:iCs/>
          <w:sz w:val="24"/>
          <w:szCs w:val="24"/>
        </w:rPr>
      </w:pPr>
      <w:r w:rsidRPr="19CA4ACB">
        <w:rPr>
          <w:i/>
          <w:iCs/>
          <w:sz w:val="24"/>
          <w:szCs w:val="24"/>
        </w:rPr>
        <w:t>Introduced for Congressional Debate by Rock Hill High School</w:t>
      </w:r>
    </w:p>
    <w:p w14:paraId="10952FC5" w14:textId="77777777" w:rsidR="00E3413A" w:rsidRDefault="00E3413A" w:rsidP="00ED6AEC">
      <w:pPr>
        <w:spacing w:line="360" w:lineRule="auto"/>
        <w:ind w:hanging="2"/>
        <w:rPr>
          <w:sz w:val="24"/>
          <w:szCs w:val="24"/>
        </w:rPr>
        <w:sectPr w:rsidR="00E3413A" w:rsidSect="00857D16">
          <w:pgSz w:w="12240" w:h="15840"/>
          <w:pgMar w:top="1080" w:right="1080" w:bottom="720" w:left="1800" w:header="720" w:footer="720" w:gutter="0"/>
          <w:lnNumType w:countBy="1"/>
          <w:cols w:space="720"/>
          <w:noEndnote/>
          <w:docGrid w:linePitch="299"/>
        </w:sectPr>
      </w:pPr>
    </w:p>
    <w:p w14:paraId="49872DC5" w14:textId="77777777" w:rsidR="00730357" w:rsidRDefault="00730357" w:rsidP="00730357">
      <w:pPr>
        <w:pStyle w:val="Heading1"/>
        <w:jc w:val="center"/>
        <w:rPr>
          <w:sz w:val="36"/>
        </w:rPr>
      </w:pPr>
      <w:r>
        <w:rPr>
          <w:sz w:val="36"/>
        </w:rPr>
        <w:lastRenderedPageBreak/>
        <w:t>A Resolution to Increase Regulations of Private Prisons</w:t>
      </w:r>
    </w:p>
    <w:p w14:paraId="61F3CB83" w14:textId="77777777" w:rsidR="00730357" w:rsidRDefault="00730357" w:rsidP="00730357">
      <w:pPr>
        <w:spacing w:line="440" w:lineRule="exact"/>
        <w:ind w:left="1440" w:hanging="1440"/>
        <w:rPr>
          <w:sz w:val="24"/>
        </w:rPr>
      </w:pPr>
      <w:proofErr w:type="gramStart"/>
      <w:r>
        <w:rPr>
          <w:b/>
          <w:sz w:val="24"/>
        </w:rPr>
        <w:t>WHEREAS</w:t>
      </w:r>
      <w:r>
        <w:rPr>
          <w:sz w:val="24"/>
        </w:rPr>
        <w:t>,</w:t>
      </w:r>
      <w:proofErr w:type="gramEnd"/>
      <w:r>
        <w:rPr>
          <w:sz w:val="24"/>
        </w:rPr>
        <w:tab/>
        <w:t>Private prisons are located in 31 states and continue to grow; and</w:t>
      </w:r>
    </w:p>
    <w:p w14:paraId="60D33E79" w14:textId="77777777" w:rsidR="00730357" w:rsidRDefault="00730357" w:rsidP="00730357">
      <w:pPr>
        <w:spacing w:line="440" w:lineRule="exact"/>
        <w:ind w:left="1440" w:hanging="1440"/>
        <w:rPr>
          <w:sz w:val="24"/>
        </w:rPr>
      </w:pPr>
      <w:proofErr w:type="gramStart"/>
      <w:r>
        <w:rPr>
          <w:b/>
          <w:sz w:val="24"/>
        </w:rPr>
        <w:t>WHEREAS</w:t>
      </w:r>
      <w:r>
        <w:rPr>
          <w:sz w:val="24"/>
        </w:rPr>
        <w:t>,</w:t>
      </w:r>
      <w:proofErr w:type="gramEnd"/>
      <w:r>
        <w:rPr>
          <w:sz w:val="24"/>
        </w:rPr>
        <w:tab/>
        <w:t>Private Prisons: prisons that are contracted by the government that uses imprisoned people to make a profit; and</w:t>
      </w:r>
    </w:p>
    <w:p w14:paraId="231098A7" w14:textId="77777777" w:rsidR="00730357" w:rsidRDefault="00730357" w:rsidP="00730357">
      <w:pPr>
        <w:spacing w:line="440" w:lineRule="exact"/>
        <w:ind w:left="1440" w:hanging="1440"/>
        <w:rPr>
          <w:sz w:val="24"/>
        </w:rPr>
      </w:pPr>
      <w:r>
        <w:rPr>
          <w:b/>
          <w:sz w:val="24"/>
        </w:rPr>
        <w:t>WHEREAS</w:t>
      </w:r>
      <w:r>
        <w:rPr>
          <w:sz w:val="24"/>
        </w:rPr>
        <w:t>,</w:t>
      </w:r>
      <w:r>
        <w:rPr>
          <w:sz w:val="24"/>
        </w:rPr>
        <w:tab/>
      </w:r>
      <w:proofErr w:type="gramStart"/>
      <w:r>
        <w:rPr>
          <w:sz w:val="24"/>
        </w:rPr>
        <w:t>The</w:t>
      </w:r>
      <w:proofErr w:type="gramEnd"/>
      <w:r>
        <w:rPr>
          <w:sz w:val="24"/>
        </w:rPr>
        <w:t xml:space="preserve"> use of Private Prisons is a loophole created by the 13th amendment for slave labor has raised concern; and</w:t>
      </w:r>
    </w:p>
    <w:p w14:paraId="4EBCF956" w14:textId="77777777" w:rsidR="00730357" w:rsidRDefault="00730357" w:rsidP="00730357">
      <w:pPr>
        <w:spacing w:line="440" w:lineRule="exact"/>
        <w:ind w:left="1440" w:hanging="1440"/>
        <w:rPr>
          <w:bCs/>
          <w:sz w:val="24"/>
        </w:rPr>
      </w:pPr>
      <w:r>
        <w:rPr>
          <w:b/>
          <w:sz w:val="24"/>
        </w:rPr>
        <w:t xml:space="preserve">WHEREAS, </w:t>
      </w:r>
      <w:r>
        <w:rPr>
          <w:b/>
          <w:sz w:val="24"/>
        </w:rPr>
        <w:tab/>
      </w:r>
      <w:r>
        <w:rPr>
          <w:bCs/>
          <w:sz w:val="24"/>
        </w:rPr>
        <w:t>Whereas the purpose of prison is rehabilitation, Private Prisons encourage an increase in incarceration; and</w:t>
      </w:r>
    </w:p>
    <w:p w14:paraId="42B63AB3" w14:textId="77777777" w:rsidR="00730357" w:rsidRDefault="00730357" w:rsidP="00730357">
      <w:pPr>
        <w:spacing w:line="440" w:lineRule="exact"/>
        <w:ind w:left="1440" w:hanging="1440"/>
        <w:rPr>
          <w:sz w:val="24"/>
        </w:rPr>
      </w:pPr>
      <w:r>
        <w:rPr>
          <w:b/>
          <w:sz w:val="24"/>
        </w:rPr>
        <w:t>WHEREAS</w:t>
      </w:r>
      <w:r>
        <w:rPr>
          <w:sz w:val="24"/>
        </w:rPr>
        <w:t>,</w:t>
      </w:r>
      <w:r>
        <w:rPr>
          <w:b/>
          <w:bCs/>
          <w:sz w:val="24"/>
        </w:rPr>
        <w:tab/>
      </w:r>
      <w:proofErr w:type="gramStart"/>
      <w:r>
        <w:rPr>
          <w:sz w:val="24"/>
        </w:rPr>
        <w:t>While</w:t>
      </w:r>
      <w:proofErr w:type="gramEnd"/>
      <w:r>
        <w:rPr>
          <w:sz w:val="24"/>
        </w:rPr>
        <w:t xml:space="preserve"> these institutions are meant to be safe, there has been limited staffing and limited government regulations to ensure safety; now, therefore, be it</w:t>
      </w:r>
    </w:p>
    <w:p w14:paraId="63F6B26D" w14:textId="77777777" w:rsidR="00730357" w:rsidRDefault="00730357" w:rsidP="00730357">
      <w:pPr>
        <w:spacing w:line="440" w:lineRule="exact"/>
        <w:ind w:left="1440" w:hanging="1440"/>
        <w:rPr>
          <w:sz w:val="24"/>
        </w:rPr>
      </w:pPr>
      <w:r>
        <w:rPr>
          <w:b/>
          <w:bCs/>
          <w:sz w:val="24"/>
        </w:rPr>
        <w:t>RESOLVED,</w:t>
      </w:r>
      <w:r>
        <w:rPr>
          <w:sz w:val="24"/>
        </w:rPr>
        <w:tab/>
        <w:t>That the Congress here assembled should create more regulations within Private Prisons.</w:t>
      </w:r>
    </w:p>
    <w:p w14:paraId="277AF2EA" w14:textId="77777777" w:rsidR="00022996" w:rsidRDefault="005C1E18" w:rsidP="005C1E18">
      <w:pPr>
        <w:pStyle w:val="z-TopofForm"/>
        <w:spacing w:line="440" w:lineRule="exact"/>
        <w:ind w:left="1440" w:hanging="1440"/>
        <w:rPr>
          <w:i/>
          <w:sz w:val="22"/>
        </w:rPr>
        <w:sectPr w:rsidR="00022996" w:rsidSect="002735F2">
          <w:pgSz w:w="12240" w:h="15840"/>
          <w:pgMar w:top="1080" w:right="1080" w:bottom="720" w:left="1800" w:header="720" w:footer="720" w:gutter="0"/>
          <w:lnNumType w:countBy="1" w:restart="newSection"/>
          <w:cols w:space="720"/>
          <w:noEndnote/>
          <w:docGrid w:linePitch="299"/>
        </w:sectPr>
      </w:pPr>
      <w:r w:rsidRPr="009D1383">
        <w:rPr>
          <w:i/>
          <w:sz w:val="22"/>
        </w:rPr>
        <w:t xml:space="preserve">Introduced for Congressional Debate by </w:t>
      </w:r>
      <w:r>
        <w:rPr>
          <w:i/>
          <w:sz w:val="22"/>
        </w:rPr>
        <w:t>Wylie Sr High School</w:t>
      </w:r>
    </w:p>
    <w:p w14:paraId="0BAEB933" w14:textId="77777777" w:rsidR="00870A96" w:rsidRDefault="00870A96" w:rsidP="002735F2">
      <w:pPr>
        <w:spacing w:line="360" w:lineRule="auto"/>
        <w:jc w:val="center"/>
        <w:rPr>
          <w:rFonts w:ascii="Calibri" w:eastAsia="Calibri" w:hAnsi="Calibri" w:cs="Calibri"/>
          <w:sz w:val="36"/>
          <w:szCs w:val="36"/>
        </w:rPr>
      </w:pPr>
      <w:r>
        <w:rPr>
          <w:rFonts w:ascii="Calibri" w:eastAsia="Calibri" w:hAnsi="Calibri" w:cs="Calibri"/>
          <w:b/>
          <w:sz w:val="36"/>
          <w:szCs w:val="36"/>
        </w:rPr>
        <w:lastRenderedPageBreak/>
        <w:t>A Bill to Increase Funding for Public Transportation in Metropolitan Areas</w:t>
      </w:r>
    </w:p>
    <w:p w14:paraId="2A5BD8FB" w14:textId="77777777" w:rsidR="00870A96" w:rsidRDefault="00870A96" w:rsidP="00A84ADF">
      <w:pPr>
        <w:spacing w:line="360" w:lineRule="auto"/>
        <w:rPr>
          <w:rFonts w:ascii="Calibri" w:eastAsia="Calibri" w:hAnsi="Calibri" w:cs="Calibri"/>
          <w:sz w:val="24"/>
          <w:szCs w:val="24"/>
        </w:rPr>
      </w:pPr>
      <w:r>
        <w:rPr>
          <w:rFonts w:ascii="Calibri" w:eastAsia="Calibri" w:hAnsi="Calibri" w:cs="Calibri"/>
          <w:smallCaps/>
          <w:sz w:val="24"/>
          <w:szCs w:val="24"/>
        </w:rPr>
        <w:t>BE IT ENACTED BY THE CONGRESS HERE ASSEMBLED THAT:</w:t>
      </w:r>
    </w:p>
    <w:p w14:paraId="209FEF53" w14:textId="77777777" w:rsidR="00870A96" w:rsidRDefault="00870A96" w:rsidP="00A84ADF">
      <w:pPr>
        <w:spacing w:line="360" w:lineRule="auto"/>
        <w:ind w:left="1440" w:hanging="1440"/>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w:t>
      </w:r>
      <w:r>
        <w:rPr>
          <w:rFonts w:ascii="Calibri" w:eastAsia="Calibri" w:hAnsi="Calibri" w:cs="Calibri"/>
          <w:sz w:val="24"/>
          <w:szCs w:val="24"/>
        </w:rPr>
        <w:tab/>
        <w:t>The United States Federal government shall provide $200 billion to fund the implementation of mass transit in various metropolitan areas and their suburbs.</w:t>
      </w:r>
    </w:p>
    <w:p w14:paraId="32AD0A56" w14:textId="77777777" w:rsidR="00870A96" w:rsidRDefault="00870A96" w:rsidP="00A84ADF">
      <w:pPr>
        <w:spacing w:line="360" w:lineRule="auto"/>
        <w:ind w:left="1440" w:hanging="1440"/>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Metropolitan areas shall be defined as an urban area with a population of 800,000 inhabitants. Suburbs will be defined as neighboring cities with a population greater than 100,000 residents. Mass transit shall be defined as large-scale transportation in the form of trains, buses, and subways integrated throughout the city.</w:t>
      </w:r>
    </w:p>
    <w:p w14:paraId="33724E26" w14:textId="77777777" w:rsidR="00870A96" w:rsidRDefault="00870A96" w:rsidP="00A84ADF">
      <w:pPr>
        <w:spacing w:line="360" w:lineRule="auto"/>
        <w:ind w:left="1440" w:hanging="1440"/>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The United States Department of Transportation shall see the implementation and enforcement of this bill. If a state refuses to abide by this, federal funding for highways and roads will be decreased.</w:t>
      </w:r>
    </w:p>
    <w:p w14:paraId="432CD787" w14:textId="77777777" w:rsidR="00870A96" w:rsidRDefault="00870A96" w:rsidP="00A84ADF">
      <w:pPr>
        <w:numPr>
          <w:ilvl w:val="0"/>
          <w:numId w:val="2"/>
        </w:numPr>
        <w:spacing w:after="0" w:line="360" w:lineRule="auto"/>
        <w:rPr>
          <w:rFonts w:ascii="Calibri" w:eastAsia="Calibri" w:hAnsi="Calibri" w:cs="Calibri"/>
          <w:sz w:val="24"/>
          <w:szCs w:val="24"/>
        </w:rPr>
      </w:pPr>
      <w:r>
        <w:rPr>
          <w:rFonts w:ascii="Calibri" w:eastAsia="Calibri" w:hAnsi="Calibri" w:cs="Calibri"/>
          <w:sz w:val="24"/>
          <w:szCs w:val="24"/>
        </w:rPr>
        <w:t xml:space="preserve">The funding shall come from redistribution of current infrastructure spending to increase spending on mass transit. </w:t>
      </w:r>
    </w:p>
    <w:p w14:paraId="2A553A13" w14:textId="77777777" w:rsidR="00870A96" w:rsidRDefault="00870A96" w:rsidP="00A84ADF">
      <w:pPr>
        <w:numPr>
          <w:ilvl w:val="0"/>
          <w:numId w:val="2"/>
        </w:numPr>
        <w:spacing w:after="0" w:line="360" w:lineRule="auto"/>
        <w:rPr>
          <w:rFonts w:ascii="Calibri" w:eastAsia="Calibri" w:hAnsi="Calibri" w:cs="Calibri"/>
          <w:sz w:val="24"/>
          <w:szCs w:val="24"/>
        </w:rPr>
      </w:pPr>
      <w:r>
        <w:rPr>
          <w:rFonts w:ascii="Calibri" w:eastAsia="Calibri" w:hAnsi="Calibri" w:cs="Calibri"/>
          <w:sz w:val="24"/>
          <w:szCs w:val="24"/>
        </w:rPr>
        <w:t>State governments shall be permitted to contribute to the construction and funding of mass transit.</w:t>
      </w:r>
    </w:p>
    <w:p w14:paraId="22A1B130" w14:textId="77777777" w:rsidR="00870A96" w:rsidRDefault="00870A96" w:rsidP="00A84ADF">
      <w:pPr>
        <w:spacing w:line="360" w:lineRule="auto"/>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 xml:space="preserve">This legislation will go into effect in fiscal year 2023. </w:t>
      </w:r>
    </w:p>
    <w:p w14:paraId="73762D8C" w14:textId="293B0A16" w:rsidR="00A278E0" w:rsidRDefault="00870A96" w:rsidP="00A84ADF">
      <w:pPr>
        <w:spacing w:line="360" w:lineRule="auto"/>
        <w:rPr>
          <w:rFonts w:ascii="Calibri" w:eastAsia="Calibri" w:hAnsi="Calibri" w:cs="Calibri"/>
          <w:sz w:val="24"/>
          <w:szCs w:val="24"/>
        </w:rPr>
      </w:pPr>
      <w:r>
        <w:rPr>
          <w:rFonts w:ascii="Calibri" w:eastAsia="Calibri" w:hAnsi="Calibri" w:cs="Calibri"/>
          <w:b/>
          <w:smallCaps/>
          <w:sz w:val="24"/>
          <w:szCs w:val="24"/>
        </w:rPr>
        <w:t>SECTION 5.</w:t>
      </w:r>
      <w:r>
        <w:rPr>
          <w:rFonts w:ascii="Calibri" w:eastAsia="Calibri" w:hAnsi="Calibri" w:cs="Calibri"/>
          <w:sz w:val="24"/>
          <w:szCs w:val="24"/>
        </w:rPr>
        <w:t xml:space="preserve"> </w:t>
      </w:r>
      <w:r>
        <w:rPr>
          <w:rFonts w:ascii="Calibri" w:eastAsia="Calibri" w:hAnsi="Calibri" w:cs="Calibri"/>
          <w:sz w:val="24"/>
          <w:szCs w:val="24"/>
        </w:rPr>
        <w:tab/>
        <w:t>All laws in conflict with this legislation are hereby declared null and vo</w:t>
      </w:r>
      <w:r w:rsidR="00A278E0">
        <w:rPr>
          <w:rFonts w:ascii="Calibri" w:eastAsia="Calibri" w:hAnsi="Calibri" w:cs="Calibri"/>
          <w:sz w:val="24"/>
          <w:szCs w:val="24"/>
        </w:rPr>
        <w:t>id</w:t>
      </w:r>
    </w:p>
    <w:p w14:paraId="66A3E32B" w14:textId="77777777" w:rsidR="00FD0B3E" w:rsidRDefault="00A84ADF" w:rsidP="00A84ADF">
      <w:pPr>
        <w:spacing w:line="360" w:lineRule="auto"/>
        <w:rPr>
          <w:rFonts w:ascii="Calibri" w:eastAsia="Calibri" w:hAnsi="Calibri" w:cs="Calibri"/>
          <w:i/>
          <w:iCs/>
          <w:sz w:val="24"/>
          <w:szCs w:val="24"/>
        </w:rPr>
        <w:sectPr w:rsidR="00FD0B3E" w:rsidSect="002735F2">
          <w:pgSz w:w="12240" w:h="15840"/>
          <w:pgMar w:top="1080" w:right="1800" w:bottom="1080" w:left="1800" w:header="720" w:footer="720" w:gutter="0"/>
          <w:lnNumType w:countBy="1"/>
          <w:cols w:space="720"/>
          <w:docGrid w:linePitch="299"/>
        </w:sectPr>
      </w:pPr>
      <w:r w:rsidRPr="00B3750E">
        <w:rPr>
          <w:rFonts w:ascii="Calibri" w:eastAsia="Calibri" w:hAnsi="Calibri" w:cs="Calibri"/>
          <w:i/>
          <w:iCs/>
          <w:sz w:val="24"/>
          <w:szCs w:val="24"/>
        </w:rPr>
        <w:t>In</w:t>
      </w:r>
      <w:r w:rsidR="003C5122" w:rsidRPr="00B3750E">
        <w:rPr>
          <w:rFonts w:ascii="Calibri" w:eastAsia="Calibri" w:hAnsi="Calibri" w:cs="Calibri"/>
          <w:i/>
          <w:iCs/>
          <w:sz w:val="24"/>
          <w:szCs w:val="24"/>
        </w:rPr>
        <w:t xml:space="preserve">troduced </w:t>
      </w:r>
      <w:r w:rsidR="00253501" w:rsidRPr="00B3750E">
        <w:rPr>
          <w:rFonts w:ascii="Calibri" w:eastAsia="Calibri" w:hAnsi="Calibri" w:cs="Calibri"/>
          <w:i/>
          <w:iCs/>
          <w:sz w:val="24"/>
          <w:szCs w:val="24"/>
        </w:rPr>
        <w:t xml:space="preserve">for </w:t>
      </w:r>
      <w:r w:rsidR="007C2C36" w:rsidRPr="00B3750E">
        <w:rPr>
          <w:rFonts w:ascii="Calibri" w:eastAsia="Calibri" w:hAnsi="Calibri" w:cs="Calibri"/>
          <w:i/>
          <w:iCs/>
          <w:sz w:val="24"/>
          <w:szCs w:val="24"/>
        </w:rPr>
        <w:t>Congressional Debate by Emerson High School</w:t>
      </w:r>
    </w:p>
    <w:p w14:paraId="30174073" w14:textId="2A5C28B3" w:rsidR="00A84ADF" w:rsidRPr="00B3750E" w:rsidRDefault="00A84ADF" w:rsidP="00A84ADF">
      <w:pPr>
        <w:spacing w:line="360" w:lineRule="auto"/>
        <w:rPr>
          <w:rFonts w:ascii="Calibri" w:eastAsia="Calibri" w:hAnsi="Calibri" w:cs="Calibri"/>
          <w:i/>
          <w:iCs/>
          <w:sz w:val="24"/>
          <w:szCs w:val="24"/>
        </w:rPr>
        <w:sectPr w:rsidR="00A84ADF" w:rsidRPr="00B3750E" w:rsidSect="0099440E">
          <w:pgSz w:w="12240" w:h="15840"/>
          <w:pgMar w:top="1080" w:right="1800" w:bottom="1080" w:left="1800" w:header="720" w:footer="720" w:gutter="0"/>
          <w:cols w:space="720"/>
          <w:docGrid w:linePitch="299"/>
        </w:sectPr>
      </w:pPr>
    </w:p>
    <w:p w14:paraId="0465C10D" w14:textId="5E2E7F02" w:rsidR="00406AAC" w:rsidRDefault="00551BDE" w:rsidP="0098513D">
      <w:pPr>
        <w:pStyle w:val="z-TopofForm"/>
        <w:jc w:val="center"/>
        <w:rPr>
          <w:b/>
          <w:bCs/>
          <w:sz w:val="36"/>
          <w:szCs w:val="36"/>
        </w:rPr>
      </w:pPr>
      <w:r w:rsidRPr="19CA4ACB">
        <w:rPr>
          <w:b/>
          <w:bCs/>
          <w:sz w:val="36"/>
          <w:szCs w:val="36"/>
        </w:rPr>
        <w:t>The Defense of Religious Freedom Act of 202</w:t>
      </w:r>
      <w:r w:rsidR="2F419167" w:rsidRPr="19CA4ACB">
        <w:rPr>
          <w:b/>
          <w:bCs/>
          <w:sz w:val="36"/>
          <w:szCs w:val="36"/>
        </w:rPr>
        <w:t>2</w:t>
      </w:r>
    </w:p>
    <w:p w14:paraId="2C1C6A8B" w14:textId="421A4214" w:rsidR="00551BDE" w:rsidRPr="003F5FD2" w:rsidRDefault="00551BDE" w:rsidP="0098513D">
      <w:pPr>
        <w:spacing w:line="384" w:lineRule="auto"/>
        <w:ind w:left="1440" w:hanging="1440"/>
        <w:rPr>
          <w:caps/>
          <w:sz w:val="24"/>
          <w:szCs w:val="24"/>
        </w:rPr>
      </w:pPr>
      <w:r w:rsidRPr="19CA4ACB">
        <w:rPr>
          <w:caps/>
          <w:sz w:val="24"/>
          <w:szCs w:val="24"/>
        </w:rPr>
        <w:t>BE IT ENACTED BY THE CONGRESS HERE ASSEMBLED THAT:</w:t>
      </w:r>
    </w:p>
    <w:p w14:paraId="59302026" w14:textId="77777777" w:rsidR="00551BDE" w:rsidRPr="003F5FD2" w:rsidRDefault="00551BDE" w:rsidP="00551BDE">
      <w:pPr>
        <w:spacing w:line="440" w:lineRule="exact"/>
        <w:ind w:left="1440" w:hanging="1440"/>
        <w:rPr>
          <w:sz w:val="24"/>
        </w:rPr>
      </w:pPr>
      <w:r w:rsidRPr="003F5FD2">
        <w:rPr>
          <w:b/>
          <w:caps/>
          <w:sz w:val="24"/>
        </w:rPr>
        <w:t>Section 1</w:t>
      </w:r>
      <w:r w:rsidRPr="003F5FD2">
        <w:rPr>
          <w:sz w:val="24"/>
        </w:rPr>
        <w:t>.</w:t>
      </w:r>
      <w:r w:rsidRPr="003F5FD2">
        <w:rPr>
          <w:sz w:val="24"/>
        </w:rPr>
        <w:tab/>
      </w:r>
      <w:r w:rsidRPr="00E50DC4">
        <w:rPr>
          <w:sz w:val="24"/>
        </w:rPr>
        <w:t>No Government entity, federal, state, municipal or special, may under any circumstance force the closing of religious facilities for any purpose, nor restrict the number of attendees.</w:t>
      </w:r>
    </w:p>
    <w:p w14:paraId="264E40DA" w14:textId="77777777" w:rsidR="00551BDE" w:rsidRPr="00E50DC4" w:rsidRDefault="00551BDE" w:rsidP="00551BDE">
      <w:pPr>
        <w:spacing w:line="440" w:lineRule="exact"/>
        <w:ind w:left="1440" w:hanging="1440"/>
        <w:rPr>
          <w:sz w:val="24"/>
        </w:rPr>
      </w:pPr>
      <w:r w:rsidRPr="003F5FD2">
        <w:rPr>
          <w:b/>
          <w:caps/>
          <w:sz w:val="24"/>
        </w:rPr>
        <w:t>Section 2</w:t>
      </w:r>
      <w:r w:rsidRPr="003F5FD2">
        <w:rPr>
          <w:sz w:val="24"/>
        </w:rPr>
        <w:t>.</w:t>
      </w:r>
      <w:r w:rsidRPr="003F5FD2">
        <w:rPr>
          <w:sz w:val="24"/>
        </w:rPr>
        <w:tab/>
      </w:r>
      <w:r w:rsidRPr="00E50DC4">
        <w:rPr>
          <w:sz w:val="24"/>
        </w:rPr>
        <w:t>Religious Facilities is defined as any building which is either owned by a religious organization by which serves an expressed religious function, including but not limited to churches, temples, mosques, synagogues, tabernacles, chapels, and seminaries</w:t>
      </w:r>
    </w:p>
    <w:p w14:paraId="231AA604" w14:textId="77777777" w:rsidR="00551BDE" w:rsidRPr="003F5FD2" w:rsidRDefault="00551BDE" w:rsidP="00551BDE">
      <w:pPr>
        <w:numPr>
          <w:ilvl w:val="0"/>
          <w:numId w:val="4"/>
        </w:numPr>
        <w:spacing w:after="0" w:line="440" w:lineRule="exact"/>
        <w:rPr>
          <w:sz w:val="24"/>
        </w:rPr>
      </w:pPr>
      <w:r w:rsidRPr="00E50DC4">
        <w:rPr>
          <w:sz w:val="24"/>
        </w:rPr>
        <w:t xml:space="preserve">Religious Organization is defined as a Section 501(c)(3) organization which has a system of </w:t>
      </w:r>
      <w:proofErr w:type="gramStart"/>
      <w:r w:rsidRPr="00E50DC4">
        <w:rPr>
          <w:sz w:val="24"/>
        </w:rPr>
        <w:t>beliefs</w:t>
      </w:r>
      <w:proofErr w:type="gramEnd"/>
      <w:r w:rsidRPr="00E50DC4">
        <w:rPr>
          <w:sz w:val="24"/>
        </w:rPr>
        <w:t xml:space="preserve"> and which has an organized way of practicing those beliefs.</w:t>
      </w:r>
    </w:p>
    <w:p w14:paraId="505FB17B" w14:textId="77777777" w:rsidR="00551BDE" w:rsidRPr="00E50DC4" w:rsidRDefault="00551BDE" w:rsidP="00551BDE">
      <w:pPr>
        <w:spacing w:line="440" w:lineRule="exact"/>
        <w:ind w:left="1440" w:hanging="1440"/>
        <w:rPr>
          <w:sz w:val="24"/>
        </w:rPr>
      </w:pPr>
      <w:r w:rsidRPr="003F5FD2">
        <w:rPr>
          <w:b/>
          <w:caps/>
          <w:sz w:val="24"/>
        </w:rPr>
        <w:t>Section 3</w:t>
      </w:r>
      <w:r w:rsidRPr="003F5FD2">
        <w:rPr>
          <w:b/>
          <w:sz w:val="24"/>
        </w:rPr>
        <w:t>.</w:t>
      </w:r>
      <w:r w:rsidRPr="003F5FD2">
        <w:rPr>
          <w:sz w:val="24"/>
        </w:rPr>
        <w:tab/>
      </w:r>
      <w:r w:rsidRPr="00E50DC4">
        <w:rPr>
          <w:sz w:val="24"/>
        </w:rPr>
        <w:t>This law shall be enforced by the law enforcement of the several states</w:t>
      </w:r>
    </w:p>
    <w:p w14:paraId="0228A736" w14:textId="77777777" w:rsidR="00551BDE" w:rsidRPr="00E50DC4" w:rsidRDefault="00551BDE" w:rsidP="00551BDE">
      <w:pPr>
        <w:numPr>
          <w:ilvl w:val="0"/>
          <w:numId w:val="3"/>
        </w:numPr>
        <w:spacing w:after="0" w:line="440" w:lineRule="exact"/>
        <w:rPr>
          <w:sz w:val="24"/>
        </w:rPr>
      </w:pPr>
      <w:r w:rsidRPr="00E50DC4">
        <w:rPr>
          <w:sz w:val="24"/>
        </w:rPr>
        <w:t xml:space="preserve">Penalties for government officials, elected or appointed, for violating this law shall include removal from office, a fine of minimum $2,000, and a prison term of no less than 6 months. </w:t>
      </w:r>
    </w:p>
    <w:p w14:paraId="6CA368D4" w14:textId="77777777" w:rsidR="00551BDE" w:rsidRPr="00A612AE" w:rsidRDefault="00551BDE" w:rsidP="00551BDE">
      <w:pPr>
        <w:numPr>
          <w:ilvl w:val="0"/>
          <w:numId w:val="3"/>
        </w:numPr>
        <w:spacing w:after="0" w:line="440" w:lineRule="exact"/>
        <w:rPr>
          <w:sz w:val="24"/>
        </w:rPr>
      </w:pPr>
      <w:r w:rsidRPr="00E50DC4">
        <w:rPr>
          <w:sz w:val="24"/>
        </w:rPr>
        <w:t>Penalties to the states for failure to enforce this law shall include loss of Federal Government funds in addition to the penalties listed in Article 3a of this bill for complicit officials, elected or otherwise.</w:t>
      </w:r>
    </w:p>
    <w:p w14:paraId="5930E906" w14:textId="77777777" w:rsidR="00406AAC" w:rsidRDefault="00551BDE" w:rsidP="00406AAC">
      <w:pPr>
        <w:spacing w:line="440" w:lineRule="exact"/>
        <w:ind w:left="1440" w:hanging="1440"/>
        <w:rPr>
          <w:sz w:val="24"/>
        </w:rPr>
      </w:pPr>
      <w:r w:rsidRPr="003F5FD2">
        <w:rPr>
          <w:b/>
          <w:sz w:val="24"/>
        </w:rPr>
        <w:t>SECTION 4.</w:t>
      </w:r>
      <w:r w:rsidRPr="003F5FD2">
        <w:rPr>
          <w:b/>
          <w:sz w:val="24"/>
        </w:rPr>
        <w:tab/>
      </w:r>
      <w:r>
        <w:rPr>
          <w:sz w:val="24"/>
        </w:rPr>
        <w:t xml:space="preserve">This legislation will take effect immediately upon passage. </w:t>
      </w:r>
    </w:p>
    <w:p w14:paraId="65BD3C8C" w14:textId="6F9761DE" w:rsidR="00406AAC" w:rsidRDefault="00406AAC" w:rsidP="00406AAC">
      <w:pPr>
        <w:spacing w:line="440" w:lineRule="exact"/>
        <w:ind w:left="1440" w:hanging="1440"/>
        <w:rPr>
          <w:sz w:val="24"/>
        </w:rPr>
      </w:pPr>
      <w:r>
        <w:rPr>
          <w:b/>
          <w:sz w:val="24"/>
        </w:rPr>
        <w:t>SECTION 5.</w:t>
      </w:r>
      <w:r>
        <w:rPr>
          <w:sz w:val="24"/>
        </w:rPr>
        <w:t xml:space="preserve"> </w:t>
      </w:r>
      <w:r>
        <w:rPr>
          <w:sz w:val="24"/>
        </w:rPr>
        <w:tab/>
      </w:r>
      <w:r w:rsidR="00551BDE" w:rsidRPr="003F5FD2">
        <w:rPr>
          <w:sz w:val="24"/>
        </w:rPr>
        <w:t>All laws in conflict with this legislation are hereby declared null and void.</w:t>
      </w:r>
    </w:p>
    <w:p w14:paraId="52D51950" w14:textId="77777777" w:rsidR="009968DA" w:rsidRDefault="00551BDE" w:rsidP="00842D7C">
      <w:pPr>
        <w:spacing w:line="440" w:lineRule="exact"/>
        <w:ind w:left="1440" w:hanging="1440"/>
        <w:rPr>
          <w:i/>
          <w:iCs/>
        </w:rPr>
        <w:sectPr w:rsidR="009968DA" w:rsidSect="002735F2">
          <w:type w:val="continuous"/>
          <w:pgSz w:w="12240" w:h="15840"/>
          <w:pgMar w:top="1080" w:right="1080" w:bottom="720" w:left="1800" w:header="720" w:footer="720" w:gutter="0"/>
          <w:lnNumType w:countBy="1"/>
          <w:cols w:space="720"/>
          <w:docGrid w:linePitch="299"/>
        </w:sectPr>
      </w:pPr>
      <w:r w:rsidRPr="19CA4ACB">
        <w:rPr>
          <w:i/>
          <w:iCs/>
        </w:rPr>
        <w:t>Introduced for Congressional Debate by Aubrey High School.</w:t>
      </w:r>
    </w:p>
    <w:p w14:paraId="74A3251C" w14:textId="72C62EC6" w:rsidR="00842D7C" w:rsidRDefault="00551BDE" w:rsidP="00842D7C">
      <w:pPr>
        <w:spacing w:line="440" w:lineRule="exact"/>
        <w:ind w:left="1440" w:hanging="1440"/>
        <w:rPr>
          <w:b/>
          <w:bCs/>
          <w:sz w:val="36"/>
          <w:szCs w:val="36"/>
        </w:rPr>
      </w:pPr>
      <w:r w:rsidRPr="19CA4ACB">
        <w:rPr>
          <w:b/>
          <w:bCs/>
          <w:sz w:val="36"/>
          <w:szCs w:val="36"/>
        </w:rPr>
        <w:lastRenderedPageBreak/>
        <w:t xml:space="preserve">A Bill to Ban the Use </w:t>
      </w:r>
      <w:r w:rsidR="00842D7C" w:rsidRPr="19CA4ACB">
        <w:rPr>
          <w:b/>
          <w:bCs/>
          <w:sz w:val="36"/>
          <w:szCs w:val="36"/>
        </w:rPr>
        <w:t>of</w:t>
      </w:r>
      <w:r w:rsidRPr="19CA4ACB">
        <w:rPr>
          <w:b/>
          <w:bCs/>
          <w:sz w:val="36"/>
          <w:szCs w:val="36"/>
        </w:rPr>
        <w:t xml:space="preserve"> </w:t>
      </w:r>
      <w:proofErr w:type="gramStart"/>
      <w:r w:rsidRPr="19CA4ACB">
        <w:rPr>
          <w:b/>
          <w:bCs/>
          <w:sz w:val="36"/>
          <w:szCs w:val="36"/>
        </w:rPr>
        <w:t>Gas Powered</w:t>
      </w:r>
      <w:proofErr w:type="gramEnd"/>
      <w:r w:rsidRPr="19CA4ACB">
        <w:rPr>
          <w:b/>
          <w:bCs/>
          <w:sz w:val="36"/>
          <w:szCs w:val="36"/>
        </w:rPr>
        <w:t xml:space="preserve"> Lawn Maintenance Equipment Nationwid</w:t>
      </w:r>
      <w:r w:rsidR="4A7B8336" w:rsidRPr="19CA4ACB">
        <w:rPr>
          <w:b/>
          <w:bCs/>
          <w:sz w:val="36"/>
          <w:szCs w:val="36"/>
        </w:rPr>
        <w:t>e</w:t>
      </w:r>
    </w:p>
    <w:p w14:paraId="5BB6012B" w14:textId="77E05829" w:rsidR="00551BDE" w:rsidRPr="003F5FD2" w:rsidRDefault="00551BDE" w:rsidP="00842D7C">
      <w:pPr>
        <w:spacing w:line="384" w:lineRule="auto"/>
        <w:rPr>
          <w:caps/>
          <w:sz w:val="24"/>
        </w:rPr>
      </w:pPr>
      <w:r w:rsidRPr="003F5FD2">
        <w:rPr>
          <w:caps/>
          <w:sz w:val="24"/>
        </w:rPr>
        <w:t>BE IT ENACTED BY THE CONGRESS HERE ASSEMBLED THAT:</w:t>
      </w:r>
    </w:p>
    <w:p w14:paraId="7057BBDD" w14:textId="77777777" w:rsidR="00551BDE" w:rsidRPr="003F5FD2" w:rsidRDefault="00551BDE" w:rsidP="00551BDE">
      <w:pPr>
        <w:spacing w:line="440" w:lineRule="exact"/>
        <w:ind w:left="1440" w:hanging="1440"/>
        <w:rPr>
          <w:sz w:val="24"/>
        </w:rPr>
      </w:pPr>
      <w:r w:rsidRPr="003F5FD2">
        <w:rPr>
          <w:b/>
          <w:caps/>
          <w:sz w:val="24"/>
        </w:rPr>
        <w:t>Section 1</w:t>
      </w:r>
      <w:r w:rsidRPr="003F5FD2">
        <w:rPr>
          <w:sz w:val="24"/>
        </w:rPr>
        <w:t>.</w:t>
      </w:r>
      <w:r w:rsidRPr="003F5FD2">
        <w:rPr>
          <w:sz w:val="24"/>
        </w:rPr>
        <w:tab/>
      </w:r>
      <w:r w:rsidRPr="00CF3A65">
        <w:rPr>
          <w:sz w:val="24"/>
        </w:rPr>
        <w:t>In the United States of America, the use of ga</w:t>
      </w:r>
      <w:r>
        <w:rPr>
          <w:sz w:val="24"/>
        </w:rPr>
        <w:t>s-powered</w:t>
      </w:r>
      <w:r w:rsidRPr="00CF3A65">
        <w:rPr>
          <w:sz w:val="24"/>
        </w:rPr>
        <w:t xml:space="preserve"> lawn maintenance</w:t>
      </w:r>
      <w:r>
        <w:rPr>
          <w:sz w:val="24"/>
        </w:rPr>
        <w:t xml:space="preserve"> </w:t>
      </w:r>
      <w:r w:rsidRPr="00CF3A65">
        <w:rPr>
          <w:sz w:val="24"/>
        </w:rPr>
        <w:t xml:space="preserve">equipment should be banned and replaced with electric powered equipment </w:t>
      </w:r>
      <w:proofErr w:type="gramStart"/>
      <w:r w:rsidRPr="00CF3A65">
        <w:rPr>
          <w:sz w:val="24"/>
        </w:rPr>
        <w:t>in</w:t>
      </w:r>
      <w:r>
        <w:rPr>
          <w:sz w:val="24"/>
        </w:rPr>
        <w:t xml:space="preserve"> </w:t>
      </w:r>
      <w:r w:rsidRPr="00CF3A65">
        <w:rPr>
          <w:sz w:val="24"/>
        </w:rPr>
        <w:t>order to</w:t>
      </w:r>
      <w:proofErr w:type="gramEnd"/>
      <w:r w:rsidRPr="00CF3A65">
        <w:rPr>
          <w:sz w:val="24"/>
        </w:rPr>
        <w:t xml:space="preserve"> reduce the amount of pollution caused by these items.</w:t>
      </w:r>
    </w:p>
    <w:p w14:paraId="70CF070A" w14:textId="77777777" w:rsidR="00551BDE" w:rsidRPr="003F5FD2" w:rsidRDefault="00551BDE" w:rsidP="00551BDE">
      <w:pPr>
        <w:spacing w:line="440" w:lineRule="exact"/>
        <w:ind w:left="1440" w:hanging="1440"/>
        <w:rPr>
          <w:sz w:val="24"/>
        </w:rPr>
      </w:pPr>
      <w:r w:rsidRPr="003F5FD2">
        <w:rPr>
          <w:b/>
          <w:caps/>
          <w:sz w:val="24"/>
        </w:rPr>
        <w:t>Section 2</w:t>
      </w:r>
      <w:r w:rsidRPr="003F5FD2">
        <w:rPr>
          <w:sz w:val="24"/>
        </w:rPr>
        <w:t>.</w:t>
      </w:r>
      <w:r w:rsidRPr="003F5FD2">
        <w:rPr>
          <w:sz w:val="24"/>
        </w:rPr>
        <w:tab/>
      </w:r>
      <w:r w:rsidRPr="00CF3A65">
        <w:rPr>
          <w:sz w:val="24"/>
        </w:rPr>
        <w:t>Lawn maintenance equipment include lawn mowers, leaf blowers, trimmers,</w:t>
      </w:r>
      <w:r>
        <w:rPr>
          <w:sz w:val="24"/>
        </w:rPr>
        <w:t xml:space="preserve"> </w:t>
      </w:r>
      <w:r w:rsidRPr="00CF3A65">
        <w:rPr>
          <w:sz w:val="24"/>
        </w:rPr>
        <w:t>edgers, etc.</w:t>
      </w:r>
    </w:p>
    <w:p w14:paraId="514E1147" w14:textId="77777777" w:rsidR="00551BDE" w:rsidRDefault="00551BDE" w:rsidP="00551BDE">
      <w:pPr>
        <w:spacing w:line="440" w:lineRule="exact"/>
        <w:ind w:left="1440" w:hanging="1440"/>
        <w:rPr>
          <w:sz w:val="24"/>
        </w:rPr>
      </w:pPr>
      <w:r w:rsidRPr="003F5FD2">
        <w:rPr>
          <w:b/>
          <w:caps/>
          <w:sz w:val="24"/>
        </w:rPr>
        <w:t>Section 3</w:t>
      </w:r>
      <w:r w:rsidRPr="003F5FD2">
        <w:rPr>
          <w:b/>
          <w:sz w:val="24"/>
        </w:rPr>
        <w:t>.</w:t>
      </w:r>
      <w:r w:rsidRPr="003F5FD2">
        <w:rPr>
          <w:sz w:val="24"/>
        </w:rPr>
        <w:tab/>
      </w:r>
      <w:r w:rsidRPr="00CF3A65">
        <w:rPr>
          <w:sz w:val="24"/>
        </w:rPr>
        <w:t xml:space="preserve">Environmental Protection Agency, EPA, will </w:t>
      </w:r>
      <w:proofErr w:type="gramStart"/>
      <w:r w:rsidRPr="00CF3A65">
        <w:rPr>
          <w:sz w:val="24"/>
        </w:rPr>
        <w:t>be in charge of</w:t>
      </w:r>
      <w:proofErr w:type="gramEnd"/>
      <w:r w:rsidRPr="00CF3A65">
        <w:rPr>
          <w:sz w:val="24"/>
        </w:rPr>
        <w:t xml:space="preserve"> enforcing this</w:t>
      </w:r>
      <w:r>
        <w:rPr>
          <w:sz w:val="24"/>
        </w:rPr>
        <w:t xml:space="preserve"> </w:t>
      </w:r>
      <w:r w:rsidRPr="00CF3A65">
        <w:rPr>
          <w:sz w:val="24"/>
        </w:rPr>
        <w:t>regulation across the nation.</w:t>
      </w:r>
    </w:p>
    <w:p w14:paraId="3AF9BA5E" w14:textId="77777777" w:rsidR="00551BDE" w:rsidRDefault="00551BDE" w:rsidP="00551BDE">
      <w:pPr>
        <w:numPr>
          <w:ilvl w:val="0"/>
          <w:numId w:val="5"/>
        </w:numPr>
        <w:spacing w:after="0" w:line="440" w:lineRule="exact"/>
        <w:rPr>
          <w:sz w:val="24"/>
        </w:rPr>
      </w:pPr>
      <w:r w:rsidRPr="00CF3A65">
        <w:rPr>
          <w:sz w:val="24"/>
        </w:rPr>
        <w:t>There will be a government incentive of $25 up to a maximum of $100 for</w:t>
      </w:r>
      <w:r>
        <w:rPr>
          <w:sz w:val="24"/>
        </w:rPr>
        <w:t xml:space="preserve"> </w:t>
      </w:r>
      <w:r w:rsidRPr="00CF3A65">
        <w:rPr>
          <w:sz w:val="24"/>
        </w:rPr>
        <w:t>every equipment replaced.</w:t>
      </w:r>
    </w:p>
    <w:p w14:paraId="196F7F5E" w14:textId="77777777" w:rsidR="00551BDE" w:rsidRPr="00CF3A65" w:rsidRDefault="00551BDE" w:rsidP="00551BDE">
      <w:pPr>
        <w:numPr>
          <w:ilvl w:val="0"/>
          <w:numId w:val="5"/>
        </w:numPr>
        <w:spacing w:after="0" w:line="440" w:lineRule="exact"/>
        <w:rPr>
          <w:sz w:val="24"/>
        </w:rPr>
      </w:pPr>
      <w:r w:rsidRPr="00CF3A65">
        <w:rPr>
          <w:sz w:val="24"/>
        </w:rPr>
        <w:t>The penalty for not adhering to the law by 2025 will be the</w:t>
      </w:r>
      <w:r>
        <w:rPr>
          <w:sz w:val="24"/>
        </w:rPr>
        <w:t xml:space="preserve"> </w:t>
      </w:r>
      <w:r w:rsidRPr="00CF3A65">
        <w:rPr>
          <w:sz w:val="24"/>
        </w:rPr>
        <w:t>requirement to</w:t>
      </w:r>
      <w:r>
        <w:rPr>
          <w:sz w:val="24"/>
        </w:rPr>
        <w:t xml:space="preserve"> </w:t>
      </w:r>
      <w:r w:rsidRPr="00CF3A65">
        <w:rPr>
          <w:sz w:val="24"/>
        </w:rPr>
        <w:t>pay $100 for the first three occurrences followed by a $50 increase for every following occurrence.</w:t>
      </w:r>
    </w:p>
    <w:p w14:paraId="6575FD1B" w14:textId="77777777" w:rsidR="00551BDE" w:rsidRDefault="00551BDE" w:rsidP="00551BDE">
      <w:pPr>
        <w:spacing w:line="440" w:lineRule="exact"/>
        <w:ind w:left="1440" w:hanging="1440"/>
        <w:rPr>
          <w:sz w:val="24"/>
        </w:rPr>
      </w:pPr>
      <w:r w:rsidRPr="003F5FD2">
        <w:rPr>
          <w:b/>
          <w:sz w:val="24"/>
        </w:rPr>
        <w:t>SECTION 4.</w:t>
      </w:r>
      <w:r w:rsidRPr="003F5FD2">
        <w:rPr>
          <w:b/>
          <w:sz w:val="24"/>
        </w:rPr>
        <w:tab/>
      </w:r>
      <w:r w:rsidRPr="00CF3A65">
        <w:rPr>
          <w:bCs/>
          <w:sz w:val="24"/>
        </w:rPr>
        <w:t>This legislation will take effect on fiscal year 2022.</w:t>
      </w:r>
      <w:r>
        <w:rPr>
          <w:sz w:val="24"/>
        </w:rPr>
        <w:t xml:space="preserve"> </w:t>
      </w:r>
    </w:p>
    <w:p w14:paraId="644134CB" w14:textId="77777777" w:rsidR="00BA63A6" w:rsidRDefault="00551BDE" w:rsidP="00BA63A6">
      <w:pPr>
        <w:spacing w:line="440" w:lineRule="exact"/>
        <w:ind w:left="1440" w:hanging="1440"/>
        <w:rPr>
          <w:sz w:val="24"/>
        </w:rPr>
      </w:pPr>
      <w:r>
        <w:rPr>
          <w:b/>
          <w:sz w:val="24"/>
        </w:rPr>
        <w:t>SECTION 5.</w:t>
      </w:r>
      <w:r>
        <w:rPr>
          <w:sz w:val="24"/>
        </w:rPr>
        <w:tab/>
      </w:r>
      <w:r w:rsidRPr="003F5FD2">
        <w:rPr>
          <w:sz w:val="24"/>
        </w:rPr>
        <w:t>All laws in conflict with this legislation are hereby declared null and void.</w:t>
      </w:r>
    </w:p>
    <w:p w14:paraId="69EAFF2A" w14:textId="77777777" w:rsidR="006F2BA7" w:rsidRDefault="00551BDE" w:rsidP="006F2BA7">
      <w:pPr>
        <w:spacing w:line="440" w:lineRule="exact"/>
        <w:ind w:left="1440" w:hanging="1440"/>
        <w:rPr>
          <w:i/>
          <w:iCs/>
        </w:rPr>
        <w:sectPr w:rsidR="006F2BA7" w:rsidSect="002735F2">
          <w:pgSz w:w="12240" w:h="15840"/>
          <w:pgMar w:top="1080" w:right="1080" w:bottom="720" w:left="1800" w:header="720" w:footer="720" w:gutter="0"/>
          <w:lnNumType w:countBy="1"/>
          <w:cols w:space="720"/>
          <w:docGrid w:linePitch="299"/>
        </w:sectPr>
      </w:pPr>
      <w:r w:rsidRPr="19CA4ACB">
        <w:rPr>
          <w:i/>
          <w:iCs/>
        </w:rPr>
        <w:t>Introduced for Congressional Debate by Emerson High School.</w:t>
      </w:r>
    </w:p>
    <w:p w14:paraId="03912075" w14:textId="0A6710F8" w:rsidR="00D16DC5" w:rsidRPr="00842D7C" w:rsidRDefault="00D16DC5" w:rsidP="006F2BA7">
      <w:pPr>
        <w:spacing w:line="440" w:lineRule="exact"/>
        <w:ind w:left="1440" w:hanging="1440"/>
        <w:jc w:val="center"/>
        <w:rPr>
          <w:b/>
          <w:bCs/>
          <w:sz w:val="36"/>
        </w:rPr>
      </w:pPr>
      <w:r w:rsidRPr="00842D7C">
        <w:rPr>
          <w:b/>
          <w:bCs/>
          <w:sz w:val="36"/>
        </w:rPr>
        <w:lastRenderedPageBreak/>
        <w:t>A Resolution to Return to Afghanistan</w:t>
      </w:r>
    </w:p>
    <w:p w14:paraId="0443B94C" w14:textId="77777777" w:rsidR="00D16DC5" w:rsidRDefault="00D16DC5" w:rsidP="00D16DC5">
      <w:pPr>
        <w:spacing w:line="440" w:lineRule="exact"/>
        <w:ind w:left="1440" w:hanging="1440"/>
        <w:rPr>
          <w:sz w:val="24"/>
        </w:rPr>
      </w:pPr>
      <w:r w:rsidRPr="009D1383">
        <w:rPr>
          <w:b/>
          <w:sz w:val="24"/>
        </w:rPr>
        <w:t>WHEREAS</w:t>
      </w:r>
      <w:r w:rsidRPr="009D1383">
        <w:rPr>
          <w:sz w:val="24"/>
        </w:rPr>
        <w:t>,</w:t>
      </w:r>
      <w:r w:rsidRPr="009D1383">
        <w:rPr>
          <w:sz w:val="24"/>
        </w:rPr>
        <w:tab/>
      </w:r>
      <w:r>
        <w:rPr>
          <w:sz w:val="24"/>
        </w:rPr>
        <w:t>T</w:t>
      </w:r>
      <w:r w:rsidRPr="00C75061">
        <w:rPr>
          <w:sz w:val="24"/>
        </w:rPr>
        <w:t xml:space="preserve">he </w:t>
      </w:r>
      <w:r w:rsidRPr="003C5DD2">
        <w:rPr>
          <w:sz w:val="24"/>
        </w:rPr>
        <w:t xml:space="preserve">President and the Secretary of Defense have withdrawn military troops from Afghanistan </w:t>
      </w:r>
      <w:r>
        <w:rPr>
          <w:sz w:val="24"/>
        </w:rPr>
        <w:t>while</w:t>
      </w:r>
      <w:r w:rsidRPr="003C5DD2">
        <w:rPr>
          <w:sz w:val="24"/>
        </w:rPr>
        <w:t xml:space="preserve"> Public Law 107-40 is still in effect</w:t>
      </w:r>
      <w:r>
        <w:rPr>
          <w:sz w:val="24"/>
        </w:rPr>
        <w:t>;</w:t>
      </w:r>
      <w:r w:rsidRPr="00C75061">
        <w:rPr>
          <w:sz w:val="24"/>
        </w:rPr>
        <w:t xml:space="preserve"> and </w:t>
      </w:r>
    </w:p>
    <w:p w14:paraId="3528421F" w14:textId="77777777" w:rsidR="00D16DC5" w:rsidRPr="009D1383" w:rsidRDefault="00D16DC5" w:rsidP="00D16DC5">
      <w:pPr>
        <w:spacing w:line="440" w:lineRule="exact"/>
        <w:ind w:left="1440" w:hanging="1440"/>
        <w:rPr>
          <w:sz w:val="24"/>
        </w:rPr>
      </w:pPr>
      <w:r w:rsidRPr="009D1383">
        <w:rPr>
          <w:b/>
          <w:sz w:val="24"/>
        </w:rPr>
        <w:t>WHEREAS</w:t>
      </w:r>
      <w:r w:rsidRPr="009D1383">
        <w:rPr>
          <w:sz w:val="24"/>
        </w:rPr>
        <w:t>,</w:t>
      </w:r>
      <w:r w:rsidRPr="009D1383">
        <w:rPr>
          <w:sz w:val="24"/>
        </w:rPr>
        <w:tab/>
      </w:r>
      <w:r>
        <w:rPr>
          <w:sz w:val="24"/>
        </w:rPr>
        <w:t>T</w:t>
      </w:r>
      <w:r w:rsidRPr="00C75061">
        <w:rPr>
          <w:sz w:val="24"/>
        </w:rPr>
        <w:t xml:space="preserve">he </w:t>
      </w:r>
      <w:r w:rsidRPr="003C5DD2">
        <w:rPr>
          <w:sz w:val="24"/>
        </w:rPr>
        <w:t>Islamic Emirate of Afghanistan, also known as the Taliban, has retaken control of the territory of Afghanistan</w:t>
      </w:r>
      <w:r>
        <w:rPr>
          <w:sz w:val="24"/>
        </w:rPr>
        <w:t xml:space="preserve"> while </w:t>
      </w:r>
      <w:r w:rsidRPr="003C5DD2">
        <w:rPr>
          <w:sz w:val="24"/>
        </w:rPr>
        <w:t>terrorist attacks on Afghan soil have killed American troops and Afghan allies</w:t>
      </w:r>
      <w:r>
        <w:rPr>
          <w:sz w:val="24"/>
        </w:rPr>
        <w:t xml:space="preserve"> and</w:t>
      </w:r>
      <w:r w:rsidRPr="00203CFF">
        <w:t xml:space="preserve"> </w:t>
      </w:r>
      <w:r w:rsidRPr="00203CFF">
        <w:rPr>
          <w:sz w:val="24"/>
        </w:rPr>
        <w:t>members of Congress’s lives have been endangered by Taliban control</w:t>
      </w:r>
      <w:r w:rsidRPr="009D1383">
        <w:rPr>
          <w:sz w:val="24"/>
        </w:rPr>
        <w:t>; and</w:t>
      </w:r>
    </w:p>
    <w:p w14:paraId="647D6ADD" w14:textId="77777777" w:rsidR="00D16DC5" w:rsidRPr="009D1383" w:rsidRDefault="00D16DC5" w:rsidP="00D16DC5">
      <w:pPr>
        <w:spacing w:line="440" w:lineRule="exact"/>
        <w:ind w:left="1440" w:hanging="1440"/>
        <w:rPr>
          <w:sz w:val="24"/>
        </w:rPr>
      </w:pPr>
      <w:r w:rsidRPr="009D1383">
        <w:rPr>
          <w:b/>
          <w:sz w:val="24"/>
        </w:rPr>
        <w:t>WHEREAS</w:t>
      </w:r>
      <w:r w:rsidRPr="009D1383">
        <w:rPr>
          <w:sz w:val="24"/>
        </w:rPr>
        <w:t>,</w:t>
      </w:r>
      <w:r w:rsidRPr="009D1383">
        <w:rPr>
          <w:sz w:val="24"/>
        </w:rPr>
        <w:tab/>
      </w:r>
      <w:r>
        <w:rPr>
          <w:sz w:val="24"/>
        </w:rPr>
        <w:t xml:space="preserve">The </w:t>
      </w:r>
      <w:r w:rsidRPr="00203CFF">
        <w:rPr>
          <w:sz w:val="24"/>
        </w:rPr>
        <w:t>Taliban has denied basic human rights such as Freedom of Speech to Afghan raised under the Islamic Republic of Afghanistan</w:t>
      </w:r>
      <w:r w:rsidRPr="009D1383">
        <w:rPr>
          <w:sz w:val="24"/>
        </w:rPr>
        <w:t>; and</w:t>
      </w:r>
    </w:p>
    <w:p w14:paraId="3A7984B1" w14:textId="77777777" w:rsidR="00D16DC5" w:rsidRPr="009D1383" w:rsidRDefault="00D16DC5" w:rsidP="00D16DC5">
      <w:pPr>
        <w:spacing w:line="440" w:lineRule="exact"/>
        <w:ind w:left="1440" w:hanging="1440"/>
        <w:rPr>
          <w:sz w:val="24"/>
        </w:rPr>
      </w:pPr>
      <w:r w:rsidRPr="009D1383">
        <w:rPr>
          <w:b/>
          <w:sz w:val="24"/>
        </w:rPr>
        <w:t>WHEREAS</w:t>
      </w:r>
      <w:r w:rsidRPr="009D1383">
        <w:rPr>
          <w:sz w:val="24"/>
        </w:rPr>
        <w:t>,</w:t>
      </w:r>
      <w:r w:rsidRPr="009D1383">
        <w:rPr>
          <w:b/>
          <w:bCs/>
          <w:sz w:val="24"/>
        </w:rPr>
        <w:tab/>
      </w:r>
      <w:r>
        <w:rPr>
          <w:sz w:val="24"/>
        </w:rPr>
        <w:t>T</w:t>
      </w:r>
      <w:r w:rsidRPr="00C75061">
        <w:rPr>
          <w:sz w:val="24"/>
        </w:rPr>
        <w:t xml:space="preserve">he United States </w:t>
      </w:r>
      <w:r w:rsidRPr="00203CFF">
        <w:rPr>
          <w:sz w:val="24"/>
        </w:rPr>
        <w:t>has a moral obligation to fulfill its promises and pledges to the people of Afghanistan</w:t>
      </w:r>
      <w:r w:rsidRPr="009D1383">
        <w:rPr>
          <w:sz w:val="24"/>
        </w:rPr>
        <w:t>; now, therefore, be it</w:t>
      </w:r>
    </w:p>
    <w:p w14:paraId="62E43D0F" w14:textId="77777777" w:rsidR="00D16DC5" w:rsidRDefault="00D16DC5" w:rsidP="00D16DC5">
      <w:pPr>
        <w:spacing w:line="440" w:lineRule="exact"/>
        <w:ind w:left="1440" w:hanging="1440"/>
        <w:rPr>
          <w:sz w:val="24"/>
        </w:rPr>
      </w:pPr>
      <w:r w:rsidRPr="009D1383">
        <w:rPr>
          <w:b/>
          <w:bCs/>
          <w:sz w:val="24"/>
        </w:rPr>
        <w:t>RESOLVED,</w:t>
      </w:r>
      <w:r w:rsidRPr="009D1383">
        <w:rPr>
          <w:sz w:val="24"/>
        </w:rPr>
        <w:tab/>
      </w:r>
      <w:r>
        <w:rPr>
          <w:sz w:val="24"/>
        </w:rPr>
        <w:t>T</w:t>
      </w:r>
      <w:r w:rsidRPr="00C75061">
        <w:rPr>
          <w:sz w:val="24"/>
        </w:rPr>
        <w:t xml:space="preserve">hat </w:t>
      </w:r>
      <w:r w:rsidRPr="00203CFF">
        <w:rPr>
          <w:sz w:val="24"/>
        </w:rPr>
        <w:t>the Department of Defense shall be instructed to begin a military re-conquest of Afghanistan</w:t>
      </w:r>
      <w:r w:rsidRPr="009D1383">
        <w:rPr>
          <w:sz w:val="24"/>
        </w:rPr>
        <w:t>.</w:t>
      </w:r>
    </w:p>
    <w:p w14:paraId="5A270728" w14:textId="77777777" w:rsidR="00842D7C" w:rsidRDefault="00D16DC5" w:rsidP="00842D7C">
      <w:pPr>
        <w:pStyle w:val="z-TopofForm"/>
        <w:spacing w:line="440" w:lineRule="exact"/>
        <w:ind w:left="1440" w:hanging="1440"/>
        <w:jc w:val="center"/>
        <w:rPr>
          <w:i/>
          <w:iCs/>
          <w:sz w:val="22"/>
          <w:szCs w:val="22"/>
        </w:rPr>
        <w:sectPr w:rsidR="00842D7C" w:rsidSect="002735F2">
          <w:pgSz w:w="12240" w:h="15840"/>
          <w:pgMar w:top="1080" w:right="1080" w:bottom="720" w:left="1800" w:header="720" w:footer="720" w:gutter="0"/>
          <w:lnNumType w:countBy="1"/>
          <w:cols w:space="720"/>
          <w:docGrid w:linePitch="299"/>
        </w:sectPr>
      </w:pPr>
      <w:r w:rsidRPr="19CA4ACB">
        <w:rPr>
          <w:i/>
          <w:iCs/>
          <w:sz w:val="22"/>
          <w:szCs w:val="22"/>
        </w:rPr>
        <w:t>Introduced for Congressional Debate by Aubrey High School.</w:t>
      </w:r>
    </w:p>
    <w:p w14:paraId="5AB3789D" w14:textId="77777777" w:rsidR="002837DD" w:rsidRPr="00917D37" w:rsidRDefault="002837DD" w:rsidP="002837DD">
      <w:pPr>
        <w:jc w:val="center"/>
        <w:rPr>
          <w:b/>
          <w:sz w:val="36"/>
        </w:rPr>
      </w:pPr>
      <w:r w:rsidRPr="003F5FD2">
        <w:rPr>
          <w:b/>
          <w:sz w:val="36"/>
        </w:rPr>
        <w:lastRenderedPageBreak/>
        <w:t xml:space="preserve">A Bill to </w:t>
      </w:r>
      <w:r>
        <w:rPr>
          <w:b/>
          <w:sz w:val="36"/>
        </w:rPr>
        <w:t>I</w:t>
      </w:r>
      <w:r w:rsidRPr="00207470">
        <w:rPr>
          <w:b/>
          <w:sz w:val="36"/>
        </w:rPr>
        <w:t xml:space="preserve">ncrease </w:t>
      </w:r>
      <w:r>
        <w:rPr>
          <w:b/>
          <w:sz w:val="36"/>
        </w:rPr>
        <w:t>F</w:t>
      </w:r>
      <w:r w:rsidRPr="00207470">
        <w:rPr>
          <w:b/>
          <w:sz w:val="36"/>
        </w:rPr>
        <w:t>unding for Planned Parenthood</w:t>
      </w:r>
    </w:p>
    <w:p w14:paraId="3226FB20" w14:textId="77777777" w:rsidR="002837DD" w:rsidRPr="003F5FD2" w:rsidRDefault="002837DD" w:rsidP="002837DD">
      <w:pPr>
        <w:spacing w:line="440" w:lineRule="exact"/>
        <w:ind w:left="1440" w:hanging="1440"/>
        <w:rPr>
          <w:caps/>
          <w:sz w:val="24"/>
        </w:rPr>
      </w:pPr>
      <w:r w:rsidRPr="003F5FD2">
        <w:rPr>
          <w:caps/>
          <w:sz w:val="24"/>
        </w:rPr>
        <w:t>BE IT ENACTED BY THE CONGRESS HERE ASSEMBLED THAT:</w:t>
      </w:r>
    </w:p>
    <w:p w14:paraId="1C7CB72B" w14:textId="77777777" w:rsidR="002837DD" w:rsidRPr="003F5FD2" w:rsidRDefault="002837DD" w:rsidP="002837DD">
      <w:pPr>
        <w:spacing w:line="440" w:lineRule="exact"/>
        <w:ind w:left="1440" w:hanging="1440"/>
        <w:rPr>
          <w:sz w:val="24"/>
        </w:rPr>
      </w:pPr>
      <w:r w:rsidRPr="003F5FD2">
        <w:rPr>
          <w:b/>
          <w:caps/>
          <w:sz w:val="24"/>
        </w:rPr>
        <w:t>Section 1</w:t>
      </w:r>
      <w:r w:rsidRPr="003F5FD2">
        <w:rPr>
          <w:sz w:val="24"/>
        </w:rPr>
        <w:t>.</w:t>
      </w:r>
      <w:r w:rsidRPr="003F5FD2">
        <w:rPr>
          <w:sz w:val="24"/>
        </w:rPr>
        <w:tab/>
      </w:r>
      <w:r w:rsidRPr="00207470">
        <w:rPr>
          <w:sz w:val="24"/>
        </w:rPr>
        <w:t>Planned Parenthood</w:t>
      </w:r>
      <w:r w:rsidRPr="00207470">
        <w:rPr>
          <w:i/>
          <w:iCs/>
          <w:sz w:val="24"/>
        </w:rPr>
        <w:t xml:space="preserve"> </w:t>
      </w:r>
      <w:r w:rsidRPr="00207470">
        <w:rPr>
          <w:sz w:val="24"/>
        </w:rPr>
        <w:t>shall receive an additional $250 million in funding along with the grants and repayments normally received from the US government.</w:t>
      </w:r>
    </w:p>
    <w:p w14:paraId="778BBD77" w14:textId="77777777" w:rsidR="002837DD" w:rsidRPr="003F5FD2" w:rsidRDefault="002837DD" w:rsidP="002837DD">
      <w:pPr>
        <w:spacing w:line="440" w:lineRule="exact"/>
        <w:ind w:left="1440" w:hanging="1440"/>
        <w:rPr>
          <w:sz w:val="24"/>
        </w:rPr>
      </w:pPr>
      <w:r w:rsidRPr="003F5FD2">
        <w:rPr>
          <w:b/>
          <w:caps/>
          <w:sz w:val="24"/>
        </w:rPr>
        <w:t>Section 2</w:t>
      </w:r>
      <w:r w:rsidRPr="003F5FD2">
        <w:rPr>
          <w:sz w:val="24"/>
        </w:rPr>
        <w:t>.</w:t>
      </w:r>
      <w:r w:rsidRPr="003F5FD2">
        <w:rPr>
          <w:sz w:val="24"/>
        </w:rPr>
        <w:tab/>
      </w:r>
      <w:r w:rsidRPr="00207470">
        <w:rPr>
          <w:sz w:val="24"/>
        </w:rPr>
        <w:t>Planned Parenthood</w:t>
      </w:r>
      <w:r>
        <w:rPr>
          <w:sz w:val="24"/>
        </w:rPr>
        <w:t xml:space="preserve"> is</w:t>
      </w:r>
      <w:r w:rsidRPr="00207470">
        <w:rPr>
          <w:sz w:val="24"/>
        </w:rPr>
        <w:t xml:space="preserve"> an international organization with roots in the US that provides sexual and reproductive health care for people of all gender identities. Planned Parenthood provides reproductive and sexual healthcare including vasectomies and STD screenings</w:t>
      </w:r>
      <w:r>
        <w:rPr>
          <w:sz w:val="24"/>
        </w:rPr>
        <w:t>.</w:t>
      </w:r>
    </w:p>
    <w:p w14:paraId="46F07E0F" w14:textId="77777777" w:rsidR="002837DD" w:rsidRPr="003F5FD2" w:rsidRDefault="002837DD" w:rsidP="002837DD">
      <w:pPr>
        <w:spacing w:line="440" w:lineRule="exact"/>
        <w:ind w:left="1440" w:hanging="1440"/>
        <w:rPr>
          <w:sz w:val="24"/>
        </w:rPr>
      </w:pPr>
      <w:r w:rsidRPr="003F5FD2">
        <w:rPr>
          <w:b/>
          <w:caps/>
          <w:sz w:val="24"/>
        </w:rPr>
        <w:t>Section 3</w:t>
      </w:r>
      <w:r w:rsidRPr="003F5FD2">
        <w:rPr>
          <w:b/>
          <w:sz w:val="24"/>
        </w:rPr>
        <w:t>.</w:t>
      </w:r>
      <w:r w:rsidRPr="003F5FD2">
        <w:rPr>
          <w:sz w:val="24"/>
        </w:rPr>
        <w:tab/>
      </w:r>
      <w:r w:rsidRPr="00207470">
        <w:rPr>
          <w:sz w:val="24"/>
        </w:rPr>
        <w:t>This funding will be used to help provide essential reproductive and sexual health care for people of all financial states. The US Department of Health and Human Services will oversee implementation of this bill to insure proper use and allocation of funds.</w:t>
      </w:r>
    </w:p>
    <w:p w14:paraId="1320DACC" w14:textId="77777777" w:rsidR="002837DD" w:rsidRDefault="002837DD" w:rsidP="002837DD">
      <w:pPr>
        <w:numPr>
          <w:ilvl w:val="0"/>
          <w:numId w:val="6"/>
        </w:numPr>
        <w:spacing w:after="0" w:line="440" w:lineRule="exact"/>
        <w:rPr>
          <w:sz w:val="24"/>
        </w:rPr>
      </w:pPr>
      <w:r w:rsidRPr="00207470">
        <w:rPr>
          <w:sz w:val="24"/>
        </w:rPr>
        <w:t>Biennial audits will occur to insure the proper allocation of funds.</w:t>
      </w:r>
    </w:p>
    <w:p w14:paraId="6E767350" w14:textId="77777777" w:rsidR="002837DD" w:rsidRPr="003F5FD2" w:rsidRDefault="002837DD" w:rsidP="002837DD">
      <w:pPr>
        <w:numPr>
          <w:ilvl w:val="0"/>
          <w:numId w:val="6"/>
        </w:numPr>
        <w:spacing w:after="0" w:line="440" w:lineRule="exact"/>
        <w:rPr>
          <w:sz w:val="24"/>
        </w:rPr>
      </w:pPr>
      <w:r w:rsidRPr="00207470">
        <w:rPr>
          <w:sz w:val="24"/>
        </w:rPr>
        <w:t xml:space="preserve">Should it be determined that Planned Parenthood no longer has need for </w:t>
      </w:r>
      <w:proofErr w:type="gramStart"/>
      <w:r w:rsidRPr="00207470">
        <w:rPr>
          <w:sz w:val="24"/>
        </w:rPr>
        <w:t>all of</w:t>
      </w:r>
      <w:proofErr w:type="gramEnd"/>
      <w:r w:rsidRPr="00207470">
        <w:rPr>
          <w:sz w:val="24"/>
        </w:rPr>
        <w:t xml:space="preserve"> the allocated funds or has an increased need for funds in 12 years, then the topic of funding should come up again</w:t>
      </w:r>
      <w:r w:rsidRPr="003F5FD2">
        <w:rPr>
          <w:sz w:val="24"/>
        </w:rPr>
        <w:t>.</w:t>
      </w:r>
    </w:p>
    <w:p w14:paraId="5132AE89" w14:textId="77777777" w:rsidR="002837DD" w:rsidRDefault="002837DD" w:rsidP="002837DD">
      <w:pPr>
        <w:spacing w:line="440" w:lineRule="exact"/>
        <w:ind w:left="1440" w:hanging="1440"/>
        <w:rPr>
          <w:sz w:val="24"/>
        </w:rPr>
      </w:pPr>
      <w:r w:rsidRPr="003F5FD2">
        <w:rPr>
          <w:b/>
          <w:sz w:val="24"/>
        </w:rPr>
        <w:t>SECTION 4.</w:t>
      </w:r>
      <w:r w:rsidRPr="003F5FD2">
        <w:rPr>
          <w:b/>
          <w:sz w:val="24"/>
        </w:rPr>
        <w:tab/>
      </w:r>
      <w:r>
        <w:rPr>
          <w:sz w:val="24"/>
        </w:rPr>
        <w:t xml:space="preserve">This legislation will take effect on April 1, 2023. </w:t>
      </w:r>
    </w:p>
    <w:p w14:paraId="205E9BF5" w14:textId="77777777" w:rsidR="002837DD" w:rsidRDefault="002837DD" w:rsidP="002837DD">
      <w:pPr>
        <w:spacing w:line="440" w:lineRule="exact"/>
        <w:ind w:left="1440" w:hanging="1440"/>
        <w:rPr>
          <w:sz w:val="24"/>
        </w:rPr>
      </w:pPr>
      <w:r>
        <w:rPr>
          <w:b/>
          <w:sz w:val="24"/>
        </w:rPr>
        <w:t>SECTION 5.</w:t>
      </w:r>
      <w:r>
        <w:rPr>
          <w:sz w:val="24"/>
        </w:rPr>
        <w:tab/>
      </w:r>
      <w:r w:rsidRPr="003F5FD2">
        <w:rPr>
          <w:sz w:val="24"/>
        </w:rPr>
        <w:t>All laws in conflict with this legislation are hereby declared null and void.</w:t>
      </w:r>
    </w:p>
    <w:p w14:paraId="496C1381" w14:textId="77777777" w:rsidR="002837DD" w:rsidRDefault="002837DD" w:rsidP="002837DD">
      <w:pPr>
        <w:pStyle w:val="z-TopofForm"/>
        <w:spacing w:line="440" w:lineRule="exact"/>
        <w:rPr>
          <w:i/>
          <w:sz w:val="22"/>
        </w:rPr>
        <w:sectPr w:rsidR="002837DD" w:rsidSect="002735F2">
          <w:pgSz w:w="12240" w:h="15840"/>
          <w:pgMar w:top="1080" w:right="1080" w:bottom="720" w:left="1800" w:header="720" w:footer="720" w:gutter="0"/>
          <w:lnNumType w:countBy="1"/>
          <w:cols w:space="720"/>
          <w:docGrid w:linePitch="299"/>
        </w:sectPr>
      </w:pPr>
      <w:r>
        <w:rPr>
          <w:i/>
          <w:sz w:val="22"/>
        </w:rPr>
        <w:t>I</w:t>
      </w:r>
      <w:r w:rsidRPr="003F5FD2">
        <w:rPr>
          <w:i/>
          <w:sz w:val="22"/>
        </w:rPr>
        <w:t>ntroduced for Congressional Debate by</w:t>
      </w:r>
      <w:r>
        <w:rPr>
          <w:i/>
          <w:sz w:val="22"/>
        </w:rPr>
        <w:t xml:space="preserve"> Wylie Sr High School.</w:t>
      </w:r>
    </w:p>
    <w:p w14:paraId="09BEDC66" w14:textId="77777777" w:rsidR="00CA1C10" w:rsidRPr="008D75A0" w:rsidRDefault="00CA1C10" w:rsidP="00CA1C10">
      <w:pPr>
        <w:jc w:val="center"/>
        <w:rPr>
          <w:b/>
          <w:sz w:val="36"/>
        </w:rPr>
      </w:pPr>
      <w:r w:rsidRPr="003F5FD2">
        <w:rPr>
          <w:b/>
          <w:sz w:val="36"/>
        </w:rPr>
        <w:lastRenderedPageBreak/>
        <w:t xml:space="preserve">A Bill to </w:t>
      </w:r>
      <w:r>
        <w:rPr>
          <w:b/>
          <w:sz w:val="36"/>
        </w:rPr>
        <w:t>Increase the National Teacher Salary</w:t>
      </w:r>
    </w:p>
    <w:p w14:paraId="7A19F57D" w14:textId="77777777" w:rsidR="00CA1C10" w:rsidRPr="003F5FD2" w:rsidRDefault="00CA1C10" w:rsidP="00CA1C10">
      <w:pPr>
        <w:spacing w:line="440" w:lineRule="exact"/>
        <w:ind w:left="1440" w:hanging="1440"/>
        <w:rPr>
          <w:caps/>
          <w:sz w:val="24"/>
        </w:rPr>
      </w:pPr>
      <w:r w:rsidRPr="003F5FD2">
        <w:rPr>
          <w:caps/>
          <w:sz w:val="24"/>
        </w:rPr>
        <w:t>BE IT ENACTED BY THE CONGRESS HERE ASSEMBLED THAT:</w:t>
      </w:r>
    </w:p>
    <w:p w14:paraId="50EBC4B4" w14:textId="77777777" w:rsidR="00CA1C10" w:rsidRPr="003F5FD2" w:rsidRDefault="00CA1C10" w:rsidP="00CA1C10">
      <w:pPr>
        <w:spacing w:line="440" w:lineRule="exact"/>
        <w:ind w:left="1440" w:hanging="1440"/>
        <w:rPr>
          <w:sz w:val="24"/>
        </w:rPr>
      </w:pPr>
      <w:r w:rsidRPr="003F5FD2">
        <w:rPr>
          <w:b/>
          <w:caps/>
          <w:sz w:val="24"/>
        </w:rPr>
        <w:t>Section 1</w:t>
      </w:r>
      <w:r w:rsidRPr="003F5FD2">
        <w:rPr>
          <w:sz w:val="24"/>
        </w:rPr>
        <w:t>.</w:t>
      </w:r>
      <w:r w:rsidRPr="003F5FD2">
        <w:rPr>
          <w:sz w:val="24"/>
        </w:rPr>
        <w:tab/>
      </w:r>
      <w:r w:rsidRPr="00F7274B">
        <w:rPr>
          <w:sz w:val="24"/>
        </w:rPr>
        <w:t>The United States government will increase the salary of K-12 teachers across America.</w:t>
      </w:r>
    </w:p>
    <w:p w14:paraId="7FE616D0" w14:textId="77777777" w:rsidR="00CA1C10" w:rsidRPr="003F5FD2" w:rsidRDefault="00CA1C10" w:rsidP="00CA1C10">
      <w:pPr>
        <w:spacing w:line="440" w:lineRule="exact"/>
        <w:ind w:left="1440" w:hanging="1440"/>
        <w:rPr>
          <w:sz w:val="24"/>
        </w:rPr>
      </w:pPr>
      <w:r w:rsidRPr="003F5FD2">
        <w:rPr>
          <w:b/>
          <w:caps/>
          <w:sz w:val="24"/>
        </w:rPr>
        <w:t>Section 2</w:t>
      </w:r>
      <w:r w:rsidRPr="003F5FD2">
        <w:rPr>
          <w:sz w:val="24"/>
        </w:rPr>
        <w:t>.</w:t>
      </w:r>
      <w:r w:rsidRPr="003F5FD2">
        <w:rPr>
          <w:sz w:val="24"/>
        </w:rPr>
        <w:tab/>
      </w:r>
      <w:r w:rsidRPr="00F7274B">
        <w:rPr>
          <w:sz w:val="24"/>
        </w:rPr>
        <w:t>As of 2020, the average teacher salary in America was $63,645</w:t>
      </w:r>
      <w:r w:rsidRPr="003F5FD2">
        <w:rPr>
          <w:sz w:val="24"/>
        </w:rPr>
        <w:t>.</w:t>
      </w:r>
    </w:p>
    <w:p w14:paraId="39061935" w14:textId="77777777" w:rsidR="00CA1C10" w:rsidRPr="003F5FD2" w:rsidRDefault="00CA1C10" w:rsidP="00CA1C10">
      <w:pPr>
        <w:spacing w:line="440" w:lineRule="exact"/>
        <w:ind w:left="1440" w:hanging="1440"/>
        <w:rPr>
          <w:sz w:val="24"/>
        </w:rPr>
      </w:pPr>
      <w:r w:rsidRPr="003F5FD2">
        <w:rPr>
          <w:b/>
          <w:caps/>
          <w:sz w:val="24"/>
        </w:rPr>
        <w:t>Section 3</w:t>
      </w:r>
      <w:r w:rsidRPr="003F5FD2">
        <w:rPr>
          <w:b/>
          <w:sz w:val="24"/>
        </w:rPr>
        <w:t>.</w:t>
      </w:r>
      <w:r w:rsidRPr="003F5FD2">
        <w:rPr>
          <w:sz w:val="24"/>
        </w:rPr>
        <w:tab/>
      </w:r>
      <w:r w:rsidRPr="00F7274B">
        <w:rPr>
          <w:sz w:val="24"/>
        </w:rPr>
        <w:t>The U.S. Department of Education will oversee this bill</w:t>
      </w:r>
      <w:r w:rsidRPr="003F5FD2">
        <w:rPr>
          <w:sz w:val="24"/>
        </w:rPr>
        <w:t>.</w:t>
      </w:r>
    </w:p>
    <w:p w14:paraId="3A01D29B" w14:textId="77777777" w:rsidR="00CA1C10" w:rsidRPr="00F7274B" w:rsidRDefault="00CA1C10" w:rsidP="00CA1C10">
      <w:pPr>
        <w:numPr>
          <w:ilvl w:val="0"/>
          <w:numId w:val="11"/>
        </w:numPr>
        <w:spacing w:after="0" w:line="440" w:lineRule="exact"/>
        <w:rPr>
          <w:sz w:val="24"/>
        </w:rPr>
      </w:pPr>
      <w:r w:rsidRPr="00F7274B">
        <w:rPr>
          <w:sz w:val="24"/>
        </w:rPr>
        <w:t>The U.S. Department of Education will work to raise annual teacher income by at least 30%.</w:t>
      </w:r>
    </w:p>
    <w:p w14:paraId="72F961AB" w14:textId="77777777" w:rsidR="00CA1C10" w:rsidRPr="00F7274B" w:rsidRDefault="00CA1C10" w:rsidP="00CA1C10">
      <w:pPr>
        <w:numPr>
          <w:ilvl w:val="0"/>
          <w:numId w:val="11"/>
        </w:numPr>
        <w:spacing w:after="0" w:line="440" w:lineRule="exact"/>
        <w:rPr>
          <w:sz w:val="24"/>
        </w:rPr>
      </w:pPr>
      <w:r w:rsidRPr="00F7274B">
        <w:rPr>
          <w:sz w:val="24"/>
        </w:rPr>
        <w:t xml:space="preserve">This will take place by raising taxes for the top </w:t>
      </w:r>
      <w:r>
        <w:rPr>
          <w:sz w:val="24"/>
        </w:rPr>
        <w:t>1</w:t>
      </w:r>
      <w:r w:rsidRPr="00F7274B">
        <w:rPr>
          <w:sz w:val="24"/>
        </w:rPr>
        <w:t>0% of United States Citizens.</w:t>
      </w:r>
    </w:p>
    <w:p w14:paraId="6424C365" w14:textId="77777777" w:rsidR="00CA1C10" w:rsidRDefault="00CA1C10" w:rsidP="00CA1C10">
      <w:pPr>
        <w:spacing w:line="440" w:lineRule="exact"/>
        <w:ind w:left="1440" w:hanging="1440"/>
        <w:rPr>
          <w:sz w:val="24"/>
        </w:rPr>
      </w:pPr>
      <w:r w:rsidRPr="003F5FD2">
        <w:rPr>
          <w:b/>
          <w:sz w:val="24"/>
        </w:rPr>
        <w:t>SECTION 4.</w:t>
      </w:r>
      <w:r w:rsidRPr="003F5FD2">
        <w:rPr>
          <w:b/>
          <w:sz w:val="24"/>
        </w:rPr>
        <w:tab/>
      </w:r>
      <w:r>
        <w:rPr>
          <w:sz w:val="24"/>
        </w:rPr>
        <w:t>This legislation will take effect on August 1, 2022.</w:t>
      </w:r>
    </w:p>
    <w:p w14:paraId="7168F7A5" w14:textId="77777777" w:rsidR="00CA1C10" w:rsidRDefault="00CA1C10" w:rsidP="00CA1C10">
      <w:pPr>
        <w:spacing w:line="440" w:lineRule="exact"/>
        <w:ind w:left="1440" w:hanging="1440"/>
        <w:rPr>
          <w:sz w:val="24"/>
        </w:rPr>
      </w:pPr>
      <w:r>
        <w:rPr>
          <w:b/>
          <w:sz w:val="24"/>
        </w:rPr>
        <w:t>SECTION 5.</w:t>
      </w:r>
      <w:r>
        <w:rPr>
          <w:sz w:val="24"/>
        </w:rPr>
        <w:t xml:space="preserve"> </w:t>
      </w:r>
      <w:r>
        <w:rPr>
          <w:sz w:val="24"/>
        </w:rPr>
        <w:tab/>
        <w:t xml:space="preserve"> </w:t>
      </w:r>
      <w:r w:rsidRPr="003F5FD2">
        <w:rPr>
          <w:sz w:val="24"/>
        </w:rPr>
        <w:t>All laws in conflict with this legislation are hereby declared null and void.</w:t>
      </w:r>
    </w:p>
    <w:p w14:paraId="72FDE5D6" w14:textId="77777777" w:rsidR="002735F2" w:rsidRDefault="004B3A77" w:rsidP="00CA1C10">
      <w:pPr>
        <w:spacing w:line="440" w:lineRule="exact"/>
        <w:rPr>
          <w:i/>
        </w:rPr>
        <w:sectPr w:rsidR="002735F2" w:rsidSect="002735F2">
          <w:pgSz w:w="12240" w:h="15840"/>
          <w:pgMar w:top="1080" w:right="1800" w:bottom="1080" w:left="1800" w:header="720" w:footer="720" w:gutter="0"/>
          <w:lnNumType w:countBy="1"/>
          <w:cols w:space="720"/>
          <w:docGrid w:linePitch="360"/>
        </w:sectPr>
      </w:pPr>
      <w:r w:rsidRPr="003F5FD2">
        <w:rPr>
          <w:i/>
        </w:rPr>
        <w:t>Introduced for Congressional Debate by</w:t>
      </w:r>
      <w:r>
        <w:rPr>
          <w:i/>
        </w:rPr>
        <w:t xml:space="preserve"> Wylie Sr High School.</w:t>
      </w:r>
    </w:p>
    <w:p w14:paraId="62F15BBE" w14:textId="05260832" w:rsidR="00CA1C10" w:rsidRPr="003F5FD2" w:rsidRDefault="00CA1C10" w:rsidP="00CA1C10">
      <w:pPr>
        <w:spacing w:line="440" w:lineRule="exact"/>
        <w:rPr>
          <w:sz w:val="24"/>
        </w:rPr>
        <w:sectPr w:rsidR="00CA1C10" w:rsidRPr="003F5FD2" w:rsidSect="002735F2">
          <w:pgSz w:w="12240" w:h="15840"/>
          <w:pgMar w:top="1080" w:right="1800" w:bottom="1080" w:left="1800" w:header="720" w:footer="720" w:gutter="0"/>
          <w:lnNumType w:countBy="1"/>
          <w:cols w:space="720"/>
          <w:docGrid w:linePitch="360"/>
        </w:sectPr>
      </w:pPr>
    </w:p>
    <w:p w14:paraId="7B759331" w14:textId="6215CD27" w:rsidR="006D68B1" w:rsidRDefault="006D68B1" w:rsidP="00842D7C">
      <w:pPr>
        <w:pStyle w:val="z-TopofForm"/>
        <w:spacing w:line="440" w:lineRule="exact"/>
        <w:ind w:left="1440" w:hanging="1440"/>
        <w:jc w:val="center"/>
      </w:pPr>
      <w:r>
        <w:rPr>
          <w:b/>
          <w:sz w:val="36"/>
        </w:rPr>
        <w:t>A Bill to Absolve Student Debt to Increase Social Mobility</w:t>
      </w:r>
    </w:p>
    <w:p w14:paraId="689CBEA0" w14:textId="77777777" w:rsidR="006D68B1" w:rsidRDefault="006D68B1" w:rsidP="006D68B1">
      <w:pPr>
        <w:spacing w:after="126"/>
        <w:ind w:firstLine="465"/>
      </w:pPr>
      <w:r>
        <w:t>BE IT ENACTED BY THE CONGRESS HERE ASSEMBLED THAT:</w:t>
      </w:r>
    </w:p>
    <w:p w14:paraId="6049FBD4" w14:textId="77777777" w:rsidR="006D68B1" w:rsidRDefault="006D68B1" w:rsidP="006D68B1">
      <w:pPr>
        <w:spacing w:after="25" w:line="359" w:lineRule="auto"/>
        <w:ind w:left="1890" w:hanging="1425"/>
      </w:pPr>
      <w:r>
        <w:rPr>
          <w:b/>
        </w:rPr>
        <w:t>SECTION 1</w:t>
      </w:r>
      <w:r>
        <w:t>.</w:t>
      </w:r>
      <w:r>
        <w:tab/>
        <w:t xml:space="preserve">The United States Federal Government will forgive all student debt </w:t>
      </w:r>
    </w:p>
    <w:p w14:paraId="114EEFF3" w14:textId="77777777" w:rsidR="006D68B1" w:rsidRDefault="006D68B1" w:rsidP="006D68B1">
      <w:pPr>
        <w:spacing w:after="25" w:line="359" w:lineRule="auto"/>
        <w:ind w:left="1890"/>
      </w:pPr>
      <w:r>
        <w:t>owned by both public and private higher education institutions.</w:t>
      </w:r>
    </w:p>
    <w:p w14:paraId="1C580164" w14:textId="77777777" w:rsidR="006D68B1" w:rsidRDefault="006D68B1" w:rsidP="006D68B1">
      <w:pPr>
        <w:spacing w:after="121"/>
        <w:ind w:left="1890" w:hanging="1425"/>
      </w:pPr>
      <w:r>
        <w:rPr>
          <w:b/>
        </w:rPr>
        <w:t>SECTION 2</w:t>
      </w:r>
      <w:r>
        <w:t>.</w:t>
      </w:r>
      <w:r>
        <w:tab/>
        <w:t>Student loans shall be defined as money owed on a loan taken out to pay for educational expenses.</w:t>
      </w:r>
    </w:p>
    <w:p w14:paraId="773A1112" w14:textId="77777777" w:rsidR="006D68B1" w:rsidRDefault="006D68B1" w:rsidP="006D68B1">
      <w:pPr>
        <w:spacing w:after="121"/>
        <w:ind w:left="1887" w:hanging="1426"/>
      </w:pPr>
      <w:r>
        <w:rPr>
          <w:b/>
        </w:rPr>
        <w:t>SECTION 3.</w:t>
      </w:r>
      <w:r>
        <w:rPr>
          <w:b/>
        </w:rPr>
        <w:tab/>
      </w:r>
      <w:r>
        <w:t>The Department of Education will collaborate with the Department of the Treasury to oversee this bill.</w:t>
      </w:r>
    </w:p>
    <w:p w14:paraId="09ADE524" w14:textId="77777777" w:rsidR="006D68B1" w:rsidRDefault="006D68B1" w:rsidP="006D68B1">
      <w:pPr>
        <w:spacing w:after="3" w:line="363" w:lineRule="auto"/>
        <w:ind w:left="1890"/>
      </w:pPr>
      <w:r>
        <w:t>A. $100 billion dollars will be appropriated from the Department of Defense each year to go toward paying for this bill to subsidize student</w:t>
      </w:r>
    </w:p>
    <w:p w14:paraId="6F3C4475" w14:textId="77777777" w:rsidR="006D68B1" w:rsidRDefault="006D68B1" w:rsidP="006D68B1">
      <w:pPr>
        <w:spacing w:after="146"/>
        <w:ind w:left="1645" w:firstLine="245"/>
      </w:pPr>
      <w:r>
        <w:t>debts.</w:t>
      </w:r>
    </w:p>
    <w:p w14:paraId="761B270D" w14:textId="77777777" w:rsidR="006D68B1" w:rsidRDefault="006D68B1" w:rsidP="00754A3C">
      <w:pPr>
        <w:spacing w:after="20" w:line="362" w:lineRule="auto"/>
        <w:ind w:left="2160"/>
      </w:pPr>
      <w:r>
        <w:t>B. A further $1 Billion will be allocated to the IRS to audit the expenses of collegiate institutions to streamline the expenditures.</w:t>
      </w:r>
    </w:p>
    <w:p w14:paraId="0AB602F4" w14:textId="77777777" w:rsidR="006D68B1" w:rsidRDefault="006D68B1" w:rsidP="00754A3C">
      <w:pPr>
        <w:spacing w:after="135"/>
        <w:ind w:firstLine="450"/>
      </w:pPr>
      <w:r>
        <w:rPr>
          <w:b/>
        </w:rPr>
        <w:t xml:space="preserve">SECTION 4.      </w:t>
      </w:r>
      <w:r>
        <w:t>This legislation will take effect in FY 2023.</w:t>
      </w:r>
    </w:p>
    <w:p w14:paraId="039C0D68" w14:textId="77777777" w:rsidR="006D68B1" w:rsidRDefault="006D68B1" w:rsidP="00754A3C">
      <w:pPr>
        <w:ind w:firstLine="450"/>
      </w:pPr>
      <w:r>
        <w:rPr>
          <w:b/>
        </w:rPr>
        <w:t xml:space="preserve">SECTION 5.       </w:t>
      </w:r>
      <w:r>
        <w:t>All laws in conflict with this legislation are hereby declared null and void.</w:t>
      </w:r>
    </w:p>
    <w:p w14:paraId="5C096100" w14:textId="77777777" w:rsidR="00F33160" w:rsidRDefault="001336D7" w:rsidP="008937EF">
      <w:pPr>
        <w:spacing w:after="0"/>
        <w:rPr>
          <w:i/>
        </w:rPr>
        <w:sectPr w:rsidR="00F33160" w:rsidSect="002735F2">
          <w:type w:val="continuous"/>
          <w:pgSz w:w="12240" w:h="15840"/>
          <w:pgMar w:top="1080" w:right="1080" w:bottom="720" w:left="1800" w:header="720" w:footer="720" w:gutter="0"/>
          <w:lnNumType w:countBy="1"/>
          <w:cols w:space="720"/>
          <w:noEndnote/>
          <w:docGrid w:linePitch="299"/>
        </w:sectPr>
      </w:pPr>
      <w:r>
        <w:rPr>
          <w:i/>
        </w:rPr>
        <w:t xml:space="preserve"> </w:t>
      </w:r>
      <w:r w:rsidR="006D68B1">
        <w:rPr>
          <w:i/>
        </w:rPr>
        <w:t>Introduced for Congressional Debate by Lovejoy High Schoo</w:t>
      </w:r>
      <w:r w:rsidR="000A28AD">
        <w:rPr>
          <w:i/>
        </w:rPr>
        <w:t>l</w:t>
      </w:r>
    </w:p>
    <w:p w14:paraId="394C1BFE" w14:textId="6F62CBEF" w:rsidR="004F3C9D" w:rsidRDefault="004F3C9D" w:rsidP="008937EF">
      <w:pPr>
        <w:spacing w:after="0"/>
        <w:rPr>
          <w:b/>
          <w:bCs/>
          <w:sz w:val="36"/>
          <w:szCs w:val="36"/>
        </w:rPr>
      </w:pPr>
      <w:r w:rsidRPr="19CA4ACB">
        <w:rPr>
          <w:b/>
          <w:bCs/>
          <w:sz w:val="36"/>
          <w:szCs w:val="36"/>
        </w:rPr>
        <w:lastRenderedPageBreak/>
        <w:t xml:space="preserve">A Bill to Instate Mandatory Labor Unions in All Workplaces </w:t>
      </w:r>
    </w:p>
    <w:p w14:paraId="59A9857C" w14:textId="77777777" w:rsidR="004F3C9D" w:rsidRDefault="004F3C9D" w:rsidP="004F3C9D">
      <w:pPr>
        <w:spacing w:line="440" w:lineRule="auto"/>
        <w:ind w:left="1440" w:hanging="1440"/>
        <w:rPr>
          <w:smallCaps/>
          <w:sz w:val="24"/>
          <w:szCs w:val="24"/>
        </w:rPr>
      </w:pPr>
      <w:r>
        <w:rPr>
          <w:smallCaps/>
          <w:sz w:val="24"/>
          <w:szCs w:val="24"/>
        </w:rPr>
        <w:t>BE IT ENACTED BY THE CONGRESS HERE ASSEMBLED THAT:</w:t>
      </w:r>
    </w:p>
    <w:p w14:paraId="5772DE02" w14:textId="77777777" w:rsidR="004F3C9D" w:rsidRDefault="004F3C9D" w:rsidP="004F3C9D">
      <w:pPr>
        <w:spacing w:line="440" w:lineRule="auto"/>
        <w:ind w:left="1440" w:hanging="1440"/>
        <w:rPr>
          <w:sz w:val="24"/>
          <w:szCs w:val="24"/>
        </w:rPr>
      </w:pPr>
      <w:r>
        <w:rPr>
          <w:b/>
          <w:smallCaps/>
          <w:sz w:val="24"/>
          <w:szCs w:val="24"/>
        </w:rPr>
        <w:t>SECTION 1</w:t>
      </w:r>
      <w:r>
        <w:rPr>
          <w:sz w:val="24"/>
          <w:szCs w:val="24"/>
        </w:rPr>
        <w:t>.</w:t>
      </w:r>
      <w:r>
        <w:rPr>
          <w:sz w:val="24"/>
          <w:szCs w:val="24"/>
        </w:rPr>
        <w:tab/>
        <w:t xml:space="preserve">This Bill hereby enacts that labor unions will be present in every workplace of ten or more employees </w:t>
      </w:r>
      <w:r w:rsidRPr="00E45F84">
        <w:rPr>
          <w:sz w:val="24"/>
          <w:szCs w:val="24"/>
        </w:rPr>
        <w:t xml:space="preserve">to </w:t>
      </w:r>
      <w:r>
        <w:rPr>
          <w:sz w:val="24"/>
          <w:szCs w:val="24"/>
        </w:rPr>
        <w:t>i</w:t>
      </w:r>
      <w:r w:rsidRPr="00E45F84">
        <w:rPr>
          <w:sz w:val="24"/>
          <w:szCs w:val="24"/>
        </w:rPr>
        <w:t xml:space="preserve">nsure a </w:t>
      </w:r>
      <w:r>
        <w:rPr>
          <w:sz w:val="24"/>
          <w:szCs w:val="24"/>
        </w:rPr>
        <w:t>b</w:t>
      </w:r>
      <w:r w:rsidRPr="00E45F84">
        <w:rPr>
          <w:sz w:val="24"/>
          <w:szCs w:val="24"/>
        </w:rPr>
        <w:t xml:space="preserve">etter </w:t>
      </w:r>
      <w:r>
        <w:rPr>
          <w:sz w:val="24"/>
          <w:szCs w:val="24"/>
        </w:rPr>
        <w:t>w</w:t>
      </w:r>
      <w:r w:rsidRPr="00E45F84">
        <w:rPr>
          <w:sz w:val="24"/>
          <w:szCs w:val="24"/>
        </w:rPr>
        <w:t xml:space="preserve">ork </w:t>
      </w:r>
      <w:r>
        <w:rPr>
          <w:sz w:val="24"/>
          <w:szCs w:val="24"/>
        </w:rPr>
        <w:t>e</w:t>
      </w:r>
      <w:r w:rsidRPr="00E45F84">
        <w:rPr>
          <w:sz w:val="24"/>
          <w:szCs w:val="24"/>
        </w:rPr>
        <w:t xml:space="preserve">nvironment for </w:t>
      </w:r>
      <w:r>
        <w:rPr>
          <w:sz w:val="24"/>
          <w:szCs w:val="24"/>
        </w:rPr>
        <w:t>e</w:t>
      </w:r>
      <w:r w:rsidRPr="00E45F84">
        <w:rPr>
          <w:sz w:val="24"/>
          <w:szCs w:val="24"/>
        </w:rPr>
        <w:t>mployees</w:t>
      </w:r>
      <w:r>
        <w:rPr>
          <w:sz w:val="24"/>
          <w:szCs w:val="24"/>
        </w:rPr>
        <w:t>.</w:t>
      </w:r>
    </w:p>
    <w:p w14:paraId="6CBBC525" w14:textId="77777777" w:rsidR="004F3C9D" w:rsidRDefault="004F3C9D" w:rsidP="004F3C9D">
      <w:pPr>
        <w:spacing w:line="440" w:lineRule="auto"/>
        <w:ind w:left="1440" w:hanging="1440"/>
        <w:rPr>
          <w:sz w:val="24"/>
          <w:szCs w:val="24"/>
        </w:rPr>
      </w:pPr>
      <w:r>
        <w:rPr>
          <w:b/>
          <w:smallCaps/>
          <w:sz w:val="24"/>
          <w:szCs w:val="24"/>
        </w:rPr>
        <w:t>SECTION 2</w:t>
      </w:r>
      <w:r>
        <w:rPr>
          <w:sz w:val="24"/>
          <w:szCs w:val="24"/>
        </w:rPr>
        <w:t>.</w:t>
      </w:r>
      <w:r>
        <w:rPr>
          <w:sz w:val="24"/>
          <w:szCs w:val="24"/>
        </w:rPr>
        <w:tab/>
        <w:t xml:space="preserve">In the mandatory instatement of these labor unions, all businesses that hire ten or more employees to perform duties under their business will be required to have a labor union represent their workers. </w:t>
      </w:r>
    </w:p>
    <w:p w14:paraId="7A871526" w14:textId="77777777" w:rsidR="004F3C9D" w:rsidRDefault="004F3C9D" w:rsidP="004F3C9D">
      <w:pPr>
        <w:spacing w:line="440" w:lineRule="auto"/>
        <w:ind w:left="1440" w:hanging="1440"/>
        <w:rPr>
          <w:sz w:val="24"/>
          <w:szCs w:val="24"/>
        </w:rPr>
      </w:pPr>
      <w:r>
        <w:rPr>
          <w:b/>
          <w:smallCaps/>
          <w:sz w:val="24"/>
          <w:szCs w:val="24"/>
        </w:rPr>
        <w:t>SECTION 3</w:t>
      </w:r>
      <w:r>
        <w:rPr>
          <w:b/>
          <w:sz w:val="24"/>
          <w:szCs w:val="24"/>
        </w:rPr>
        <w:t>.</w:t>
      </w:r>
      <w:r>
        <w:rPr>
          <w:sz w:val="24"/>
          <w:szCs w:val="24"/>
        </w:rPr>
        <w:tab/>
        <w:t>The United States Department of Labor will oversee the instatement of this bill. Failure to comply will result in a temporary shutdown of the business for a minimum of 30 days, until the business owner accepts a labor union. Failure to comply after 120 days will result in revocation of the business’s license to operate.</w:t>
      </w:r>
    </w:p>
    <w:p w14:paraId="2B43449F" w14:textId="77777777" w:rsidR="004F3C9D" w:rsidRDefault="004F3C9D" w:rsidP="004F3C9D">
      <w:pPr>
        <w:spacing w:line="440" w:lineRule="auto"/>
        <w:ind w:left="1440" w:hanging="1440"/>
        <w:rPr>
          <w:sz w:val="24"/>
          <w:szCs w:val="24"/>
        </w:rPr>
      </w:pPr>
      <w:r>
        <w:rPr>
          <w:b/>
          <w:sz w:val="24"/>
          <w:szCs w:val="24"/>
        </w:rPr>
        <w:t>SECTION 4.</w:t>
      </w:r>
      <w:r>
        <w:rPr>
          <w:b/>
          <w:sz w:val="24"/>
          <w:szCs w:val="24"/>
        </w:rPr>
        <w:tab/>
      </w:r>
      <w:r>
        <w:rPr>
          <w:sz w:val="24"/>
          <w:szCs w:val="24"/>
        </w:rPr>
        <w:t xml:space="preserve">This legislation will take effect on June 2, 2023. </w:t>
      </w:r>
    </w:p>
    <w:p w14:paraId="62D3FD43" w14:textId="77777777" w:rsidR="0097122F" w:rsidRDefault="004F3C9D" w:rsidP="19CA4ACB">
      <w:pPr>
        <w:spacing w:line="440" w:lineRule="auto"/>
        <w:ind w:left="1440" w:hanging="1440"/>
        <w:rPr>
          <w:sz w:val="24"/>
          <w:szCs w:val="24"/>
        </w:rPr>
      </w:pPr>
      <w:bookmarkStart w:id="0" w:name="_gjdgxs" w:colFirst="0" w:colLast="0"/>
      <w:bookmarkEnd w:id="0"/>
      <w:r>
        <w:rPr>
          <w:b/>
          <w:sz w:val="24"/>
          <w:szCs w:val="24"/>
        </w:rPr>
        <w:t>SECTION 5.</w:t>
      </w:r>
      <w:r>
        <w:rPr>
          <w:sz w:val="24"/>
          <w:szCs w:val="24"/>
        </w:rPr>
        <w:tab/>
        <w:t>All laws in conflict with this legislation are hereby declared null and void.</w:t>
      </w:r>
    </w:p>
    <w:p w14:paraId="0D65E506" w14:textId="77777777" w:rsidR="00F33160" w:rsidRDefault="004F3C9D" w:rsidP="00F33160">
      <w:pPr>
        <w:spacing w:line="440" w:lineRule="auto"/>
        <w:ind w:left="1440" w:hanging="1440"/>
        <w:rPr>
          <w:i/>
          <w:iCs/>
        </w:rPr>
        <w:sectPr w:rsidR="00F33160" w:rsidSect="002735F2">
          <w:pgSz w:w="12240" w:h="15840"/>
          <w:pgMar w:top="1080" w:right="1080" w:bottom="720" w:left="1800" w:header="720" w:footer="720" w:gutter="0"/>
          <w:lnNumType w:countBy="1"/>
          <w:cols w:space="720"/>
          <w:noEndnote/>
          <w:docGrid w:linePitch="299"/>
        </w:sectPr>
      </w:pPr>
      <w:r w:rsidRPr="19CA4ACB">
        <w:rPr>
          <w:i/>
          <w:iCs/>
          <w:color w:val="000000" w:themeColor="text1"/>
        </w:rPr>
        <w:t>Introduced for Congressional Debate by</w:t>
      </w:r>
      <w:r w:rsidRPr="19CA4ACB">
        <w:rPr>
          <w:i/>
          <w:iCs/>
        </w:rPr>
        <w:t xml:space="preserve"> Emerson High School.</w:t>
      </w:r>
    </w:p>
    <w:p w14:paraId="3F4B0143" w14:textId="694EC198" w:rsidR="00650C2A" w:rsidRPr="00BE3192" w:rsidRDefault="00731A5D" w:rsidP="00F33160">
      <w:pPr>
        <w:spacing w:line="440" w:lineRule="auto"/>
        <w:ind w:left="1440" w:hanging="1440"/>
        <w:rPr>
          <w:b/>
          <w:bCs/>
          <w:sz w:val="36"/>
          <w:szCs w:val="36"/>
        </w:rPr>
      </w:pPr>
      <w:r w:rsidRPr="00BE3192">
        <w:rPr>
          <w:b/>
          <w:bCs/>
          <w:sz w:val="36"/>
          <w:szCs w:val="36"/>
        </w:rPr>
        <w:lastRenderedPageBreak/>
        <w:t>A Resolution to Extend NATO Membership to Key Allies in Asia, Latin America, and Africa</w:t>
      </w:r>
    </w:p>
    <w:p w14:paraId="536F54D3" w14:textId="63B203DC" w:rsidR="00731A5D" w:rsidRPr="00DE0478" w:rsidRDefault="00731A5D" w:rsidP="00DE0478">
      <w:pPr>
        <w:pStyle w:val="Heading1"/>
        <w:spacing w:line="480" w:lineRule="auto"/>
        <w:ind w:left="1440" w:hanging="1440"/>
        <w:rPr>
          <w:b w:val="0"/>
          <w:bCs/>
        </w:rPr>
      </w:pPr>
      <w:proofErr w:type="gramStart"/>
      <w:r w:rsidRPr="00BE3192">
        <w:rPr>
          <w:bCs/>
        </w:rPr>
        <w:t>WHEREAS,</w:t>
      </w:r>
      <w:proofErr w:type="gramEnd"/>
      <w:r w:rsidRPr="009D1383">
        <w:tab/>
      </w:r>
      <w:r w:rsidRPr="00DE0478">
        <w:rPr>
          <w:b w:val="0"/>
          <w:bCs/>
        </w:rPr>
        <w:t xml:space="preserve">The North Atlantic Treaty Organization (NATO) is the largest alliance in which the United States participates and is confined to the European and North American continents; and </w:t>
      </w:r>
    </w:p>
    <w:p w14:paraId="7115F84B" w14:textId="77777777" w:rsidR="00731A5D" w:rsidRPr="009D1383" w:rsidRDefault="00731A5D" w:rsidP="00731A5D">
      <w:pPr>
        <w:spacing w:line="440" w:lineRule="exact"/>
        <w:ind w:left="1440" w:hanging="1440"/>
        <w:rPr>
          <w:sz w:val="24"/>
        </w:rPr>
      </w:pPr>
      <w:proofErr w:type="gramStart"/>
      <w:r w:rsidRPr="009D1383">
        <w:rPr>
          <w:b/>
          <w:sz w:val="24"/>
        </w:rPr>
        <w:t>WHEREAS</w:t>
      </w:r>
      <w:r w:rsidRPr="009D1383">
        <w:rPr>
          <w:sz w:val="24"/>
        </w:rPr>
        <w:t>,</w:t>
      </w:r>
      <w:proofErr w:type="gramEnd"/>
      <w:r w:rsidRPr="009D1383">
        <w:rPr>
          <w:sz w:val="24"/>
        </w:rPr>
        <w:tab/>
      </w:r>
      <w:r>
        <w:rPr>
          <w:sz w:val="24"/>
        </w:rPr>
        <w:t>T</w:t>
      </w:r>
      <w:r w:rsidRPr="00C75061">
        <w:rPr>
          <w:sz w:val="24"/>
        </w:rPr>
        <w:t>he United States faces increasing threats from nations outside the North Atlantic, such as the People’s Republic of China, Democratic People’s Republic of Korea, or the Islamic Republic of Iran</w:t>
      </w:r>
      <w:r w:rsidRPr="009D1383">
        <w:rPr>
          <w:sz w:val="24"/>
        </w:rPr>
        <w:t>; and</w:t>
      </w:r>
    </w:p>
    <w:p w14:paraId="72E346AF" w14:textId="77777777" w:rsidR="00731A5D" w:rsidRPr="009D1383" w:rsidRDefault="00731A5D" w:rsidP="00731A5D">
      <w:pPr>
        <w:spacing w:line="440" w:lineRule="exact"/>
        <w:ind w:left="1440" w:hanging="1440"/>
        <w:rPr>
          <w:sz w:val="24"/>
        </w:rPr>
      </w:pPr>
      <w:proofErr w:type="gramStart"/>
      <w:r w:rsidRPr="009D1383">
        <w:rPr>
          <w:b/>
          <w:sz w:val="24"/>
        </w:rPr>
        <w:t>WHEREAS</w:t>
      </w:r>
      <w:r w:rsidRPr="009D1383">
        <w:rPr>
          <w:sz w:val="24"/>
        </w:rPr>
        <w:t>,</w:t>
      </w:r>
      <w:proofErr w:type="gramEnd"/>
      <w:r w:rsidRPr="009D1383">
        <w:rPr>
          <w:sz w:val="24"/>
        </w:rPr>
        <w:tab/>
      </w:r>
      <w:r>
        <w:rPr>
          <w:sz w:val="24"/>
        </w:rPr>
        <w:t>S</w:t>
      </w:r>
      <w:r w:rsidRPr="00C75061">
        <w:rPr>
          <w:sz w:val="24"/>
        </w:rPr>
        <w:t>olidarity amongst our allies would be key in any military conflict in the near future</w:t>
      </w:r>
      <w:r w:rsidRPr="009D1383">
        <w:rPr>
          <w:sz w:val="24"/>
        </w:rPr>
        <w:t>; and</w:t>
      </w:r>
    </w:p>
    <w:p w14:paraId="141BA814" w14:textId="77777777" w:rsidR="00731A5D" w:rsidRPr="009D1383" w:rsidRDefault="00731A5D" w:rsidP="00731A5D">
      <w:pPr>
        <w:spacing w:line="440" w:lineRule="exact"/>
        <w:ind w:left="1440" w:hanging="1440"/>
        <w:rPr>
          <w:sz w:val="24"/>
        </w:rPr>
      </w:pPr>
      <w:proofErr w:type="gramStart"/>
      <w:r w:rsidRPr="009D1383">
        <w:rPr>
          <w:b/>
          <w:sz w:val="24"/>
        </w:rPr>
        <w:t>WHEREAS</w:t>
      </w:r>
      <w:r w:rsidRPr="009D1383">
        <w:rPr>
          <w:sz w:val="24"/>
        </w:rPr>
        <w:t>,</w:t>
      </w:r>
      <w:proofErr w:type="gramEnd"/>
      <w:r w:rsidRPr="009D1383">
        <w:rPr>
          <w:b/>
          <w:bCs/>
          <w:sz w:val="24"/>
        </w:rPr>
        <w:tab/>
      </w:r>
      <w:r>
        <w:rPr>
          <w:sz w:val="24"/>
        </w:rPr>
        <w:t>V</w:t>
      </w:r>
      <w:r w:rsidRPr="00C75061">
        <w:rPr>
          <w:sz w:val="24"/>
        </w:rPr>
        <w:t>arious allies of the United States (such as France and Australia, India and Pakistan, and Argentina and Brazil) have tension and/or rivalries which could undermine a near-term military alliance</w:t>
      </w:r>
      <w:r w:rsidRPr="009D1383">
        <w:rPr>
          <w:sz w:val="24"/>
        </w:rPr>
        <w:t>; now, therefore, be it</w:t>
      </w:r>
    </w:p>
    <w:p w14:paraId="040BCE87" w14:textId="77777777" w:rsidR="00731A5D" w:rsidRPr="009D1383" w:rsidRDefault="00731A5D" w:rsidP="00731A5D">
      <w:pPr>
        <w:spacing w:line="440" w:lineRule="exact"/>
        <w:ind w:left="1440" w:hanging="1440"/>
        <w:rPr>
          <w:sz w:val="24"/>
        </w:rPr>
      </w:pPr>
      <w:r w:rsidRPr="009D1383">
        <w:rPr>
          <w:b/>
          <w:bCs/>
          <w:sz w:val="24"/>
        </w:rPr>
        <w:t>RESOLVED,</w:t>
      </w:r>
      <w:r w:rsidRPr="009D1383">
        <w:rPr>
          <w:sz w:val="24"/>
        </w:rPr>
        <w:tab/>
      </w:r>
      <w:r>
        <w:rPr>
          <w:sz w:val="24"/>
        </w:rPr>
        <w:t>T</w:t>
      </w:r>
      <w:r w:rsidRPr="00C75061">
        <w:rPr>
          <w:sz w:val="24"/>
        </w:rPr>
        <w:t>hat the Congress here assembled recommend to the Secretary-General of the North Atlantic Treaty Organization that membership in NATO be extended to the Commonwealth of Australia, Arab Republic of Egypt, State of Israel, Japan, Republic of Korea, Hashemite Republic of Jordan, New Zealand, Argentine Republic, Kingdom of Bahrain, Republic of the Philippines, Kingdom of Thailand, State of Kuwait, Kingdom of Morocco, Islamic Republic of Pakistan, Republic of Tunisia, Federative Republic of Brazil, and the Republic of India</w:t>
      </w:r>
      <w:r w:rsidRPr="009D1383">
        <w:rPr>
          <w:sz w:val="24"/>
        </w:rPr>
        <w:t>; and, be it</w:t>
      </w:r>
    </w:p>
    <w:p w14:paraId="463C9530" w14:textId="77777777" w:rsidR="00895A53" w:rsidRDefault="00731A5D" w:rsidP="00895A53">
      <w:pPr>
        <w:spacing w:line="440" w:lineRule="exact"/>
        <w:ind w:left="1440" w:hanging="1440"/>
        <w:rPr>
          <w:sz w:val="24"/>
          <w:szCs w:val="24"/>
        </w:rPr>
      </w:pPr>
      <w:r w:rsidRPr="19CA4ACB">
        <w:rPr>
          <w:b/>
          <w:bCs/>
          <w:sz w:val="24"/>
          <w:szCs w:val="24"/>
        </w:rPr>
        <w:t>FURTHER RESOLVED,</w:t>
      </w:r>
      <w:r w:rsidRPr="19CA4ACB">
        <w:rPr>
          <w:sz w:val="24"/>
          <w:szCs w:val="24"/>
        </w:rPr>
        <w:t xml:space="preserve"> That the Congress here assembled recommend amending the name of the North Atlantic Treaty Organization to reflect the previously stated invitations.</w:t>
      </w:r>
    </w:p>
    <w:p w14:paraId="1481FC04" w14:textId="77777777" w:rsidR="00F33160" w:rsidRDefault="00731A5D" w:rsidP="00F33160">
      <w:pPr>
        <w:spacing w:line="440" w:lineRule="exact"/>
        <w:ind w:left="1440" w:hanging="1440"/>
        <w:outlineLvl w:val="0"/>
        <w:rPr>
          <w:i/>
          <w:iCs/>
        </w:rPr>
        <w:sectPr w:rsidR="00F33160" w:rsidSect="002735F2">
          <w:pgSz w:w="12240" w:h="15840"/>
          <w:pgMar w:top="1080" w:right="1080" w:bottom="720" w:left="1800" w:header="720" w:footer="720" w:gutter="0"/>
          <w:lnNumType w:countBy="1"/>
          <w:cols w:space="720"/>
          <w:noEndnote/>
          <w:docGrid w:linePitch="299"/>
        </w:sectPr>
      </w:pPr>
      <w:r w:rsidRPr="19CA4ACB">
        <w:rPr>
          <w:i/>
          <w:iCs/>
        </w:rPr>
        <w:t>Introduced for Congressional Debate by Aubrey High School</w:t>
      </w:r>
    </w:p>
    <w:p w14:paraId="5E439482" w14:textId="77777777" w:rsidR="00F33160" w:rsidRDefault="00F33160" w:rsidP="00F33160">
      <w:pPr>
        <w:spacing w:line="440" w:lineRule="exact"/>
        <w:ind w:left="1440" w:hanging="1440"/>
        <w:outlineLvl w:val="0"/>
        <w:rPr>
          <w:i/>
          <w:iCs/>
        </w:rPr>
        <w:sectPr w:rsidR="00F33160" w:rsidSect="0099440E">
          <w:pgSz w:w="12240" w:h="15840"/>
          <w:pgMar w:top="1080" w:right="1080" w:bottom="720" w:left="1800" w:header="720" w:footer="720" w:gutter="0"/>
          <w:cols w:space="720"/>
          <w:noEndnote/>
        </w:sectPr>
      </w:pPr>
    </w:p>
    <w:p w14:paraId="16DC5831" w14:textId="107FB68A" w:rsidR="00895A53" w:rsidRDefault="00F33160" w:rsidP="00F33160">
      <w:pPr>
        <w:spacing w:line="440" w:lineRule="exact"/>
        <w:ind w:left="1440" w:hanging="1440"/>
        <w:outlineLvl w:val="0"/>
        <w:rPr>
          <w:b/>
          <w:bCs/>
          <w:sz w:val="36"/>
          <w:szCs w:val="36"/>
        </w:rPr>
      </w:pPr>
      <w:r>
        <w:rPr>
          <w:b/>
          <w:bCs/>
          <w:sz w:val="36"/>
          <w:szCs w:val="36"/>
        </w:rPr>
        <w:t>A</w:t>
      </w:r>
      <w:r w:rsidR="00A43DC0" w:rsidRPr="19CA4ACB">
        <w:rPr>
          <w:b/>
          <w:bCs/>
          <w:sz w:val="36"/>
          <w:szCs w:val="36"/>
        </w:rPr>
        <w:t xml:space="preserve"> Bill to Mandate Compulsory Voting</w:t>
      </w:r>
    </w:p>
    <w:p w14:paraId="60A61A7D" w14:textId="6014BE7B" w:rsidR="00A43DC0" w:rsidRPr="003F5FD2" w:rsidRDefault="00A43DC0" w:rsidP="008937EF">
      <w:pPr>
        <w:spacing w:line="384" w:lineRule="auto"/>
        <w:rPr>
          <w:caps/>
          <w:sz w:val="24"/>
        </w:rPr>
      </w:pPr>
      <w:r w:rsidRPr="003F5FD2">
        <w:rPr>
          <w:caps/>
          <w:sz w:val="24"/>
        </w:rPr>
        <w:t>BE IT ENACTED BY THE CONGRESS HERE ASSEMBLED THAT:</w:t>
      </w:r>
    </w:p>
    <w:p w14:paraId="5F531004" w14:textId="77777777" w:rsidR="00A43DC0" w:rsidRPr="005D68EC" w:rsidRDefault="00A43DC0" w:rsidP="00A43DC0">
      <w:pPr>
        <w:spacing w:line="360" w:lineRule="auto"/>
        <w:ind w:left="1440" w:hanging="1440"/>
      </w:pPr>
      <w:r w:rsidRPr="005D68EC">
        <w:rPr>
          <w:b/>
          <w:bCs/>
          <w:caps/>
          <w:sz w:val="24"/>
          <w:szCs w:val="24"/>
        </w:rPr>
        <w:t>Section 1</w:t>
      </w:r>
      <w:r w:rsidRPr="005D68EC">
        <w:rPr>
          <w:sz w:val="24"/>
          <w:szCs w:val="24"/>
        </w:rPr>
        <w:t>.</w:t>
      </w:r>
      <w:r>
        <w:tab/>
      </w:r>
      <w:r w:rsidRPr="005D68EC">
        <w:rPr>
          <w:sz w:val="24"/>
          <w:szCs w:val="24"/>
        </w:rPr>
        <w:t>Every citizen of the U.S. over the legal age of 18 shall be required to cast a ballot for all local, state, and federal elections.</w:t>
      </w:r>
    </w:p>
    <w:p w14:paraId="109A44CB" w14:textId="77777777" w:rsidR="00A43DC0" w:rsidRPr="005D68EC" w:rsidRDefault="00A43DC0" w:rsidP="00A43DC0">
      <w:pPr>
        <w:spacing w:line="360" w:lineRule="auto"/>
        <w:ind w:left="1440" w:hanging="1440"/>
        <w:rPr>
          <w:color w:val="222222"/>
          <w:sz w:val="24"/>
          <w:szCs w:val="24"/>
        </w:rPr>
      </w:pPr>
      <w:r w:rsidRPr="005D68EC">
        <w:rPr>
          <w:b/>
          <w:bCs/>
          <w:caps/>
          <w:sz w:val="24"/>
          <w:szCs w:val="24"/>
        </w:rPr>
        <w:t>Section 2</w:t>
      </w:r>
      <w:r w:rsidRPr="005D68EC">
        <w:rPr>
          <w:sz w:val="24"/>
          <w:szCs w:val="24"/>
        </w:rPr>
        <w:t>.</w:t>
      </w:r>
      <w:r w:rsidRPr="003F5FD2">
        <w:rPr>
          <w:sz w:val="24"/>
        </w:rPr>
        <w:tab/>
      </w:r>
      <w:r w:rsidRPr="005D68EC">
        <w:rPr>
          <w:color w:val="222222"/>
          <w:sz w:val="24"/>
          <w:szCs w:val="24"/>
        </w:rPr>
        <w:t xml:space="preserve"> Non-voters shall be defined as legal citizens that do not vote. Abstention shall be defined as an instance of declining to vote or cast a ballot.</w:t>
      </w:r>
    </w:p>
    <w:p w14:paraId="094DE356" w14:textId="77777777" w:rsidR="00A43DC0" w:rsidRPr="005D68EC" w:rsidRDefault="00A43DC0" w:rsidP="00A43DC0">
      <w:pPr>
        <w:spacing w:line="360" w:lineRule="auto"/>
        <w:rPr>
          <w:color w:val="222222"/>
          <w:sz w:val="24"/>
          <w:szCs w:val="24"/>
        </w:rPr>
      </w:pPr>
      <w:r w:rsidRPr="005D68EC">
        <w:rPr>
          <w:b/>
          <w:bCs/>
          <w:caps/>
          <w:sz w:val="24"/>
          <w:szCs w:val="24"/>
        </w:rPr>
        <w:t>Section 3.</w:t>
      </w:r>
      <w:r>
        <w:tab/>
      </w:r>
      <w:r w:rsidRPr="005D68EC">
        <w:rPr>
          <w:color w:val="222222"/>
          <w:sz w:val="24"/>
          <w:szCs w:val="24"/>
        </w:rPr>
        <w:t xml:space="preserve">The Federal Election Committee and the National Center for Health </w:t>
      </w:r>
      <w:r>
        <w:tab/>
      </w:r>
      <w:r>
        <w:tab/>
      </w:r>
      <w:r w:rsidRPr="005D68EC">
        <w:rPr>
          <w:color w:val="222222"/>
          <w:sz w:val="24"/>
          <w:szCs w:val="24"/>
        </w:rPr>
        <w:t xml:space="preserve"> </w:t>
      </w:r>
      <w:r w:rsidRPr="005D68EC">
        <w:rPr>
          <w:color w:val="222222"/>
          <w:sz w:val="24"/>
          <w:szCs w:val="24"/>
        </w:rPr>
        <w:tab/>
        <w:t>Statistics (NCHS) shall enforce and oversee this bill.</w:t>
      </w:r>
    </w:p>
    <w:p w14:paraId="0C170794" w14:textId="77777777" w:rsidR="00A43DC0" w:rsidRPr="005D68EC" w:rsidRDefault="00A43DC0" w:rsidP="00CA1C10">
      <w:pPr>
        <w:numPr>
          <w:ilvl w:val="0"/>
          <w:numId w:val="11"/>
        </w:numPr>
        <w:spacing w:after="0" w:line="360" w:lineRule="auto"/>
        <w:rPr>
          <w:sz w:val="24"/>
          <w:szCs w:val="24"/>
        </w:rPr>
      </w:pPr>
      <w:r w:rsidRPr="005D68EC">
        <w:rPr>
          <w:color w:val="222222"/>
          <w:sz w:val="24"/>
          <w:szCs w:val="24"/>
        </w:rPr>
        <w:t>The Federal Election Committee shall cross-check records for legal citizens in the U.S. and non-voters.</w:t>
      </w:r>
    </w:p>
    <w:p w14:paraId="6A8A681E" w14:textId="77777777" w:rsidR="00A43DC0" w:rsidRPr="005D68EC" w:rsidRDefault="00A43DC0" w:rsidP="00CA1C10">
      <w:pPr>
        <w:numPr>
          <w:ilvl w:val="0"/>
          <w:numId w:val="11"/>
        </w:numPr>
        <w:spacing w:after="0" w:line="360" w:lineRule="auto"/>
        <w:rPr>
          <w:sz w:val="24"/>
          <w:szCs w:val="24"/>
        </w:rPr>
      </w:pPr>
      <w:r w:rsidRPr="005D68EC">
        <w:rPr>
          <w:color w:val="222222"/>
          <w:sz w:val="24"/>
          <w:szCs w:val="24"/>
        </w:rPr>
        <w:t>The non-voter must provide a legitimate reason for his/her abstention to avoid a fine.</w:t>
      </w:r>
    </w:p>
    <w:p w14:paraId="5AC93F4F" w14:textId="77777777" w:rsidR="00A43DC0" w:rsidRPr="005D68EC" w:rsidRDefault="00A43DC0" w:rsidP="00CA1C10">
      <w:pPr>
        <w:numPr>
          <w:ilvl w:val="0"/>
          <w:numId w:val="11"/>
        </w:numPr>
        <w:spacing w:after="0" w:line="360" w:lineRule="auto"/>
        <w:rPr>
          <w:sz w:val="24"/>
          <w:szCs w:val="24"/>
        </w:rPr>
      </w:pPr>
      <w:r w:rsidRPr="005D68EC">
        <w:rPr>
          <w:color w:val="222222"/>
          <w:sz w:val="24"/>
          <w:szCs w:val="24"/>
        </w:rPr>
        <w:t>Those who are in non-compliance of this bill shall be fined $25 per each missed ballot.</w:t>
      </w:r>
    </w:p>
    <w:p w14:paraId="758E8F90" w14:textId="77777777" w:rsidR="00A43DC0" w:rsidRPr="005D68EC" w:rsidRDefault="00A43DC0" w:rsidP="00A43DC0">
      <w:pPr>
        <w:spacing w:line="360" w:lineRule="auto"/>
        <w:ind w:left="1440" w:hanging="1440"/>
      </w:pPr>
      <w:r w:rsidRPr="005D68EC">
        <w:rPr>
          <w:b/>
          <w:bCs/>
          <w:sz w:val="24"/>
          <w:szCs w:val="24"/>
        </w:rPr>
        <w:t>SECTION 4.</w:t>
      </w:r>
      <w:r>
        <w:tab/>
      </w:r>
      <w:r w:rsidRPr="005D68EC">
        <w:rPr>
          <w:color w:val="222222"/>
          <w:sz w:val="24"/>
          <w:szCs w:val="24"/>
        </w:rPr>
        <w:t>This legislation will take effect October 5, 2023.</w:t>
      </w:r>
    </w:p>
    <w:p w14:paraId="3F60238D" w14:textId="77777777" w:rsidR="00D123DB" w:rsidRDefault="00A43DC0" w:rsidP="008937EF">
      <w:pPr>
        <w:spacing w:line="360" w:lineRule="auto"/>
        <w:ind w:left="1440" w:hanging="1440"/>
        <w:rPr>
          <w:sz w:val="24"/>
          <w:szCs w:val="24"/>
        </w:rPr>
      </w:pPr>
      <w:r w:rsidRPr="005D68EC">
        <w:rPr>
          <w:b/>
          <w:bCs/>
          <w:sz w:val="24"/>
          <w:szCs w:val="24"/>
        </w:rPr>
        <w:t>SECTION 5.</w:t>
      </w:r>
      <w:r>
        <w:tab/>
      </w:r>
      <w:r w:rsidRPr="005D68EC">
        <w:rPr>
          <w:sz w:val="24"/>
          <w:szCs w:val="24"/>
        </w:rPr>
        <w:t>All laws in conflict with this legislation are hereby declared null and void.</w:t>
      </w:r>
    </w:p>
    <w:p w14:paraId="4800413F" w14:textId="77777777" w:rsidR="00F33160" w:rsidRDefault="00A43DC0" w:rsidP="008937EF">
      <w:pPr>
        <w:spacing w:line="360" w:lineRule="auto"/>
        <w:ind w:left="1440" w:hanging="1440"/>
        <w:rPr>
          <w:i/>
          <w:iCs/>
        </w:rPr>
        <w:sectPr w:rsidR="00F33160" w:rsidSect="002735F2">
          <w:type w:val="continuous"/>
          <w:pgSz w:w="12240" w:h="15840"/>
          <w:pgMar w:top="1080" w:right="1080" w:bottom="720" w:left="1800" w:header="720" w:footer="720" w:gutter="0"/>
          <w:lnNumType w:countBy="1"/>
          <w:cols w:space="720"/>
          <w:noEndnote/>
          <w:docGrid w:linePitch="299"/>
        </w:sectPr>
      </w:pPr>
      <w:r w:rsidRPr="4B982885">
        <w:rPr>
          <w:i/>
          <w:iCs/>
        </w:rPr>
        <w:t xml:space="preserve">Introduced for Congressional Debate by </w:t>
      </w:r>
      <w:r>
        <w:rPr>
          <w:i/>
          <w:iCs/>
        </w:rPr>
        <w:t>Emerson High School</w:t>
      </w:r>
    </w:p>
    <w:p w14:paraId="4903F6F3" w14:textId="77777777" w:rsidR="008937EF" w:rsidRDefault="000B3AEF" w:rsidP="008937EF">
      <w:pPr>
        <w:spacing w:line="384" w:lineRule="auto"/>
        <w:ind w:left="1440" w:hanging="1440"/>
        <w:jc w:val="center"/>
        <w:rPr>
          <w:b/>
          <w:sz w:val="36"/>
        </w:rPr>
      </w:pPr>
      <w:r>
        <w:rPr>
          <w:b/>
          <w:sz w:val="36"/>
        </w:rPr>
        <w:lastRenderedPageBreak/>
        <w:t xml:space="preserve">American Privacy Act </w:t>
      </w:r>
      <w:r w:rsidRPr="00E50DC4">
        <w:rPr>
          <w:b/>
          <w:sz w:val="36"/>
        </w:rPr>
        <w:t>of 202</w:t>
      </w:r>
      <w:r>
        <w:rPr>
          <w:b/>
          <w:sz w:val="36"/>
        </w:rPr>
        <w:t>2</w:t>
      </w:r>
    </w:p>
    <w:p w14:paraId="2522EACD" w14:textId="6E94440F" w:rsidR="000B3AEF" w:rsidRPr="003F5FD2" w:rsidRDefault="000B3AEF" w:rsidP="008937EF">
      <w:pPr>
        <w:spacing w:line="384" w:lineRule="auto"/>
        <w:ind w:left="1440" w:hanging="1440"/>
        <w:rPr>
          <w:caps/>
          <w:sz w:val="24"/>
        </w:rPr>
      </w:pPr>
      <w:r w:rsidRPr="003F5FD2">
        <w:rPr>
          <w:caps/>
          <w:sz w:val="24"/>
        </w:rPr>
        <w:t>BE IT ENACTED BY THE CONGRESS HERE ASSEMBLED THAT:</w:t>
      </w:r>
    </w:p>
    <w:p w14:paraId="47966EEC" w14:textId="77777777" w:rsidR="000B3AEF" w:rsidRPr="003F5FD2" w:rsidRDefault="000B3AEF" w:rsidP="000B3AEF">
      <w:pPr>
        <w:spacing w:line="440" w:lineRule="exact"/>
        <w:ind w:left="1440" w:hanging="1440"/>
        <w:rPr>
          <w:sz w:val="24"/>
        </w:rPr>
      </w:pPr>
      <w:r w:rsidRPr="003F5FD2">
        <w:rPr>
          <w:b/>
          <w:caps/>
          <w:sz w:val="24"/>
        </w:rPr>
        <w:t>Section 1</w:t>
      </w:r>
      <w:r w:rsidRPr="003F5FD2">
        <w:rPr>
          <w:sz w:val="24"/>
        </w:rPr>
        <w:t>.</w:t>
      </w:r>
      <w:r w:rsidRPr="003F5FD2">
        <w:rPr>
          <w:sz w:val="24"/>
        </w:rPr>
        <w:tab/>
      </w:r>
      <w:r w:rsidRPr="00F55321">
        <w:rPr>
          <w:sz w:val="24"/>
        </w:rPr>
        <w:t>No entity, public or private, shall be allowed to gather information on American civilians without a warrant issued by a judge or by other probable cause protected by the Constitution.</w:t>
      </w:r>
    </w:p>
    <w:p w14:paraId="712A3344" w14:textId="77777777" w:rsidR="000B3AEF" w:rsidRDefault="000B3AEF" w:rsidP="000B3AEF">
      <w:pPr>
        <w:spacing w:line="440" w:lineRule="exact"/>
        <w:ind w:left="1440" w:hanging="1440"/>
        <w:rPr>
          <w:sz w:val="24"/>
        </w:rPr>
      </w:pPr>
      <w:r w:rsidRPr="003F5FD2">
        <w:rPr>
          <w:b/>
          <w:caps/>
          <w:sz w:val="24"/>
        </w:rPr>
        <w:t>Section 2</w:t>
      </w:r>
      <w:r w:rsidRPr="003F5FD2">
        <w:rPr>
          <w:sz w:val="24"/>
        </w:rPr>
        <w:t>.</w:t>
      </w:r>
      <w:r w:rsidRPr="003F5FD2">
        <w:rPr>
          <w:sz w:val="24"/>
        </w:rPr>
        <w:tab/>
      </w:r>
      <w:r w:rsidRPr="00F55321">
        <w:rPr>
          <w:sz w:val="24"/>
        </w:rPr>
        <w:t>Any private organization that violates this act shall be dissolved and its complicit members jailed for a minimum of 5 years. Any government organization that violates this act shall have complicit members removed and barred from holding future public office and sent to jail for a minimum of 5 years.</w:t>
      </w:r>
    </w:p>
    <w:p w14:paraId="7AFDA83E" w14:textId="77777777" w:rsidR="000B3AEF" w:rsidRDefault="000B3AEF" w:rsidP="000B3AEF">
      <w:pPr>
        <w:spacing w:line="440" w:lineRule="exact"/>
        <w:ind w:left="1440" w:hanging="1440"/>
        <w:rPr>
          <w:sz w:val="24"/>
        </w:rPr>
      </w:pPr>
      <w:r w:rsidRPr="003F5FD2">
        <w:rPr>
          <w:b/>
          <w:caps/>
          <w:sz w:val="24"/>
        </w:rPr>
        <w:t>Section 3</w:t>
      </w:r>
      <w:r w:rsidRPr="003F5FD2">
        <w:rPr>
          <w:b/>
          <w:sz w:val="24"/>
        </w:rPr>
        <w:t>.</w:t>
      </w:r>
      <w:r w:rsidRPr="003F5FD2">
        <w:rPr>
          <w:sz w:val="24"/>
        </w:rPr>
        <w:tab/>
      </w:r>
      <w:r w:rsidRPr="00F55321">
        <w:rPr>
          <w:sz w:val="24"/>
        </w:rPr>
        <w:t>The Department of Justice shall be tasked with enforcement of this legislation.</w:t>
      </w:r>
    </w:p>
    <w:p w14:paraId="3EB2648C" w14:textId="77777777" w:rsidR="00B8496D" w:rsidRDefault="000B3AEF" w:rsidP="008937EF">
      <w:pPr>
        <w:spacing w:line="440" w:lineRule="exact"/>
        <w:ind w:left="1440" w:hanging="1440"/>
        <w:rPr>
          <w:sz w:val="24"/>
        </w:rPr>
      </w:pPr>
      <w:r w:rsidRPr="003F5FD2">
        <w:rPr>
          <w:b/>
          <w:sz w:val="24"/>
        </w:rPr>
        <w:t>SECTION 4.</w:t>
      </w:r>
      <w:r w:rsidRPr="003F5FD2">
        <w:rPr>
          <w:b/>
          <w:sz w:val="24"/>
        </w:rPr>
        <w:tab/>
      </w:r>
      <w:r>
        <w:rPr>
          <w:sz w:val="24"/>
        </w:rPr>
        <w:t>This legislation will take effect immediately upon passage.</w:t>
      </w:r>
    </w:p>
    <w:p w14:paraId="36DDC7FA" w14:textId="0C588830" w:rsidR="00B8496D" w:rsidRDefault="00B8496D" w:rsidP="008937EF">
      <w:pPr>
        <w:spacing w:line="440" w:lineRule="exact"/>
        <w:ind w:left="1440" w:hanging="1440"/>
        <w:rPr>
          <w:sz w:val="24"/>
        </w:rPr>
      </w:pPr>
      <w:r>
        <w:rPr>
          <w:b/>
          <w:sz w:val="24"/>
        </w:rPr>
        <w:t>SECTION 5.</w:t>
      </w:r>
      <w:r>
        <w:rPr>
          <w:sz w:val="24"/>
        </w:rPr>
        <w:tab/>
      </w:r>
      <w:r w:rsidR="000B3AEF">
        <w:rPr>
          <w:sz w:val="24"/>
        </w:rPr>
        <w:t xml:space="preserve"> </w:t>
      </w:r>
      <w:r w:rsidR="000B3AEF" w:rsidRPr="003F5FD2">
        <w:rPr>
          <w:sz w:val="24"/>
        </w:rPr>
        <w:t>All laws in conflict with this legislation</w:t>
      </w:r>
      <w:r w:rsidR="000B3AEF">
        <w:rPr>
          <w:sz w:val="24"/>
        </w:rPr>
        <w:t xml:space="preserve">, </w:t>
      </w:r>
      <w:r w:rsidR="000B3AEF" w:rsidRPr="00642394">
        <w:rPr>
          <w:sz w:val="24"/>
        </w:rPr>
        <w:t>including the USA PATRIOT Act</w:t>
      </w:r>
      <w:r w:rsidR="000B3AEF">
        <w:rPr>
          <w:sz w:val="24"/>
        </w:rPr>
        <w:t>,</w:t>
      </w:r>
      <w:r w:rsidR="000B3AEF" w:rsidRPr="003F5FD2">
        <w:rPr>
          <w:sz w:val="24"/>
        </w:rPr>
        <w:t xml:space="preserve"> are hereby declared null and void.</w:t>
      </w:r>
    </w:p>
    <w:p w14:paraId="317B369A" w14:textId="77777777" w:rsidR="00F33160" w:rsidRDefault="000B3AEF" w:rsidP="008937EF">
      <w:pPr>
        <w:spacing w:line="440" w:lineRule="exact"/>
        <w:ind w:left="1440" w:hanging="1440"/>
        <w:rPr>
          <w:i/>
        </w:rPr>
        <w:sectPr w:rsidR="00F33160" w:rsidSect="002735F2">
          <w:pgSz w:w="12240" w:h="15840"/>
          <w:pgMar w:top="1080" w:right="1080" w:bottom="720" w:left="1800" w:header="720" w:footer="720" w:gutter="0"/>
          <w:lnNumType w:countBy="1"/>
          <w:cols w:space="720"/>
          <w:noEndnote/>
          <w:docGrid w:linePitch="299"/>
        </w:sectPr>
      </w:pPr>
      <w:r w:rsidRPr="003F5FD2">
        <w:rPr>
          <w:i/>
        </w:rPr>
        <w:t>Introduced for Congressional Debate by</w:t>
      </w:r>
      <w:r>
        <w:rPr>
          <w:i/>
        </w:rPr>
        <w:t>, Aubrey High School.</w:t>
      </w:r>
    </w:p>
    <w:p w14:paraId="541690A0" w14:textId="4117AEE0" w:rsidR="00EE7903" w:rsidRPr="00BE3F75" w:rsidRDefault="00EE7903" w:rsidP="00BE3F75">
      <w:pPr>
        <w:pStyle w:val="Heading1"/>
        <w:jc w:val="center"/>
        <w:rPr>
          <w:sz w:val="36"/>
        </w:rPr>
      </w:pPr>
      <w:bookmarkStart w:id="1" w:name="_Hlk93919751"/>
      <w:r w:rsidRPr="009D1383">
        <w:rPr>
          <w:sz w:val="36"/>
        </w:rPr>
        <w:lastRenderedPageBreak/>
        <w:t xml:space="preserve">A Resolution to </w:t>
      </w:r>
      <w:r>
        <w:rPr>
          <w:sz w:val="36"/>
        </w:rPr>
        <w:t xml:space="preserve">Limit the Number of Terms a </w:t>
      </w:r>
      <w:proofErr w:type="gramStart"/>
      <w:r>
        <w:rPr>
          <w:sz w:val="36"/>
        </w:rPr>
        <w:t>Congressman</w:t>
      </w:r>
      <w:proofErr w:type="gramEnd"/>
      <w:r>
        <w:rPr>
          <w:sz w:val="36"/>
        </w:rPr>
        <w:t xml:space="preserve"> can Serve to Ensure Greater Diversity within the Federal Government</w:t>
      </w:r>
      <w:bookmarkEnd w:id="1"/>
    </w:p>
    <w:p w14:paraId="0E21FE70" w14:textId="77777777" w:rsidR="00EE7903" w:rsidRPr="009D1383" w:rsidRDefault="00EE7903" w:rsidP="00EE7903">
      <w:pPr>
        <w:spacing w:line="440" w:lineRule="exact"/>
        <w:ind w:left="1440" w:hanging="1440"/>
        <w:rPr>
          <w:sz w:val="24"/>
        </w:rPr>
      </w:pPr>
      <w:r w:rsidRPr="009D1383">
        <w:rPr>
          <w:b/>
          <w:sz w:val="24"/>
        </w:rPr>
        <w:t>WHEREAS</w:t>
      </w:r>
      <w:r w:rsidRPr="009D1383">
        <w:rPr>
          <w:sz w:val="24"/>
        </w:rPr>
        <w:t>,</w:t>
      </w:r>
      <w:r w:rsidRPr="009D1383">
        <w:rPr>
          <w:sz w:val="24"/>
        </w:rPr>
        <w:tab/>
      </w:r>
      <w:r w:rsidRPr="007C2590">
        <w:rPr>
          <w:sz w:val="24"/>
        </w:rPr>
        <w:t>Members of the House of Representatives have no limit to how many terms they can serve, resulting</w:t>
      </w:r>
      <w:r>
        <w:rPr>
          <w:sz w:val="24"/>
        </w:rPr>
        <w:t xml:space="preserve"> in</w:t>
      </w:r>
      <w:r w:rsidRPr="007C2590">
        <w:rPr>
          <w:sz w:val="24"/>
        </w:rPr>
        <w:t xml:space="preserve"> a lack of new incoming ideas</w:t>
      </w:r>
      <w:r>
        <w:rPr>
          <w:sz w:val="24"/>
        </w:rPr>
        <w:t xml:space="preserve">; </w:t>
      </w:r>
      <w:r w:rsidRPr="009D1383">
        <w:rPr>
          <w:sz w:val="24"/>
        </w:rPr>
        <w:t>and</w:t>
      </w:r>
    </w:p>
    <w:p w14:paraId="492AD100" w14:textId="77777777" w:rsidR="00EE7903" w:rsidRPr="009D1383" w:rsidRDefault="00EE7903" w:rsidP="00EE7903">
      <w:pPr>
        <w:spacing w:line="440" w:lineRule="exact"/>
        <w:ind w:left="1440" w:hanging="1440"/>
        <w:rPr>
          <w:sz w:val="24"/>
        </w:rPr>
      </w:pPr>
      <w:proofErr w:type="gramStart"/>
      <w:r w:rsidRPr="009D1383">
        <w:rPr>
          <w:b/>
          <w:sz w:val="24"/>
        </w:rPr>
        <w:t>WHEREAS</w:t>
      </w:r>
      <w:r w:rsidRPr="009D1383">
        <w:rPr>
          <w:sz w:val="24"/>
        </w:rPr>
        <w:t>,</w:t>
      </w:r>
      <w:proofErr w:type="gramEnd"/>
      <w:r w:rsidRPr="009D1383">
        <w:rPr>
          <w:sz w:val="24"/>
        </w:rPr>
        <w:tab/>
      </w:r>
      <w:r w:rsidRPr="007C2590">
        <w:rPr>
          <w:sz w:val="24"/>
        </w:rPr>
        <w:t>Often times members of Congress get voted in multiple times due to the lack of term constraint</w:t>
      </w:r>
      <w:r>
        <w:rPr>
          <w:sz w:val="24"/>
        </w:rPr>
        <w:t>,</w:t>
      </w:r>
      <w:r w:rsidRPr="007C2590">
        <w:rPr>
          <w:sz w:val="24"/>
        </w:rPr>
        <w:t xml:space="preserve"> which can negatively impact the passing of certain legislation</w:t>
      </w:r>
      <w:r w:rsidRPr="009D1383">
        <w:rPr>
          <w:sz w:val="24"/>
        </w:rPr>
        <w:t>; and</w:t>
      </w:r>
    </w:p>
    <w:p w14:paraId="0AA0C8D4" w14:textId="77777777" w:rsidR="00EE7903" w:rsidRPr="009D1383" w:rsidRDefault="00EE7903" w:rsidP="00EE7903">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sidRPr="007C2590">
        <w:rPr>
          <w:sz w:val="24"/>
        </w:rPr>
        <w:t>Constantly</w:t>
      </w:r>
      <w:proofErr w:type="gramEnd"/>
      <w:r w:rsidRPr="007C2590">
        <w:rPr>
          <w:sz w:val="24"/>
        </w:rPr>
        <w:t xml:space="preserve"> having the same people being voted in term after term can lead to power imbalances within the House and preset biases for any new members</w:t>
      </w:r>
      <w:r w:rsidRPr="009D1383">
        <w:rPr>
          <w:sz w:val="24"/>
        </w:rPr>
        <w:t>; and</w:t>
      </w:r>
    </w:p>
    <w:p w14:paraId="55452450" w14:textId="77777777" w:rsidR="00EE7903" w:rsidRPr="009D1383" w:rsidRDefault="00EE7903" w:rsidP="00EE7903">
      <w:pPr>
        <w:spacing w:line="440" w:lineRule="exact"/>
        <w:ind w:left="1440" w:hanging="1440"/>
        <w:rPr>
          <w:sz w:val="24"/>
        </w:rPr>
      </w:pPr>
      <w:r w:rsidRPr="009D1383">
        <w:rPr>
          <w:b/>
          <w:sz w:val="24"/>
        </w:rPr>
        <w:t>WHEREAS</w:t>
      </w:r>
      <w:r w:rsidRPr="009D1383">
        <w:rPr>
          <w:sz w:val="24"/>
        </w:rPr>
        <w:t>,</w:t>
      </w:r>
      <w:r w:rsidRPr="009D1383">
        <w:rPr>
          <w:b/>
          <w:bCs/>
          <w:sz w:val="24"/>
        </w:rPr>
        <w:tab/>
      </w:r>
      <w:proofErr w:type="gramStart"/>
      <w:r w:rsidRPr="007C2590">
        <w:rPr>
          <w:sz w:val="24"/>
        </w:rPr>
        <w:t>If</w:t>
      </w:r>
      <w:proofErr w:type="gramEnd"/>
      <w:r w:rsidRPr="007C2590">
        <w:rPr>
          <w:sz w:val="24"/>
        </w:rPr>
        <w:t xml:space="preserve"> we limit the number of terms a President can serve in</w:t>
      </w:r>
      <w:r>
        <w:rPr>
          <w:sz w:val="24"/>
        </w:rPr>
        <w:t xml:space="preserve"> </w:t>
      </w:r>
      <w:r w:rsidRPr="007C2590">
        <w:rPr>
          <w:sz w:val="24"/>
        </w:rPr>
        <w:t>order to sustain equality there should not be any difference for those who serve in Congress</w:t>
      </w:r>
      <w:r w:rsidRPr="009D1383">
        <w:rPr>
          <w:sz w:val="24"/>
        </w:rPr>
        <w:t>; now, therefore, be it</w:t>
      </w:r>
    </w:p>
    <w:p w14:paraId="588EECD9" w14:textId="77777777" w:rsidR="00EE7903" w:rsidRDefault="00EE7903" w:rsidP="00EE7903">
      <w:pPr>
        <w:spacing w:line="440" w:lineRule="exact"/>
        <w:ind w:left="1440" w:hanging="1440"/>
        <w:rPr>
          <w:sz w:val="24"/>
        </w:rPr>
      </w:pPr>
      <w:r w:rsidRPr="009D1383">
        <w:rPr>
          <w:b/>
          <w:bCs/>
          <w:sz w:val="24"/>
        </w:rPr>
        <w:t>RESOLVED,</w:t>
      </w:r>
      <w:r w:rsidRPr="009D1383">
        <w:rPr>
          <w:sz w:val="24"/>
        </w:rPr>
        <w:tab/>
        <w:t xml:space="preserve">That the Congress here assembled </w:t>
      </w:r>
      <w:r w:rsidRPr="007C2590">
        <w:rPr>
          <w:sz w:val="24"/>
        </w:rPr>
        <w:t>should limit the number of terms a member of the House of Representatives can serve to 4 (8 years</w:t>
      </w:r>
      <w:r>
        <w:rPr>
          <w:sz w:val="24"/>
        </w:rPr>
        <w:t>).</w:t>
      </w:r>
    </w:p>
    <w:p w14:paraId="3EB68526" w14:textId="77777777" w:rsidR="00F33160" w:rsidRDefault="00EE7903" w:rsidP="00CB10C1">
      <w:pPr>
        <w:pStyle w:val="z-TopofForm"/>
        <w:spacing w:line="440" w:lineRule="exact"/>
        <w:ind w:left="1440" w:hanging="1440"/>
        <w:rPr>
          <w:i/>
          <w:sz w:val="22"/>
        </w:rPr>
        <w:sectPr w:rsidR="00F33160" w:rsidSect="0048369E">
          <w:pgSz w:w="12240" w:h="15840"/>
          <w:pgMar w:top="1080" w:right="1080" w:bottom="720" w:left="1800" w:header="720" w:footer="720" w:gutter="0"/>
          <w:lnNumType w:countBy="1"/>
          <w:cols w:space="720"/>
          <w:noEndnote/>
          <w:docGrid w:linePitch="299"/>
        </w:sectPr>
      </w:pPr>
      <w:r w:rsidRPr="009D1383">
        <w:rPr>
          <w:i/>
          <w:sz w:val="22"/>
        </w:rPr>
        <w:t xml:space="preserve">Introduced for Congressional Debate by </w:t>
      </w:r>
      <w:r>
        <w:rPr>
          <w:i/>
          <w:sz w:val="22"/>
        </w:rPr>
        <w:t>Wylie Sr High School</w:t>
      </w:r>
    </w:p>
    <w:p w14:paraId="5F21533B" w14:textId="36B83B01" w:rsidR="00146CE2" w:rsidRPr="00CB10C1" w:rsidRDefault="00EE7903" w:rsidP="00CB10C1">
      <w:pPr>
        <w:pStyle w:val="z-TopofForm"/>
        <w:spacing w:line="440" w:lineRule="exact"/>
        <w:ind w:left="1440" w:hanging="1440"/>
        <w:rPr>
          <w:i/>
          <w:sz w:val="22"/>
        </w:rPr>
        <w:sectPr w:rsidR="00146CE2" w:rsidRPr="00CB10C1" w:rsidSect="0099440E">
          <w:pgSz w:w="12240" w:h="15840"/>
          <w:pgMar w:top="1080" w:right="1080" w:bottom="720" w:left="1800" w:header="720" w:footer="720" w:gutter="0"/>
          <w:cols w:space="720"/>
          <w:noEndnote/>
        </w:sectPr>
      </w:pPr>
      <w:r>
        <w:rPr>
          <w:i/>
          <w:sz w:val="22"/>
        </w:rPr>
        <w:lastRenderedPageBreak/>
        <w:t>.</w:t>
      </w:r>
    </w:p>
    <w:p w14:paraId="61BA9C93" w14:textId="77777777" w:rsidR="005A3393" w:rsidRDefault="005A3393" w:rsidP="00CB10C1">
      <w:pPr>
        <w:jc w:val="center"/>
        <w:rPr>
          <w:sz w:val="36"/>
          <w:szCs w:val="36"/>
        </w:rPr>
      </w:pPr>
      <w:r>
        <w:rPr>
          <w:b/>
          <w:sz w:val="36"/>
          <w:szCs w:val="36"/>
        </w:rPr>
        <w:t>A Bill to Ban Private Insurers</w:t>
      </w:r>
    </w:p>
    <w:p w14:paraId="09766E16" w14:textId="77777777" w:rsidR="005A3393" w:rsidRDefault="005A3393" w:rsidP="005A3393">
      <w:pPr>
        <w:spacing w:line="480" w:lineRule="auto"/>
        <w:ind w:left="1440" w:hanging="1440"/>
      </w:pPr>
      <w:r>
        <w:rPr>
          <w:smallCaps/>
        </w:rPr>
        <w:t>BE IT ENACTED BY THE CONGRESS HERE ASSEMBLED THAT:</w:t>
      </w:r>
    </w:p>
    <w:p w14:paraId="1F69F88B" w14:textId="77777777" w:rsidR="005A3393" w:rsidRDefault="005A3393" w:rsidP="005A3393">
      <w:pPr>
        <w:spacing w:line="480" w:lineRule="auto"/>
        <w:ind w:left="1260" w:hanging="1260"/>
      </w:pPr>
      <w:r>
        <w:rPr>
          <w:b/>
          <w:smallCaps/>
        </w:rPr>
        <w:t>SECTION 1</w:t>
      </w:r>
      <w:r>
        <w:t>.     All health facilities that receive federal money can’t accept private insurers in their facility if they wish to continue receiving federal support</w:t>
      </w:r>
    </w:p>
    <w:p w14:paraId="3F70A8F7" w14:textId="77777777" w:rsidR="005A3393" w:rsidRDefault="005A3393" w:rsidP="005A3393">
      <w:pPr>
        <w:spacing w:line="480" w:lineRule="auto"/>
        <w:ind w:left="1440" w:hanging="1440"/>
      </w:pPr>
      <w:r>
        <w:rPr>
          <w:b/>
          <w:smallCaps/>
        </w:rPr>
        <w:t>SECTION 2</w:t>
      </w:r>
      <w:r>
        <w:t>.   A.</w:t>
      </w:r>
      <w:r>
        <w:tab/>
        <w:t xml:space="preserve">Health facilities covered by this law include hospitals, clinics, nursing homes, pharmacies and drug stores, surgical centers, as well as mental health, hearing and vision care, and therapy facilities that accept </w:t>
      </w:r>
      <w:proofErr w:type="spellStart"/>
      <w:r>
        <w:t>medicare</w:t>
      </w:r>
      <w:proofErr w:type="spellEnd"/>
      <w:r>
        <w:t xml:space="preserve">, </w:t>
      </w:r>
      <w:proofErr w:type="spellStart"/>
      <w:r>
        <w:t>medicaid</w:t>
      </w:r>
      <w:proofErr w:type="spellEnd"/>
      <w:r>
        <w:t>, VA, or any other form of reimbursement or payment from the federal government.</w:t>
      </w:r>
    </w:p>
    <w:p w14:paraId="600ED59C" w14:textId="77777777" w:rsidR="005A3393" w:rsidRDefault="005A3393" w:rsidP="005A3393">
      <w:pPr>
        <w:numPr>
          <w:ilvl w:val="0"/>
          <w:numId w:val="7"/>
        </w:numPr>
        <w:spacing w:after="0" w:line="480" w:lineRule="auto"/>
      </w:pPr>
      <w:r>
        <w:t>Private health insurance refers to health insurance plans marketed by the private health insurance industry, as opposed to government-run insurance programs</w:t>
      </w:r>
    </w:p>
    <w:p w14:paraId="34259F42" w14:textId="77777777" w:rsidR="005A3393" w:rsidRDefault="005A3393" w:rsidP="005A3393">
      <w:pPr>
        <w:spacing w:line="480" w:lineRule="auto"/>
        <w:ind w:left="1260" w:hanging="1260"/>
      </w:pPr>
      <w:r>
        <w:rPr>
          <w:b/>
          <w:smallCaps/>
        </w:rPr>
        <w:t>SECTION 3</w:t>
      </w:r>
      <w:r>
        <w:rPr>
          <w:b/>
        </w:rPr>
        <w:t>.</w:t>
      </w:r>
      <w:r>
        <w:t xml:space="preserve">   The US Department for Health and Human services will oversee the implementation and enforcement of this bill in all US states and territories</w:t>
      </w:r>
    </w:p>
    <w:p w14:paraId="225B7BCC" w14:textId="77777777" w:rsidR="005A3393" w:rsidRDefault="005A3393" w:rsidP="005A3393">
      <w:pPr>
        <w:spacing w:line="480" w:lineRule="auto"/>
        <w:ind w:left="1260" w:hanging="1260"/>
      </w:pPr>
      <w:r>
        <w:tab/>
        <w:t>A.  No reimbursements or payments will be made to facilities or medical providers who are in violation of Section 1</w:t>
      </w:r>
    </w:p>
    <w:p w14:paraId="2AA90C44" w14:textId="77777777" w:rsidR="005A3393" w:rsidRDefault="005A3393" w:rsidP="00900BC8">
      <w:pPr>
        <w:spacing w:line="360" w:lineRule="auto"/>
        <w:ind w:left="1260" w:hanging="1260"/>
      </w:pPr>
      <w:r>
        <w:tab/>
        <w:t xml:space="preserve">B.   If a facility or provider is found to violate Section 1 after payment has been made, all monies given by the government to the facility in the previous calendar year will be recouped. </w:t>
      </w:r>
    </w:p>
    <w:p w14:paraId="3248474C" w14:textId="77777777" w:rsidR="005A3393" w:rsidRDefault="005A3393" w:rsidP="005A3393">
      <w:pPr>
        <w:spacing w:line="480" w:lineRule="auto"/>
      </w:pPr>
      <w:r>
        <w:rPr>
          <w:b/>
        </w:rPr>
        <w:t xml:space="preserve">SECTION 4.   </w:t>
      </w:r>
      <w:r>
        <w:t>This law would take effect in 3 years after passage</w:t>
      </w:r>
    </w:p>
    <w:p w14:paraId="2D42EDEC" w14:textId="77777777" w:rsidR="00944FCC" w:rsidRDefault="005A3393" w:rsidP="005A3393">
      <w:pPr>
        <w:spacing w:line="480" w:lineRule="auto"/>
        <w:ind w:left="1440" w:hanging="1440"/>
      </w:pPr>
      <w:r>
        <w:rPr>
          <w:b/>
          <w:smallCaps/>
        </w:rPr>
        <w:t>SECTION 5.</w:t>
      </w:r>
      <w:r>
        <w:t xml:space="preserve">    All laws in conflict with this legislation are hereby declared null and void. </w:t>
      </w:r>
    </w:p>
    <w:p w14:paraId="67F7A89C" w14:textId="77777777" w:rsidR="00F33160" w:rsidRDefault="005A3393" w:rsidP="005A3393">
      <w:pPr>
        <w:spacing w:line="480" w:lineRule="auto"/>
        <w:ind w:left="1440" w:hanging="1440"/>
        <w:rPr>
          <w:i/>
          <w:sz w:val="24"/>
          <w:szCs w:val="24"/>
        </w:rPr>
        <w:sectPr w:rsidR="00F33160" w:rsidSect="0048369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1080" w:bottom="720" w:left="1800" w:header="720" w:footer="720" w:gutter="0"/>
          <w:lnNumType w:countBy="1"/>
          <w:cols w:space="720"/>
          <w:docGrid w:linePitch="299"/>
        </w:sectPr>
      </w:pPr>
      <w:r>
        <w:rPr>
          <w:i/>
        </w:rPr>
        <w:t>Introduced for Congressional Debate by</w:t>
      </w:r>
      <w:r>
        <w:rPr>
          <w:i/>
          <w:sz w:val="24"/>
          <w:szCs w:val="24"/>
        </w:rPr>
        <w:t xml:space="preserve"> Rock Hill High </w:t>
      </w:r>
    </w:p>
    <w:p w14:paraId="0545429E" w14:textId="7A9B7F7F" w:rsidR="00900BC8" w:rsidRDefault="005A3393" w:rsidP="00F33160">
      <w:pPr>
        <w:spacing w:line="480" w:lineRule="auto"/>
        <w:ind w:left="1440" w:hanging="1440"/>
        <w:sectPr w:rsidR="00900BC8" w:rsidSect="0099440E">
          <w:pgSz w:w="12240" w:h="15840"/>
          <w:pgMar w:top="1080" w:right="1080" w:bottom="720" w:left="1800" w:header="720" w:footer="720" w:gutter="0"/>
          <w:cols w:space="720"/>
        </w:sectPr>
      </w:pPr>
      <w:r>
        <w:rPr>
          <w:i/>
          <w:sz w:val="24"/>
          <w:szCs w:val="24"/>
        </w:rPr>
        <w:lastRenderedPageBreak/>
        <w:t xml:space="preserve"> </w:t>
      </w:r>
    </w:p>
    <w:p w14:paraId="78E14398" w14:textId="77777777" w:rsidR="00944FCC" w:rsidRDefault="00C40D4B" w:rsidP="00944FCC">
      <w:pPr>
        <w:spacing w:line="384" w:lineRule="auto"/>
        <w:jc w:val="center"/>
        <w:rPr>
          <w:b/>
          <w:bCs/>
          <w:sz w:val="36"/>
          <w:szCs w:val="36"/>
        </w:rPr>
      </w:pPr>
      <w:r w:rsidRPr="19CA4ACB">
        <w:rPr>
          <w:b/>
          <w:bCs/>
          <w:sz w:val="36"/>
          <w:szCs w:val="36"/>
        </w:rPr>
        <w:t>The Open Public Environments Nationally (OPEN) Act</w:t>
      </w:r>
    </w:p>
    <w:p w14:paraId="663166F9" w14:textId="5DDCC0E7" w:rsidR="00C40D4B" w:rsidRPr="003F5FD2" w:rsidRDefault="00C40D4B" w:rsidP="00944FCC">
      <w:pPr>
        <w:spacing w:line="384" w:lineRule="auto"/>
        <w:rPr>
          <w:caps/>
          <w:sz w:val="24"/>
        </w:rPr>
      </w:pPr>
      <w:r w:rsidRPr="003F5FD2">
        <w:rPr>
          <w:caps/>
          <w:sz w:val="24"/>
        </w:rPr>
        <w:t>BE IT ENACTED BY THE CONGRESS HERE ASSEMBLED THAT:</w:t>
      </w:r>
    </w:p>
    <w:p w14:paraId="10485CCA" w14:textId="77777777" w:rsidR="00C40D4B" w:rsidRPr="003F5FD2" w:rsidRDefault="00C40D4B" w:rsidP="00C40D4B">
      <w:pPr>
        <w:spacing w:line="440" w:lineRule="exact"/>
        <w:ind w:left="1440" w:hanging="1440"/>
        <w:rPr>
          <w:sz w:val="24"/>
        </w:rPr>
      </w:pPr>
      <w:r w:rsidRPr="003F5FD2">
        <w:rPr>
          <w:b/>
          <w:caps/>
          <w:sz w:val="24"/>
        </w:rPr>
        <w:t>Section 1</w:t>
      </w:r>
      <w:r w:rsidRPr="003F5FD2">
        <w:rPr>
          <w:sz w:val="24"/>
        </w:rPr>
        <w:t>.</w:t>
      </w:r>
      <w:r w:rsidRPr="003F5FD2">
        <w:rPr>
          <w:sz w:val="24"/>
        </w:rPr>
        <w:tab/>
      </w:r>
      <w:r w:rsidRPr="00A612AE">
        <w:rPr>
          <w:sz w:val="24"/>
        </w:rPr>
        <w:t xml:space="preserve">No government entity, federal, </w:t>
      </w:r>
      <w:proofErr w:type="gramStart"/>
      <w:r w:rsidRPr="00A612AE">
        <w:rPr>
          <w:sz w:val="24"/>
        </w:rPr>
        <w:t>state</w:t>
      </w:r>
      <w:proofErr w:type="gramEnd"/>
      <w:r w:rsidRPr="00A612AE">
        <w:rPr>
          <w:sz w:val="24"/>
        </w:rPr>
        <w:t xml:space="preserve"> or local, may force the closure of public facilities, government offices, or private businesses.</w:t>
      </w:r>
    </w:p>
    <w:p w14:paraId="431C6E4D" w14:textId="77777777" w:rsidR="00C40D4B" w:rsidRPr="003F5FD2" w:rsidRDefault="00C40D4B" w:rsidP="00C40D4B">
      <w:pPr>
        <w:spacing w:line="440" w:lineRule="exact"/>
        <w:ind w:left="1440" w:hanging="1440"/>
        <w:rPr>
          <w:sz w:val="24"/>
        </w:rPr>
      </w:pPr>
      <w:r w:rsidRPr="003F5FD2">
        <w:rPr>
          <w:b/>
          <w:caps/>
          <w:sz w:val="24"/>
        </w:rPr>
        <w:t>Section 2</w:t>
      </w:r>
      <w:r w:rsidRPr="003F5FD2">
        <w:rPr>
          <w:sz w:val="24"/>
        </w:rPr>
        <w:t>.</w:t>
      </w:r>
      <w:r w:rsidRPr="003F5FD2">
        <w:rPr>
          <w:sz w:val="24"/>
        </w:rPr>
        <w:tab/>
      </w:r>
      <w:r w:rsidRPr="00A612AE">
        <w:rPr>
          <w:sz w:val="24"/>
        </w:rPr>
        <w:t>Any government official found in violation of this law shall be removed from office and barred from holding any public office in the future and shall receive a minimum prison sentence of no less than 10 years, without the possibility of parole.</w:t>
      </w:r>
    </w:p>
    <w:p w14:paraId="34C04D4D" w14:textId="77777777" w:rsidR="00C40D4B" w:rsidRPr="00A612AE" w:rsidRDefault="00C40D4B" w:rsidP="00C40D4B">
      <w:pPr>
        <w:spacing w:line="440" w:lineRule="exact"/>
        <w:ind w:left="1440" w:hanging="1440"/>
        <w:rPr>
          <w:sz w:val="24"/>
        </w:rPr>
      </w:pPr>
      <w:r w:rsidRPr="003F5FD2">
        <w:rPr>
          <w:b/>
          <w:caps/>
          <w:sz w:val="24"/>
        </w:rPr>
        <w:t>Section 3</w:t>
      </w:r>
      <w:r w:rsidRPr="003F5FD2">
        <w:rPr>
          <w:b/>
          <w:sz w:val="24"/>
        </w:rPr>
        <w:t>.</w:t>
      </w:r>
      <w:r w:rsidRPr="003F5FD2">
        <w:rPr>
          <w:sz w:val="24"/>
        </w:rPr>
        <w:tab/>
      </w:r>
      <w:r w:rsidRPr="00A612AE">
        <w:rPr>
          <w:sz w:val="24"/>
        </w:rPr>
        <w:t>The Department of Justice shall be tasked with enforcement of this act.</w:t>
      </w:r>
    </w:p>
    <w:p w14:paraId="506247D5" w14:textId="77777777" w:rsidR="00C40D4B" w:rsidRPr="00A612AE" w:rsidRDefault="00C40D4B" w:rsidP="00C40D4B">
      <w:pPr>
        <w:numPr>
          <w:ilvl w:val="0"/>
          <w:numId w:val="8"/>
        </w:numPr>
        <w:spacing w:after="0" w:line="440" w:lineRule="exact"/>
        <w:rPr>
          <w:sz w:val="24"/>
        </w:rPr>
      </w:pPr>
      <w:r w:rsidRPr="00A612AE">
        <w:rPr>
          <w:sz w:val="24"/>
        </w:rPr>
        <w:t>If Justice Department officials refuse to implement this legislation, the same reprimand in Article II of this legislation shall be applied to them.</w:t>
      </w:r>
    </w:p>
    <w:p w14:paraId="656A8D72" w14:textId="77777777" w:rsidR="00C40D4B" w:rsidRDefault="00C40D4B" w:rsidP="00C40D4B">
      <w:pPr>
        <w:spacing w:line="440" w:lineRule="exact"/>
        <w:ind w:left="1440" w:hanging="1440"/>
        <w:rPr>
          <w:sz w:val="24"/>
        </w:rPr>
      </w:pPr>
      <w:r w:rsidRPr="003F5FD2">
        <w:rPr>
          <w:b/>
          <w:sz w:val="24"/>
        </w:rPr>
        <w:t>SECTION 4.</w:t>
      </w:r>
      <w:r w:rsidRPr="003F5FD2">
        <w:rPr>
          <w:b/>
          <w:sz w:val="24"/>
        </w:rPr>
        <w:tab/>
      </w:r>
      <w:r>
        <w:rPr>
          <w:sz w:val="24"/>
        </w:rPr>
        <w:t xml:space="preserve">This legislation will take effect </w:t>
      </w:r>
      <w:r w:rsidRPr="00A612AE">
        <w:rPr>
          <w:sz w:val="24"/>
        </w:rPr>
        <w:t>forty-eight hours after passage</w:t>
      </w:r>
      <w:r>
        <w:rPr>
          <w:sz w:val="24"/>
        </w:rPr>
        <w:t xml:space="preserve">. </w:t>
      </w:r>
    </w:p>
    <w:p w14:paraId="7FDB14A5" w14:textId="77777777" w:rsidR="00C40D4B" w:rsidRDefault="00C40D4B" w:rsidP="00C40D4B">
      <w:pPr>
        <w:spacing w:line="440" w:lineRule="exact"/>
        <w:ind w:left="1440" w:hanging="1440"/>
        <w:rPr>
          <w:sz w:val="24"/>
        </w:rPr>
      </w:pPr>
      <w:r>
        <w:rPr>
          <w:b/>
          <w:sz w:val="24"/>
        </w:rPr>
        <w:t>SECTION 5.</w:t>
      </w:r>
      <w:r>
        <w:rPr>
          <w:sz w:val="24"/>
        </w:rPr>
        <w:t xml:space="preserve"> </w:t>
      </w:r>
      <w:r>
        <w:rPr>
          <w:sz w:val="24"/>
        </w:rPr>
        <w:tab/>
      </w:r>
      <w:r w:rsidRPr="003F5FD2">
        <w:rPr>
          <w:sz w:val="24"/>
        </w:rPr>
        <w:t>All laws in conflict with this legislation are hereby declared null and void.</w:t>
      </w:r>
    </w:p>
    <w:p w14:paraId="142B16F0" w14:textId="77777777" w:rsidR="00F33160" w:rsidRDefault="000A54E4" w:rsidP="006459B0">
      <w:pPr>
        <w:pStyle w:val="z-TopofForm"/>
        <w:spacing w:line="440" w:lineRule="exact"/>
        <w:ind w:left="1440" w:hanging="1440"/>
        <w:rPr>
          <w:i/>
          <w:sz w:val="22"/>
        </w:rPr>
        <w:sectPr w:rsidR="00F33160" w:rsidSect="0048369E">
          <w:type w:val="continuous"/>
          <w:pgSz w:w="12240" w:h="15840"/>
          <w:pgMar w:top="1080" w:right="1800" w:bottom="1080" w:left="1800" w:header="720" w:footer="720" w:gutter="0"/>
          <w:lnNumType w:countBy="1"/>
          <w:cols w:space="720"/>
          <w:docGrid w:linePitch="360"/>
        </w:sectPr>
      </w:pPr>
      <w:r w:rsidRPr="003F5FD2">
        <w:rPr>
          <w:i/>
          <w:sz w:val="22"/>
        </w:rPr>
        <w:t>Introduced for Congressional Debate by</w:t>
      </w:r>
      <w:r>
        <w:rPr>
          <w:i/>
          <w:sz w:val="22"/>
        </w:rPr>
        <w:t xml:space="preserve"> Aubrey High School</w:t>
      </w:r>
    </w:p>
    <w:p w14:paraId="43C12ACD" w14:textId="11DB5C9C" w:rsidR="00C40D4B" w:rsidRPr="006459B0" w:rsidRDefault="00C40D4B" w:rsidP="006459B0">
      <w:pPr>
        <w:pStyle w:val="z-TopofForm"/>
        <w:spacing w:line="440" w:lineRule="exact"/>
        <w:ind w:left="1440" w:hanging="1440"/>
        <w:rPr>
          <w:i/>
          <w:sz w:val="22"/>
        </w:rPr>
        <w:sectPr w:rsidR="00C40D4B" w:rsidRPr="006459B0" w:rsidSect="0099440E">
          <w:pgSz w:w="12240" w:h="15840"/>
          <w:pgMar w:top="1080" w:right="1800" w:bottom="1080" w:left="1800" w:header="720" w:footer="720" w:gutter="0"/>
          <w:cols w:space="720"/>
          <w:docGrid w:linePitch="360"/>
        </w:sectPr>
      </w:pPr>
    </w:p>
    <w:p w14:paraId="06FB7F1D" w14:textId="69477DDC" w:rsidR="00DB74D1" w:rsidRPr="00C20600" w:rsidRDefault="00DB74D1" w:rsidP="00C20600">
      <w:pPr>
        <w:jc w:val="center"/>
        <w:rPr>
          <w:b/>
          <w:sz w:val="36"/>
        </w:rPr>
      </w:pPr>
      <w:r w:rsidRPr="003F5FD2">
        <w:rPr>
          <w:b/>
          <w:sz w:val="36"/>
        </w:rPr>
        <w:t xml:space="preserve">A Bill to </w:t>
      </w:r>
      <w:r>
        <w:rPr>
          <w:b/>
          <w:sz w:val="36"/>
        </w:rPr>
        <w:t xml:space="preserve">Federally </w:t>
      </w:r>
      <w:r w:rsidRPr="00F410D3">
        <w:rPr>
          <w:b/>
          <w:sz w:val="36"/>
        </w:rPr>
        <w:t xml:space="preserve">Fund Sexual Abuse Programs </w:t>
      </w:r>
    </w:p>
    <w:p w14:paraId="6090FFA6" w14:textId="77777777" w:rsidR="00DB74D1" w:rsidRPr="003F5FD2" w:rsidRDefault="00DB74D1" w:rsidP="00DB74D1">
      <w:pPr>
        <w:spacing w:line="440" w:lineRule="exact"/>
        <w:ind w:left="1440" w:hanging="1440"/>
        <w:rPr>
          <w:caps/>
          <w:sz w:val="24"/>
        </w:rPr>
      </w:pPr>
      <w:r w:rsidRPr="003F5FD2">
        <w:rPr>
          <w:caps/>
          <w:sz w:val="24"/>
        </w:rPr>
        <w:t>BE IT ENACTED BY THE CONGRESS HERE ASSEMBLED THAT:</w:t>
      </w:r>
    </w:p>
    <w:p w14:paraId="35AC71FA" w14:textId="77777777" w:rsidR="00DB74D1" w:rsidRPr="00F410D3" w:rsidRDefault="00DB74D1" w:rsidP="00DB74D1">
      <w:pPr>
        <w:spacing w:line="440" w:lineRule="exact"/>
        <w:ind w:left="1440" w:hanging="1440"/>
        <w:rPr>
          <w:sz w:val="24"/>
        </w:rPr>
      </w:pPr>
      <w:r w:rsidRPr="003F5FD2">
        <w:rPr>
          <w:b/>
          <w:caps/>
          <w:sz w:val="24"/>
        </w:rPr>
        <w:t>Section 1</w:t>
      </w:r>
      <w:r w:rsidRPr="003F5FD2">
        <w:rPr>
          <w:sz w:val="24"/>
        </w:rPr>
        <w:t>.</w:t>
      </w:r>
      <w:r w:rsidRPr="003F5FD2">
        <w:rPr>
          <w:sz w:val="24"/>
        </w:rPr>
        <w:tab/>
      </w:r>
      <w:r w:rsidRPr="00F410D3">
        <w:rPr>
          <w:sz w:val="24"/>
        </w:rPr>
        <w:t>The United States Department of Justice shall delegate $10 million in</w:t>
      </w:r>
    </w:p>
    <w:p w14:paraId="339D4229" w14:textId="77777777" w:rsidR="00DB74D1" w:rsidRPr="003F5FD2" w:rsidRDefault="00DB74D1" w:rsidP="00DB74D1">
      <w:pPr>
        <w:spacing w:line="440" w:lineRule="exact"/>
        <w:ind w:left="1440"/>
        <w:rPr>
          <w:sz w:val="24"/>
        </w:rPr>
      </w:pPr>
      <w:r w:rsidRPr="00F410D3">
        <w:rPr>
          <w:sz w:val="24"/>
        </w:rPr>
        <w:t>additional funding for sexual abuse and survivor programs to directly aid sexual</w:t>
      </w:r>
      <w:r>
        <w:rPr>
          <w:sz w:val="24"/>
        </w:rPr>
        <w:t xml:space="preserve"> </w:t>
      </w:r>
      <w:r w:rsidRPr="00F410D3">
        <w:rPr>
          <w:sz w:val="24"/>
        </w:rPr>
        <w:t>assault</w:t>
      </w:r>
      <w:r>
        <w:rPr>
          <w:sz w:val="24"/>
        </w:rPr>
        <w:t xml:space="preserve"> </w:t>
      </w:r>
      <w:r w:rsidRPr="00F410D3">
        <w:rPr>
          <w:sz w:val="24"/>
        </w:rPr>
        <w:t>and harassment victims.</w:t>
      </w:r>
    </w:p>
    <w:p w14:paraId="32FFFD88" w14:textId="77777777" w:rsidR="00DB74D1" w:rsidRPr="003F5FD2" w:rsidRDefault="00DB74D1" w:rsidP="00DB74D1">
      <w:pPr>
        <w:spacing w:line="440" w:lineRule="exact"/>
        <w:ind w:left="1440" w:hanging="1440"/>
        <w:rPr>
          <w:sz w:val="24"/>
        </w:rPr>
      </w:pPr>
      <w:r w:rsidRPr="003F5FD2">
        <w:rPr>
          <w:b/>
          <w:caps/>
          <w:sz w:val="24"/>
        </w:rPr>
        <w:t>Section 2</w:t>
      </w:r>
      <w:r w:rsidRPr="003F5FD2">
        <w:rPr>
          <w:sz w:val="24"/>
        </w:rPr>
        <w:t>.</w:t>
      </w:r>
      <w:r w:rsidRPr="003F5FD2">
        <w:rPr>
          <w:sz w:val="24"/>
        </w:rPr>
        <w:tab/>
      </w:r>
      <w:r w:rsidRPr="00F410D3">
        <w:rPr>
          <w:sz w:val="24"/>
        </w:rPr>
        <w:t>Government Funded Programs include programs specifically given grants by</w:t>
      </w:r>
      <w:r>
        <w:rPr>
          <w:sz w:val="24"/>
        </w:rPr>
        <w:t xml:space="preserve"> </w:t>
      </w:r>
      <w:r w:rsidRPr="00F410D3">
        <w:rPr>
          <w:sz w:val="24"/>
        </w:rPr>
        <w:t>the Office on Violence against Women.</w:t>
      </w:r>
    </w:p>
    <w:p w14:paraId="21AE0DB2" w14:textId="77777777" w:rsidR="00DB74D1" w:rsidRPr="00F410D3" w:rsidRDefault="00DB74D1" w:rsidP="00DB74D1">
      <w:pPr>
        <w:spacing w:line="440" w:lineRule="exact"/>
        <w:ind w:left="1440" w:hanging="1440"/>
        <w:rPr>
          <w:sz w:val="24"/>
        </w:rPr>
      </w:pPr>
      <w:r w:rsidRPr="003F5FD2">
        <w:rPr>
          <w:b/>
          <w:caps/>
          <w:sz w:val="24"/>
        </w:rPr>
        <w:t>Section 3</w:t>
      </w:r>
      <w:r w:rsidRPr="003F5FD2">
        <w:rPr>
          <w:b/>
          <w:sz w:val="24"/>
        </w:rPr>
        <w:t>.</w:t>
      </w:r>
      <w:r w:rsidRPr="003F5FD2">
        <w:rPr>
          <w:sz w:val="24"/>
        </w:rPr>
        <w:tab/>
      </w:r>
      <w:r w:rsidRPr="00F410D3">
        <w:rPr>
          <w:sz w:val="24"/>
        </w:rPr>
        <w:t>The Department of Justice will oversee the implementation of</w:t>
      </w:r>
    </w:p>
    <w:p w14:paraId="2D501D7D" w14:textId="77777777" w:rsidR="00DB74D1" w:rsidRDefault="00DB74D1" w:rsidP="00DB74D1">
      <w:pPr>
        <w:spacing w:line="440" w:lineRule="exact"/>
        <w:ind w:left="720" w:firstLine="720"/>
        <w:rPr>
          <w:sz w:val="24"/>
        </w:rPr>
      </w:pPr>
      <w:r w:rsidRPr="00F410D3">
        <w:rPr>
          <w:sz w:val="24"/>
        </w:rPr>
        <w:t>this legislation to ensure the proper allocation of funds.</w:t>
      </w:r>
    </w:p>
    <w:p w14:paraId="7588043F" w14:textId="77777777" w:rsidR="00DB74D1" w:rsidRPr="00F410D3" w:rsidRDefault="00DB74D1" w:rsidP="00DB74D1">
      <w:pPr>
        <w:spacing w:line="440" w:lineRule="exact"/>
        <w:ind w:left="720" w:firstLine="720"/>
        <w:rPr>
          <w:sz w:val="24"/>
        </w:rPr>
      </w:pPr>
      <w:r w:rsidRPr="00F410D3">
        <w:rPr>
          <w:sz w:val="24"/>
        </w:rPr>
        <w:t>Biennial audits will be carried out to ensure that funds are being</w:t>
      </w:r>
    </w:p>
    <w:p w14:paraId="7E17DBCB" w14:textId="77777777" w:rsidR="00DB74D1" w:rsidRPr="003F5FD2" w:rsidRDefault="00DB74D1" w:rsidP="00DB74D1">
      <w:pPr>
        <w:spacing w:line="440" w:lineRule="exact"/>
        <w:ind w:left="720" w:firstLine="720"/>
        <w:rPr>
          <w:sz w:val="24"/>
        </w:rPr>
      </w:pPr>
      <w:r w:rsidRPr="00F410D3">
        <w:rPr>
          <w:sz w:val="24"/>
        </w:rPr>
        <w:t>utilized effectively and victims are being thoroughly assisted.</w:t>
      </w:r>
    </w:p>
    <w:p w14:paraId="74580523" w14:textId="77777777" w:rsidR="00DB74D1" w:rsidRDefault="00DB74D1" w:rsidP="00DB74D1">
      <w:pPr>
        <w:spacing w:line="440" w:lineRule="exact"/>
        <w:ind w:left="1440" w:hanging="1440"/>
        <w:rPr>
          <w:sz w:val="24"/>
        </w:rPr>
      </w:pPr>
      <w:r w:rsidRPr="003F5FD2">
        <w:rPr>
          <w:b/>
          <w:sz w:val="24"/>
        </w:rPr>
        <w:t>SECTION 4.</w:t>
      </w:r>
      <w:r w:rsidRPr="003F5FD2">
        <w:rPr>
          <w:b/>
          <w:sz w:val="24"/>
        </w:rPr>
        <w:tab/>
      </w:r>
      <w:r>
        <w:rPr>
          <w:sz w:val="24"/>
        </w:rPr>
        <w:t xml:space="preserve">This legislation will take effect on July 1, 2022. </w:t>
      </w:r>
    </w:p>
    <w:p w14:paraId="6FC9FC6F" w14:textId="77777777" w:rsidR="00DB74D1" w:rsidRDefault="00DB74D1" w:rsidP="00DB74D1">
      <w:pPr>
        <w:spacing w:line="440" w:lineRule="exact"/>
        <w:ind w:left="1440" w:hanging="1440"/>
        <w:rPr>
          <w:sz w:val="24"/>
        </w:rPr>
      </w:pPr>
      <w:r>
        <w:rPr>
          <w:b/>
          <w:sz w:val="24"/>
        </w:rPr>
        <w:t>SECTION 5.</w:t>
      </w:r>
      <w:r>
        <w:rPr>
          <w:sz w:val="24"/>
        </w:rPr>
        <w:t xml:space="preserve"> </w:t>
      </w:r>
      <w:r>
        <w:rPr>
          <w:sz w:val="24"/>
        </w:rPr>
        <w:tab/>
      </w:r>
      <w:r w:rsidRPr="003F5FD2">
        <w:rPr>
          <w:sz w:val="24"/>
        </w:rPr>
        <w:t>All laws in conflict with this legislation are hereby declared null and void.</w:t>
      </w:r>
    </w:p>
    <w:p w14:paraId="56DC942E" w14:textId="77777777" w:rsidR="00FD0B3E" w:rsidRDefault="00DB74D1" w:rsidP="00B24F25">
      <w:pPr>
        <w:pStyle w:val="z-TopofForm"/>
        <w:spacing w:line="440" w:lineRule="exact"/>
        <w:rPr>
          <w:i/>
          <w:sz w:val="22"/>
        </w:rPr>
        <w:sectPr w:rsidR="00FD0B3E" w:rsidSect="0048369E">
          <w:type w:val="continuous"/>
          <w:pgSz w:w="12240" w:h="15840"/>
          <w:pgMar w:top="1080" w:right="1080" w:bottom="720" w:left="1800" w:header="720" w:footer="720" w:gutter="0"/>
          <w:lnNumType w:countBy="1"/>
          <w:cols w:space="720"/>
          <w:noEndnote/>
          <w:docGrid w:linePitch="299"/>
        </w:sectPr>
      </w:pPr>
      <w:r w:rsidRPr="003F5FD2">
        <w:rPr>
          <w:i/>
          <w:sz w:val="22"/>
        </w:rPr>
        <w:t>Introduced for Congressional Debate by</w:t>
      </w:r>
      <w:r>
        <w:rPr>
          <w:i/>
          <w:sz w:val="22"/>
        </w:rPr>
        <w:t xml:space="preserve"> Wylie Sr High Schoo</w:t>
      </w:r>
      <w:r w:rsidR="008B5B84">
        <w:rPr>
          <w:i/>
          <w:sz w:val="22"/>
        </w:rPr>
        <w:t>l</w:t>
      </w:r>
    </w:p>
    <w:p w14:paraId="25FB1435" w14:textId="77777777" w:rsidR="008B179D" w:rsidRPr="009D1383" w:rsidRDefault="008B179D" w:rsidP="008B179D">
      <w:pPr>
        <w:pStyle w:val="Heading1"/>
        <w:jc w:val="center"/>
        <w:rPr>
          <w:sz w:val="36"/>
        </w:rPr>
      </w:pPr>
      <w:r w:rsidRPr="009D1383">
        <w:rPr>
          <w:sz w:val="36"/>
        </w:rPr>
        <w:lastRenderedPageBreak/>
        <w:t xml:space="preserve">A Resolution to </w:t>
      </w:r>
      <w:r w:rsidRPr="008C4339">
        <w:rPr>
          <w:sz w:val="36"/>
        </w:rPr>
        <w:t>Speed Dismantlement of Nuclear Warheads</w:t>
      </w:r>
    </w:p>
    <w:p w14:paraId="2C430820" w14:textId="77777777" w:rsidR="008B179D" w:rsidRPr="009D1383" w:rsidRDefault="008B179D" w:rsidP="008B179D">
      <w:pPr>
        <w:pStyle w:val="z-TopofForm"/>
        <w:jc w:val="center"/>
        <w:rPr>
          <w:sz w:val="28"/>
        </w:rPr>
      </w:pPr>
    </w:p>
    <w:p w14:paraId="43F3A6E3" w14:textId="77777777" w:rsidR="008B179D" w:rsidRPr="009D1383" w:rsidRDefault="008B179D" w:rsidP="008B179D">
      <w:pPr>
        <w:spacing w:line="440" w:lineRule="exact"/>
        <w:ind w:left="1440" w:hanging="1440"/>
        <w:rPr>
          <w:sz w:val="24"/>
        </w:rPr>
      </w:pPr>
      <w:r w:rsidRPr="009D1383">
        <w:rPr>
          <w:b/>
          <w:sz w:val="24"/>
        </w:rPr>
        <w:t>WHEREAS</w:t>
      </w:r>
      <w:r w:rsidRPr="009D1383">
        <w:rPr>
          <w:sz w:val="24"/>
        </w:rPr>
        <w:t>,</w:t>
      </w:r>
      <w:r w:rsidRPr="009D1383">
        <w:rPr>
          <w:sz w:val="24"/>
        </w:rPr>
        <w:tab/>
      </w:r>
      <w:r w:rsidRPr="008C4339">
        <w:rPr>
          <w:sz w:val="24"/>
        </w:rPr>
        <w:t>Countries including Russia, The United States, France, China, The United Kingdom, Pakistan, India, Israel, and North Korea all hold nuclear warheads with the potential to cause great social and environmental distress</w:t>
      </w:r>
      <w:r>
        <w:rPr>
          <w:sz w:val="24"/>
        </w:rPr>
        <w:t xml:space="preserve">; </w:t>
      </w:r>
      <w:r w:rsidRPr="009D1383">
        <w:rPr>
          <w:sz w:val="24"/>
        </w:rPr>
        <w:t>and</w:t>
      </w:r>
    </w:p>
    <w:p w14:paraId="75562435" w14:textId="77777777" w:rsidR="008B179D" w:rsidRPr="009D1383" w:rsidRDefault="008B179D" w:rsidP="008B179D">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sidRPr="008C4339">
        <w:rPr>
          <w:sz w:val="24"/>
        </w:rPr>
        <w:t>When</w:t>
      </w:r>
      <w:proofErr w:type="gramEnd"/>
      <w:r w:rsidRPr="008C4339">
        <w:rPr>
          <w:sz w:val="24"/>
        </w:rPr>
        <w:t xml:space="preserve"> discharged, nuclear warheads hold the power to greatly reduce populations of species on earth</w:t>
      </w:r>
      <w:r w:rsidRPr="009D1383">
        <w:rPr>
          <w:sz w:val="24"/>
        </w:rPr>
        <w:t>; and</w:t>
      </w:r>
    </w:p>
    <w:p w14:paraId="04B80BFB" w14:textId="77777777" w:rsidR="008B179D" w:rsidRPr="009D1383" w:rsidRDefault="008B179D" w:rsidP="008B179D">
      <w:pPr>
        <w:spacing w:line="440" w:lineRule="exact"/>
        <w:ind w:left="1440" w:hanging="1440"/>
        <w:rPr>
          <w:sz w:val="24"/>
        </w:rPr>
      </w:pPr>
      <w:r w:rsidRPr="009D1383">
        <w:rPr>
          <w:b/>
          <w:sz w:val="24"/>
        </w:rPr>
        <w:t>WHEREAS</w:t>
      </w:r>
      <w:r w:rsidRPr="009D1383">
        <w:rPr>
          <w:sz w:val="24"/>
        </w:rPr>
        <w:t>,</w:t>
      </w:r>
      <w:r w:rsidRPr="009D1383">
        <w:rPr>
          <w:sz w:val="24"/>
        </w:rPr>
        <w:tab/>
      </w:r>
      <w:proofErr w:type="gramStart"/>
      <w:r w:rsidRPr="008C4339">
        <w:rPr>
          <w:sz w:val="24"/>
        </w:rPr>
        <w:t>With</w:t>
      </w:r>
      <w:proofErr w:type="gramEnd"/>
      <w:r w:rsidRPr="008C4339">
        <w:rPr>
          <w:sz w:val="24"/>
        </w:rPr>
        <w:t xml:space="preserve"> these environmental impacts, the human population could be massively decreased and even go extinct</w:t>
      </w:r>
      <w:r w:rsidRPr="009D1383">
        <w:rPr>
          <w:sz w:val="24"/>
        </w:rPr>
        <w:t>; and</w:t>
      </w:r>
    </w:p>
    <w:p w14:paraId="23B04014" w14:textId="77777777" w:rsidR="008B179D" w:rsidRPr="009D1383" w:rsidRDefault="008B179D" w:rsidP="008B179D">
      <w:pPr>
        <w:spacing w:line="440" w:lineRule="exact"/>
        <w:ind w:left="1440" w:hanging="1440"/>
        <w:rPr>
          <w:sz w:val="24"/>
        </w:rPr>
      </w:pPr>
      <w:proofErr w:type="gramStart"/>
      <w:r w:rsidRPr="009D1383">
        <w:rPr>
          <w:b/>
          <w:sz w:val="24"/>
        </w:rPr>
        <w:t>WHEREAS</w:t>
      </w:r>
      <w:r w:rsidRPr="009D1383">
        <w:rPr>
          <w:sz w:val="24"/>
        </w:rPr>
        <w:t>,</w:t>
      </w:r>
      <w:proofErr w:type="gramEnd"/>
      <w:r w:rsidRPr="009D1383">
        <w:rPr>
          <w:b/>
          <w:bCs/>
          <w:sz w:val="24"/>
        </w:rPr>
        <w:tab/>
      </w:r>
      <w:r w:rsidRPr="008C4339">
        <w:rPr>
          <w:sz w:val="24"/>
        </w:rPr>
        <w:t>Nuclear warheads pose a greater threat than benefit</w:t>
      </w:r>
      <w:r w:rsidRPr="009D1383">
        <w:rPr>
          <w:sz w:val="24"/>
        </w:rPr>
        <w:t>; now, therefore, be it</w:t>
      </w:r>
    </w:p>
    <w:p w14:paraId="3B96F2F7" w14:textId="77777777" w:rsidR="008B179D" w:rsidRDefault="008B179D" w:rsidP="008B179D">
      <w:pPr>
        <w:spacing w:line="440" w:lineRule="exact"/>
        <w:ind w:left="1440" w:hanging="1440"/>
        <w:rPr>
          <w:sz w:val="24"/>
        </w:rPr>
      </w:pPr>
      <w:r w:rsidRPr="009D1383">
        <w:rPr>
          <w:b/>
          <w:bCs/>
          <w:sz w:val="24"/>
        </w:rPr>
        <w:t>RESOLVED,</w:t>
      </w:r>
      <w:r w:rsidRPr="009D1383">
        <w:rPr>
          <w:sz w:val="24"/>
        </w:rPr>
        <w:tab/>
        <w:t xml:space="preserve">That the Congress here assembled </w:t>
      </w:r>
      <w:r w:rsidRPr="008C4339">
        <w:rPr>
          <w:sz w:val="24"/>
        </w:rPr>
        <w:t>recommend dismantlement of nuclear warheads</w:t>
      </w:r>
      <w:r>
        <w:rPr>
          <w:sz w:val="24"/>
        </w:rPr>
        <w:t xml:space="preserve">. </w:t>
      </w:r>
    </w:p>
    <w:p w14:paraId="0EA07470" w14:textId="1760B036" w:rsidR="00EB411F" w:rsidRDefault="008B179D" w:rsidP="00FC2350">
      <w:pPr>
        <w:pStyle w:val="z-TopofForm"/>
        <w:spacing w:line="440" w:lineRule="exact"/>
        <w:rPr>
          <w:i/>
          <w:sz w:val="22"/>
        </w:rPr>
        <w:sectPr w:rsidR="00EB411F" w:rsidSect="0048369E">
          <w:pgSz w:w="12240" w:h="15840"/>
          <w:pgMar w:top="1080" w:right="1080" w:bottom="720" w:left="1800" w:header="720" w:footer="720" w:gutter="0"/>
          <w:lnNumType w:countBy="1"/>
          <w:cols w:space="720"/>
          <w:noEndnote/>
          <w:docGrid w:linePitch="299"/>
        </w:sectPr>
      </w:pPr>
      <w:r w:rsidRPr="009D1383">
        <w:rPr>
          <w:i/>
          <w:sz w:val="22"/>
        </w:rPr>
        <w:t xml:space="preserve">Introduced for Congressional Debate by </w:t>
      </w:r>
      <w:r>
        <w:rPr>
          <w:i/>
          <w:sz w:val="22"/>
        </w:rPr>
        <w:t>Wylie Sr High Scho</w:t>
      </w:r>
      <w:r w:rsidR="002866B7">
        <w:rPr>
          <w:i/>
          <w:sz w:val="22"/>
        </w:rPr>
        <w:t>ol</w:t>
      </w:r>
    </w:p>
    <w:p w14:paraId="4A64B2E0" w14:textId="15387FD2" w:rsidR="008C1AA3" w:rsidRPr="00B24F25" w:rsidRDefault="008C1AA3" w:rsidP="0048369E">
      <w:pPr>
        <w:pStyle w:val="z-TopofForm"/>
        <w:spacing w:line="440" w:lineRule="exact"/>
        <w:rPr>
          <w:i/>
          <w:sz w:val="22"/>
        </w:rPr>
      </w:pPr>
    </w:p>
    <w:sectPr w:rsidR="008C1AA3" w:rsidRPr="00B24F25" w:rsidSect="0099440E">
      <w:pgSz w:w="12240" w:h="15840"/>
      <w:pgMar w:top="1080" w:right="1080" w:bottom="720" w:left="1800"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AC5D" w14:textId="77777777" w:rsidR="00835A6E" w:rsidRDefault="00835A6E" w:rsidP="005A3393">
      <w:pPr>
        <w:spacing w:after="0" w:line="240" w:lineRule="auto"/>
      </w:pPr>
      <w:r>
        <w:separator/>
      </w:r>
    </w:p>
  </w:endnote>
  <w:endnote w:type="continuationSeparator" w:id="0">
    <w:p w14:paraId="304F13EF" w14:textId="77777777" w:rsidR="00835A6E" w:rsidRDefault="00835A6E" w:rsidP="005A3393">
      <w:pPr>
        <w:spacing w:after="0" w:line="240" w:lineRule="auto"/>
      </w:pPr>
      <w:r>
        <w:continuationSeparator/>
      </w:r>
    </w:p>
  </w:endnote>
  <w:endnote w:type="continuationNotice" w:id="1">
    <w:p w14:paraId="2EC8B3FA" w14:textId="77777777" w:rsidR="00835A6E" w:rsidRDefault="00835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34A7" w14:textId="77777777" w:rsidR="00551BDE" w:rsidRDefault="00551BDE">
    <w:pPr>
      <w:pBdr>
        <w:top w:val="nil"/>
        <w:left w:val="nil"/>
        <w:bottom w:val="nil"/>
        <w:right w:val="nil"/>
        <w:between w:val="nil"/>
      </w:pBdr>
      <w:spacing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F2E0" w14:textId="77777777" w:rsidR="00551BDE" w:rsidRDefault="00551BDE">
    <w:pPr>
      <w:pBdr>
        <w:top w:val="nil"/>
        <w:left w:val="nil"/>
        <w:bottom w:val="nil"/>
        <w:right w:val="nil"/>
        <w:between w:val="nil"/>
      </w:pBdr>
      <w:spacing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154D" w14:textId="77777777" w:rsidR="00551BDE" w:rsidRDefault="00551BDE">
    <w:pPr>
      <w:pBdr>
        <w:top w:val="nil"/>
        <w:left w:val="nil"/>
        <w:bottom w:val="nil"/>
        <w:right w:val="nil"/>
        <w:between w:val="nil"/>
      </w:pBdr>
      <w:spacing w:line="240" w:lineRule="auto"/>
      <w:ind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3838" w14:textId="77777777" w:rsidR="005A3393" w:rsidRDefault="005A3393">
    <w:pPr>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B955" w14:textId="77777777" w:rsidR="005A3393" w:rsidRDefault="005A3393">
    <w:pPr>
      <w:pBdr>
        <w:top w:val="nil"/>
        <w:left w:val="nil"/>
        <w:bottom w:val="nil"/>
        <w:right w:val="nil"/>
        <w:between w:val="nil"/>
      </w:pBd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B2D2" w14:textId="77777777" w:rsidR="005A3393" w:rsidRDefault="005A339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663D" w14:textId="77777777" w:rsidR="00835A6E" w:rsidRDefault="00835A6E" w:rsidP="005A3393">
      <w:pPr>
        <w:spacing w:after="0" w:line="240" w:lineRule="auto"/>
      </w:pPr>
      <w:r>
        <w:separator/>
      </w:r>
    </w:p>
  </w:footnote>
  <w:footnote w:type="continuationSeparator" w:id="0">
    <w:p w14:paraId="638311CF" w14:textId="77777777" w:rsidR="00835A6E" w:rsidRDefault="00835A6E" w:rsidP="005A3393">
      <w:pPr>
        <w:spacing w:after="0" w:line="240" w:lineRule="auto"/>
      </w:pPr>
      <w:r>
        <w:continuationSeparator/>
      </w:r>
    </w:p>
  </w:footnote>
  <w:footnote w:type="continuationNotice" w:id="1">
    <w:p w14:paraId="171F6D29" w14:textId="77777777" w:rsidR="00835A6E" w:rsidRDefault="00835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8400" w14:textId="77777777" w:rsidR="00551BDE" w:rsidRDefault="00551BDE">
    <w:pPr>
      <w:pBdr>
        <w:top w:val="nil"/>
        <w:left w:val="nil"/>
        <w:bottom w:val="nil"/>
        <w:right w:val="nil"/>
        <w:between w:val="nil"/>
      </w:pBdr>
      <w:spacing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9873" w14:textId="77777777" w:rsidR="00551BDE" w:rsidRDefault="00551BDE">
    <w:pPr>
      <w:pBdr>
        <w:top w:val="nil"/>
        <w:left w:val="nil"/>
        <w:bottom w:val="nil"/>
        <w:right w:val="nil"/>
        <w:between w:val="nil"/>
      </w:pBdr>
      <w:spacing w:line="240" w:lineRule="auto"/>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F5D3" w14:textId="77777777" w:rsidR="00551BDE" w:rsidRDefault="00551BDE">
    <w:pPr>
      <w:pBdr>
        <w:top w:val="nil"/>
        <w:left w:val="nil"/>
        <w:bottom w:val="nil"/>
        <w:right w:val="nil"/>
        <w:between w:val="nil"/>
      </w:pBdr>
      <w:spacing w:line="240" w:lineRule="auto"/>
      <w:ind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224F" w14:textId="77777777" w:rsidR="005A3393" w:rsidRDefault="005A3393">
    <w:pPr>
      <w:pBdr>
        <w:top w:val="nil"/>
        <w:left w:val="nil"/>
        <w:bottom w:val="nil"/>
        <w:right w:val="nil"/>
        <w:between w:val="nil"/>
      </w:pBd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FB69" w14:textId="77777777" w:rsidR="005A3393" w:rsidRDefault="005A3393">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8D19" w14:textId="77777777" w:rsidR="005A3393" w:rsidRDefault="005A339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B06"/>
    <w:multiLevelType w:val="hybridMultilevel"/>
    <w:tmpl w:val="C0BA4D3E"/>
    <w:lvl w:ilvl="0" w:tplc="FFFFFFFF">
      <w:start w:val="1"/>
      <w:numFmt w:val="upperLetter"/>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15:restartNumberingAfterBreak="0">
    <w:nsid w:val="04B306B0"/>
    <w:multiLevelType w:val="hybridMultilevel"/>
    <w:tmpl w:val="B6683930"/>
    <w:lvl w:ilvl="0" w:tplc="5E4614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454A0"/>
    <w:multiLevelType w:val="hybridMultilevel"/>
    <w:tmpl w:val="A118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542DE"/>
    <w:multiLevelType w:val="hybridMultilevel"/>
    <w:tmpl w:val="C0BA4D3E"/>
    <w:lvl w:ilvl="0" w:tplc="FFFFFFFF">
      <w:start w:val="1"/>
      <w:numFmt w:val="upp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15:restartNumberingAfterBreak="0">
    <w:nsid w:val="1EFD0674"/>
    <w:multiLevelType w:val="hybridMultilevel"/>
    <w:tmpl w:val="36AA7FCC"/>
    <w:lvl w:ilvl="0" w:tplc="195C4F06">
      <w:start w:val="1"/>
      <w:numFmt w:val="upperLetter"/>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564C87"/>
    <w:multiLevelType w:val="hybridMultilevel"/>
    <w:tmpl w:val="1658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477E5"/>
    <w:multiLevelType w:val="hybridMultilevel"/>
    <w:tmpl w:val="CC2C6AD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51308E"/>
    <w:multiLevelType w:val="multilevel"/>
    <w:tmpl w:val="14267C96"/>
    <w:lvl w:ilvl="0">
      <w:start w:val="1"/>
      <w:numFmt w:val="upperLetter"/>
      <w:lvlText w:val="%1."/>
      <w:lvlJc w:val="left"/>
      <w:pPr>
        <w:ind w:left="1822" w:hanging="360"/>
      </w:pPr>
      <w:rPr>
        <w:rFonts w:ascii="Calibri" w:eastAsia="Calibri" w:hAnsi="Calibri" w:cs="Calibri"/>
        <w:vertAlign w:val="baseline"/>
      </w:rPr>
    </w:lvl>
    <w:lvl w:ilvl="1">
      <w:start w:val="1"/>
      <w:numFmt w:val="lowerLetter"/>
      <w:lvlText w:val="%2."/>
      <w:lvlJc w:val="left"/>
      <w:pPr>
        <w:ind w:left="2542" w:hanging="360"/>
      </w:pPr>
      <w:rPr>
        <w:vertAlign w:val="baseline"/>
      </w:rPr>
    </w:lvl>
    <w:lvl w:ilvl="2">
      <w:start w:val="1"/>
      <w:numFmt w:val="lowerRoman"/>
      <w:lvlText w:val="%3."/>
      <w:lvlJc w:val="right"/>
      <w:pPr>
        <w:ind w:left="3262" w:hanging="180"/>
      </w:pPr>
      <w:rPr>
        <w:vertAlign w:val="baseline"/>
      </w:rPr>
    </w:lvl>
    <w:lvl w:ilvl="3">
      <w:start w:val="1"/>
      <w:numFmt w:val="decimal"/>
      <w:lvlText w:val="%4."/>
      <w:lvlJc w:val="left"/>
      <w:pPr>
        <w:ind w:left="3982" w:hanging="360"/>
      </w:pPr>
      <w:rPr>
        <w:vertAlign w:val="baseline"/>
      </w:rPr>
    </w:lvl>
    <w:lvl w:ilvl="4">
      <w:start w:val="1"/>
      <w:numFmt w:val="lowerLetter"/>
      <w:lvlText w:val="%5."/>
      <w:lvlJc w:val="left"/>
      <w:pPr>
        <w:ind w:left="4702" w:hanging="360"/>
      </w:pPr>
      <w:rPr>
        <w:vertAlign w:val="baseline"/>
      </w:rPr>
    </w:lvl>
    <w:lvl w:ilvl="5">
      <w:start w:val="1"/>
      <w:numFmt w:val="lowerRoman"/>
      <w:lvlText w:val="%6."/>
      <w:lvlJc w:val="right"/>
      <w:pPr>
        <w:ind w:left="5422" w:hanging="180"/>
      </w:pPr>
      <w:rPr>
        <w:vertAlign w:val="baseline"/>
      </w:rPr>
    </w:lvl>
    <w:lvl w:ilvl="6">
      <w:start w:val="1"/>
      <w:numFmt w:val="decimal"/>
      <w:lvlText w:val="%7."/>
      <w:lvlJc w:val="left"/>
      <w:pPr>
        <w:ind w:left="6142" w:hanging="360"/>
      </w:pPr>
      <w:rPr>
        <w:vertAlign w:val="baseline"/>
      </w:rPr>
    </w:lvl>
    <w:lvl w:ilvl="7">
      <w:start w:val="1"/>
      <w:numFmt w:val="lowerLetter"/>
      <w:lvlText w:val="%8."/>
      <w:lvlJc w:val="left"/>
      <w:pPr>
        <w:ind w:left="6862" w:hanging="360"/>
      </w:pPr>
      <w:rPr>
        <w:vertAlign w:val="baseline"/>
      </w:rPr>
    </w:lvl>
    <w:lvl w:ilvl="8">
      <w:start w:val="1"/>
      <w:numFmt w:val="lowerRoman"/>
      <w:lvlText w:val="%9."/>
      <w:lvlJc w:val="right"/>
      <w:pPr>
        <w:ind w:left="7582" w:hanging="180"/>
      </w:pPr>
      <w:rPr>
        <w:vertAlign w:val="baseline"/>
      </w:rPr>
    </w:lvl>
  </w:abstractNum>
  <w:abstractNum w:abstractNumId="8" w15:restartNumberingAfterBreak="0">
    <w:nsid w:val="6D0E0036"/>
    <w:multiLevelType w:val="hybridMultilevel"/>
    <w:tmpl w:val="EFD2D1C8"/>
    <w:lvl w:ilvl="0" w:tplc="6D968F14">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E25CE5"/>
    <w:multiLevelType w:val="multilevel"/>
    <w:tmpl w:val="2764ABC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777D579B"/>
    <w:multiLevelType w:val="multilevel"/>
    <w:tmpl w:val="490EFFC4"/>
    <w:lvl w:ilvl="0">
      <w:start w:val="2"/>
      <w:numFmt w:val="upperLetter"/>
      <w:lvlText w:val="%1."/>
      <w:lvlJc w:val="left"/>
      <w:pPr>
        <w:ind w:left="1440" w:hanging="18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9"/>
  </w:num>
  <w:num w:numId="3">
    <w:abstractNumId w:val="4"/>
  </w:num>
  <w:num w:numId="4">
    <w:abstractNumId w:val="1"/>
  </w:num>
  <w:num w:numId="5">
    <w:abstractNumId w:val="8"/>
  </w:num>
  <w:num w:numId="6">
    <w:abstractNumId w:val="0"/>
  </w:num>
  <w:num w:numId="7">
    <w:abstractNumId w:val="10"/>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DE"/>
    <w:rsid w:val="00010EA3"/>
    <w:rsid w:val="00022996"/>
    <w:rsid w:val="00024A9F"/>
    <w:rsid w:val="00041C37"/>
    <w:rsid w:val="0004393A"/>
    <w:rsid w:val="00063EC4"/>
    <w:rsid w:val="00073883"/>
    <w:rsid w:val="000A28AD"/>
    <w:rsid w:val="000A54E4"/>
    <w:rsid w:val="000B082A"/>
    <w:rsid w:val="000B3AEF"/>
    <w:rsid w:val="000C68E1"/>
    <w:rsid w:val="000D544A"/>
    <w:rsid w:val="0011441F"/>
    <w:rsid w:val="00127C8F"/>
    <w:rsid w:val="001336D7"/>
    <w:rsid w:val="00143A1D"/>
    <w:rsid w:val="00146CE2"/>
    <w:rsid w:val="001C3DD1"/>
    <w:rsid w:val="001E1FC2"/>
    <w:rsid w:val="0023683B"/>
    <w:rsid w:val="00253501"/>
    <w:rsid w:val="002735F2"/>
    <w:rsid w:val="002837DD"/>
    <w:rsid w:val="002866B7"/>
    <w:rsid w:val="0029203B"/>
    <w:rsid w:val="00293F95"/>
    <w:rsid w:val="002A2DBB"/>
    <w:rsid w:val="002A385B"/>
    <w:rsid w:val="002C4729"/>
    <w:rsid w:val="002D2657"/>
    <w:rsid w:val="002D3C74"/>
    <w:rsid w:val="002D4B12"/>
    <w:rsid w:val="00341C11"/>
    <w:rsid w:val="003502CF"/>
    <w:rsid w:val="00385B9B"/>
    <w:rsid w:val="00390467"/>
    <w:rsid w:val="003925EB"/>
    <w:rsid w:val="0039681B"/>
    <w:rsid w:val="003B21A4"/>
    <w:rsid w:val="003C5122"/>
    <w:rsid w:val="003D114B"/>
    <w:rsid w:val="003D554C"/>
    <w:rsid w:val="00406AAC"/>
    <w:rsid w:val="004377D5"/>
    <w:rsid w:val="00462B3E"/>
    <w:rsid w:val="00464906"/>
    <w:rsid w:val="004674A2"/>
    <w:rsid w:val="004806DF"/>
    <w:rsid w:val="0048369E"/>
    <w:rsid w:val="004B3A77"/>
    <w:rsid w:val="004D4239"/>
    <w:rsid w:val="004F3C9D"/>
    <w:rsid w:val="0051113E"/>
    <w:rsid w:val="00532DAF"/>
    <w:rsid w:val="00551BDE"/>
    <w:rsid w:val="005522D4"/>
    <w:rsid w:val="00583F4B"/>
    <w:rsid w:val="005A3393"/>
    <w:rsid w:val="005B7779"/>
    <w:rsid w:val="005C1E18"/>
    <w:rsid w:val="005C22B5"/>
    <w:rsid w:val="005C3B8B"/>
    <w:rsid w:val="005E7168"/>
    <w:rsid w:val="005F731C"/>
    <w:rsid w:val="006269D1"/>
    <w:rsid w:val="00630051"/>
    <w:rsid w:val="006459B0"/>
    <w:rsid w:val="00650C2A"/>
    <w:rsid w:val="00671B71"/>
    <w:rsid w:val="00674DB2"/>
    <w:rsid w:val="00677DF2"/>
    <w:rsid w:val="006A39E9"/>
    <w:rsid w:val="006B661D"/>
    <w:rsid w:val="006D68B1"/>
    <w:rsid w:val="006D6CD8"/>
    <w:rsid w:val="006F2BA7"/>
    <w:rsid w:val="00702B09"/>
    <w:rsid w:val="00703FD1"/>
    <w:rsid w:val="0072031B"/>
    <w:rsid w:val="00730357"/>
    <w:rsid w:val="00731A5D"/>
    <w:rsid w:val="00754A3C"/>
    <w:rsid w:val="00755EF7"/>
    <w:rsid w:val="00760435"/>
    <w:rsid w:val="007802AE"/>
    <w:rsid w:val="00786CC7"/>
    <w:rsid w:val="007A74DC"/>
    <w:rsid w:val="007C0D62"/>
    <w:rsid w:val="007C2C36"/>
    <w:rsid w:val="00827A98"/>
    <w:rsid w:val="00835A6E"/>
    <w:rsid w:val="00842D7C"/>
    <w:rsid w:val="00857D16"/>
    <w:rsid w:val="00870A96"/>
    <w:rsid w:val="008937EF"/>
    <w:rsid w:val="00895A53"/>
    <w:rsid w:val="008B179D"/>
    <w:rsid w:val="008B5B84"/>
    <w:rsid w:val="008C1AA3"/>
    <w:rsid w:val="008E20E7"/>
    <w:rsid w:val="008F1B36"/>
    <w:rsid w:val="008F677A"/>
    <w:rsid w:val="00900BC8"/>
    <w:rsid w:val="00944FCC"/>
    <w:rsid w:val="009475C5"/>
    <w:rsid w:val="00962AC4"/>
    <w:rsid w:val="0097122F"/>
    <w:rsid w:val="00977E7D"/>
    <w:rsid w:val="0098513D"/>
    <w:rsid w:val="0099440E"/>
    <w:rsid w:val="009968DA"/>
    <w:rsid w:val="009E49C9"/>
    <w:rsid w:val="009E5EB4"/>
    <w:rsid w:val="009F3F96"/>
    <w:rsid w:val="00A26E07"/>
    <w:rsid w:val="00A278E0"/>
    <w:rsid w:val="00A42E8E"/>
    <w:rsid w:val="00A43DC0"/>
    <w:rsid w:val="00A54965"/>
    <w:rsid w:val="00A55509"/>
    <w:rsid w:val="00A670CB"/>
    <w:rsid w:val="00A84ADF"/>
    <w:rsid w:val="00A85EFF"/>
    <w:rsid w:val="00AE6C27"/>
    <w:rsid w:val="00B1665F"/>
    <w:rsid w:val="00B17444"/>
    <w:rsid w:val="00B24F25"/>
    <w:rsid w:val="00B3750E"/>
    <w:rsid w:val="00B4111A"/>
    <w:rsid w:val="00B6642A"/>
    <w:rsid w:val="00B8496D"/>
    <w:rsid w:val="00BA63A6"/>
    <w:rsid w:val="00BC12D7"/>
    <w:rsid w:val="00BE3192"/>
    <w:rsid w:val="00BE3F75"/>
    <w:rsid w:val="00C20600"/>
    <w:rsid w:val="00C40D4B"/>
    <w:rsid w:val="00C5250E"/>
    <w:rsid w:val="00C80073"/>
    <w:rsid w:val="00CA1C10"/>
    <w:rsid w:val="00CB10C1"/>
    <w:rsid w:val="00CE291D"/>
    <w:rsid w:val="00D079C5"/>
    <w:rsid w:val="00D123DB"/>
    <w:rsid w:val="00D16DC5"/>
    <w:rsid w:val="00D17448"/>
    <w:rsid w:val="00D21C44"/>
    <w:rsid w:val="00D60547"/>
    <w:rsid w:val="00D836C4"/>
    <w:rsid w:val="00D94CAF"/>
    <w:rsid w:val="00DB29B5"/>
    <w:rsid w:val="00DB74D1"/>
    <w:rsid w:val="00DD2664"/>
    <w:rsid w:val="00DE0478"/>
    <w:rsid w:val="00DF5C3B"/>
    <w:rsid w:val="00E21343"/>
    <w:rsid w:val="00E3413A"/>
    <w:rsid w:val="00E75C2D"/>
    <w:rsid w:val="00E96C57"/>
    <w:rsid w:val="00EB411F"/>
    <w:rsid w:val="00ED6AEC"/>
    <w:rsid w:val="00EE7903"/>
    <w:rsid w:val="00F10DFD"/>
    <w:rsid w:val="00F1355B"/>
    <w:rsid w:val="00F33160"/>
    <w:rsid w:val="00F40A60"/>
    <w:rsid w:val="00FB0D32"/>
    <w:rsid w:val="00FB483F"/>
    <w:rsid w:val="00FC2350"/>
    <w:rsid w:val="00FD0B3E"/>
    <w:rsid w:val="00FF5B52"/>
    <w:rsid w:val="0BE03E34"/>
    <w:rsid w:val="0C66908D"/>
    <w:rsid w:val="13F23620"/>
    <w:rsid w:val="14F6D9A8"/>
    <w:rsid w:val="182E7A6A"/>
    <w:rsid w:val="19CA4ACB"/>
    <w:rsid w:val="1C59DE1F"/>
    <w:rsid w:val="22E91A1D"/>
    <w:rsid w:val="23F69200"/>
    <w:rsid w:val="2F419167"/>
    <w:rsid w:val="45AD6F1E"/>
    <w:rsid w:val="488A4A93"/>
    <w:rsid w:val="4A7B8336"/>
    <w:rsid w:val="4DC88DE5"/>
    <w:rsid w:val="5324EFCC"/>
    <w:rsid w:val="5F8EBBDC"/>
    <w:rsid w:val="63D1E62D"/>
    <w:rsid w:val="64DED17D"/>
    <w:rsid w:val="665E7574"/>
    <w:rsid w:val="74EF8767"/>
    <w:rsid w:val="769FDAD9"/>
    <w:rsid w:val="7F1AE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E186"/>
  <w15:chartTrackingRefBased/>
  <w15:docId w15:val="{6CD0EE8D-8D77-46D6-92EB-988D1E3A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1BDE"/>
    <w:pPr>
      <w:keepNext/>
      <w:spacing w:after="0" w:line="240" w:lineRule="auto"/>
      <w:outlineLvl w:val="0"/>
    </w:pPr>
    <w:rPr>
      <w:rFonts w:ascii="Calibri" w:eastAsia="Times New Roman" w:hAnsi="Calibri" w:cs="Times New Roman"/>
      <w:b/>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51BD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551BDE"/>
    <w:pPr>
      <w:pBdr>
        <w:top w:val="nil"/>
        <w:left w:val="nil"/>
        <w:bottom w:val="nil"/>
        <w:right w:val="nil"/>
        <w:between w:val="nil"/>
        <w:bar w:val="nil"/>
      </w:pBdr>
      <w:spacing w:after="0" w:line="240" w:lineRule="auto"/>
    </w:pPr>
    <w:rPr>
      <w:rFonts w:ascii="Calibri" w:eastAsia="Arial Unicode MS" w:hAnsi="Calibri" w:cs="Arial Unicode MS"/>
      <w:color w:val="000000"/>
      <w:sz w:val="18"/>
      <w:szCs w:val="18"/>
      <w:u w:color="000000"/>
      <w:bdr w:val="nil"/>
      <w14:textOutline w14:w="0" w14:cap="flat" w14:cmpd="sng" w14:algn="ctr">
        <w14:noFill/>
        <w14:prstDash w14:val="solid"/>
        <w14:bevel/>
      </w14:textOutline>
    </w:rPr>
  </w:style>
  <w:style w:type="paragraph" w:styleId="z-TopofForm">
    <w:name w:val="HTML Top of Form"/>
    <w:link w:val="z-TopofFormChar"/>
    <w:uiPriority w:val="99"/>
    <w:rsid w:val="00551BDE"/>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character" w:customStyle="1" w:styleId="z-TopofFormChar">
    <w:name w:val="z-Top of Form Char"/>
    <w:basedOn w:val="DefaultParagraphFont"/>
    <w:link w:val="z-TopofForm"/>
    <w:uiPriority w:val="99"/>
    <w:rsid w:val="00551BDE"/>
    <w:rPr>
      <w:rFonts w:ascii="Calibri" w:eastAsia="Arial Unicode MS" w:hAnsi="Calibri" w:cs="Arial Unicode MS"/>
      <w:color w:val="000000"/>
      <w:sz w:val="24"/>
      <w:szCs w:val="24"/>
      <w:u w:color="000000"/>
      <w:bdr w:val="nil"/>
    </w:rPr>
  </w:style>
  <w:style w:type="character" w:styleId="LineNumber">
    <w:name w:val="line number"/>
    <w:basedOn w:val="DefaultParagraphFont"/>
    <w:uiPriority w:val="99"/>
    <w:semiHidden/>
    <w:unhideWhenUsed/>
    <w:rsid w:val="00551BDE"/>
  </w:style>
  <w:style w:type="paragraph" w:styleId="ListParagraph">
    <w:name w:val="List Paragraph"/>
    <w:basedOn w:val="Normal"/>
    <w:uiPriority w:val="34"/>
    <w:qFormat/>
    <w:rsid w:val="00551BDE"/>
    <w:pPr>
      <w:suppressAutoHyphens/>
      <w:spacing w:after="0" w:line="1" w:lineRule="atLeast"/>
      <w:ind w:leftChars="-1" w:left="720" w:hangingChars="1" w:hanging="1"/>
      <w:contextualSpacing/>
      <w:textDirection w:val="btLr"/>
      <w:textAlignment w:val="top"/>
      <w:outlineLvl w:val="0"/>
    </w:pPr>
    <w:rPr>
      <w:rFonts w:ascii="Calibri" w:eastAsia="Calibri" w:hAnsi="Calibri" w:cs="Calibri"/>
      <w:position w:val="-1"/>
      <w:sz w:val="18"/>
      <w:szCs w:val="18"/>
    </w:rPr>
  </w:style>
  <w:style w:type="character" w:customStyle="1" w:styleId="Heading1Char">
    <w:name w:val="Heading 1 Char"/>
    <w:basedOn w:val="DefaultParagraphFont"/>
    <w:link w:val="Heading1"/>
    <w:rsid w:val="00551BDE"/>
    <w:rPr>
      <w:rFonts w:ascii="Calibri" w:eastAsia="Times New Roman" w:hAnsi="Calibri" w:cs="Times New Roman"/>
      <w:b/>
      <w:sz w:val="24"/>
      <w:szCs w:val="18"/>
    </w:rPr>
  </w:style>
  <w:style w:type="paragraph" w:styleId="Header">
    <w:name w:val="header"/>
    <w:basedOn w:val="Normal"/>
    <w:link w:val="HeaderChar"/>
    <w:uiPriority w:val="99"/>
    <w:unhideWhenUsed/>
    <w:rsid w:val="005A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393"/>
  </w:style>
  <w:style w:type="paragraph" w:styleId="Footer">
    <w:name w:val="footer"/>
    <w:basedOn w:val="Normal"/>
    <w:link w:val="FooterChar"/>
    <w:uiPriority w:val="99"/>
    <w:unhideWhenUsed/>
    <w:rsid w:val="005A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393"/>
  </w:style>
  <w:style w:type="paragraph" w:styleId="TOCHeading">
    <w:name w:val="TOC Heading"/>
    <w:basedOn w:val="Heading1"/>
    <w:next w:val="Normal"/>
    <w:uiPriority w:val="39"/>
    <w:unhideWhenUsed/>
    <w:qFormat/>
    <w:rsid w:val="00C80073"/>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C80073"/>
    <w:pPr>
      <w:spacing w:after="100"/>
    </w:pPr>
  </w:style>
  <w:style w:type="character" w:styleId="Hyperlink">
    <w:name w:val="Hyperlink"/>
    <w:basedOn w:val="DefaultParagraphFont"/>
    <w:uiPriority w:val="99"/>
    <w:unhideWhenUsed/>
    <w:rsid w:val="00C80073"/>
    <w:rPr>
      <w:color w:val="0563C1" w:themeColor="hyperlink"/>
      <w:u w:val="single"/>
    </w:rPr>
  </w:style>
  <w:style w:type="paragraph" w:styleId="TOC2">
    <w:name w:val="toc 2"/>
    <w:basedOn w:val="Normal"/>
    <w:next w:val="Normal"/>
    <w:autoRedefine/>
    <w:uiPriority w:val="39"/>
    <w:unhideWhenUsed/>
    <w:rsid w:val="00462B3E"/>
    <w:pPr>
      <w:spacing w:after="100"/>
      <w:ind w:left="220"/>
    </w:pPr>
    <w:rPr>
      <w:rFonts w:eastAsiaTheme="minorEastAsia" w:cs="Times New Roman"/>
    </w:rPr>
  </w:style>
  <w:style w:type="paragraph" w:styleId="TOC3">
    <w:name w:val="toc 3"/>
    <w:basedOn w:val="Normal"/>
    <w:next w:val="Normal"/>
    <w:autoRedefine/>
    <w:uiPriority w:val="39"/>
    <w:unhideWhenUsed/>
    <w:rsid w:val="00462B3E"/>
    <w:pPr>
      <w:spacing w:after="100"/>
      <w:ind w:left="440"/>
    </w:pPr>
    <w:rPr>
      <w:rFonts w:eastAsiaTheme="minorEastAsia" w:cs="Times New Roman"/>
    </w:rPr>
  </w:style>
  <w:style w:type="paragraph" w:styleId="z-BottomofForm">
    <w:name w:val="HTML Bottom of Form"/>
    <w:basedOn w:val="Normal"/>
    <w:next w:val="Normal"/>
    <w:link w:val="z-BottomofFormChar"/>
    <w:hidden/>
    <w:uiPriority w:val="99"/>
    <w:semiHidden/>
    <w:unhideWhenUsed/>
    <w:rsid w:val="00730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035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1b647fee-1a03-4b2e-af45-0aeed073ea20" xsi:nil="true"/>
    <Invited_Teachers xmlns="1b647fee-1a03-4b2e-af45-0aeed073ea20" xsi:nil="true"/>
    <DefaultSectionNames xmlns="1b647fee-1a03-4b2e-af45-0aeed073ea20" xsi:nil="true"/>
    <Templates xmlns="1b647fee-1a03-4b2e-af45-0aeed073ea20" xsi:nil="true"/>
    <Self_Registration_Enabled xmlns="1b647fee-1a03-4b2e-af45-0aeed073ea20" xsi:nil="true"/>
    <Teachers xmlns="1b647fee-1a03-4b2e-af45-0aeed073ea20">
      <UserInfo>
        <DisplayName/>
        <AccountId xsi:nil="true"/>
        <AccountType/>
      </UserInfo>
    </Teachers>
    <Teams_Channel_Section_Location xmlns="1b647fee-1a03-4b2e-af45-0aeed073ea20" xsi:nil="true"/>
    <CultureName xmlns="1b647fee-1a03-4b2e-af45-0aeed073ea20" xsi:nil="true"/>
    <LMS_Mappings xmlns="1b647fee-1a03-4b2e-af45-0aeed073ea20" xsi:nil="true"/>
    <FolderType xmlns="1b647fee-1a03-4b2e-af45-0aeed073ea20" xsi:nil="true"/>
    <Owner xmlns="1b647fee-1a03-4b2e-af45-0aeed073ea20">
      <UserInfo>
        <DisplayName/>
        <AccountId xsi:nil="true"/>
        <AccountType/>
      </UserInfo>
    </Owner>
    <Student_Groups xmlns="1b647fee-1a03-4b2e-af45-0aeed073ea20">
      <UserInfo>
        <DisplayName/>
        <AccountId xsi:nil="true"/>
        <AccountType/>
      </UserInfo>
    </Student_Groups>
    <TeamsChannelId xmlns="1b647fee-1a03-4b2e-af45-0aeed073ea20" xsi:nil="true"/>
    <NotebookType xmlns="1b647fee-1a03-4b2e-af45-0aeed073ea20" xsi:nil="true"/>
    <Students xmlns="1b647fee-1a03-4b2e-af45-0aeed073ea20">
      <UserInfo>
        <DisplayName/>
        <AccountId xsi:nil="true"/>
        <AccountType/>
      </UserInfo>
    </Students>
    <Invited_Students xmlns="1b647fee-1a03-4b2e-af45-0aeed073ea20" xsi:nil="true"/>
    <IsNotebookLocked xmlns="1b647fee-1a03-4b2e-af45-0aeed073ea20" xsi:nil="true"/>
    <Is_Collaboration_Space_Locked xmlns="1b647fee-1a03-4b2e-af45-0aeed073ea20" xsi:nil="true"/>
    <Math_Settings xmlns="1b647fee-1a03-4b2e-af45-0aeed073ea20" xsi:nil="true"/>
    <Has_Teacher_Only_SectionGroup xmlns="1b647fee-1a03-4b2e-af45-0aeed073ea20" xsi:nil="true"/>
    <Distribution_Groups xmlns="1b647fee-1a03-4b2e-af45-0aeed073ea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2CD2AB24BEC4AB75EAFE6786E794F" ma:contentTypeVersion="35" ma:contentTypeDescription="Create a new document." ma:contentTypeScope="" ma:versionID="810703f4cf47105b34a8c618dc777d99">
  <xsd:schema xmlns:xsd="http://www.w3.org/2001/XMLSchema" xmlns:xs="http://www.w3.org/2001/XMLSchema" xmlns:p="http://schemas.microsoft.com/office/2006/metadata/properties" xmlns:ns3="1b647fee-1a03-4b2e-af45-0aeed073ea20" xmlns:ns4="24647d1d-df56-467b-a307-7dadd9b5bf5d" targetNamespace="http://schemas.microsoft.com/office/2006/metadata/properties" ma:root="true" ma:fieldsID="6f803797ec6ef5dced15f1c4240a227d" ns3:_="" ns4:_="">
    <xsd:import namespace="1b647fee-1a03-4b2e-af45-0aeed073ea20"/>
    <xsd:import namespace="24647d1d-df56-467b-a307-7dadd9b5bf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47fee-1a03-4b2e-af45-0aeed073e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47d1d-df56-467b-a307-7dadd9b5bf5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C3903-627A-4356-B2FE-08D468F6C1B4}">
  <ds:schemaRefs>
    <ds:schemaRef ds:uri="http://schemas.microsoft.com/office/2006/metadata/properties"/>
    <ds:schemaRef ds:uri="http://schemas.microsoft.com/office/infopath/2007/PartnerControls"/>
    <ds:schemaRef ds:uri="1b647fee-1a03-4b2e-af45-0aeed073ea20"/>
  </ds:schemaRefs>
</ds:datastoreItem>
</file>

<file path=customXml/itemProps2.xml><?xml version="1.0" encoding="utf-8"?>
<ds:datastoreItem xmlns:ds="http://schemas.openxmlformats.org/officeDocument/2006/customXml" ds:itemID="{18992E05-B4E4-4AB3-ADE9-44E1D9DA597F}">
  <ds:schemaRefs>
    <ds:schemaRef ds:uri="http://schemas.openxmlformats.org/officeDocument/2006/bibliography"/>
  </ds:schemaRefs>
</ds:datastoreItem>
</file>

<file path=customXml/itemProps3.xml><?xml version="1.0" encoding="utf-8"?>
<ds:datastoreItem xmlns:ds="http://schemas.openxmlformats.org/officeDocument/2006/customXml" ds:itemID="{A5E83F06-D5B2-447A-82CB-95D6C1E44366}">
  <ds:schemaRefs>
    <ds:schemaRef ds:uri="http://schemas.microsoft.com/sharepoint/v3/contenttype/forms"/>
  </ds:schemaRefs>
</ds:datastoreItem>
</file>

<file path=customXml/itemProps4.xml><?xml version="1.0" encoding="utf-8"?>
<ds:datastoreItem xmlns:ds="http://schemas.openxmlformats.org/officeDocument/2006/customXml" ds:itemID="{A6D5DA0F-18B0-411B-A9A8-19F7914C0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47fee-1a03-4b2e-af45-0aeed073ea20"/>
    <ds:schemaRef ds:uri="24647d1d-df56-467b-a307-7dadd9b5b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WHITLEY, LASHELL</dc:creator>
  <cp:keywords/>
  <dc:description/>
  <cp:lastModifiedBy>LaShell Whitley</cp:lastModifiedBy>
  <cp:revision>2</cp:revision>
  <cp:lastPrinted>2022-01-25T01:42:00Z</cp:lastPrinted>
  <dcterms:created xsi:type="dcterms:W3CDTF">2022-01-29T07:23:00Z</dcterms:created>
  <dcterms:modified xsi:type="dcterms:W3CDTF">2022-01-29T07:23:00Z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0x010100DE02CD2AB24BEC4AB75EAFE6786E794F</vt:lpwstr>
  </property>
</Properties>
</file>