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A5A3E" w14:textId="47C30C34" w:rsidR="00BA46D6" w:rsidRPr="00AE60F5" w:rsidRDefault="005643AF" w:rsidP="00AE60F5">
      <w:pPr>
        <w:pStyle w:val="Heading1"/>
      </w:pPr>
      <w:r>
        <w:t>ADA Fall Championships 2021</w:t>
      </w:r>
    </w:p>
    <w:p w14:paraId="3D34AAAE" w14:textId="5262CD79" w:rsidR="00BA46D6" w:rsidRDefault="00BA46D6" w:rsidP="00BA46D6"/>
    <w:p w14:paraId="33717F36" w14:textId="55CE3F45" w:rsidR="00D8035F" w:rsidRDefault="00D8035F" w:rsidP="00BA46D6">
      <w:r>
        <w:t>Dear Colleagues,</w:t>
      </w:r>
    </w:p>
    <w:p w14:paraId="645E1D32" w14:textId="7477A449" w:rsidR="00D8035F" w:rsidRDefault="00D8035F" w:rsidP="00BA46D6">
      <w:r>
        <w:t xml:space="preserve">We are delighted to be able to welcome you </w:t>
      </w:r>
      <w:r w:rsidR="001D53F3">
        <w:t xml:space="preserve">to the 2021 </w:t>
      </w:r>
      <w:r w:rsidR="00FD4A50">
        <w:t>ADA Fall Championships</w:t>
      </w:r>
      <w:proofErr w:type="gramStart"/>
      <w:r w:rsidR="00FD4A50">
        <w:t xml:space="preserve">.  </w:t>
      </w:r>
      <w:proofErr w:type="gramEnd"/>
      <w:r w:rsidR="007A514E">
        <w:t xml:space="preserve">We look forward to seeing many of you via </w:t>
      </w:r>
      <w:proofErr w:type="spellStart"/>
      <w:proofErr w:type="gramStart"/>
      <w:r w:rsidR="007A514E">
        <w:t>classrooms.cloud</w:t>
      </w:r>
      <w:proofErr w:type="spellEnd"/>
      <w:proofErr w:type="gramEnd"/>
      <w:r w:rsidR="007A514E">
        <w:t xml:space="preserve">!  </w:t>
      </w:r>
    </w:p>
    <w:p w14:paraId="587DF0E4" w14:textId="6EB8EF75" w:rsidR="003C6A85" w:rsidRDefault="007E2ADF" w:rsidP="003C6A85">
      <w:pPr>
        <w:pStyle w:val="Heading3"/>
      </w:pPr>
      <w:r>
        <w:t>Basic Details</w:t>
      </w:r>
    </w:p>
    <w:p w14:paraId="60986B8C" w14:textId="77777777" w:rsidR="00D8035F" w:rsidRDefault="00D8035F" w:rsidP="00583107">
      <w:pPr>
        <w:pStyle w:val="Heading4"/>
      </w:pPr>
    </w:p>
    <w:p w14:paraId="2884AADB" w14:textId="03A80A1B" w:rsidR="00583107" w:rsidRDefault="00583107" w:rsidP="00583107">
      <w:pPr>
        <w:pStyle w:val="Heading4"/>
      </w:pPr>
      <w:r>
        <w:t>Dates</w:t>
      </w:r>
      <w:r w:rsidR="00FC7F4A">
        <w:t xml:space="preserve">, </w:t>
      </w:r>
      <w:r w:rsidR="003F2BFE">
        <w:t xml:space="preserve">Schedule, </w:t>
      </w:r>
      <w:r w:rsidR="00FC7F4A">
        <w:t>Time Zone,</w:t>
      </w:r>
      <w:r w:rsidR="00A81D01">
        <w:t xml:space="preserve"> and Platform</w:t>
      </w:r>
    </w:p>
    <w:p w14:paraId="67F3A2B3" w14:textId="7B98EF06" w:rsidR="00FC7F4A" w:rsidRDefault="007D7EEF" w:rsidP="00583107">
      <w:r>
        <w:t>Saturday 11/13-Monday 11/15</w:t>
      </w:r>
    </w:p>
    <w:p w14:paraId="5A6BBBED" w14:textId="42BD55E4" w:rsidR="00FC7F4A" w:rsidRDefault="00FC7F4A" w:rsidP="00583107">
      <w:r>
        <w:t xml:space="preserve">Tournament </w:t>
      </w:r>
      <w:r w:rsidR="008B476F">
        <w:t>operates in</w:t>
      </w:r>
      <w:r>
        <w:t xml:space="preserve"> the Eastern time zone.</w:t>
      </w:r>
    </w:p>
    <w:p w14:paraId="7D04210E" w14:textId="7905B0A5" w:rsidR="00695713" w:rsidRDefault="00A81D01" w:rsidP="00583107">
      <w:r>
        <w:t xml:space="preserve">We are very happy to be hosting </w:t>
      </w:r>
      <w:r w:rsidR="003338BE">
        <w:t xml:space="preserve">via </w:t>
      </w:r>
      <w:proofErr w:type="spellStart"/>
      <w:proofErr w:type="gramStart"/>
      <w:r w:rsidR="003338BE">
        <w:t>tournaments.classrooms</w:t>
      </w:r>
      <w:proofErr w:type="gramEnd"/>
      <w:r w:rsidR="003338BE">
        <w:t>.cloud</w:t>
      </w:r>
      <w:proofErr w:type="spellEnd"/>
      <w:r w:rsidR="003338BE">
        <w:t xml:space="preserve"> </w:t>
      </w:r>
    </w:p>
    <w:p w14:paraId="7C9A275E" w14:textId="58A5BB66" w:rsidR="003F2BFE" w:rsidRDefault="003F2BFE" w:rsidP="00583107">
      <w:r>
        <w:t xml:space="preserve">Tentative schedule available here: </w:t>
      </w:r>
      <w:r w:rsidR="00DD1095" w:rsidRPr="00DD1095">
        <w:t>https://docs.google.com/spreadsheets/d/1wjcKo_A41JbL9Hx3kunpkjQeErLI9ZJ_zqD1qTpr5z8/edit?usp=sharing</w:t>
      </w:r>
    </w:p>
    <w:p w14:paraId="578A6D34" w14:textId="77777777" w:rsidR="00136E5A" w:rsidRDefault="00136E5A" w:rsidP="00583107"/>
    <w:p w14:paraId="748C437F" w14:textId="77777777" w:rsidR="00BA46D6" w:rsidRDefault="00583107" w:rsidP="00583107">
      <w:pPr>
        <w:pStyle w:val="Heading4"/>
      </w:pPr>
      <w:r>
        <w:t>Entries</w:t>
      </w:r>
    </w:p>
    <w:p w14:paraId="440656A6" w14:textId="09235174" w:rsidR="000439D1" w:rsidRDefault="00BA46D6" w:rsidP="00BA46D6">
      <w:r>
        <w:t>Entries will be a</w:t>
      </w:r>
      <w:r w:rsidR="00AE60F5">
        <w:t xml:space="preserve">ccepted in all three divisions – </w:t>
      </w:r>
      <w:r>
        <w:t>novice, junior</w:t>
      </w:r>
      <w:r w:rsidR="00583107">
        <w:t xml:space="preserve"> </w:t>
      </w:r>
      <w:r w:rsidR="00AE60F5">
        <w:t>varsity, and varsity</w:t>
      </w:r>
      <w:proofErr w:type="gramStart"/>
      <w:r>
        <w:t xml:space="preserve">. </w:t>
      </w:r>
      <w:r w:rsidR="00C67441">
        <w:t xml:space="preserve"> </w:t>
      </w:r>
      <w:proofErr w:type="gramEnd"/>
      <w:r w:rsidR="005D3204">
        <w:t xml:space="preserve">In each division, there will be six preliminary rounds of debate competition, with an appropriate number of </w:t>
      </w:r>
      <w:proofErr w:type="gramStart"/>
      <w:r w:rsidR="005D3204">
        <w:t>elimination</w:t>
      </w:r>
      <w:proofErr w:type="gramEnd"/>
      <w:r w:rsidR="005D3204">
        <w:t xml:space="preserve"> rounds relative to the field, not to exceed double </w:t>
      </w:r>
      <w:proofErr w:type="spellStart"/>
      <w:r w:rsidR="005D3204">
        <w:t>octafinals</w:t>
      </w:r>
      <w:proofErr w:type="spellEnd"/>
      <w:r w:rsidR="005D3204">
        <w:t xml:space="preserve">.  </w:t>
      </w:r>
    </w:p>
    <w:p w14:paraId="4236ED5B" w14:textId="42F750A6" w:rsidR="003F7A47" w:rsidRDefault="00583107" w:rsidP="00BA46D6">
      <w:r>
        <w:t>Hybrid entries are welcome and eligible to clear.</w:t>
      </w:r>
    </w:p>
    <w:p w14:paraId="5BE20CCF" w14:textId="44A843D2" w:rsidR="00204294" w:rsidRDefault="00204294" w:rsidP="00BA46D6">
      <w:r>
        <w:t>Per ADA Rules, mavericks may not begin the tourna</w:t>
      </w:r>
      <w:r w:rsidR="0055286D">
        <w:t>ment</w:t>
      </w:r>
      <w:proofErr w:type="gramStart"/>
      <w:r w:rsidR="0055286D">
        <w:t xml:space="preserve">.  </w:t>
      </w:r>
      <w:proofErr w:type="gramEnd"/>
      <w:r w:rsidR="005548E0">
        <w:t>In instances where one debater becomes ill or must leave the tournament, the team may continue to debate for educational purposes but may not win</w:t>
      </w:r>
      <w:proofErr w:type="gramStart"/>
      <w:r w:rsidR="005548E0">
        <w:t xml:space="preserve">.  </w:t>
      </w:r>
      <w:proofErr w:type="gramEnd"/>
      <w:r w:rsidR="005548E0">
        <w:t xml:space="preserve">Forfeits </w:t>
      </w:r>
      <w:r w:rsidR="00320C23">
        <w:t>(including those due to maverick situations) mean that teams may not clear on points.</w:t>
      </w:r>
    </w:p>
    <w:p w14:paraId="7AAEDF1F" w14:textId="0030CFCC" w:rsidR="000439D1" w:rsidRDefault="00F51980" w:rsidP="00BA46D6">
      <w:r>
        <w:t xml:space="preserve">The topic for debates will be </w:t>
      </w:r>
      <w:r w:rsidR="00583107">
        <w:t>the 20</w:t>
      </w:r>
      <w:r w:rsidR="00695713">
        <w:t>2</w:t>
      </w:r>
      <w:r w:rsidR="005D3204">
        <w:t>1-2022</w:t>
      </w:r>
      <w:r w:rsidR="001C675A">
        <w:t xml:space="preserve"> </w:t>
      </w:r>
      <w:r w:rsidR="00BA46D6">
        <w:t>resolution</w:t>
      </w:r>
      <w:r w:rsidR="00695713">
        <w:t>.</w:t>
      </w:r>
      <w:r w:rsidR="001C675A">
        <w:t xml:space="preserve"> </w:t>
      </w:r>
    </w:p>
    <w:p w14:paraId="21B2A2C6" w14:textId="4FA210A4" w:rsidR="00BA46D6" w:rsidRDefault="00BA46D6" w:rsidP="00BA46D6">
      <w:r>
        <w:t>The</w:t>
      </w:r>
      <w:r w:rsidR="00583107">
        <w:t xml:space="preserve"> entry deadli</w:t>
      </w:r>
      <w:r w:rsidR="00C05A8D">
        <w:t xml:space="preserve">ne is </w:t>
      </w:r>
      <w:r w:rsidR="002B4F22">
        <w:t xml:space="preserve">Tuesday </w:t>
      </w:r>
      <w:r w:rsidR="00BF3933">
        <w:t xml:space="preserve">November </w:t>
      </w:r>
      <w:r w:rsidR="002B4F22">
        <w:t xml:space="preserve">9 </w:t>
      </w:r>
      <w:r w:rsidR="00583107">
        <w:t>at 5 pm. Teams dropping after that time will be assessed entry fees</w:t>
      </w:r>
      <w:r w:rsidR="00FE5454">
        <w:t xml:space="preserve"> because we will at that time need to pay for the </w:t>
      </w:r>
      <w:proofErr w:type="spellStart"/>
      <w:proofErr w:type="gramStart"/>
      <w:r w:rsidR="00FE5454">
        <w:t>classrooms.cloud</w:t>
      </w:r>
      <w:proofErr w:type="spellEnd"/>
      <w:proofErr w:type="gramEnd"/>
      <w:r w:rsidR="00FE5454">
        <w:t xml:space="preserve"> virtual rooms</w:t>
      </w:r>
    </w:p>
    <w:p w14:paraId="5D1B38CE" w14:textId="77777777" w:rsidR="00136E5A" w:rsidRDefault="00136E5A" w:rsidP="00BA46D6"/>
    <w:p w14:paraId="785F1D7C" w14:textId="77777777" w:rsidR="00AE60F5" w:rsidRDefault="00AE60F5" w:rsidP="00AE60F5">
      <w:pPr>
        <w:pStyle w:val="Heading4"/>
      </w:pPr>
      <w:r>
        <w:t>Fees</w:t>
      </w:r>
    </w:p>
    <w:p w14:paraId="12B0EE90" w14:textId="219EDDE4" w:rsidR="00A81D01" w:rsidRDefault="00A91669" w:rsidP="00AE60F5">
      <w:r>
        <w:t>$</w:t>
      </w:r>
      <w:r w:rsidR="001C7BDD">
        <w:t>50</w:t>
      </w:r>
      <w:r>
        <w:t xml:space="preserve"> per team—covering the platform, tabbing expenses, and some hired judging.  </w:t>
      </w:r>
    </w:p>
    <w:p w14:paraId="73FB1867" w14:textId="6D9F4BB8" w:rsidR="001C675A" w:rsidRDefault="00AE60F5" w:rsidP="00AE60F5">
      <w:r w:rsidRPr="00C05A8D">
        <w:t xml:space="preserve">Fees will be locked in on </w:t>
      </w:r>
      <w:r w:rsidR="00A91669">
        <w:t xml:space="preserve">Tuesday </w:t>
      </w:r>
      <w:r w:rsidR="00BF3933">
        <w:t>November</w:t>
      </w:r>
      <w:r w:rsidR="00FE5454">
        <w:t xml:space="preserve"> 9.</w:t>
      </w:r>
    </w:p>
    <w:p w14:paraId="74C4D772" w14:textId="6B4A53F5" w:rsidR="000439D1" w:rsidRDefault="00A81D01" w:rsidP="00A81D01">
      <w:r>
        <w:t>Fees will be payable via</w:t>
      </w:r>
      <w:r w:rsidR="00695713">
        <w:t xml:space="preserve"> credit card or e</w:t>
      </w:r>
      <w:r>
        <w:t xml:space="preserve">lectronic </w:t>
      </w:r>
      <w:r w:rsidR="00695713">
        <w:t>check. We will be establishing a</w:t>
      </w:r>
      <w:r>
        <w:t>n</w:t>
      </w:r>
      <w:r w:rsidR="00695713">
        <w:t xml:space="preserve"> </w:t>
      </w:r>
      <w:r>
        <w:t xml:space="preserve">online </w:t>
      </w:r>
      <w:r w:rsidR="00695713">
        <w:t>pay</w:t>
      </w:r>
      <w:r>
        <w:t>ment</w:t>
      </w:r>
      <w:r w:rsidR="00695713">
        <w:t xml:space="preserve"> portal and will provide information soon</w:t>
      </w:r>
      <w:r w:rsidR="001C675A">
        <w:t>.</w:t>
      </w:r>
    </w:p>
    <w:p w14:paraId="1D83D824" w14:textId="0ACDD32C" w:rsidR="00361817" w:rsidRPr="00C05A8D" w:rsidRDefault="00361817" w:rsidP="00A81D01">
      <w:r>
        <w:t>Teams experiencing budget difficulties should contact Danielle (</w:t>
      </w:r>
      <w:hyperlink r:id="rId8" w:history="1">
        <w:r w:rsidRPr="00E66AEF">
          <w:rPr>
            <w:rStyle w:val="Hyperlink"/>
          </w:rPr>
          <w:t>danielle.verney@gmail.com</w:t>
        </w:r>
      </w:hyperlink>
      <w:r>
        <w:t>) for assistance</w:t>
      </w:r>
      <w:proofErr w:type="gramStart"/>
      <w:r>
        <w:t xml:space="preserve">.  </w:t>
      </w:r>
      <w:proofErr w:type="gramEnd"/>
    </w:p>
    <w:p w14:paraId="52772D49" w14:textId="77777777" w:rsidR="00136E5A" w:rsidRPr="00C05A8D" w:rsidRDefault="00136E5A" w:rsidP="00AE60F5"/>
    <w:p w14:paraId="411138B7" w14:textId="45F9EE62" w:rsidR="00BA46D6" w:rsidRDefault="00583107" w:rsidP="00583107">
      <w:pPr>
        <w:pStyle w:val="Heading4"/>
      </w:pPr>
      <w:r>
        <w:t>Judging Requirements</w:t>
      </w:r>
      <w:r w:rsidR="000F30AC">
        <w:t xml:space="preserve"> – Please read carefully</w:t>
      </w:r>
    </w:p>
    <w:p w14:paraId="233672A7" w14:textId="77777777" w:rsidR="007B3D6D" w:rsidRDefault="007B3D6D" w:rsidP="00704755">
      <w:pPr>
        <w:pStyle w:val="ListParagraph"/>
        <w:numPr>
          <w:ilvl w:val="0"/>
          <w:numId w:val="32"/>
        </w:numPr>
      </w:pPr>
      <w:r>
        <w:t>Entry Requirement:</w:t>
      </w:r>
    </w:p>
    <w:p w14:paraId="3BEDF032" w14:textId="200F7E8B" w:rsidR="00704755" w:rsidRDefault="00583107" w:rsidP="007B3D6D">
      <w:pPr>
        <w:pStyle w:val="ListParagraph"/>
        <w:numPr>
          <w:ilvl w:val="1"/>
          <w:numId w:val="32"/>
        </w:numPr>
      </w:pPr>
      <w:r>
        <w:t>Judge philosophies</w:t>
      </w:r>
      <w:r w:rsidR="0085693C">
        <w:t>,</w:t>
      </w:r>
      <w:r>
        <w:t xml:space="preserve"> as a precondition of entry</w:t>
      </w:r>
      <w:r w:rsidR="0085693C">
        <w:t>,</w:t>
      </w:r>
      <w:r>
        <w:t xml:space="preserve"> must be posted to judges’ </w:t>
      </w:r>
      <w:r w:rsidR="0085693C">
        <w:t>T</w:t>
      </w:r>
      <w:r>
        <w:t xml:space="preserve">abroom.com accounts no later than </w:t>
      </w:r>
      <w:r w:rsidR="00BF3933">
        <w:t>November</w:t>
      </w:r>
      <w:r w:rsidR="005643AF">
        <w:t xml:space="preserve"> 9</w:t>
      </w:r>
      <w:r w:rsidR="00D124A0">
        <w:t>.</w:t>
      </w:r>
    </w:p>
    <w:p w14:paraId="15F60D26" w14:textId="1A603FF6" w:rsidR="000014BB" w:rsidRDefault="000014BB" w:rsidP="007B3D6D">
      <w:pPr>
        <w:pStyle w:val="ListParagraph"/>
        <w:numPr>
          <w:ilvl w:val="1"/>
          <w:numId w:val="32"/>
        </w:numPr>
      </w:pPr>
      <w:r>
        <w:t>Judges are expected to have significant prior experience with policy debate. If a judge does not have significant prior experience with policy debate, they are not eligible to judge without advanced permission from the tournament.</w:t>
      </w:r>
    </w:p>
    <w:p w14:paraId="0C5239AD" w14:textId="77777777" w:rsidR="007B3D6D" w:rsidRDefault="007B3D6D" w:rsidP="007B3D6D">
      <w:pPr>
        <w:pStyle w:val="ListParagraph"/>
        <w:ind w:left="1440"/>
      </w:pPr>
    </w:p>
    <w:p w14:paraId="69A331A6" w14:textId="134EE41D" w:rsidR="007B3D6D" w:rsidRDefault="007B3D6D" w:rsidP="00704755">
      <w:pPr>
        <w:pStyle w:val="ListParagraph"/>
        <w:numPr>
          <w:ilvl w:val="0"/>
          <w:numId w:val="32"/>
        </w:numPr>
      </w:pPr>
      <w:r>
        <w:t>Obligation</w:t>
      </w:r>
      <w:r w:rsidR="00830B96">
        <w:t>s:</w:t>
      </w:r>
    </w:p>
    <w:p w14:paraId="49C5E6CB" w14:textId="6F389B1A" w:rsidR="00704755" w:rsidRDefault="00583107" w:rsidP="007B3D6D">
      <w:pPr>
        <w:pStyle w:val="ListParagraph"/>
        <w:numPr>
          <w:ilvl w:val="1"/>
          <w:numId w:val="32"/>
        </w:numPr>
      </w:pPr>
      <w:r>
        <w:t xml:space="preserve">Each school must provide </w:t>
      </w:r>
      <w:r w:rsidR="00DF05EE">
        <w:t>3</w:t>
      </w:r>
      <w:r>
        <w:t xml:space="preserve"> rounds of prelim judging per team</w:t>
      </w:r>
      <w:r w:rsidR="007B3D6D">
        <w:t>.</w:t>
      </w:r>
    </w:p>
    <w:p w14:paraId="7C059D85" w14:textId="2AAB5DAB" w:rsidR="007B3D6D" w:rsidRDefault="007B3D6D" w:rsidP="007B3D6D">
      <w:pPr>
        <w:pStyle w:val="ListParagraph"/>
        <w:numPr>
          <w:ilvl w:val="1"/>
          <w:numId w:val="32"/>
        </w:numPr>
      </w:pPr>
      <w:r>
        <w:t>Each judge should be entered for a minimum obligation of 2 preliminary rounds. We also very much appreciate additional contributions, particularly if you have judges with significant team or time constraints</w:t>
      </w:r>
      <w:r w:rsidR="00964B7F">
        <w:t>.</w:t>
      </w:r>
    </w:p>
    <w:p w14:paraId="0A58FF53" w14:textId="6F32EE2C" w:rsidR="004E1632" w:rsidRDefault="00704755" w:rsidP="007B3D6D">
      <w:pPr>
        <w:pStyle w:val="ListParagraph"/>
        <w:numPr>
          <w:ilvl w:val="1"/>
          <w:numId w:val="32"/>
        </w:numPr>
      </w:pPr>
      <w:r>
        <w:t>If</w:t>
      </w:r>
      <w:r w:rsidR="004E1632">
        <w:t xml:space="preserve"> a judge </w:t>
      </w:r>
      <w:r>
        <w:t xml:space="preserve">cannot be placed above the strike line for the number of debates for which they are committed, </w:t>
      </w:r>
      <w:r w:rsidR="004E1632">
        <w:t>the tab room</w:t>
      </w:r>
      <w:r>
        <w:t xml:space="preserve"> reserve</w:t>
      </w:r>
      <w:r w:rsidR="004E1632">
        <w:t>s</w:t>
      </w:r>
      <w:r>
        <w:t xml:space="preserve"> the </w:t>
      </w:r>
      <w:r w:rsidR="004E1632">
        <w:t>discretion</w:t>
      </w:r>
      <w:r>
        <w:t xml:space="preserve"> to increase the commitment</w:t>
      </w:r>
      <w:r w:rsidR="004E1632">
        <w:t>(s)</w:t>
      </w:r>
      <w:r>
        <w:t xml:space="preserve"> of other judges from </w:t>
      </w:r>
      <w:r w:rsidR="004E1632">
        <w:t xml:space="preserve">that </w:t>
      </w:r>
      <w:r>
        <w:t>school</w:t>
      </w:r>
      <w:r w:rsidR="004E1632">
        <w:t>.</w:t>
      </w:r>
    </w:p>
    <w:p w14:paraId="77AE2CB7" w14:textId="276CDC93" w:rsidR="007B3D6D" w:rsidRPr="00A46CDD" w:rsidRDefault="00704755" w:rsidP="00A81D01">
      <w:pPr>
        <w:pStyle w:val="ListParagraph"/>
        <w:numPr>
          <w:ilvl w:val="1"/>
          <w:numId w:val="32"/>
        </w:numPr>
        <w:rPr>
          <w:b/>
          <w:bCs/>
          <w:u w:val="single"/>
        </w:rPr>
      </w:pPr>
      <w:r>
        <w:t>E</w:t>
      </w:r>
      <w:r w:rsidR="00583107">
        <w:t>ach judge is obligated through two elimination rounds</w:t>
      </w:r>
      <w:r w:rsidR="00830B96">
        <w:t xml:space="preserve">. Judges with teams still competing are obligated a round beyond their team’s elimination. </w:t>
      </w:r>
      <w:r w:rsidR="00830B96" w:rsidRPr="00A46CDD">
        <w:rPr>
          <w:b/>
          <w:bCs/>
          <w:u w:val="single"/>
        </w:rPr>
        <w:t xml:space="preserve">If you are hiring judging, it is expected that your </w:t>
      </w:r>
      <w:r w:rsidR="00A46CDD" w:rsidRPr="00A46CDD">
        <w:rPr>
          <w:b/>
          <w:bCs/>
          <w:u w:val="single"/>
        </w:rPr>
        <w:t xml:space="preserve">hired </w:t>
      </w:r>
      <w:r w:rsidR="00830B96" w:rsidRPr="00A46CDD">
        <w:rPr>
          <w:b/>
          <w:bCs/>
          <w:u w:val="single"/>
        </w:rPr>
        <w:t>judges are part of your fulfillment of this obligation</w:t>
      </w:r>
      <w:r w:rsidR="00583107" w:rsidRPr="00A46CDD">
        <w:rPr>
          <w:b/>
          <w:bCs/>
          <w:u w:val="single"/>
        </w:rPr>
        <w:t xml:space="preserve">. </w:t>
      </w:r>
    </w:p>
    <w:p w14:paraId="6B37E211" w14:textId="77777777" w:rsidR="00A81D01" w:rsidRDefault="00A81D01" w:rsidP="00A81D01">
      <w:pPr>
        <w:pStyle w:val="ListParagraph"/>
        <w:ind w:left="1440"/>
      </w:pPr>
    </w:p>
    <w:p w14:paraId="5CEF110E" w14:textId="77777777" w:rsidR="007B3D6D" w:rsidRDefault="007B3D6D" w:rsidP="00704755">
      <w:pPr>
        <w:pStyle w:val="ListParagraph"/>
        <w:numPr>
          <w:ilvl w:val="0"/>
          <w:numId w:val="32"/>
        </w:numPr>
      </w:pPr>
      <w:r>
        <w:t>Responsibilities:</w:t>
      </w:r>
    </w:p>
    <w:p w14:paraId="2786978F" w14:textId="497B5C4B" w:rsidR="004E1632" w:rsidRDefault="000439D1" w:rsidP="007B3D6D">
      <w:pPr>
        <w:pStyle w:val="ListParagraph"/>
        <w:numPr>
          <w:ilvl w:val="1"/>
          <w:numId w:val="32"/>
        </w:numPr>
      </w:pPr>
      <w:r>
        <w:t xml:space="preserve">Judges </w:t>
      </w:r>
      <w:r w:rsidR="0098024E">
        <w:t xml:space="preserve">are expected to judge debates assigned to them by the tournament tab room. </w:t>
      </w:r>
    </w:p>
    <w:p w14:paraId="1C9076CD" w14:textId="060539B6" w:rsidR="007B3D6D" w:rsidRDefault="007B3D6D" w:rsidP="007B3D6D">
      <w:pPr>
        <w:pStyle w:val="ListParagraph"/>
        <w:numPr>
          <w:ilvl w:val="1"/>
          <w:numId w:val="32"/>
        </w:numPr>
      </w:pPr>
      <w:r>
        <w:t>Judges are expected to adhere to Check-in and Report times. Failure to do so may result in penalties, including adjusting the school’s commitment</w:t>
      </w:r>
      <w:r w:rsidR="00964B7F">
        <w:t xml:space="preserve"> and/or fines</w:t>
      </w:r>
      <w:r>
        <w:t>.</w:t>
      </w:r>
    </w:p>
    <w:p w14:paraId="4CB98D3C" w14:textId="1FAE8FE7" w:rsidR="00BA46D6" w:rsidRDefault="00583107" w:rsidP="007B3D6D">
      <w:pPr>
        <w:pStyle w:val="ListParagraph"/>
        <w:numPr>
          <w:ilvl w:val="1"/>
          <w:numId w:val="32"/>
        </w:numPr>
      </w:pPr>
      <w:r>
        <w:t xml:space="preserve">Judges must vote for one and only one team in each debate. </w:t>
      </w:r>
    </w:p>
    <w:p w14:paraId="06D354F5" w14:textId="397A8E82" w:rsidR="004D49D8" w:rsidRPr="00271CD4" w:rsidRDefault="004D49D8" w:rsidP="007B3D6D">
      <w:pPr>
        <w:pStyle w:val="ListParagraph"/>
        <w:numPr>
          <w:ilvl w:val="1"/>
          <w:numId w:val="32"/>
        </w:numPr>
        <w:rPr>
          <w:rFonts w:asciiTheme="minorHAnsi" w:hAnsiTheme="minorHAnsi" w:cstheme="minorHAnsi"/>
        </w:rPr>
      </w:pPr>
      <w:r>
        <w:t xml:space="preserve">Per ADA Rules, judges must provide </w:t>
      </w:r>
      <w:r w:rsidR="00624386">
        <w:t xml:space="preserve">written comments </w:t>
      </w:r>
      <w:r w:rsidR="00271CD4">
        <w:t>on their ballots</w:t>
      </w:r>
      <w:r w:rsidR="00263716">
        <w:t>, as s</w:t>
      </w:r>
      <w:r w:rsidR="00271CD4" w:rsidRPr="00271CD4">
        <w:rPr>
          <w:rFonts w:asciiTheme="minorHAnsi" w:hAnsiTheme="minorHAnsi" w:cstheme="minorHAnsi"/>
          <w:color w:val="000000"/>
          <w:shd w:val="clear" w:color="auto" w:fill="FEFEFE"/>
        </w:rPr>
        <w:t>ubstantive written feedback helps students make continuous improvements</w:t>
      </w:r>
      <w:proofErr w:type="gramStart"/>
      <w:r w:rsidR="00271CD4" w:rsidRPr="00271CD4">
        <w:rPr>
          <w:rFonts w:asciiTheme="minorHAnsi" w:hAnsiTheme="minorHAnsi" w:cstheme="minorHAnsi"/>
          <w:color w:val="000000"/>
          <w:shd w:val="clear" w:color="auto" w:fill="FEFEFE"/>
        </w:rPr>
        <w:t>.</w:t>
      </w:r>
      <w:r w:rsidR="00263716">
        <w:rPr>
          <w:rFonts w:asciiTheme="minorHAnsi" w:hAnsiTheme="minorHAnsi" w:cstheme="minorHAnsi"/>
          <w:color w:val="000000"/>
          <w:shd w:val="clear" w:color="auto" w:fill="FEFEFE"/>
        </w:rPr>
        <w:t xml:space="preserve">  </w:t>
      </w:r>
      <w:proofErr w:type="gramEnd"/>
      <w:r w:rsidR="00263716">
        <w:rPr>
          <w:rFonts w:asciiTheme="minorHAnsi" w:hAnsiTheme="minorHAnsi" w:cstheme="minorHAnsi"/>
          <w:color w:val="000000"/>
          <w:shd w:val="clear" w:color="auto" w:fill="FEFEFE"/>
        </w:rPr>
        <w:t>Ballots are set up to require at least 10 words per team</w:t>
      </w:r>
      <w:r w:rsidR="00492A51">
        <w:rPr>
          <w:rFonts w:asciiTheme="minorHAnsi" w:hAnsiTheme="minorHAnsi" w:cstheme="minorHAnsi"/>
          <w:color w:val="000000"/>
          <w:shd w:val="clear" w:color="auto" w:fill="FEFEFE"/>
        </w:rPr>
        <w:t>, though more are appreciated</w:t>
      </w:r>
      <w:r w:rsidR="00263716">
        <w:rPr>
          <w:rFonts w:asciiTheme="minorHAnsi" w:hAnsiTheme="minorHAnsi" w:cstheme="minorHAnsi"/>
          <w:color w:val="000000"/>
          <w:shd w:val="clear" w:color="auto" w:fill="FEFEFE"/>
        </w:rPr>
        <w:t>—please budget this into your decision time</w:t>
      </w:r>
      <w:proofErr w:type="gramStart"/>
      <w:r w:rsidR="00263716">
        <w:rPr>
          <w:rFonts w:asciiTheme="minorHAnsi" w:hAnsiTheme="minorHAnsi" w:cstheme="minorHAnsi"/>
          <w:color w:val="000000"/>
          <w:shd w:val="clear" w:color="auto" w:fill="FEFEFE"/>
        </w:rPr>
        <w:t xml:space="preserve">.  </w:t>
      </w:r>
      <w:proofErr w:type="gramEnd"/>
    </w:p>
    <w:p w14:paraId="7A6C18AE" w14:textId="77777777" w:rsidR="00136E5A" w:rsidRDefault="00136E5A" w:rsidP="00BA46D6"/>
    <w:p w14:paraId="1FFBD17C" w14:textId="4CB78224" w:rsidR="00BA46D6" w:rsidRDefault="00AE60F5" w:rsidP="00AE60F5">
      <w:pPr>
        <w:pStyle w:val="Heading4"/>
      </w:pPr>
      <w:r>
        <w:t>Conduct</w:t>
      </w:r>
      <w:r w:rsidR="004712D4">
        <w:t>, Access, Recording</w:t>
      </w:r>
    </w:p>
    <w:p w14:paraId="1AA048B5" w14:textId="6F3EE413" w:rsidR="00035BBF" w:rsidRDefault="00BA46D6" w:rsidP="00AE60F5">
      <w:r>
        <w:t>The tournament abides by the rules and</w:t>
      </w:r>
      <w:r w:rsidR="00035BBF">
        <w:t xml:space="preserve"> </w:t>
      </w:r>
      <w:r>
        <w:t>norms of the</w:t>
      </w:r>
      <w:r w:rsidR="002539BA">
        <w:t xml:space="preserve"> American Forensics Association and</w:t>
      </w:r>
      <w:r>
        <w:t xml:space="preserve"> the American Debate</w:t>
      </w:r>
      <w:r w:rsidR="002539BA">
        <w:t xml:space="preserve"> Association.</w:t>
      </w:r>
      <w:r w:rsidR="00AE60F5">
        <w:t xml:space="preserve"> </w:t>
      </w:r>
    </w:p>
    <w:p w14:paraId="321DA706" w14:textId="44B0B988" w:rsidR="006015BB" w:rsidRDefault="006015BB" w:rsidP="00AE60F5">
      <w:r>
        <w:t>Debate rounds are open to registered tournament participants.</w:t>
      </w:r>
    </w:p>
    <w:p w14:paraId="4ACA7A83" w14:textId="750DD662" w:rsidR="003E3CD6" w:rsidRDefault="003E3CD6" w:rsidP="00AE60F5">
      <w:r>
        <w:t>Debates may be recorded by the tournament for tournament administration purposes. The tournament will not publish, distribute, or retain the recordings, except as needed for tournament administration</w:t>
      </w:r>
      <w:r w:rsidR="00AE4011">
        <w:t xml:space="preserve">, </w:t>
      </w:r>
      <w:r>
        <w:t>as required by applicable law</w:t>
      </w:r>
      <w:r w:rsidR="00AE4011">
        <w:t xml:space="preserve">, </w:t>
      </w:r>
      <w:r w:rsidR="00AE4011" w:rsidRPr="00AE4011">
        <w:t xml:space="preserve">or for </w:t>
      </w:r>
      <w:r w:rsidR="008B5772">
        <w:t xml:space="preserve">private </w:t>
      </w:r>
      <w:r w:rsidR="00AE4011" w:rsidRPr="00AE4011">
        <w:t>educational purposes with the consent of all debaters and judges</w:t>
      </w:r>
      <w:r w:rsidR="00AE4011">
        <w:t>.</w:t>
      </w:r>
      <w:r>
        <w:t xml:space="preserve"> </w:t>
      </w:r>
    </w:p>
    <w:p w14:paraId="1212063F" w14:textId="4DBFFD03" w:rsidR="00136E5A" w:rsidRDefault="004712D4" w:rsidP="00AE60F5">
      <w:r>
        <w:t>Debates</w:t>
      </w:r>
      <w:r w:rsidR="006015BB">
        <w:t xml:space="preserve"> may be recorded for private educational use by tournament participants (registered coaches, debaters, and</w:t>
      </w:r>
      <w:r w:rsidR="003E3CD6">
        <w:t xml:space="preserve"> </w:t>
      </w:r>
      <w:r w:rsidR="006015BB">
        <w:t>tournament staff)</w:t>
      </w:r>
      <w:r>
        <w:t>. In such instances, participants should request consent</w:t>
      </w:r>
      <w:r w:rsidR="006015BB">
        <w:t xml:space="preserve">. Public distribution of such recordings is expressly prohibited unless prior written consent of all </w:t>
      </w:r>
      <w:r w:rsidR="003C6A85">
        <w:t>individuals</w:t>
      </w:r>
      <w:r w:rsidR="006015BB">
        <w:t xml:space="preserve"> on the recording </w:t>
      </w:r>
      <w:r w:rsidR="007F28D6">
        <w:t xml:space="preserve">and the tournament director </w:t>
      </w:r>
      <w:r w:rsidR="006015BB">
        <w:t xml:space="preserve">is obtained. Private sharing for educational use is </w:t>
      </w:r>
      <w:r>
        <w:t>permitted but</w:t>
      </w:r>
      <w:r w:rsidR="006015BB">
        <w:t xml:space="preserve"> should not include publication or posting online. </w:t>
      </w:r>
    </w:p>
    <w:p w14:paraId="14C2FA84" w14:textId="14ECED60" w:rsidR="004712D4" w:rsidRDefault="004712D4" w:rsidP="004712D4">
      <w:r>
        <w:t xml:space="preserve">Coaches and program directors are encouraged to discuss these policies with their participants prior to the tournament and are expected to take any reasonable and necessary actions to ensure compliance by participants who are affiliated with their respective schools. </w:t>
      </w:r>
    </w:p>
    <w:p w14:paraId="4139731C" w14:textId="0DCEB2E4" w:rsidR="007B3D6D" w:rsidRDefault="007B3D6D" w:rsidP="00453A61"/>
    <w:p w14:paraId="2ADF37B6" w14:textId="77777777" w:rsidR="00A81D01" w:rsidRDefault="00A81D01" w:rsidP="00453A61"/>
    <w:p w14:paraId="7B220F73" w14:textId="77777777" w:rsidR="00A46CDD" w:rsidRDefault="00A46CDD" w:rsidP="00A46CDD">
      <w:pPr>
        <w:pStyle w:val="Heading3"/>
      </w:pPr>
      <w:r>
        <w:t>Important Notes about Online Debate &amp; Scheduling</w:t>
      </w:r>
    </w:p>
    <w:p w14:paraId="717DF518" w14:textId="302F2A75" w:rsidR="00453A61" w:rsidRDefault="00453A61" w:rsidP="00453A61"/>
    <w:p w14:paraId="1C7C96A2" w14:textId="79403A90" w:rsidR="00453A61" w:rsidRDefault="00453A61" w:rsidP="00453A61">
      <w:pPr>
        <w:pStyle w:val="Heading4"/>
      </w:pPr>
      <w:r>
        <w:t>Are Times Locked</w:t>
      </w:r>
      <w:r w:rsidR="000F30AC">
        <w:t>-i</w:t>
      </w:r>
      <w:r>
        <w:t>n So I Can Schedule When to Judge?</w:t>
      </w:r>
    </w:p>
    <w:p w14:paraId="40921D21" w14:textId="76973E0F" w:rsidR="00453A61" w:rsidRDefault="00453A61" w:rsidP="00453A61">
      <w:r>
        <w:t xml:space="preserve">Please </w:t>
      </w:r>
      <w:r w:rsidR="007B3D6D">
        <w:t>do not</w:t>
      </w:r>
      <w:r>
        <w:t xml:space="preserve">. You should assume some shifts in schedule will happen, just like those which occur at in-person tournaments. Some pairings may come out sooner, because not every round runs out the decision time clock. Some pairings may run </w:t>
      </w:r>
      <w:r w:rsidR="007B3D6D">
        <w:t>behind because</w:t>
      </w:r>
      <w:r>
        <w:t xml:space="preserve"> a debate had to use Tech Time. We would appreciate if participants – competitors, coaches, and judges – assume some degree of flexibility and not treat the schedule as set in stone. For example, please assume some degree of flexibility regarding your meal planning or trying to </w:t>
      </w:r>
      <w:r w:rsidR="00CD72C6">
        <w:t xml:space="preserve">judge a debate between other meetings – we cannot promise that the schedule runs at exactly the times we </w:t>
      </w:r>
      <w:r w:rsidR="000F30AC">
        <w:t>have identified.</w:t>
      </w:r>
    </w:p>
    <w:p w14:paraId="2334B52B" w14:textId="77777777" w:rsidR="000014BB" w:rsidRPr="00453A61" w:rsidRDefault="000014BB" w:rsidP="00453A61"/>
    <w:p w14:paraId="518ADC86" w14:textId="77777777" w:rsidR="00453A61" w:rsidRDefault="00453A61" w:rsidP="00453A61">
      <w:pPr>
        <w:pStyle w:val="Heading4"/>
      </w:pPr>
      <w:r>
        <w:t>Check-in Time</w:t>
      </w:r>
    </w:p>
    <w:p w14:paraId="573AE861" w14:textId="01778901" w:rsidR="00453A61" w:rsidRDefault="00453A61" w:rsidP="00453A61">
      <w:r>
        <w:rPr>
          <w:b/>
          <w:bCs/>
          <w:u w:val="single"/>
        </w:rPr>
        <w:t>All</w:t>
      </w:r>
      <w:r>
        <w:t xml:space="preserve"> participants (teams and judge) are expected to check into their room </w:t>
      </w:r>
      <w:r w:rsidRPr="00D1531B">
        <w:rPr>
          <w:i/>
          <w:iCs/>
        </w:rPr>
        <w:t>within 10 minutes of the release of the pairing</w:t>
      </w:r>
      <w:r>
        <w:t xml:space="preserve">. This is to facilitate everyone testing their ability to connect, for email thread set-up, setting up Zoom naming conventions, and disclosure. </w:t>
      </w:r>
      <w:r w:rsidRPr="00153774">
        <w:rPr>
          <w:b/>
          <w:bCs/>
          <w:u w:val="single"/>
        </w:rPr>
        <w:t>This means you need to login to the room</w:t>
      </w:r>
      <w:r>
        <w:t>. This will allow tournament staff to verify we have seen everyone and minimize the need for replacements or delays in the schedule. Once you have checked in, you may go off-screen or prep somewhere else as needed – you just need to come back at Report Time.</w:t>
      </w:r>
    </w:p>
    <w:p w14:paraId="61CFA91A" w14:textId="77777777" w:rsidR="000014BB" w:rsidRPr="008233EC" w:rsidRDefault="000014BB" w:rsidP="00453A61"/>
    <w:p w14:paraId="09F1BA11" w14:textId="77777777" w:rsidR="00453A61" w:rsidRDefault="00453A61" w:rsidP="00453A61">
      <w:pPr>
        <w:pStyle w:val="Heading4"/>
      </w:pPr>
      <w:r>
        <w:t>Report Time</w:t>
      </w:r>
    </w:p>
    <w:p w14:paraId="197BD613" w14:textId="7504D2B9" w:rsidR="00453A61" w:rsidRDefault="00453A61" w:rsidP="00453A61">
      <w:r>
        <w:t>We kindly request that all participants observe “Report Time” – at 1</w:t>
      </w:r>
      <w:r w:rsidR="00153774">
        <w:t>0</w:t>
      </w:r>
      <w:r>
        <w:t xml:space="preserve"> minutes before Start Time, and report to competitions rooms at that time. You may continue to prep/coach off-screen, but in order to verify we have all participants able to access their rooms and ready to debate at start time, we need folks in their </w:t>
      </w:r>
      <w:proofErr w:type="gramStart"/>
      <w:r>
        <w:t>rooms</w:t>
      </w:r>
      <w:proofErr w:type="gramEnd"/>
      <w:r>
        <w:t xml:space="preserve"> and we need a little lead time to ensure we start on time. This will help minimize delays and enable tournament staff to quickly target those needing help accessing the platform/tournament/rooms or finding folks who are missing. It is a little trickier for staff to identify missing persons and start debates in our new online environment, and we ask for your cooperation to help make this work by observing Report Time.</w:t>
      </w:r>
    </w:p>
    <w:p w14:paraId="3BF7D21A" w14:textId="77777777" w:rsidR="000014BB" w:rsidRDefault="000014BB" w:rsidP="00453A61"/>
    <w:p w14:paraId="5401C560" w14:textId="373277D9" w:rsidR="007B3D6D" w:rsidRDefault="007B3D6D" w:rsidP="007B3D6D">
      <w:pPr>
        <w:pStyle w:val="Heading4"/>
      </w:pPr>
      <w:r>
        <w:t>Tech Time: What do we do if someone gets disconnected/freezes/etc.?</w:t>
      </w:r>
    </w:p>
    <w:p w14:paraId="62FDC34C" w14:textId="77777777" w:rsidR="007B3D6D" w:rsidRDefault="007B3D6D" w:rsidP="007B3D6D">
      <w:r>
        <w:t xml:space="preserve">In most instances, tech fails have been minimal (especially when folks use ethernet connections). </w:t>
      </w:r>
    </w:p>
    <w:p w14:paraId="3C3A2921" w14:textId="77777777" w:rsidR="007B3D6D" w:rsidRDefault="007B3D6D" w:rsidP="007B3D6D">
      <w:pPr>
        <w:pStyle w:val="ListParagraph"/>
        <w:numPr>
          <w:ilvl w:val="0"/>
          <w:numId w:val="33"/>
        </w:numPr>
      </w:pPr>
      <w:r>
        <w:t>Most of the time tech issues can be caught quickly (you might notice a screen freeze, for example – good reason to keep screen on) and resolved without significant time spent.</w:t>
      </w:r>
    </w:p>
    <w:p w14:paraId="1E48ADC2" w14:textId="354D52B4" w:rsidR="007B3D6D" w:rsidRDefault="007B3D6D" w:rsidP="007B3D6D">
      <w:pPr>
        <w:pStyle w:val="ListParagraph"/>
        <w:numPr>
          <w:ilvl w:val="0"/>
          <w:numId w:val="33"/>
        </w:numPr>
      </w:pPr>
      <w:r>
        <w:t xml:space="preserve">If you cannot immediately reconnect, you should use a Help Ticket via </w:t>
      </w:r>
      <w:proofErr w:type="spellStart"/>
      <w:proofErr w:type="gramStart"/>
      <w:r w:rsidR="00492A51">
        <w:t>tournaments.classrooms</w:t>
      </w:r>
      <w:proofErr w:type="gramEnd"/>
      <w:r w:rsidR="00492A51">
        <w:t>.cloud</w:t>
      </w:r>
      <w:proofErr w:type="spellEnd"/>
    </w:p>
    <w:p w14:paraId="653EABFD" w14:textId="28A81F24" w:rsidR="007B3D6D" w:rsidRDefault="007B3D6D" w:rsidP="007B3D6D">
      <w:pPr>
        <w:pStyle w:val="ListParagraph"/>
        <w:numPr>
          <w:ilvl w:val="0"/>
          <w:numId w:val="33"/>
        </w:numPr>
      </w:pPr>
      <w:r>
        <w:t>In the event of a tech failure by a team, a team may use up to 10 minutes of “</w:t>
      </w:r>
      <w:r w:rsidR="00A46CDD">
        <w:t>T</w:t>
      </w:r>
      <w:r>
        <w:t xml:space="preserve">ech </w:t>
      </w:r>
      <w:r w:rsidR="00A46CDD">
        <w:t>T</w:t>
      </w:r>
      <w:r>
        <w:t>ime”. This should be clocked by the judge, and not used as standard prep time. It is only for use with tech/connection/AV issues unique to the online format (not for setting up your email chain, e.g.).</w:t>
      </w:r>
    </w:p>
    <w:p w14:paraId="3058F1D0" w14:textId="64740ED9" w:rsidR="007B3D6D" w:rsidRDefault="007B3D6D" w:rsidP="007B3D6D">
      <w:pPr>
        <w:pStyle w:val="ListParagraph"/>
        <w:numPr>
          <w:ilvl w:val="0"/>
          <w:numId w:val="33"/>
        </w:numPr>
      </w:pPr>
      <w:r>
        <w:t xml:space="preserve">The judge should notify the tab staff asap if </w:t>
      </w:r>
      <w:r w:rsidR="00A46CDD">
        <w:t>T</w:t>
      </w:r>
      <w:r>
        <w:t xml:space="preserve">ech </w:t>
      </w:r>
      <w:r w:rsidR="00A46CDD">
        <w:t>T</w:t>
      </w:r>
      <w:r>
        <w:t xml:space="preserve">ime is invoked, or if the judge </w:t>
      </w:r>
      <w:r w:rsidR="00A46CDD">
        <w:t xml:space="preserve">has </w:t>
      </w:r>
      <w:r>
        <w:t>a tech issue, so that the tab staff can factor that into scheduling.</w:t>
      </w:r>
    </w:p>
    <w:p w14:paraId="25A68CE2" w14:textId="77777777" w:rsidR="000014BB" w:rsidRPr="008233EC" w:rsidRDefault="000014BB" w:rsidP="00A81D01">
      <w:pPr>
        <w:pStyle w:val="ListParagraph"/>
      </w:pPr>
    </w:p>
    <w:p w14:paraId="5F41776D" w14:textId="77777777" w:rsidR="007B3D6D" w:rsidRDefault="007B3D6D" w:rsidP="007B3D6D">
      <w:pPr>
        <w:pStyle w:val="Heading4"/>
      </w:pPr>
      <w:r>
        <w:t>ADA Policy on Tech Time (Standing Rule I.1):</w:t>
      </w:r>
    </w:p>
    <w:p w14:paraId="6D8F79A5" w14:textId="19663DC5" w:rsidR="007B3D6D" w:rsidRDefault="007B3D6D" w:rsidP="007B3D6D">
      <w:r>
        <w:t>If debates occur utilizing an online venue, tournaments may permit each team to be allocated up to 10 minutes of “Tech Time” for resolving exclusively tech-related problems (</w:t>
      </w:r>
      <w:proofErr w:type="gramStart"/>
      <w:r>
        <w:t>e.g.</w:t>
      </w:r>
      <w:proofErr w:type="gramEnd"/>
      <w:r>
        <w:t xml:space="preserve"> internet connection, audio/video issues). Tech time should not be used as additional standard prep time. If the time elapses before the team can resolve the issue, they will forfeit the debate. In the event a speech needs to be redelivered entirely or in part, the time for that should count as tech time for the team experiencing the problem, if their tech time runs out while giving the speech the remaining time should be deducted from prep time. In the event a speech needs to be redelivered entirely or in part due to a judge tech issue, the judge must communicate the issue to the tab room immediately to minimize delays in the tournament schedule.</w:t>
      </w:r>
    </w:p>
    <w:p w14:paraId="28C97459" w14:textId="77777777" w:rsidR="00BB2924" w:rsidRPr="008A4B22" w:rsidRDefault="00BB2924" w:rsidP="00BA46D6"/>
    <w:sectPr w:rsidR="00BB2924" w:rsidRPr="008A4B22" w:rsidSect="00CA71AC">
      <w:headerReference w:type="even" r:id="rId9"/>
      <w:headerReference w:type="default" r:id="rId10"/>
      <w:footerReference w:type="default" r:id="rId11"/>
      <w:type w:val="continuous"/>
      <w:pgSz w:w="12240" w:h="15840"/>
      <w:pgMar w:top="1440" w:right="1440" w:bottom="1008" w:left="1440" w:header="720" w:footer="720" w:gutter="0"/>
      <w:cols w:space="720" w:equalWidth="0">
        <w:col w:w="9360"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4A3AD" w14:textId="77777777" w:rsidR="00631C14" w:rsidRDefault="00631C14">
      <w:r>
        <w:separator/>
      </w:r>
    </w:p>
    <w:p w14:paraId="5CB81716" w14:textId="77777777" w:rsidR="00631C14" w:rsidRDefault="00631C14"/>
    <w:p w14:paraId="1D5A8EEC" w14:textId="77777777" w:rsidR="00631C14" w:rsidRDefault="00631C14"/>
    <w:p w14:paraId="3629A4BD" w14:textId="77777777" w:rsidR="00631C14" w:rsidRDefault="00631C14"/>
  </w:endnote>
  <w:endnote w:type="continuationSeparator" w:id="0">
    <w:p w14:paraId="35320DE2" w14:textId="77777777" w:rsidR="00631C14" w:rsidRDefault="00631C14">
      <w:r>
        <w:continuationSeparator/>
      </w:r>
    </w:p>
    <w:p w14:paraId="5C4B58F6" w14:textId="77777777" w:rsidR="00631C14" w:rsidRDefault="00631C14"/>
    <w:p w14:paraId="51A0C89B" w14:textId="77777777" w:rsidR="00631C14" w:rsidRDefault="00631C14"/>
    <w:p w14:paraId="203CCA16" w14:textId="77777777" w:rsidR="00631C14" w:rsidRDefault="00631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8CA1" w14:textId="625708A3" w:rsidR="005A4672" w:rsidRDefault="005A4672">
    <w:pPr>
      <w:pStyle w:val="Footer"/>
    </w:pPr>
  </w:p>
  <w:p w14:paraId="2EE1A876" w14:textId="2CB24CDD" w:rsidR="00404315" w:rsidRPr="00404315" w:rsidRDefault="00404315" w:rsidP="00404315">
    <w:pPr>
      <w:pStyle w:val="Footer"/>
      <w:jc w:val="center"/>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42914" w14:textId="77777777" w:rsidR="00631C14" w:rsidRDefault="00631C14">
      <w:r>
        <w:separator/>
      </w:r>
    </w:p>
    <w:p w14:paraId="5EA8CAB1" w14:textId="77777777" w:rsidR="00631C14" w:rsidRDefault="00631C14"/>
    <w:p w14:paraId="0C74CDD5" w14:textId="77777777" w:rsidR="00631C14" w:rsidRDefault="00631C14"/>
    <w:p w14:paraId="78091C92" w14:textId="77777777" w:rsidR="00631C14" w:rsidRDefault="00631C14"/>
  </w:footnote>
  <w:footnote w:type="continuationSeparator" w:id="0">
    <w:p w14:paraId="024E0604" w14:textId="77777777" w:rsidR="00631C14" w:rsidRDefault="00631C14">
      <w:r>
        <w:continuationSeparator/>
      </w:r>
    </w:p>
    <w:p w14:paraId="06496787" w14:textId="77777777" w:rsidR="00631C14" w:rsidRDefault="00631C14"/>
    <w:p w14:paraId="49154FA1" w14:textId="77777777" w:rsidR="00631C14" w:rsidRDefault="00631C14"/>
    <w:p w14:paraId="519CBD0D" w14:textId="77777777" w:rsidR="00631C14" w:rsidRDefault="00631C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B6956" w14:textId="77777777" w:rsidR="00EF4A19" w:rsidRDefault="00EF4A19"/>
  <w:p w14:paraId="09A4E994" w14:textId="77777777" w:rsidR="00EF4A19" w:rsidRDefault="00EF4A19"/>
  <w:p w14:paraId="16A18472" w14:textId="77777777" w:rsidR="00EF4A19" w:rsidRDefault="00EF4A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CC5F" w14:textId="2591C27E" w:rsidR="005A4672" w:rsidRDefault="005A4672">
    <w:pPr>
      <w:pStyle w:val="Header"/>
    </w:pPr>
  </w:p>
  <w:p w14:paraId="626ACC2D" w14:textId="6F28FE40" w:rsidR="00EF4A19" w:rsidRPr="00404315" w:rsidRDefault="00EF4A19" w:rsidP="00186243">
    <w:pPr>
      <w:pStyle w:val="Header"/>
      <w:tabs>
        <w:tab w:val="clear" w:pos="8640"/>
        <w:tab w:val="right" w:pos="936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8F647AE"/>
    <w:lvl w:ilvl="0">
      <w:numFmt w:val="decimal"/>
      <w:lvlText w:val="*"/>
      <w:lvlJc w:val="left"/>
    </w:lvl>
  </w:abstractNum>
  <w:abstractNum w:abstractNumId="11" w15:restartNumberingAfterBreak="0">
    <w:nsid w:val="038C353D"/>
    <w:multiLevelType w:val="hybridMultilevel"/>
    <w:tmpl w:val="6652B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D52EC3"/>
    <w:multiLevelType w:val="multilevel"/>
    <w:tmpl w:val="15222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3B7B2F"/>
    <w:multiLevelType w:val="singleLevel"/>
    <w:tmpl w:val="39C4971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15:restartNumberingAfterBreak="0">
    <w:nsid w:val="1BB404DD"/>
    <w:multiLevelType w:val="singleLevel"/>
    <w:tmpl w:val="6464C82A"/>
    <w:lvl w:ilvl="0">
      <w:start w:val="1"/>
      <w:numFmt w:val="decimal"/>
      <w:lvlText w:val="%1."/>
      <w:lvlJc w:val="left"/>
      <w:pPr>
        <w:tabs>
          <w:tab w:val="num" w:pos="360"/>
        </w:tabs>
        <w:ind w:left="360" w:hanging="360"/>
      </w:pPr>
      <w:rPr>
        <w:rFonts w:hint="default"/>
        <w:b/>
      </w:rPr>
    </w:lvl>
  </w:abstractNum>
  <w:abstractNum w:abstractNumId="15" w15:restartNumberingAfterBreak="0">
    <w:nsid w:val="2432495B"/>
    <w:multiLevelType w:val="hybridMultilevel"/>
    <w:tmpl w:val="F3A20F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271917"/>
    <w:multiLevelType w:val="singleLevel"/>
    <w:tmpl w:val="0409000F"/>
    <w:lvl w:ilvl="0">
      <w:start w:val="2"/>
      <w:numFmt w:val="decimal"/>
      <w:lvlText w:val="%1."/>
      <w:lvlJc w:val="left"/>
      <w:pPr>
        <w:tabs>
          <w:tab w:val="num" w:pos="360"/>
        </w:tabs>
        <w:ind w:left="360" w:hanging="360"/>
      </w:pPr>
      <w:rPr>
        <w:rFonts w:hint="default"/>
      </w:rPr>
    </w:lvl>
  </w:abstractNum>
  <w:abstractNum w:abstractNumId="17" w15:restartNumberingAfterBreak="0">
    <w:nsid w:val="3A74391D"/>
    <w:multiLevelType w:val="hybridMultilevel"/>
    <w:tmpl w:val="E3B8BC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57637E"/>
    <w:multiLevelType w:val="multilevel"/>
    <w:tmpl w:val="3546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833264"/>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53077DDA"/>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56110B70"/>
    <w:multiLevelType w:val="singleLevel"/>
    <w:tmpl w:val="0409000F"/>
    <w:lvl w:ilvl="0">
      <w:start w:val="2"/>
      <w:numFmt w:val="decimal"/>
      <w:lvlText w:val="%1."/>
      <w:lvlJc w:val="left"/>
      <w:pPr>
        <w:tabs>
          <w:tab w:val="num" w:pos="360"/>
        </w:tabs>
        <w:ind w:left="360" w:hanging="360"/>
      </w:pPr>
      <w:rPr>
        <w:rFonts w:hint="default"/>
      </w:rPr>
    </w:lvl>
  </w:abstractNum>
  <w:abstractNum w:abstractNumId="22" w15:restartNumberingAfterBreak="0">
    <w:nsid w:val="5A4016CD"/>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5B910DCF"/>
    <w:multiLevelType w:val="hybridMultilevel"/>
    <w:tmpl w:val="84124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6B5746"/>
    <w:multiLevelType w:val="singleLevel"/>
    <w:tmpl w:val="0409000F"/>
    <w:lvl w:ilvl="0">
      <w:start w:val="3"/>
      <w:numFmt w:val="decimal"/>
      <w:lvlText w:val="%1."/>
      <w:lvlJc w:val="left"/>
      <w:pPr>
        <w:tabs>
          <w:tab w:val="num" w:pos="360"/>
        </w:tabs>
        <w:ind w:left="360" w:hanging="360"/>
      </w:pPr>
      <w:rPr>
        <w:rFonts w:hint="default"/>
      </w:rPr>
    </w:lvl>
  </w:abstractNum>
  <w:abstractNum w:abstractNumId="25" w15:restartNumberingAfterBreak="0">
    <w:nsid w:val="65083B56"/>
    <w:multiLevelType w:val="hybridMultilevel"/>
    <w:tmpl w:val="24B0FF4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664C2EA2"/>
    <w:multiLevelType w:val="singleLevel"/>
    <w:tmpl w:val="0409000F"/>
    <w:lvl w:ilvl="0">
      <w:start w:val="2"/>
      <w:numFmt w:val="decimal"/>
      <w:lvlText w:val="%1."/>
      <w:lvlJc w:val="left"/>
      <w:pPr>
        <w:tabs>
          <w:tab w:val="num" w:pos="360"/>
        </w:tabs>
        <w:ind w:left="360" w:hanging="360"/>
      </w:pPr>
      <w:rPr>
        <w:rFonts w:hint="default"/>
      </w:rPr>
    </w:lvl>
  </w:abstractNum>
  <w:abstractNum w:abstractNumId="27" w15:restartNumberingAfterBreak="0">
    <w:nsid w:val="6775375E"/>
    <w:multiLevelType w:val="singleLevel"/>
    <w:tmpl w:val="04090015"/>
    <w:lvl w:ilvl="0">
      <w:start w:val="1"/>
      <w:numFmt w:val="upperLetter"/>
      <w:lvlText w:val="%1."/>
      <w:lvlJc w:val="left"/>
      <w:pPr>
        <w:tabs>
          <w:tab w:val="num" w:pos="360"/>
        </w:tabs>
        <w:ind w:left="360" w:hanging="360"/>
      </w:pPr>
      <w:rPr>
        <w:rFonts w:hint="default"/>
      </w:rPr>
    </w:lvl>
  </w:abstractNum>
  <w:abstractNum w:abstractNumId="28" w15:restartNumberingAfterBreak="0">
    <w:nsid w:val="68106D7B"/>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75C97390"/>
    <w:multiLevelType w:val="singleLevel"/>
    <w:tmpl w:val="0409000F"/>
    <w:lvl w:ilvl="0">
      <w:start w:val="2"/>
      <w:numFmt w:val="decimal"/>
      <w:lvlText w:val="%1."/>
      <w:lvlJc w:val="left"/>
      <w:pPr>
        <w:tabs>
          <w:tab w:val="num" w:pos="360"/>
        </w:tabs>
        <w:ind w:left="360" w:hanging="360"/>
      </w:pPr>
      <w:rPr>
        <w:rFonts w:hint="default"/>
      </w:rPr>
    </w:lvl>
  </w:abstractNum>
  <w:abstractNum w:abstractNumId="30" w15:restartNumberingAfterBreak="0">
    <w:nsid w:val="77262E88"/>
    <w:multiLevelType w:val="singleLevel"/>
    <w:tmpl w:val="0409000F"/>
    <w:lvl w:ilvl="0">
      <w:start w:val="3"/>
      <w:numFmt w:val="decimal"/>
      <w:lvlText w:val="%1."/>
      <w:lvlJc w:val="left"/>
      <w:pPr>
        <w:tabs>
          <w:tab w:val="num" w:pos="360"/>
        </w:tabs>
        <w:ind w:left="360" w:hanging="360"/>
      </w:pPr>
      <w:rPr>
        <w:rFonts w:hint="default"/>
      </w:rPr>
    </w:lvl>
  </w:abstractNum>
  <w:abstractNum w:abstractNumId="31" w15:restartNumberingAfterBreak="0">
    <w:nsid w:val="77361943"/>
    <w:multiLevelType w:val="hybridMultilevel"/>
    <w:tmpl w:val="4800B3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64463F"/>
    <w:multiLevelType w:val="hybridMultilevel"/>
    <w:tmpl w:val="4C9A0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15"/>
  </w:num>
  <w:num w:numId="13">
    <w:abstractNumId w:val="12"/>
  </w:num>
  <w:num w:numId="14">
    <w:abstractNumId w:val="18"/>
  </w:num>
  <w:num w:numId="15">
    <w:abstractNumId w:val="11"/>
  </w:num>
  <w:num w:numId="16">
    <w:abstractNumId w:val="14"/>
  </w:num>
  <w:num w:numId="17">
    <w:abstractNumId w:val="27"/>
  </w:num>
  <w:num w:numId="18">
    <w:abstractNumId w:val="22"/>
  </w:num>
  <w:num w:numId="19">
    <w:abstractNumId w:val="26"/>
  </w:num>
  <w:num w:numId="20">
    <w:abstractNumId w:val="19"/>
  </w:num>
  <w:num w:numId="21">
    <w:abstractNumId w:val="28"/>
  </w:num>
  <w:num w:numId="22">
    <w:abstractNumId w:val="20"/>
  </w:num>
  <w:num w:numId="23">
    <w:abstractNumId w:val="29"/>
  </w:num>
  <w:num w:numId="24">
    <w:abstractNumId w:val="16"/>
  </w:num>
  <w:num w:numId="25">
    <w:abstractNumId w:val="21"/>
  </w:num>
  <w:num w:numId="26">
    <w:abstractNumId w:val="30"/>
  </w:num>
  <w:num w:numId="27">
    <w:abstractNumId w:val="24"/>
  </w:num>
  <w:num w:numId="28">
    <w:abstractNumId w:val="17"/>
  </w:num>
  <w:num w:numId="2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0">
    <w:abstractNumId w:val="13"/>
  </w:num>
  <w:num w:numId="31">
    <w:abstractNumId w:val="25"/>
  </w:num>
  <w:num w:numId="32">
    <w:abstractNumId w:val="3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ctiveWritingStyle w:appName="MSWord" w:lang="en-US" w:vendorID="64" w:dllVersion="6" w:nlCheck="1" w:checkStyle="0"/>
  <w:activeWritingStyle w:appName="MSWord" w:lang="es-E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535655807392"/>
  </w:docVars>
  <w:rsids>
    <w:rsidRoot w:val="00BA46D6"/>
    <w:rsid w:val="00000FDF"/>
    <w:rsid w:val="000014BB"/>
    <w:rsid w:val="00006B5E"/>
    <w:rsid w:val="00006D7B"/>
    <w:rsid w:val="000161D9"/>
    <w:rsid w:val="000241CE"/>
    <w:rsid w:val="00024C39"/>
    <w:rsid w:val="00032B03"/>
    <w:rsid w:val="00035BBF"/>
    <w:rsid w:val="0003797D"/>
    <w:rsid w:val="000439D1"/>
    <w:rsid w:val="00053C6F"/>
    <w:rsid w:val="00056C9C"/>
    <w:rsid w:val="00060EF9"/>
    <w:rsid w:val="0006126F"/>
    <w:rsid w:val="0006499E"/>
    <w:rsid w:val="000668D9"/>
    <w:rsid w:val="000712FB"/>
    <w:rsid w:val="000719BA"/>
    <w:rsid w:val="00076275"/>
    <w:rsid w:val="00086469"/>
    <w:rsid w:val="000A0052"/>
    <w:rsid w:val="000B2218"/>
    <w:rsid w:val="000B3E17"/>
    <w:rsid w:val="000B7154"/>
    <w:rsid w:val="000C028B"/>
    <w:rsid w:val="000C0D56"/>
    <w:rsid w:val="000C0EDF"/>
    <w:rsid w:val="000C7AA4"/>
    <w:rsid w:val="000D06E3"/>
    <w:rsid w:val="000D4F95"/>
    <w:rsid w:val="000D61C1"/>
    <w:rsid w:val="000E3988"/>
    <w:rsid w:val="000E69AB"/>
    <w:rsid w:val="000F11B9"/>
    <w:rsid w:val="000F27A2"/>
    <w:rsid w:val="000F2E89"/>
    <w:rsid w:val="000F30AC"/>
    <w:rsid w:val="000F6FF7"/>
    <w:rsid w:val="001003C5"/>
    <w:rsid w:val="00101BCE"/>
    <w:rsid w:val="00102B78"/>
    <w:rsid w:val="00105F36"/>
    <w:rsid w:val="001067E3"/>
    <w:rsid w:val="0010781F"/>
    <w:rsid w:val="00110563"/>
    <w:rsid w:val="0011129F"/>
    <w:rsid w:val="00130806"/>
    <w:rsid w:val="0013563B"/>
    <w:rsid w:val="00136E5A"/>
    <w:rsid w:val="00142287"/>
    <w:rsid w:val="00147A70"/>
    <w:rsid w:val="00152017"/>
    <w:rsid w:val="00153774"/>
    <w:rsid w:val="0015390F"/>
    <w:rsid w:val="00155688"/>
    <w:rsid w:val="0016042B"/>
    <w:rsid w:val="00166F0E"/>
    <w:rsid w:val="00174FDA"/>
    <w:rsid w:val="001826B4"/>
    <w:rsid w:val="00183B25"/>
    <w:rsid w:val="00186243"/>
    <w:rsid w:val="001871B4"/>
    <w:rsid w:val="00190F24"/>
    <w:rsid w:val="0019590B"/>
    <w:rsid w:val="00196356"/>
    <w:rsid w:val="001A53F3"/>
    <w:rsid w:val="001B10C0"/>
    <w:rsid w:val="001C1FEF"/>
    <w:rsid w:val="001C675A"/>
    <w:rsid w:val="001C7BDD"/>
    <w:rsid w:val="001D1AE9"/>
    <w:rsid w:val="001D53F3"/>
    <w:rsid w:val="001E3AA2"/>
    <w:rsid w:val="001E73A7"/>
    <w:rsid w:val="001F18D8"/>
    <w:rsid w:val="001F53ED"/>
    <w:rsid w:val="00204294"/>
    <w:rsid w:val="002058C0"/>
    <w:rsid w:val="00217067"/>
    <w:rsid w:val="00221863"/>
    <w:rsid w:val="002250DF"/>
    <w:rsid w:val="00225869"/>
    <w:rsid w:val="00225FCD"/>
    <w:rsid w:val="00230B90"/>
    <w:rsid w:val="00230FA2"/>
    <w:rsid w:val="00235C08"/>
    <w:rsid w:val="00244112"/>
    <w:rsid w:val="00244278"/>
    <w:rsid w:val="002539BA"/>
    <w:rsid w:val="002572F3"/>
    <w:rsid w:val="00263716"/>
    <w:rsid w:val="00265F93"/>
    <w:rsid w:val="00267FE9"/>
    <w:rsid w:val="00271CD4"/>
    <w:rsid w:val="00284AA8"/>
    <w:rsid w:val="002866E9"/>
    <w:rsid w:val="00297072"/>
    <w:rsid w:val="002A2D14"/>
    <w:rsid w:val="002B1B1E"/>
    <w:rsid w:val="002B1DDA"/>
    <w:rsid w:val="002B4F22"/>
    <w:rsid w:val="002B5E32"/>
    <w:rsid w:val="002C4E2E"/>
    <w:rsid w:val="002D3948"/>
    <w:rsid w:val="002D44F3"/>
    <w:rsid w:val="002D5A8B"/>
    <w:rsid w:val="002E2EC6"/>
    <w:rsid w:val="002E714F"/>
    <w:rsid w:val="002E72CE"/>
    <w:rsid w:val="002F045E"/>
    <w:rsid w:val="00300EF1"/>
    <w:rsid w:val="003140CF"/>
    <w:rsid w:val="003178CD"/>
    <w:rsid w:val="00320C23"/>
    <w:rsid w:val="00321F5C"/>
    <w:rsid w:val="0032455D"/>
    <w:rsid w:val="00325352"/>
    <w:rsid w:val="00325379"/>
    <w:rsid w:val="003338BE"/>
    <w:rsid w:val="00340B67"/>
    <w:rsid w:val="00340F98"/>
    <w:rsid w:val="003425F0"/>
    <w:rsid w:val="00344C6D"/>
    <w:rsid w:val="00347E2E"/>
    <w:rsid w:val="00347EB2"/>
    <w:rsid w:val="00352CF1"/>
    <w:rsid w:val="00361817"/>
    <w:rsid w:val="00363864"/>
    <w:rsid w:val="003705B1"/>
    <w:rsid w:val="003726D7"/>
    <w:rsid w:val="00380742"/>
    <w:rsid w:val="00384BF8"/>
    <w:rsid w:val="003905A1"/>
    <w:rsid w:val="003915DC"/>
    <w:rsid w:val="003916BB"/>
    <w:rsid w:val="003A566A"/>
    <w:rsid w:val="003B2E16"/>
    <w:rsid w:val="003B49A6"/>
    <w:rsid w:val="003B6E60"/>
    <w:rsid w:val="003B74E5"/>
    <w:rsid w:val="003C6A85"/>
    <w:rsid w:val="003D6AE9"/>
    <w:rsid w:val="003E249F"/>
    <w:rsid w:val="003E2DB2"/>
    <w:rsid w:val="003E3CD6"/>
    <w:rsid w:val="003E4328"/>
    <w:rsid w:val="003E44B4"/>
    <w:rsid w:val="003E4A17"/>
    <w:rsid w:val="003E4A9A"/>
    <w:rsid w:val="003E5E5A"/>
    <w:rsid w:val="003E7BEF"/>
    <w:rsid w:val="003F2BFE"/>
    <w:rsid w:val="003F7A47"/>
    <w:rsid w:val="003F7F98"/>
    <w:rsid w:val="00402799"/>
    <w:rsid w:val="00403B59"/>
    <w:rsid w:val="00404315"/>
    <w:rsid w:val="00404C41"/>
    <w:rsid w:val="00410B0C"/>
    <w:rsid w:val="00413FA8"/>
    <w:rsid w:val="004155F9"/>
    <w:rsid w:val="0041632C"/>
    <w:rsid w:val="004170FC"/>
    <w:rsid w:val="0042632F"/>
    <w:rsid w:val="0042701E"/>
    <w:rsid w:val="004309F8"/>
    <w:rsid w:val="00431BCD"/>
    <w:rsid w:val="00434AB9"/>
    <w:rsid w:val="00434D0F"/>
    <w:rsid w:val="00435A11"/>
    <w:rsid w:val="00437ACC"/>
    <w:rsid w:val="004408C5"/>
    <w:rsid w:val="00445343"/>
    <w:rsid w:val="00447B22"/>
    <w:rsid w:val="00453A61"/>
    <w:rsid w:val="00454BE7"/>
    <w:rsid w:val="00455AAB"/>
    <w:rsid w:val="00462482"/>
    <w:rsid w:val="00465967"/>
    <w:rsid w:val="0046643D"/>
    <w:rsid w:val="00471207"/>
    <w:rsid w:val="004712D4"/>
    <w:rsid w:val="0047146C"/>
    <w:rsid w:val="004770A0"/>
    <w:rsid w:val="00485FAD"/>
    <w:rsid w:val="00487657"/>
    <w:rsid w:val="00492A51"/>
    <w:rsid w:val="00493AC3"/>
    <w:rsid w:val="00493E67"/>
    <w:rsid w:val="00495CDC"/>
    <w:rsid w:val="004969D2"/>
    <w:rsid w:val="004A0BAD"/>
    <w:rsid w:val="004B0A33"/>
    <w:rsid w:val="004B22A8"/>
    <w:rsid w:val="004B66A6"/>
    <w:rsid w:val="004C4A92"/>
    <w:rsid w:val="004C7BF7"/>
    <w:rsid w:val="004D49D8"/>
    <w:rsid w:val="004E1046"/>
    <w:rsid w:val="004E1632"/>
    <w:rsid w:val="004E188B"/>
    <w:rsid w:val="004F7851"/>
    <w:rsid w:val="0050765F"/>
    <w:rsid w:val="005121C8"/>
    <w:rsid w:val="00512A59"/>
    <w:rsid w:val="00513181"/>
    <w:rsid w:val="0051525A"/>
    <w:rsid w:val="0052445E"/>
    <w:rsid w:val="00530813"/>
    <w:rsid w:val="00536614"/>
    <w:rsid w:val="0054134A"/>
    <w:rsid w:val="00541A54"/>
    <w:rsid w:val="00546040"/>
    <w:rsid w:val="0055286D"/>
    <w:rsid w:val="00553F28"/>
    <w:rsid w:val="005548E0"/>
    <w:rsid w:val="0056029B"/>
    <w:rsid w:val="005616D0"/>
    <w:rsid w:val="00563A04"/>
    <w:rsid w:val="005643AF"/>
    <w:rsid w:val="00583107"/>
    <w:rsid w:val="005843E3"/>
    <w:rsid w:val="00585925"/>
    <w:rsid w:val="00591994"/>
    <w:rsid w:val="005919C8"/>
    <w:rsid w:val="00591CF6"/>
    <w:rsid w:val="00595CCD"/>
    <w:rsid w:val="00597C89"/>
    <w:rsid w:val="005A4672"/>
    <w:rsid w:val="005A5522"/>
    <w:rsid w:val="005A65C8"/>
    <w:rsid w:val="005B1E14"/>
    <w:rsid w:val="005C3671"/>
    <w:rsid w:val="005D26E3"/>
    <w:rsid w:val="005D2EE6"/>
    <w:rsid w:val="005D3204"/>
    <w:rsid w:val="005E0444"/>
    <w:rsid w:val="005E0B1C"/>
    <w:rsid w:val="005E2947"/>
    <w:rsid w:val="005E5E10"/>
    <w:rsid w:val="005E67D1"/>
    <w:rsid w:val="005F0655"/>
    <w:rsid w:val="005F428D"/>
    <w:rsid w:val="005F64BD"/>
    <w:rsid w:val="00600A4D"/>
    <w:rsid w:val="0060131D"/>
    <w:rsid w:val="006015BB"/>
    <w:rsid w:val="006211BF"/>
    <w:rsid w:val="00624386"/>
    <w:rsid w:val="00626D15"/>
    <w:rsid w:val="00631C14"/>
    <w:rsid w:val="00632BCA"/>
    <w:rsid w:val="00632BFF"/>
    <w:rsid w:val="0063429F"/>
    <w:rsid w:val="00636B55"/>
    <w:rsid w:val="00653B5B"/>
    <w:rsid w:val="006570E2"/>
    <w:rsid w:val="0067018F"/>
    <w:rsid w:val="00683AB3"/>
    <w:rsid w:val="00694609"/>
    <w:rsid w:val="00695713"/>
    <w:rsid w:val="00697380"/>
    <w:rsid w:val="006B2FDC"/>
    <w:rsid w:val="006B4732"/>
    <w:rsid w:val="006C11E1"/>
    <w:rsid w:val="006D5465"/>
    <w:rsid w:val="006F3E9D"/>
    <w:rsid w:val="006F6B9A"/>
    <w:rsid w:val="007003B2"/>
    <w:rsid w:val="00704755"/>
    <w:rsid w:val="007053C3"/>
    <w:rsid w:val="00705A06"/>
    <w:rsid w:val="00710604"/>
    <w:rsid w:val="00711ED4"/>
    <w:rsid w:val="0071689A"/>
    <w:rsid w:val="00721C44"/>
    <w:rsid w:val="00723348"/>
    <w:rsid w:val="00726A44"/>
    <w:rsid w:val="007323BE"/>
    <w:rsid w:val="00736F03"/>
    <w:rsid w:val="007371C9"/>
    <w:rsid w:val="00740E06"/>
    <w:rsid w:val="00751929"/>
    <w:rsid w:val="00764315"/>
    <w:rsid w:val="00774A72"/>
    <w:rsid w:val="007804AC"/>
    <w:rsid w:val="00785694"/>
    <w:rsid w:val="007911A7"/>
    <w:rsid w:val="007A514E"/>
    <w:rsid w:val="007A790B"/>
    <w:rsid w:val="007B3D6D"/>
    <w:rsid w:val="007C321E"/>
    <w:rsid w:val="007D7C1A"/>
    <w:rsid w:val="007D7EEF"/>
    <w:rsid w:val="007E2ADF"/>
    <w:rsid w:val="007E5300"/>
    <w:rsid w:val="007F28D6"/>
    <w:rsid w:val="00800E4E"/>
    <w:rsid w:val="00830B96"/>
    <w:rsid w:val="00842E85"/>
    <w:rsid w:val="00853323"/>
    <w:rsid w:val="00856341"/>
    <w:rsid w:val="0085693C"/>
    <w:rsid w:val="00857D22"/>
    <w:rsid w:val="008624BB"/>
    <w:rsid w:val="00874175"/>
    <w:rsid w:val="00892EFA"/>
    <w:rsid w:val="0089538B"/>
    <w:rsid w:val="008A0066"/>
    <w:rsid w:val="008A4B22"/>
    <w:rsid w:val="008B3535"/>
    <w:rsid w:val="008B476F"/>
    <w:rsid w:val="008B5772"/>
    <w:rsid w:val="008B7218"/>
    <w:rsid w:val="008C4D99"/>
    <w:rsid w:val="008D1B5D"/>
    <w:rsid w:val="008D59F6"/>
    <w:rsid w:val="008F3325"/>
    <w:rsid w:val="008F3FEE"/>
    <w:rsid w:val="008F6ABD"/>
    <w:rsid w:val="0091314A"/>
    <w:rsid w:val="009137E0"/>
    <w:rsid w:val="00914C26"/>
    <w:rsid w:val="009166E9"/>
    <w:rsid w:val="00922C69"/>
    <w:rsid w:val="00923DD3"/>
    <w:rsid w:val="00934465"/>
    <w:rsid w:val="009366B1"/>
    <w:rsid w:val="00942E7C"/>
    <w:rsid w:val="0094457D"/>
    <w:rsid w:val="00945F1B"/>
    <w:rsid w:val="0095429C"/>
    <w:rsid w:val="00964B7F"/>
    <w:rsid w:val="00973284"/>
    <w:rsid w:val="0098024E"/>
    <w:rsid w:val="00983D8B"/>
    <w:rsid w:val="00984F9B"/>
    <w:rsid w:val="009927E6"/>
    <w:rsid w:val="00992A72"/>
    <w:rsid w:val="009975D3"/>
    <w:rsid w:val="00997EBE"/>
    <w:rsid w:val="009C4A41"/>
    <w:rsid w:val="009D2936"/>
    <w:rsid w:val="009D3CC8"/>
    <w:rsid w:val="009E537C"/>
    <w:rsid w:val="009E59CE"/>
    <w:rsid w:val="009F0801"/>
    <w:rsid w:val="00A12974"/>
    <w:rsid w:val="00A33E08"/>
    <w:rsid w:val="00A467E5"/>
    <w:rsid w:val="00A46CDD"/>
    <w:rsid w:val="00A56B6E"/>
    <w:rsid w:val="00A62886"/>
    <w:rsid w:val="00A64DF4"/>
    <w:rsid w:val="00A66248"/>
    <w:rsid w:val="00A757CC"/>
    <w:rsid w:val="00A81D01"/>
    <w:rsid w:val="00A91669"/>
    <w:rsid w:val="00AA063E"/>
    <w:rsid w:val="00AA7A4C"/>
    <w:rsid w:val="00AB686A"/>
    <w:rsid w:val="00AB7A8A"/>
    <w:rsid w:val="00AC28F3"/>
    <w:rsid w:val="00AC3030"/>
    <w:rsid w:val="00AC75E3"/>
    <w:rsid w:val="00AD0BBF"/>
    <w:rsid w:val="00AE4011"/>
    <w:rsid w:val="00AE4945"/>
    <w:rsid w:val="00AE60F5"/>
    <w:rsid w:val="00AF04D3"/>
    <w:rsid w:val="00AF24A2"/>
    <w:rsid w:val="00AF7EBD"/>
    <w:rsid w:val="00B075E6"/>
    <w:rsid w:val="00B14328"/>
    <w:rsid w:val="00B15C52"/>
    <w:rsid w:val="00B225AB"/>
    <w:rsid w:val="00B34060"/>
    <w:rsid w:val="00B34792"/>
    <w:rsid w:val="00B471B3"/>
    <w:rsid w:val="00B50922"/>
    <w:rsid w:val="00B5242D"/>
    <w:rsid w:val="00B56B29"/>
    <w:rsid w:val="00B6016E"/>
    <w:rsid w:val="00B612AE"/>
    <w:rsid w:val="00B6406A"/>
    <w:rsid w:val="00B64BA6"/>
    <w:rsid w:val="00B6700B"/>
    <w:rsid w:val="00B73B69"/>
    <w:rsid w:val="00B74816"/>
    <w:rsid w:val="00B81C45"/>
    <w:rsid w:val="00B82082"/>
    <w:rsid w:val="00B86D5D"/>
    <w:rsid w:val="00B86E2E"/>
    <w:rsid w:val="00B90913"/>
    <w:rsid w:val="00BA3D29"/>
    <w:rsid w:val="00BA46D6"/>
    <w:rsid w:val="00BB2924"/>
    <w:rsid w:val="00BB4740"/>
    <w:rsid w:val="00BB6C1D"/>
    <w:rsid w:val="00BC60F7"/>
    <w:rsid w:val="00BC7CBC"/>
    <w:rsid w:val="00BD7B24"/>
    <w:rsid w:val="00BD7B4A"/>
    <w:rsid w:val="00BE1D0F"/>
    <w:rsid w:val="00BE441D"/>
    <w:rsid w:val="00BE64C9"/>
    <w:rsid w:val="00BE7C62"/>
    <w:rsid w:val="00BF3933"/>
    <w:rsid w:val="00BF4072"/>
    <w:rsid w:val="00C05A8D"/>
    <w:rsid w:val="00C1019F"/>
    <w:rsid w:val="00C20366"/>
    <w:rsid w:val="00C24052"/>
    <w:rsid w:val="00C243DB"/>
    <w:rsid w:val="00C3271A"/>
    <w:rsid w:val="00C32918"/>
    <w:rsid w:val="00C53CC0"/>
    <w:rsid w:val="00C627F6"/>
    <w:rsid w:val="00C62D06"/>
    <w:rsid w:val="00C64C2C"/>
    <w:rsid w:val="00C661F4"/>
    <w:rsid w:val="00C67441"/>
    <w:rsid w:val="00C67539"/>
    <w:rsid w:val="00C73E9A"/>
    <w:rsid w:val="00C840AF"/>
    <w:rsid w:val="00CA0948"/>
    <w:rsid w:val="00CA3481"/>
    <w:rsid w:val="00CA71AC"/>
    <w:rsid w:val="00CA7324"/>
    <w:rsid w:val="00CB473C"/>
    <w:rsid w:val="00CB540F"/>
    <w:rsid w:val="00CB57B2"/>
    <w:rsid w:val="00CD1781"/>
    <w:rsid w:val="00CD2E0E"/>
    <w:rsid w:val="00CD72C6"/>
    <w:rsid w:val="00CE28AA"/>
    <w:rsid w:val="00D022D5"/>
    <w:rsid w:val="00D124A0"/>
    <w:rsid w:val="00D20EEE"/>
    <w:rsid w:val="00D2212E"/>
    <w:rsid w:val="00D25687"/>
    <w:rsid w:val="00D3065C"/>
    <w:rsid w:val="00D471EB"/>
    <w:rsid w:val="00D51CA4"/>
    <w:rsid w:val="00D57BDC"/>
    <w:rsid w:val="00D609AB"/>
    <w:rsid w:val="00D724C6"/>
    <w:rsid w:val="00D8035F"/>
    <w:rsid w:val="00D87474"/>
    <w:rsid w:val="00D94BAF"/>
    <w:rsid w:val="00D94E8A"/>
    <w:rsid w:val="00D94FD0"/>
    <w:rsid w:val="00D9711E"/>
    <w:rsid w:val="00DA1A09"/>
    <w:rsid w:val="00DA4FED"/>
    <w:rsid w:val="00DB4397"/>
    <w:rsid w:val="00DB76AC"/>
    <w:rsid w:val="00DB7E37"/>
    <w:rsid w:val="00DC2AAE"/>
    <w:rsid w:val="00DC30E8"/>
    <w:rsid w:val="00DC5DE5"/>
    <w:rsid w:val="00DC642C"/>
    <w:rsid w:val="00DD1095"/>
    <w:rsid w:val="00DD579A"/>
    <w:rsid w:val="00DE2482"/>
    <w:rsid w:val="00DE4CCD"/>
    <w:rsid w:val="00DF05EE"/>
    <w:rsid w:val="00E030D9"/>
    <w:rsid w:val="00E13A7C"/>
    <w:rsid w:val="00E14EA0"/>
    <w:rsid w:val="00E20E1B"/>
    <w:rsid w:val="00E21296"/>
    <w:rsid w:val="00E22C05"/>
    <w:rsid w:val="00E3180A"/>
    <w:rsid w:val="00E40AF3"/>
    <w:rsid w:val="00E454D6"/>
    <w:rsid w:val="00E518C4"/>
    <w:rsid w:val="00E568DE"/>
    <w:rsid w:val="00E645FD"/>
    <w:rsid w:val="00E667A9"/>
    <w:rsid w:val="00E726A7"/>
    <w:rsid w:val="00E73643"/>
    <w:rsid w:val="00E76B2C"/>
    <w:rsid w:val="00E8023D"/>
    <w:rsid w:val="00E820CB"/>
    <w:rsid w:val="00E83058"/>
    <w:rsid w:val="00E83F53"/>
    <w:rsid w:val="00E84B70"/>
    <w:rsid w:val="00E86DB3"/>
    <w:rsid w:val="00E908FC"/>
    <w:rsid w:val="00E91012"/>
    <w:rsid w:val="00E92E84"/>
    <w:rsid w:val="00EA1857"/>
    <w:rsid w:val="00EA2E1D"/>
    <w:rsid w:val="00EB4B8E"/>
    <w:rsid w:val="00EB5668"/>
    <w:rsid w:val="00EC763C"/>
    <w:rsid w:val="00ED1561"/>
    <w:rsid w:val="00ED397B"/>
    <w:rsid w:val="00ED745F"/>
    <w:rsid w:val="00ED7DCF"/>
    <w:rsid w:val="00EE59AE"/>
    <w:rsid w:val="00EE7280"/>
    <w:rsid w:val="00EF2B9B"/>
    <w:rsid w:val="00EF2BF1"/>
    <w:rsid w:val="00EF2C97"/>
    <w:rsid w:val="00EF3BA6"/>
    <w:rsid w:val="00EF4A19"/>
    <w:rsid w:val="00EF5ABE"/>
    <w:rsid w:val="00F04546"/>
    <w:rsid w:val="00F0550D"/>
    <w:rsid w:val="00F11771"/>
    <w:rsid w:val="00F22275"/>
    <w:rsid w:val="00F224FA"/>
    <w:rsid w:val="00F318B0"/>
    <w:rsid w:val="00F33EDF"/>
    <w:rsid w:val="00F37D45"/>
    <w:rsid w:val="00F37E5C"/>
    <w:rsid w:val="00F41D3B"/>
    <w:rsid w:val="00F468FC"/>
    <w:rsid w:val="00F46E3B"/>
    <w:rsid w:val="00F51980"/>
    <w:rsid w:val="00F64959"/>
    <w:rsid w:val="00F64A88"/>
    <w:rsid w:val="00F67CCB"/>
    <w:rsid w:val="00F73309"/>
    <w:rsid w:val="00F817C9"/>
    <w:rsid w:val="00F83C42"/>
    <w:rsid w:val="00F85DF5"/>
    <w:rsid w:val="00F924D5"/>
    <w:rsid w:val="00F94585"/>
    <w:rsid w:val="00F94B6B"/>
    <w:rsid w:val="00FA3B91"/>
    <w:rsid w:val="00FA69E5"/>
    <w:rsid w:val="00FB3801"/>
    <w:rsid w:val="00FB58AD"/>
    <w:rsid w:val="00FC0274"/>
    <w:rsid w:val="00FC23F8"/>
    <w:rsid w:val="00FC4945"/>
    <w:rsid w:val="00FC7F4A"/>
    <w:rsid w:val="00FD0F31"/>
    <w:rsid w:val="00FD10AC"/>
    <w:rsid w:val="00FD134B"/>
    <w:rsid w:val="00FD3408"/>
    <w:rsid w:val="00FD4A50"/>
    <w:rsid w:val="00FE5454"/>
    <w:rsid w:val="00FE754E"/>
    <w:rsid w:val="00FF3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CF644"/>
  <w15:docId w15:val="{AD5BFA14-C02F-49F0-984B-7F138455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4" w:qFormat="1"/>
    <w:lsdException w:name="heading 1" w:qFormat="1"/>
    <w:lsdException w:name="heading 2" w:uiPriority="1" w:qFormat="1"/>
    <w:lsdException w:name="heading 3" w:uiPriority="2" w:qFormat="1"/>
    <w:lsdException w:name="heading 4" w:uiPriority="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Card"/>
    <w:uiPriority w:val="4"/>
    <w:qFormat/>
    <w:rsid w:val="001C7BDD"/>
    <w:pPr>
      <w:spacing w:after="160" w:line="259" w:lineRule="auto"/>
    </w:pPr>
    <w:rPr>
      <w:rFonts w:ascii="Calibri" w:eastAsiaTheme="minorHAnsi" w:hAnsi="Calibri" w:cs="Calibri"/>
      <w:sz w:val="22"/>
      <w:szCs w:val="22"/>
    </w:rPr>
  </w:style>
  <w:style w:type="paragraph" w:styleId="Heading1">
    <w:name w:val="heading 1"/>
    <w:aliases w:val="Pocket"/>
    <w:basedOn w:val="Normal"/>
    <w:next w:val="Normal"/>
    <w:link w:val="Heading1Char"/>
    <w:qFormat/>
    <w:rsid w:val="001C7BDD"/>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40"/>
      <w:szCs w:val="32"/>
    </w:rPr>
  </w:style>
  <w:style w:type="paragraph" w:styleId="Heading2">
    <w:name w:val="heading 2"/>
    <w:aliases w:val="Hat"/>
    <w:basedOn w:val="Normal"/>
    <w:next w:val="Normal"/>
    <w:link w:val="Heading2Char"/>
    <w:uiPriority w:val="1"/>
    <w:unhideWhenUsed/>
    <w:qFormat/>
    <w:rsid w:val="001C7BDD"/>
    <w:pPr>
      <w:keepNext/>
      <w:keepLines/>
      <w:pageBreakBefore/>
      <w:spacing w:before="40" w:after="0"/>
      <w:jc w:val="center"/>
      <w:outlineLvl w:val="1"/>
    </w:pPr>
    <w:rPr>
      <w:rFonts w:eastAsiaTheme="majorEastAsia" w:cstheme="majorBidi"/>
      <w:b/>
      <w:sz w:val="36"/>
      <w:szCs w:val="26"/>
      <w:u w:val="double"/>
    </w:rPr>
  </w:style>
  <w:style w:type="paragraph" w:styleId="Heading3">
    <w:name w:val="heading 3"/>
    <w:aliases w:val="Block"/>
    <w:basedOn w:val="Normal"/>
    <w:next w:val="Normal"/>
    <w:link w:val="Heading3Char"/>
    <w:uiPriority w:val="2"/>
    <w:unhideWhenUsed/>
    <w:qFormat/>
    <w:rsid w:val="001C7BDD"/>
    <w:pPr>
      <w:keepNext/>
      <w:keepLines/>
      <w:pageBreakBefore/>
      <w:spacing w:before="40" w:after="0"/>
      <w:jc w:val="center"/>
      <w:outlineLvl w:val="2"/>
    </w:pPr>
    <w:rPr>
      <w:rFonts w:eastAsiaTheme="majorEastAsia" w:cstheme="majorBidi"/>
      <w:b/>
      <w:sz w:val="30"/>
      <w:szCs w:val="24"/>
      <w:u w:val="single"/>
    </w:rPr>
  </w:style>
  <w:style w:type="paragraph" w:styleId="Heading4">
    <w:name w:val="heading 4"/>
    <w:aliases w:val="Tag"/>
    <w:basedOn w:val="Normal"/>
    <w:next w:val="Normal"/>
    <w:link w:val="Heading4Char"/>
    <w:uiPriority w:val="3"/>
    <w:unhideWhenUsed/>
    <w:qFormat/>
    <w:rsid w:val="001C7BDD"/>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rsid w:val="001C7B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C7BDD"/>
  </w:style>
  <w:style w:type="character" w:customStyle="1" w:styleId="Heading1Char1">
    <w:name w:val="Heading 1 Char1"/>
    <w:rsid w:val="00AF7EBD"/>
    <w:rPr>
      <w:rFonts w:ascii="Arial" w:hAnsi="Arial" w:cs="Arial"/>
      <w:b/>
      <w:bCs/>
      <w:kern w:val="32"/>
      <w:sz w:val="28"/>
      <w:szCs w:val="32"/>
      <w:lang w:val="en-US" w:eastAsia="en-US" w:bidi="ar-SA"/>
    </w:rPr>
  </w:style>
  <w:style w:type="paragraph" w:styleId="Header">
    <w:name w:val="header"/>
    <w:basedOn w:val="Normal"/>
    <w:link w:val="HeaderChar"/>
    <w:uiPriority w:val="99"/>
    <w:rsid w:val="003425F0"/>
    <w:pPr>
      <w:tabs>
        <w:tab w:val="center" w:pos="4320"/>
        <w:tab w:val="right" w:pos="8640"/>
      </w:tabs>
    </w:pPr>
  </w:style>
  <w:style w:type="paragraph" w:styleId="Footer">
    <w:name w:val="footer"/>
    <w:basedOn w:val="Normal"/>
    <w:link w:val="FooterChar"/>
    <w:uiPriority w:val="99"/>
    <w:rsid w:val="003425F0"/>
    <w:pPr>
      <w:tabs>
        <w:tab w:val="center" w:pos="4320"/>
        <w:tab w:val="right" w:pos="8640"/>
      </w:tabs>
    </w:pPr>
  </w:style>
  <w:style w:type="character" w:styleId="PageNumber">
    <w:name w:val="page number"/>
    <w:basedOn w:val="DefaultParagraphFont"/>
    <w:rsid w:val="003B6E60"/>
  </w:style>
  <w:style w:type="character" w:customStyle="1" w:styleId="cite">
    <w:name w:val="cite"/>
    <w:rsid w:val="005E0444"/>
    <w:rPr>
      <w:rFonts w:ascii="Times New Roman" w:hAnsi="Times New Roman"/>
      <w:b/>
      <w:sz w:val="24"/>
    </w:rPr>
  </w:style>
  <w:style w:type="paragraph" w:customStyle="1" w:styleId="tag">
    <w:name w:val="tag"/>
    <w:basedOn w:val="Normal"/>
    <w:next w:val="Normal"/>
    <w:link w:val="tagChar"/>
    <w:rsid w:val="005E67D1"/>
    <w:pPr>
      <w:spacing w:after="0"/>
    </w:pPr>
    <w:rPr>
      <w:b/>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
    <w:link w:val="tag"/>
    <w:rsid w:val="005E67D1"/>
    <w:rPr>
      <w:b/>
      <w:sz w:val="24"/>
      <w:lang w:val="en-US" w:eastAsia="en-US" w:bidi="ar-SA"/>
    </w:rPr>
  </w:style>
  <w:style w:type="paragraph" w:customStyle="1" w:styleId="card">
    <w:name w:val="card"/>
    <w:basedOn w:val="Normal"/>
    <w:next w:val="Normal"/>
    <w:link w:val="cardChar"/>
    <w:rsid w:val="005E0444"/>
    <w:pPr>
      <w:ind w:left="288" w:right="288"/>
    </w:pPr>
  </w:style>
  <w:style w:type="character" w:customStyle="1" w:styleId="cardChar">
    <w:name w:val="card Char"/>
    <w:link w:val="card"/>
    <w:rsid w:val="00465967"/>
    <w:rPr>
      <w:lang w:val="en-US" w:eastAsia="en-US" w:bidi="ar-SA"/>
    </w:rPr>
  </w:style>
  <w:style w:type="character" w:customStyle="1" w:styleId="underline">
    <w:name w:val="underline"/>
    <w:rsid w:val="002A2D14"/>
    <w:rPr>
      <w:b/>
      <w:u w:val="single"/>
    </w:rPr>
  </w:style>
  <w:style w:type="paragraph" w:customStyle="1" w:styleId="BlockTitle2">
    <w:name w:val="Block Title2"/>
    <w:basedOn w:val="Normal"/>
    <w:next w:val="Normal"/>
    <w:rsid w:val="004F7851"/>
    <w:pPr>
      <w:spacing w:after="240"/>
      <w:jc w:val="center"/>
    </w:pPr>
    <w:rPr>
      <w:b/>
      <w:sz w:val="32"/>
      <w:u w:val="single"/>
    </w:rPr>
  </w:style>
  <w:style w:type="paragraph" w:styleId="DocumentMap">
    <w:name w:val="Document Map"/>
    <w:basedOn w:val="Normal"/>
    <w:rsid w:val="001003C5"/>
    <w:pPr>
      <w:shd w:val="clear" w:color="auto" w:fill="000080"/>
    </w:pPr>
    <w:rPr>
      <w:rFonts w:ascii="Tahoma" w:hAnsi="Tahoma" w:cs="Tahoma"/>
      <w:sz w:val="16"/>
    </w:rPr>
  </w:style>
  <w:style w:type="paragraph" w:customStyle="1" w:styleId="BlockTitle">
    <w:name w:val="Block Title"/>
    <w:basedOn w:val="Heading1"/>
    <w:next w:val="Normal"/>
    <w:rsid w:val="004F7851"/>
    <w:pPr>
      <w:spacing w:before="0" w:after="240"/>
    </w:pPr>
    <w:rPr>
      <w:sz w:val="32"/>
      <w:u w:val="single"/>
    </w:rPr>
  </w:style>
  <w:style w:type="character" w:customStyle="1" w:styleId="Heading1Char">
    <w:name w:val="Heading 1 Char"/>
    <w:aliases w:val="Pocket Char"/>
    <w:basedOn w:val="DefaultParagraphFont"/>
    <w:link w:val="Heading1"/>
    <w:rsid w:val="001C7BDD"/>
    <w:rPr>
      <w:rFonts w:ascii="Calibri" w:eastAsiaTheme="majorEastAsia" w:hAnsi="Calibri" w:cstheme="majorBidi"/>
      <w:b/>
      <w:sz w:val="40"/>
      <w:szCs w:val="32"/>
    </w:rPr>
  </w:style>
  <w:style w:type="paragraph" w:styleId="TOC1">
    <w:name w:val="toc 1"/>
    <w:basedOn w:val="Normal"/>
    <w:next w:val="Normal"/>
    <w:autoRedefine/>
    <w:semiHidden/>
    <w:rsid w:val="00465967"/>
    <w:pPr>
      <w:spacing w:before="120" w:after="120"/>
    </w:pPr>
    <w:rPr>
      <w:b/>
      <w:u w:val="single"/>
    </w:rPr>
  </w:style>
  <w:style w:type="character" w:styleId="Hyperlink">
    <w:name w:val="Hyperlink"/>
    <w:basedOn w:val="DefaultParagraphFont"/>
    <w:uiPriority w:val="99"/>
    <w:unhideWhenUsed/>
    <w:rsid w:val="001C7BDD"/>
    <w:rPr>
      <w:color w:val="auto"/>
      <w:u w:val="none"/>
    </w:rPr>
  </w:style>
  <w:style w:type="paragraph" w:styleId="TOC2">
    <w:name w:val="toc 2"/>
    <w:basedOn w:val="Normal"/>
    <w:next w:val="Normal"/>
    <w:autoRedefine/>
    <w:semiHidden/>
    <w:rsid w:val="00462482"/>
    <w:pPr>
      <w:ind w:left="200"/>
    </w:pPr>
  </w:style>
  <w:style w:type="paragraph" w:styleId="TOC3">
    <w:name w:val="toc 3"/>
    <w:basedOn w:val="Normal"/>
    <w:next w:val="Normal"/>
    <w:autoRedefine/>
    <w:semiHidden/>
    <w:rsid w:val="00462482"/>
    <w:pPr>
      <w:ind w:left="400"/>
    </w:pPr>
  </w:style>
  <w:style w:type="paragraph" w:styleId="TOC4">
    <w:name w:val="toc 4"/>
    <w:basedOn w:val="Normal"/>
    <w:next w:val="Normal"/>
    <w:autoRedefine/>
    <w:semiHidden/>
    <w:rsid w:val="00462482"/>
    <w:pPr>
      <w:ind w:left="600"/>
    </w:pPr>
  </w:style>
  <w:style w:type="paragraph" w:styleId="TOC5">
    <w:name w:val="toc 5"/>
    <w:basedOn w:val="Normal"/>
    <w:next w:val="Normal"/>
    <w:autoRedefine/>
    <w:semiHidden/>
    <w:rsid w:val="00462482"/>
    <w:pPr>
      <w:ind w:left="800"/>
    </w:pPr>
  </w:style>
  <w:style w:type="paragraph" w:styleId="TOC6">
    <w:name w:val="toc 6"/>
    <w:basedOn w:val="Normal"/>
    <w:next w:val="Normal"/>
    <w:autoRedefine/>
    <w:semiHidden/>
    <w:rsid w:val="00462482"/>
    <w:pPr>
      <w:ind w:left="1000"/>
    </w:pPr>
  </w:style>
  <w:style w:type="paragraph" w:styleId="TOC7">
    <w:name w:val="toc 7"/>
    <w:basedOn w:val="Normal"/>
    <w:next w:val="Normal"/>
    <w:autoRedefine/>
    <w:semiHidden/>
    <w:rsid w:val="00462482"/>
    <w:pPr>
      <w:ind w:left="1200"/>
    </w:pPr>
  </w:style>
  <w:style w:type="paragraph" w:styleId="TOC8">
    <w:name w:val="toc 8"/>
    <w:basedOn w:val="Normal"/>
    <w:next w:val="Normal"/>
    <w:autoRedefine/>
    <w:semiHidden/>
    <w:rsid w:val="00462482"/>
    <w:pPr>
      <w:ind w:left="1400"/>
    </w:pPr>
  </w:style>
  <w:style w:type="paragraph" w:styleId="TOC9">
    <w:name w:val="toc 9"/>
    <w:basedOn w:val="Normal"/>
    <w:next w:val="Normal"/>
    <w:autoRedefine/>
    <w:semiHidden/>
    <w:rsid w:val="00462482"/>
    <w:pPr>
      <w:ind w:left="1600"/>
    </w:pPr>
  </w:style>
  <w:style w:type="paragraph" w:customStyle="1" w:styleId="TxBrp1">
    <w:name w:val="TxBr_p1"/>
    <w:basedOn w:val="Normal"/>
    <w:rsid w:val="004969D2"/>
    <w:pPr>
      <w:tabs>
        <w:tab w:val="left" w:pos="204"/>
      </w:tabs>
      <w:autoSpaceDE w:val="0"/>
      <w:autoSpaceDN w:val="0"/>
      <w:adjustRightInd w:val="0"/>
      <w:spacing w:line="272" w:lineRule="atLeast"/>
      <w:jc w:val="both"/>
    </w:pPr>
    <w:rPr>
      <w:szCs w:val="24"/>
    </w:rPr>
  </w:style>
  <w:style w:type="paragraph" w:styleId="NormalWeb">
    <w:name w:val="Normal (Web)"/>
    <w:basedOn w:val="Normal"/>
    <w:rsid w:val="00B86E2E"/>
    <w:pPr>
      <w:spacing w:before="100" w:beforeAutospacing="1" w:after="100" w:afterAutospacing="1"/>
    </w:pPr>
    <w:rPr>
      <w:szCs w:val="24"/>
    </w:rPr>
  </w:style>
  <w:style w:type="paragraph" w:customStyle="1" w:styleId="fullstory">
    <w:name w:val="fullstory"/>
    <w:basedOn w:val="Normal"/>
    <w:rsid w:val="00B86E2E"/>
    <w:pPr>
      <w:spacing w:before="100" w:beforeAutospacing="1" w:after="100" w:afterAutospacing="1"/>
    </w:pPr>
    <w:rPr>
      <w:szCs w:val="24"/>
    </w:rPr>
  </w:style>
  <w:style w:type="character" w:customStyle="1" w:styleId="Emphasis2">
    <w:name w:val="Emphasis2"/>
    <w:rsid w:val="0071689A"/>
    <w:rPr>
      <w:rFonts w:ascii="Franklin Gothic Heavy" w:hAnsi="Franklin Gothic Heavy"/>
      <w:iCs/>
      <w:u w:val="single"/>
    </w:rPr>
  </w:style>
  <w:style w:type="character" w:customStyle="1" w:styleId="Heading2Char">
    <w:name w:val="Heading 2 Char"/>
    <w:aliases w:val="Hat Char"/>
    <w:basedOn w:val="DefaultParagraphFont"/>
    <w:link w:val="Heading2"/>
    <w:uiPriority w:val="1"/>
    <w:rsid w:val="001C7BDD"/>
    <w:rPr>
      <w:rFonts w:ascii="Calibri" w:eastAsiaTheme="majorEastAsia" w:hAnsi="Calibri" w:cstheme="majorBidi"/>
      <w:b/>
      <w:sz w:val="36"/>
      <w:szCs w:val="26"/>
      <w:u w:val="double"/>
    </w:rPr>
  </w:style>
  <w:style w:type="paragraph" w:customStyle="1" w:styleId="hat">
    <w:name w:val="hat"/>
    <w:basedOn w:val="Normal"/>
    <w:next w:val="Normal"/>
    <w:rsid w:val="00321F5C"/>
    <w:pPr>
      <w:spacing w:before="240" w:after="240"/>
      <w:jc w:val="center"/>
      <w:outlineLvl w:val="0"/>
    </w:pPr>
    <w:rPr>
      <w:rFonts w:cs="Arial"/>
      <w:b/>
      <w:bCs/>
      <w:sz w:val="32"/>
      <w:szCs w:val="24"/>
      <w:u w:val="single"/>
    </w:rPr>
  </w:style>
  <w:style w:type="character" w:customStyle="1" w:styleId="Heading3Char">
    <w:name w:val="Heading 3 Char"/>
    <w:aliases w:val="Block Char"/>
    <w:basedOn w:val="DefaultParagraphFont"/>
    <w:link w:val="Heading3"/>
    <w:uiPriority w:val="2"/>
    <w:rsid w:val="001C7BDD"/>
    <w:rPr>
      <w:rFonts w:ascii="Calibri" w:eastAsiaTheme="majorEastAsia" w:hAnsi="Calibri" w:cstheme="majorBidi"/>
      <w:b/>
      <w:sz w:val="30"/>
      <w:szCs w:val="24"/>
      <w:u w:val="single"/>
    </w:rPr>
  </w:style>
  <w:style w:type="character" w:customStyle="1" w:styleId="Heading4Char">
    <w:name w:val="Heading 4 Char"/>
    <w:aliases w:val="Tag Char"/>
    <w:basedOn w:val="DefaultParagraphFont"/>
    <w:link w:val="Heading4"/>
    <w:uiPriority w:val="3"/>
    <w:rsid w:val="001C7BDD"/>
    <w:rPr>
      <w:rFonts w:ascii="Calibri" w:eastAsiaTheme="majorEastAsia" w:hAnsi="Calibri" w:cstheme="majorBidi"/>
      <w:b/>
      <w:iCs/>
      <w:sz w:val="26"/>
      <w:szCs w:val="22"/>
    </w:rPr>
  </w:style>
  <w:style w:type="character" w:styleId="Emphasis">
    <w:name w:val="Emphasis"/>
    <w:basedOn w:val="DefaultParagraphFont"/>
    <w:uiPriority w:val="7"/>
    <w:qFormat/>
    <w:rsid w:val="001C7BDD"/>
    <w:rPr>
      <w:rFonts w:ascii="Calibri" w:hAnsi="Calibri" w:cs="Calibri"/>
      <w:b/>
      <w:i w:val="0"/>
      <w:iCs/>
      <w:sz w:val="22"/>
      <w:u w:val="single"/>
      <w:bdr w:val="none" w:sz="0" w:space="0" w:color="auto"/>
    </w:rPr>
  </w:style>
  <w:style w:type="character" w:customStyle="1" w:styleId="Style13ptBold">
    <w:name w:val="Style 13 pt Bold"/>
    <w:aliases w:val="Cite"/>
    <w:basedOn w:val="DefaultParagraphFont"/>
    <w:uiPriority w:val="5"/>
    <w:qFormat/>
    <w:rsid w:val="001C7BDD"/>
    <w:rPr>
      <w:b/>
      <w:bCs/>
      <w:sz w:val="26"/>
      <w:u w:val="none"/>
    </w:rPr>
  </w:style>
  <w:style w:type="character" w:customStyle="1" w:styleId="StyleUnderline">
    <w:name w:val="Style Underline"/>
    <w:aliases w:val="Underline"/>
    <w:basedOn w:val="DefaultParagraphFont"/>
    <w:uiPriority w:val="6"/>
    <w:qFormat/>
    <w:rsid w:val="001C7BDD"/>
    <w:rPr>
      <w:b w:val="0"/>
      <w:sz w:val="22"/>
      <w:u w:val="single"/>
    </w:rPr>
  </w:style>
  <w:style w:type="character" w:styleId="FollowedHyperlink">
    <w:name w:val="FollowedHyperlink"/>
    <w:basedOn w:val="DefaultParagraphFont"/>
    <w:uiPriority w:val="99"/>
    <w:unhideWhenUsed/>
    <w:rsid w:val="001C7BDD"/>
    <w:rPr>
      <w:color w:val="auto"/>
      <w:u w:val="none"/>
    </w:rPr>
  </w:style>
  <w:style w:type="paragraph" w:styleId="ListParagraph">
    <w:name w:val="List Paragraph"/>
    <w:basedOn w:val="Normal"/>
    <w:uiPriority w:val="99"/>
    <w:qFormat/>
    <w:rsid w:val="001C675A"/>
    <w:pPr>
      <w:ind w:left="720"/>
      <w:contextualSpacing/>
    </w:pPr>
  </w:style>
  <w:style w:type="character" w:styleId="UnresolvedMention">
    <w:name w:val="Unresolved Mention"/>
    <w:basedOn w:val="DefaultParagraphFont"/>
    <w:uiPriority w:val="99"/>
    <w:semiHidden/>
    <w:unhideWhenUsed/>
    <w:rsid w:val="00695713"/>
    <w:rPr>
      <w:color w:val="605E5C"/>
      <w:shd w:val="clear" w:color="auto" w:fill="E1DFDD"/>
    </w:rPr>
  </w:style>
  <w:style w:type="character" w:customStyle="1" w:styleId="HeaderChar">
    <w:name w:val="Header Char"/>
    <w:basedOn w:val="DefaultParagraphFont"/>
    <w:link w:val="Header"/>
    <w:uiPriority w:val="99"/>
    <w:rsid w:val="005A4672"/>
    <w:rPr>
      <w:rFonts w:eastAsiaTheme="minorHAnsi"/>
      <w:sz w:val="22"/>
      <w:szCs w:val="22"/>
    </w:rPr>
  </w:style>
  <w:style w:type="character" w:customStyle="1" w:styleId="FooterChar">
    <w:name w:val="Footer Char"/>
    <w:basedOn w:val="DefaultParagraphFont"/>
    <w:link w:val="Footer"/>
    <w:uiPriority w:val="99"/>
    <w:rsid w:val="005A4672"/>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9679">
      <w:bodyDiv w:val="1"/>
      <w:marLeft w:val="0"/>
      <w:marRight w:val="0"/>
      <w:marTop w:val="0"/>
      <w:marBottom w:val="0"/>
      <w:divBdr>
        <w:top w:val="none" w:sz="0" w:space="0" w:color="auto"/>
        <w:left w:val="none" w:sz="0" w:space="0" w:color="auto"/>
        <w:bottom w:val="none" w:sz="0" w:space="0" w:color="auto"/>
        <w:right w:val="none" w:sz="0" w:space="0" w:color="auto"/>
      </w:divBdr>
      <w:divsChild>
        <w:div w:id="981889499">
          <w:marLeft w:val="0"/>
          <w:marRight w:val="0"/>
          <w:marTop w:val="0"/>
          <w:marBottom w:val="0"/>
          <w:divBdr>
            <w:top w:val="none" w:sz="0" w:space="0" w:color="auto"/>
            <w:left w:val="none" w:sz="0" w:space="0" w:color="auto"/>
            <w:bottom w:val="none" w:sz="0" w:space="0" w:color="auto"/>
            <w:right w:val="none" w:sz="0" w:space="0" w:color="auto"/>
          </w:divBdr>
        </w:div>
      </w:divsChild>
    </w:div>
    <w:div w:id="113184725">
      <w:bodyDiv w:val="1"/>
      <w:marLeft w:val="0"/>
      <w:marRight w:val="0"/>
      <w:marTop w:val="0"/>
      <w:marBottom w:val="0"/>
      <w:divBdr>
        <w:top w:val="none" w:sz="0" w:space="0" w:color="auto"/>
        <w:left w:val="none" w:sz="0" w:space="0" w:color="auto"/>
        <w:bottom w:val="none" w:sz="0" w:space="0" w:color="auto"/>
        <w:right w:val="none" w:sz="0" w:space="0" w:color="auto"/>
      </w:divBdr>
    </w:div>
    <w:div w:id="191770477">
      <w:bodyDiv w:val="1"/>
      <w:marLeft w:val="0"/>
      <w:marRight w:val="0"/>
      <w:marTop w:val="0"/>
      <w:marBottom w:val="0"/>
      <w:divBdr>
        <w:top w:val="none" w:sz="0" w:space="0" w:color="auto"/>
        <w:left w:val="none" w:sz="0" w:space="0" w:color="auto"/>
        <w:bottom w:val="none" w:sz="0" w:space="0" w:color="auto"/>
        <w:right w:val="none" w:sz="0" w:space="0" w:color="auto"/>
      </w:divBdr>
    </w:div>
    <w:div w:id="332297406">
      <w:bodyDiv w:val="1"/>
      <w:marLeft w:val="0"/>
      <w:marRight w:val="0"/>
      <w:marTop w:val="0"/>
      <w:marBottom w:val="0"/>
      <w:divBdr>
        <w:top w:val="none" w:sz="0" w:space="0" w:color="auto"/>
        <w:left w:val="none" w:sz="0" w:space="0" w:color="auto"/>
        <w:bottom w:val="none" w:sz="0" w:space="0" w:color="auto"/>
        <w:right w:val="none" w:sz="0" w:space="0" w:color="auto"/>
      </w:divBdr>
      <w:divsChild>
        <w:div w:id="98765758">
          <w:marLeft w:val="0"/>
          <w:marRight w:val="0"/>
          <w:marTop w:val="0"/>
          <w:marBottom w:val="0"/>
          <w:divBdr>
            <w:top w:val="none" w:sz="0" w:space="0" w:color="auto"/>
            <w:left w:val="none" w:sz="0" w:space="0" w:color="auto"/>
            <w:bottom w:val="none" w:sz="0" w:space="0" w:color="auto"/>
            <w:right w:val="none" w:sz="0" w:space="0" w:color="auto"/>
          </w:divBdr>
        </w:div>
      </w:divsChild>
    </w:div>
    <w:div w:id="342630875">
      <w:bodyDiv w:val="1"/>
      <w:marLeft w:val="0"/>
      <w:marRight w:val="0"/>
      <w:marTop w:val="0"/>
      <w:marBottom w:val="0"/>
      <w:divBdr>
        <w:top w:val="none" w:sz="0" w:space="0" w:color="auto"/>
        <w:left w:val="none" w:sz="0" w:space="0" w:color="auto"/>
        <w:bottom w:val="none" w:sz="0" w:space="0" w:color="auto"/>
        <w:right w:val="none" w:sz="0" w:space="0" w:color="auto"/>
      </w:divBdr>
    </w:div>
    <w:div w:id="696931755">
      <w:bodyDiv w:val="1"/>
      <w:marLeft w:val="0"/>
      <w:marRight w:val="0"/>
      <w:marTop w:val="0"/>
      <w:marBottom w:val="0"/>
      <w:divBdr>
        <w:top w:val="none" w:sz="0" w:space="0" w:color="auto"/>
        <w:left w:val="none" w:sz="0" w:space="0" w:color="auto"/>
        <w:bottom w:val="none" w:sz="0" w:space="0" w:color="auto"/>
        <w:right w:val="none" w:sz="0" w:space="0" w:color="auto"/>
      </w:divBdr>
      <w:divsChild>
        <w:div w:id="1575166125">
          <w:marLeft w:val="0"/>
          <w:marRight w:val="0"/>
          <w:marTop w:val="0"/>
          <w:marBottom w:val="0"/>
          <w:divBdr>
            <w:top w:val="none" w:sz="0" w:space="0" w:color="auto"/>
            <w:left w:val="none" w:sz="0" w:space="0" w:color="auto"/>
            <w:bottom w:val="none" w:sz="0" w:space="0" w:color="auto"/>
            <w:right w:val="none" w:sz="0" w:space="0" w:color="auto"/>
          </w:divBdr>
        </w:div>
      </w:divsChild>
    </w:div>
    <w:div w:id="1040326970">
      <w:bodyDiv w:val="1"/>
      <w:marLeft w:val="0"/>
      <w:marRight w:val="0"/>
      <w:marTop w:val="0"/>
      <w:marBottom w:val="0"/>
      <w:divBdr>
        <w:top w:val="none" w:sz="0" w:space="0" w:color="auto"/>
        <w:left w:val="none" w:sz="0" w:space="0" w:color="auto"/>
        <w:bottom w:val="none" w:sz="0" w:space="0" w:color="auto"/>
        <w:right w:val="none" w:sz="0" w:space="0" w:color="auto"/>
      </w:divBdr>
    </w:div>
    <w:div w:id="1060634776">
      <w:bodyDiv w:val="1"/>
      <w:marLeft w:val="0"/>
      <w:marRight w:val="0"/>
      <w:marTop w:val="0"/>
      <w:marBottom w:val="0"/>
      <w:divBdr>
        <w:top w:val="none" w:sz="0" w:space="0" w:color="auto"/>
        <w:left w:val="none" w:sz="0" w:space="0" w:color="auto"/>
        <w:bottom w:val="none" w:sz="0" w:space="0" w:color="auto"/>
        <w:right w:val="none" w:sz="0" w:space="0" w:color="auto"/>
      </w:divBdr>
    </w:div>
    <w:div w:id="1186017379">
      <w:bodyDiv w:val="1"/>
      <w:marLeft w:val="0"/>
      <w:marRight w:val="0"/>
      <w:marTop w:val="0"/>
      <w:marBottom w:val="0"/>
      <w:divBdr>
        <w:top w:val="none" w:sz="0" w:space="0" w:color="auto"/>
        <w:left w:val="none" w:sz="0" w:space="0" w:color="auto"/>
        <w:bottom w:val="none" w:sz="0" w:space="0" w:color="auto"/>
        <w:right w:val="none" w:sz="0" w:space="0" w:color="auto"/>
      </w:divBdr>
    </w:div>
    <w:div w:id="1274627050">
      <w:bodyDiv w:val="1"/>
      <w:marLeft w:val="0"/>
      <w:marRight w:val="0"/>
      <w:marTop w:val="0"/>
      <w:marBottom w:val="0"/>
      <w:divBdr>
        <w:top w:val="none" w:sz="0" w:space="0" w:color="auto"/>
        <w:left w:val="none" w:sz="0" w:space="0" w:color="auto"/>
        <w:bottom w:val="none" w:sz="0" w:space="0" w:color="auto"/>
        <w:right w:val="none" w:sz="0" w:space="0" w:color="auto"/>
      </w:divBdr>
      <w:divsChild>
        <w:div w:id="1754816701">
          <w:marLeft w:val="0"/>
          <w:marRight w:val="0"/>
          <w:marTop w:val="0"/>
          <w:marBottom w:val="0"/>
          <w:divBdr>
            <w:top w:val="none" w:sz="0" w:space="0" w:color="auto"/>
            <w:left w:val="none" w:sz="0" w:space="0" w:color="auto"/>
            <w:bottom w:val="none" w:sz="0" w:space="0" w:color="auto"/>
            <w:right w:val="none" w:sz="0" w:space="0" w:color="auto"/>
          </w:divBdr>
        </w:div>
      </w:divsChild>
    </w:div>
    <w:div w:id="1336418024">
      <w:bodyDiv w:val="1"/>
      <w:marLeft w:val="0"/>
      <w:marRight w:val="0"/>
      <w:marTop w:val="0"/>
      <w:marBottom w:val="0"/>
      <w:divBdr>
        <w:top w:val="none" w:sz="0" w:space="0" w:color="auto"/>
        <w:left w:val="none" w:sz="0" w:space="0" w:color="auto"/>
        <w:bottom w:val="none" w:sz="0" w:space="0" w:color="auto"/>
        <w:right w:val="none" w:sz="0" w:space="0" w:color="auto"/>
      </w:divBdr>
    </w:div>
    <w:div w:id="1468357097">
      <w:bodyDiv w:val="1"/>
      <w:marLeft w:val="0"/>
      <w:marRight w:val="0"/>
      <w:marTop w:val="0"/>
      <w:marBottom w:val="0"/>
      <w:divBdr>
        <w:top w:val="none" w:sz="0" w:space="0" w:color="auto"/>
        <w:left w:val="none" w:sz="0" w:space="0" w:color="auto"/>
        <w:bottom w:val="none" w:sz="0" w:space="0" w:color="auto"/>
        <w:right w:val="none" w:sz="0" w:space="0" w:color="auto"/>
      </w:divBdr>
    </w:div>
    <w:div w:id="208988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ielle.verney@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isy\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00D2E-1619-4BDF-9890-E539B36A0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19</TotalTime>
  <Pages>1</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University of Mary Washington Invitational Debate Tournament</vt:lpstr>
    </vt:vector>
  </TitlesOfParts>
  <Company>whitman college</Company>
  <LinksUpToDate>false</LinksUpToDate>
  <CharactersWithSpaces>8703</CharactersWithSpaces>
  <SharedDoc>false</SharedDoc>
  <HLinks>
    <vt:vector size="6" baseType="variant">
      <vt:variant>
        <vt:i4>1310814</vt:i4>
      </vt:variant>
      <vt:variant>
        <vt:i4>0</vt:i4>
      </vt:variant>
      <vt:variant>
        <vt:i4>0</vt:i4>
      </vt:variant>
      <vt:variant>
        <vt:i4>5</vt:i4>
      </vt:variant>
      <vt:variant>
        <vt:lpwstr>http://www.qualityinn.com/hotel-fredericksburg-virginia-VA463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 Washington Invitational Debate Tournament</dc:title>
  <dc:creator>Adri</dc:creator>
  <cp:lastModifiedBy>Danielle Verney</cp:lastModifiedBy>
  <cp:revision>26</cp:revision>
  <cp:lastPrinted>2014-09-04T19:02:00Z</cp:lastPrinted>
  <dcterms:created xsi:type="dcterms:W3CDTF">2021-10-30T14:51:00Z</dcterms:created>
  <dcterms:modified xsi:type="dcterms:W3CDTF">2021-11-03T18:31:00Z</dcterms:modified>
</cp:coreProperties>
</file>