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B3" w:rsidRPr="00D706B3" w:rsidRDefault="00D706B3" w:rsidP="00D706B3">
      <w:pPr>
        <w:spacing w:before="120" w:after="120" w:line="336" w:lineRule="atLeast"/>
        <w:ind w:right="120"/>
        <w:textAlignment w:val="center"/>
        <w:rPr>
          <w:rFonts w:ascii="Times New Roman" w:eastAsia="Times New Roman" w:hAnsi="Times New Roman" w:cs="Times New Roman"/>
          <w:color w:val="000000"/>
          <w:sz w:val="20"/>
          <w:szCs w:val="20"/>
        </w:rPr>
      </w:pPr>
      <w:r w:rsidRPr="00D706B3">
        <w:rPr>
          <w:rFonts w:ascii="Times New Roman" w:eastAsia="Times New Roman" w:hAnsi="Times New Roman" w:cs="Times New Roman"/>
          <w:color w:val="000000"/>
          <w:sz w:val="20"/>
          <w:szCs w:val="20"/>
        </w:rPr>
        <w:t>Dear Colleagues,</w:t>
      </w:r>
    </w:p>
    <w:p w:rsidR="00D706B3" w:rsidRPr="00D706B3" w:rsidRDefault="00D706B3" w:rsidP="00D706B3">
      <w:pPr>
        <w:spacing w:before="120" w:after="120" w:line="336" w:lineRule="atLeast"/>
        <w:ind w:left="60" w:right="120"/>
        <w:textAlignment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Big Spring</w:t>
      </w:r>
      <w:r w:rsidRPr="00D706B3">
        <w:rPr>
          <w:rFonts w:ascii="Times New Roman" w:eastAsia="Times New Roman" w:hAnsi="Times New Roman" w:cs="Times New Roman"/>
          <w:color w:val="000000"/>
          <w:sz w:val="20"/>
          <w:szCs w:val="20"/>
        </w:rPr>
        <w:t xml:space="preserve"> High</w:t>
      </w:r>
      <w:r>
        <w:rPr>
          <w:rFonts w:ascii="Times New Roman" w:eastAsia="Times New Roman" w:hAnsi="Times New Roman" w:cs="Times New Roman"/>
          <w:color w:val="000000"/>
          <w:sz w:val="20"/>
          <w:szCs w:val="20"/>
        </w:rPr>
        <w:t xml:space="preserve"> School Speech and Debate Team </w:t>
      </w:r>
      <w:r w:rsidRPr="00D706B3">
        <w:rPr>
          <w:rFonts w:ascii="Times New Roman" w:eastAsia="Times New Roman" w:hAnsi="Times New Roman" w:cs="Times New Roman"/>
          <w:color w:val="000000"/>
          <w:sz w:val="20"/>
          <w:szCs w:val="20"/>
        </w:rPr>
        <w:t>cordially invite</w:t>
      </w:r>
      <w:r>
        <w:rPr>
          <w:rFonts w:ascii="Times New Roman" w:eastAsia="Times New Roman" w:hAnsi="Times New Roman" w:cs="Times New Roman"/>
          <w:color w:val="000000"/>
          <w:sz w:val="20"/>
          <w:szCs w:val="20"/>
        </w:rPr>
        <w:t>s you to Virtual Big Spring</w:t>
      </w:r>
      <w:r w:rsidRPr="00D706B3">
        <w:rPr>
          <w:rFonts w:ascii="Times New Roman" w:eastAsia="Times New Roman" w:hAnsi="Times New Roman" w:cs="Times New Roman"/>
          <w:color w:val="000000"/>
          <w:sz w:val="20"/>
          <w:szCs w:val="20"/>
        </w:rPr>
        <w:t xml:space="preserve"> for this </w:t>
      </w:r>
      <w:proofErr w:type="gramStart"/>
      <w:r w:rsidRPr="00D706B3">
        <w:rPr>
          <w:rFonts w:ascii="Times New Roman" w:eastAsia="Times New Roman" w:hAnsi="Times New Roman" w:cs="Times New Roman"/>
          <w:color w:val="000000"/>
          <w:sz w:val="20"/>
          <w:szCs w:val="20"/>
        </w:rPr>
        <w:t>year’s</w:t>
      </w:r>
      <w:r>
        <w:rPr>
          <w:rFonts w:ascii="Times New Roman" w:eastAsia="Times New Roman" w:hAnsi="Times New Roman" w:cs="Times New Roman"/>
          <w:color w:val="000000"/>
          <w:sz w:val="20"/>
          <w:szCs w:val="20"/>
        </w:rPr>
        <w:t xml:space="preserve">  BS</w:t>
      </w:r>
      <w:proofErr w:type="gramEnd"/>
      <w:r>
        <w:rPr>
          <w:rFonts w:ascii="Times New Roman" w:eastAsia="Times New Roman" w:hAnsi="Times New Roman" w:cs="Times New Roman"/>
          <w:color w:val="000000"/>
          <w:sz w:val="20"/>
          <w:szCs w:val="20"/>
        </w:rPr>
        <w:t xml:space="preserve"> Halloween</w:t>
      </w:r>
      <w:r w:rsidRPr="00D706B3">
        <w:rPr>
          <w:rFonts w:ascii="Times New Roman" w:eastAsia="Times New Roman" w:hAnsi="Times New Roman" w:cs="Times New Roman"/>
          <w:color w:val="000000"/>
          <w:sz w:val="20"/>
          <w:szCs w:val="20"/>
        </w:rPr>
        <w:t xml:space="preserve"> Clas</w:t>
      </w:r>
      <w:r>
        <w:rPr>
          <w:rFonts w:ascii="Times New Roman" w:eastAsia="Times New Roman" w:hAnsi="Times New Roman" w:cs="Times New Roman"/>
          <w:color w:val="000000"/>
          <w:sz w:val="20"/>
          <w:szCs w:val="20"/>
        </w:rPr>
        <w:t xml:space="preserve">sic. </w:t>
      </w:r>
      <w:r w:rsidRPr="00D706B3">
        <w:rPr>
          <w:rFonts w:ascii="Times New Roman" w:eastAsia="Times New Roman" w:hAnsi="Times New Roman" w:cs="Times New Roman"/>
          <w:color w:val="000000"/>
          <w:sz w:val="20"/>
          <w:szCs w:val="20"/>
        </w:rPr>
        <w:t>Please join us on</w:t>
      </w:r>
      <w:r>
        <w:rPr>
          <w:rFonts w:ascii="Times New Roman" w:eastAsia="Times New Roman" w:hAnsi="Times New Roman" w:cs="Times New Roman"/>
          <w:color w:val="000000"/>
          <w:sz w:val="20"/>
          <w:szCs w:val="20"/>
        </w:rPr>
        <w:t xml:space="preserve">line from Friday, October 29 to Saturday, October </w:t>
      </w:r>
      <w:proofErr w:type="gramStart"/>
      <w:r>
        <w:rPr>
          <w:rFonts w:ascii="Times New Roman" w:eastAsia="Times New Roman" w:hAnsi="Times New Roman" w:cs="Times New Roman"/>
          <w:color w:val="000000"/>
          <w:sz w:val="20"/>
          <w:szCs w:val="20"/>
        </w:rPr>
        <w:t>30</w:t>
      </w:r>
      <w:r w:rsidRPr="00D706B3">
        <w:rPr>
          <w:rFonts w:ascii="Times New Roman" w:eastAsia="Times New Roman" w:hAnsi="Times New Roman" w:cs="Times New Roman"/>
          <w:color w:val="000000"/>
          <w:sz w:val="20"/>
          <w:szCs w:val="20"/>
        </w:rPr>
        <w:t>th</w:t>
      </w:r>
      <w:proofErr w:type="gramEnd"/>
      <w:r w:rsidRPr="00D706B3">
        <w:rPr>
          <w:rFonts w:ascii="Times New Roman" w:eastAsia="Times New Roman" w:hAnsi="Times New Roman" w:cs="Times New Roman"/>
          <w:color w:val="000000"/>
          <w:sz w:val="20"/>
          <w:szCs w:val="20"/>
        </w:rPr>
        <w:t xml:space="preserve"> for a weekend of fun and fierce competition. </w:t>
      </w:r>
      <w:r>
        <w:rPr>
          <w:rFonts w:ascii="Times New Roman" w:eastAsia="Times New Roman" w:hAnsi="Times New Roman" w:cs="Times New Roman"/>
          <w:color w:val="000000"/>
          <w:sz w:val="20"/>
          <w:szCs w:val="20"/>
        </w:rPr>
        <w:t>While we will miss seeing our friends in person and decorating for the best holiday in the year, we are happy to offer rounds where students from across the US can meet and compete!</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t>Some useful information</w:t>
      </w:r>
      <w:r w:rsidRPr="00D706B3">
        <w:rPr>
          <w:rFonts w:ascii="Times New Roman" w:eastAsia="Times New Roman" w:hAnsi="Times New Roman" w:cs="Times New Roman"/>
          <w:color w:val="000000"/>
          <w:sz w:val="20"/>
          <w:szCs w:val="20"/>
        </w:rPr>
        <w:t>:</w:t>
      </w:r>
    </w:p>
    <w:p w:rsidR="00D706B3" w:rsidRPr="00D706B3" w:rsidRDefault="00D706B3" w:rsidP="00D706B3">
      <w:pPr>
        <w:numPr>
          <w:ilvl w:val="0"/>
          <w:numId w:val="1"/>
        </w:numPr>
        <w:spacing w:after="0" w:line="300" w:lineRule="atLeast"/>
        <w:ind w:left="480"/>
        <w:textAlignment w:val="center"/>
        <w:rPr>
          <w:rFonts w:ascii="inherit" w:eastAsia="Times New Roman" w:hAnsi="inherit" w:cs="Times New Roman"/>
          <w:color w:val="000000"/>
          <w:sz w:val="20"/>
          <w:szCs w:val="20"/>
        </w:rPr>
      </w:pPr>
      <w:r w:rsidRPr="00D706B3">
        <w:rPr>
          <w:rFonts w:ascii="inherit" w:eastAsia="Times New Roman" w:hAnsi="inherit" w:cs="Times New Roman"/>
          <w:color w:val="000000"/>
          <w:sz w:val="20"/>
          <w:szCs w:val="20"/>
        </w:rPr>
        <w:t>Indiv</w:t>
      </w:r>
      <w:r>
        <w:rPr>
          <w:rFonts w:ascii="inherit" w:eastAsia="Times New Roman" w:hAnsi="inherit" w:cs="Times New Roman"/>
          <w:color w:val="000000"/>
          <w:sz w:val="20"/>
          <w:szCs w:val="20"/>
        </w:rPr>
        <w:t>idual Events</w:t>
      </w:r>
      <w:r w:rsidRPr="00D706B3">
        <w:rPr>
          <w:rFonts w:ascii="inherit" w:eastAsia="Times New Roman" w:hAnsi="inherit" w:cs="Times New Roman"/>
          <w:color w:val="000000"/>
          <w:sz w:val="20"/>
          <w:szCs w:val="20"/>
        </w:rPr>
        <w:t xml:space="preserve"> will be held </w:t>
      </w:r>
      <w:r w:rsidRPr="00D706B3">
        <w:rPr>
          <w:rFonts w:ascii="inherit" w:eastAsia="Times New Roman" w:hAnsi="inherit" w:cs="Times New Roman"/>
          <w:b/>
          <w:bCs/>
          <w:color w:val="000000"/>
          <w:sz w:val="20"/>
          <w:szCs w:val="20"/>
          <w:bdr w:val="none" w:sz="0" w:space="0" w:color="auto" w:frame="1"/>
        </w:rPr>
        <w:t>SYNCHRONOUSLY </w:t>
      </w:r>
      <w:r>
        <w:rPr>
          <w:rFonts w:ascii="inherit" w:eastAsia="Times New Roman" w:hAnsi="inherit" w:cs="Times New Roman"/>
          <w:color w:val="000000"/>
          <w:sz w:val="20"/>
          <w:szCs w:val="20"/>
        </w:rPr>
        <w:t xml:space="preserve">Cross Entry is limited to </w:t>
      </w:r>
      <w:proofErr w:type="gramStart"/>
      <w:r>
        <w:rPr>
          <w:rFonts w:ascii="inherit" w:eastAsia="Times New Roman" w:hAnsi="inherit" w:cs="Times New Roman"/>
          <w:color w:val="000000"/>
          <w:sz w:val="20"/>
          <w:szCs w:val="20"/>
        </w:rPr>
        <w:t>3</w:t>
      </w:r>
      <w:proofErr w:type="gramEnd"/>
      <w:r>
        <w:rPr>
          <w:rFonts w:ascii="inherit" w:eastAsia="Times New Roman" w:hAnsi="inherit" w:cs="Times New Roman"/>
          <w:color w:val="000000"/>
          <w:sz w:val="20"/>
          <w:szCs w:val="20"/>
        </w:rPr>
        <w:t xml:space="preserve"> events and is the </w:t>
      </w:r>
      <w:r w:rsidR="004F2C89">
        <w:rPr>
          <w:rFonts w:ascii="inherit" w:eastAsia="Times New Roman" w:hAnsi="inherit" w:cs="Times New Roman"/>
          <w:color w:val="000000"/>
          <w:sz w:val="20"/>
          <w:szCs w:val="20"/>
        </w:rPr>
        <w:t xml:space="preserve">sole </w:t>
      </w:r>
      <w:bookmarkStart w:id="0" w:name="_GoBack"/>
      <w:bookmarkEnd w:id="0"/>
      <w:r>
        <w:rPr>
          <w:rFonts w:ascii="inherit" w:eastAsia="Times New Roman" w:hAnsi="inherit" w:cs="Times New Roman"/>
          <w:color w:val="000000"/>
          <w:sz w:val="20"/>
          <w:szCs w:val="20"/>
        </w:rPr>
        <w:t xml:space="preserve">responsibility of the competitor to get to virtual rooms. </w:t>
      </w:r>
    </w:p>
    <w:p w:rsidR="00D706B3" w:rsidRPr="00D706B3" w:rsidRDefault="00D706B3" w:rsidP="00D706B3">
      <w:pPr>
        <w:numPr>
          <w:ilvl w:val="0"/>
          <w:numId w:val="1"/>
        </w:numPr>
        <w:spacing w:after="0" w:line="300" w:lineRule="atLeast"/>
        <w:ind w:left="480"/>
        <w:textAlignment w:val="center"/>
        <w:rPr>
          <w:rFonts w:ascii="inherit" w:eastAsia="Times New Roman" w:hAnsi="inherit" w:cs="Times New Roman"/>
          <w:color w:val="000000"/>
          <w:sz w:val="20"/>
          <w:szCs w:val="20"/>
        </w:rPr>
      </w:pPr>
      <w:r w:rsidRPr="00D706B3">
        <w:rPr>
          <w:rFonts w:ascii="inherit" w:eastAsia="Times New Roman" w:hAnsi="inherit" w:cs="Times New Roman"/>
          <w:color w:val="000000"/>
          <w:sz w:val="20"/>
          <w:szCs w:val="20"/>
        </w:rPr>
        <w:t>Novice Publi</w:t>
      </w:r>
      <w:r w:rsidR="004F2C89">
        <w:rPr>
          <w:rFonts w:ascii="inherit" w:eastAsia="Times New Roman" w:hAnsi="inherit" w:cs="Times New Roman"/>
          <w:color w:val="000000"/>
          <w:sz w:val="20"/>
          <w:szCs w:val="20"/>
        </w:rPr>
        <w:t xml:space="preserve">c Forum, Novice LD, Novice Policy Debate as well as novice divisions of </w:t>
      </w:r>
      <w:proofErr w:type="spellStart"/>
      <w:r w:rsidR="004F2C89">
        <w:rPr>
          <w:rFonts w:ascii="inherit" w:eastAsia="Times New Roman" w:hAnsi="inherit" w:cs="Times New Roman"/>
          <w:color w:val="000000"/>
          <w:sz w:val="20"/>
          <w:szCs w:val="20"/>
        </w:rPr>
        <w:t>Exemp</w:t>
      </w:r>
      <w:proofErr w:type="spellEnd"/>
      <w:r w:rsidR="004F2C89">
        <w:rPr>
          <w:rFonts w:ascii="inherit" w:eastAsia="Times New Roman" w:hAnsi="inherit" w:cs="Times New Roman"/>
          <w:color w:val="000000"/>
          <w:sz w:val="20"/>
          <w:szCs w:val="20"/>
        </w:rPr>
        <w:t xml:space="preserve"> and Oral Interpretation</w:t>
      </w:r>
    </w:p>
    <w:p w:rsidR="00D706B3" w:rsidRPr="00D706B3" w:rsidRDefault="00D706B3" w:rsidP="004F2C89">
      <w:pPr>
        <w:spacing w:after="0" w:line="300" w:lineRule="atLeast"/>
        <w:ind w:left="480"/>
        <w:textAlignment w:val="center"/>
        <w:rPr>
          <w:rFonts w:ascii="inherit" w:eastAsia="Times New Roman" w:hAnsi="inherit" w:cs="Times New Roman"/>
          <w:color w:val="000000"/>
          <w:sz w:val="20"/>
          <w:szCs w:val="20"/>
        </w:rPr>
      </w:pPr>
    </w:p>
    <w:p w:rsidR="00D706B3" w:rsidRPr="00D706B3" w:rsidRDefault="00D706B3" w:rsidP="00D706B3">
      <w:pPr>
        <w:spacing w:after="0" w:line="336" w:lineRule="atLeast"/>
        <w:ind w:left="60" w:right="120"/>
        <w:textAlignment w:val="center"/>
        <w:rPr>
          <w:rFonts w:ascii="Tahoma" w:eastAsia="Times New Roman" w:hAnsi="Tahoma" w:cs="Tahoma"/>
          <w:color w:val="000000"/>
          <w:sz w:val="21"/>
          <w:szCs w:val="21"/>
        </w:rPr>
      </w:pPr>
      <w:r w:rsidRPr="00D706B3">
        <w:rPr>
          <w:rFonts w:ascii="Times New Roman" w:eastAsia="Times New Roman" w:hAnsi="Times New Roman" w:cs="Times New Roman"/>
          <w:color w:val="000000"/>
          <w:sz w:val="20"/>
          <w:szCs w:val="20"/>
          <w:bdr w:val="none" w:sz="0" w:space="0" w:color="auto" w:frame="1"/>
        </w:rPr>
        <w:t>We are offering the following TFA Qualifying Events:</w:t>
      </w:r>
    </w:p>
    <w:p w:rsidR="00D706B3" w:rsidRPr="00D706B3" w:rsidRDefault="00D706B3" w:rsidP="00D706B3">
      <w:pPr>
        <w:spacing w:before="120" w:after="120" w:line="336" w:lineRule="atLeast"/>
        <w:ind w:left="60" w:right="120"/>
        <w:textAlignment w:val="center"/>
        <w:rPr>
          <w:rFonts w:ascii="Times New Roman" w:eastAsia="Times New Roman" w:hAnsi="Times New Roman" w:cs="Times New Roman"/>
          <w:color w:val="000000"/>
          <w:sz w:val="20"/>
          <w:szCs w:val="20"/>
        </w:rPr>
      </w:pPr>
      <w:r w:rsidRPr="00D706B3">
        <w:rPr>
          <w:rFonts w:ascii="Times New Roman" w:eastAsia="Times New Roman" w:hAnsi="Times New Roman" w:cs="Times New Roman"/>
          <w:color w:val="000000"/>
          <w:sz w:val="20"/>
          <w:szCs w:val="20"/>
        </w:rPr>
        <w:t>Policy Debate                                 Lincoln-Douglas Debate</w:t>
      </w:r>
      <w:r w:rsidRPr="00D706B3">
        <w:rPr>
          <w:rFonts w:ascii="Times New Roman" w:eastAsia="Times New Roman" w:hAnsi="Times New Roman" w:cs="Times New Roman"/>
          <w:color w:val="000000"/>
          <w:sz w:val="20"/>
          <w:szCs w:val="20"/>
        </w:rPr>
        <w:br/>
        <w:t>Public Forum Debate                     Congressional Debate</w:t>
      </w:r>
      <w:r w:rsidRPr="00D706B3">
        <w:rPr>
          <w:rFonts w:ascii="Times New Roman" w:eastAsia="Times New Roman" w:hAnsi="Times New Roman" w:cs="Times New Roman"/>
          <w:color w:val="000000"/>
          <w:sz w:val="20"/>
          <w:szCs w:val="20"/>
        </w:rPr>
        <w:br/>
        <w:t xml:space="preserve">International </w:t>
      </w:r>
      <w:proofErr w:type="spellStart"/>
      <w:r w:rsidRPr="00D706B3">
        <w:rPr>
          <w:rFonts w:ascii="Times New Roman" w:eastAsia="Times New Roman" w:hAnsi="Times New Roman" w:cs="Times New Roman"/>
          <w:color w:val="000000"/>
          <w:sz w:val="20"/>
          <w:szCs w:val="20"/>
        </w:rPr>
        <w:t>Extemp</w:t>
      </w:r>
      <w:proofErr w:type="spellEnd"/>
      <w:r w:rsidRPr="00D706B3">
        <w:rPr>
          <w:rFonts w:ascii="Times New Roman" w:eastAsia="Times New Roman" w:hAnsi="Times New Roman" w:cs="Times New Roman"/>
          <w:color w:val="000000"/>
          <w:sz w:val="20"/>
          <w:szCs w:val="20"/>
        </w:rPr>
        <w:t xml:space="preserve">                      United States </w:t>
      </w:r>
      <w:proofErr w:type="spellStart"/>
      <w:r w:rsidRPr="00D706B3">
        <w:rPr>
          <w:rFonts w:ascii="Times New Roman" w:eastAsia="Times New Roman" w:hAnsi="Times New Roman" w:cs="Times New Roman"/>
          <w:color w:val="000000"/>
          <w:sz w:val="20"/>
          <w:szCs w:val="20"/>
        </w:rPr>
        <w:t>Extemp</w:t>
      </w:r>
      <w:proofErr w:type="spellEnd"/>
      <w:r w:rsidRPr="00D706B3">
        <w:rPr>
          <w:rFonts w:ascii="Times New Roman" w:eastAsia="Times New Roman" w:hAnsi="Times New Roman" w:cs="Times New Roman"/>
          <w:color w:val="000000"/>
          <w:sz w:val="20"/>
          <w:szCs w:val="20"/>
        </w:rPr>
        <w:br/>
        <w:t>Original Oratory                             Humorous Interpretation</w:t>
      </w:r>
      <w:r w:rsidRPr="00D706B3">
        <w:rPr>
          <w:rFonts w:ascii="Times New Roman" w:eastAsia="Times New Roman" w:hAnsi="Times New Roman" w:cs="Times New Roman"/>
          <w:color w:val="000000"/>
          <w:sz w:val="20"/>
          <w:szCs w:val="20"/>
        </w:rPr>
        <w:br/>
        <w:t xml:space="preserve">Dramatic Interpretation      </w:t>
      </w:r>
      <w:r w:rsidR="004F2C89">
        <w:rPr>
          <w:rFonts w:ascii="Times New Roman" w:eastAsia="Times New Roman" w:hAnsi="Times New Roman" w:cs="Times New Roman"/>
          <w:color w:val="000000"/>
          <w:sz w:val="20"/>
          <w:szCs w:val="20"/>
        </w:rPr>
        <w:t xml:space="preserve">            </w:t>
      </w:r>
      <w:r w:rsidRPr="00D706B3">
        <w:rPr>
          <w:rFonts w:ascii="Times New Roman" w:eastAsia="Times New Roman" w:hAnsi="Times New Roman" w:cs="Times New Roman"/>
          <w:color w:val="000000"/>
          <w:sz w:val="20"/>
          <w:szCs w:val="20"/>
        </w:rPr>
        <w:br/>
        <w:t>Duet Acting/Duo                            Program Oral Interpretation</w:t>
      </w:r>
    </w:p>
    <w:p w:rsidR="00D706B3" w:rsidRPr="00D706B3" w:rsidRDefault="00D706B3" w:rsidP="00D706B3">
      <w:pPr>
        <w:spacing w:before="120" w:after="120" w:line="336" w:lineRule="atLeast"/>
        <w:ind w:left="60" w:right="120"/>
        <w:textAlignment w:val="center"/>
        <w:rPr>
          <w:rFonts w:ascii="Times New Roman" w:eastAsia="Times New Roman" w:hAnsi="Times New Roman" w:cs="Times New Roman"/>
          <w:color w:val="000000"/>
          <w:sz w:val="20"/>
          <w:szCs w:val="20"/>
        </w:rPr>
      </w:pPr>
      <w:r w:rsidRPr="00D706B3">
        <w:rPr>
          <w:rFonts w:ascii="Times New Roman" w:eastAsia="Times New Roman" w:hAnsi="Times New Roman" w:cs="Times New Roman"/>
          <w:color w:val="000000"/>
          <w:sz w:val="20"/>
          <w:szCs w:val="20"/>
        </w:rPr>
        <w:t> </w:t>
      </w:r>
    </w:p>
    <w:p w:rsidR="00D706B3" w:rsidRPr="00D706B3" w:rsidRDefault="00D706B3" w:rsidP="00D706B3">
      <w:pPr>
        <w:spacing w:before="120" w:after="120" w:line="336" w:lineRule="atLeast"/>
        <w:ind w:left="60" w:right="120"/>
        <w:textAlignment w:val="center"/>
        <w:rPr>
          <w:rFonts w:ascii="Times New Roman" w:eastAsia="Times New Roman" w:hAnsi="Times New Roman" w:cs="Times New Roman"/>
          <w:color w:val="000000"/>
          <w:sz w:val="20"/>
          <w:szCs w:val="20"/>
        </w:rPr>
      </w:pPr>
      <w:r w:rsidRPr="00D706B3">
        <w:rPr>
          <w:rFonts w:ascii="Times New Roman" w:eastAsia="Times New Roman" w:hAnsi="Times New Roman" w:cs="Times New Roman"/>
          <w:color w:val="000000"/>
          <w:sz w:val="20"/>
          <w:szCs w:val="20"/>
        </w:rPr>
        <w:t>We will also offer the following non-qualifying events:</w:t>
      </w:r>
    </w:p>
    <w:p w:rsidR="00D706B3" w:rsidRPr="00D706B3" w:rsidRDefault="00D706B3" w:rsidP="00D706B3">
      <w:pPr>
        <w:spacing w:before="120" w:after="120" w:line="336" w:lineRule="atLeast"/>
        <w:ind w:left="60" w:right="120"/>
        <w:textAlignment w:val="center"/>
        <w:rPr>
          <w:rFonts w:ascii="Times New Roman" w:eastAsia="Times New Roman" w:hAnsi="Times New Roman" w:cs="Times New Roman"/>
          <w:color w:val="000000"/>
          <w:sz w:val="20"/>
          <w:szCs w:val="20"/>
        </w:rPr>
      </w:pPr>
      <w:r w:rsidRPr="00D706B3">
        <w:rPr>
          <w:rFonts w:ascii="Times New Roman" w:eastAsia="Times New Roman" w:hAnsi="Times New Roman" w:cs="Times New Roman"/>
          <w:color w:val="000000"/>
          <w:sz w:val="20"/>
          <w:szCs w:val="20"/>
        </w:rPr>
        <w:t>Poetry &amp; Prose                                   Novice Public Forum Debate</w:t>
      </w:r>
      <w:r w:rsidRPr="00D706B3">
        <w:rPr>
          <w:rFonts w:ascii="Times New Roman" w:eastAsia="Times New Roman" w:hAnsi="Times New Roman" w:cs="Times New Roman"/>
          <w:color w:val="000000"/>
          <w:sz w:val="20"/>
          <w:szCs w:val="20"/>
        </w:rPr>
        <w:br/>
        <w:t>Novice Policy Debate                        Novice Lincoln-Douglas Debate</w:t>
      </w:r>
      <w:r w:rsidRPr="00D706B3">
        <w:rPr>
          <w:rFonts w:ascii="Times New Roman" w:eastAsia="Times New Roman" w:hAnsi="Times New Roman" w:cs="Times New Roman"/>
          <w:color w:val="000000"/>
          <w:sz w:val="20"/>
          <w:szCs w:val="20"/>
        </w:rPr>
        <w:br/>
        <w:t xml:space="preserve">Novice </w:t>
      </w:r>
      <w:proofErr w:type="spellStart"/>
      <w:r w:rsidRPr="00D706B3">
        <w:rPr>
          <w:rFonts w:ascii="Times New Roman" w:eastAsia="Times New Roman" w:hAnsi="Times New Roman" w:cs="Times New Roman"/>
          <w:color w:val="000000"/>
          <w:sz w:val="20"/>
          <w:szCs w:val="20"/>
        </w:rPr>
        <w:t>Extemp</w:t>
      </w:r>
      <w:proofErr w:type="spellEnd"/>
      <w:r w:rsidRPr="00D706B3">
        <w:rPr>
          <w:rFonts w:ascii="Times New Roman" w:eastAsia="Times New Roman" w:hAnsi="Times New Roman" w:cs="Times New Roman"/>
          <w:color w:val="000000"/>
          <w:sz w:val="20"/>
          <w:szCs w:val="20"/>
        </w:rPr>
        <w:t>     </w:t>
      </w:r>
      <w:r w:rsidR="004F2C89">
        <w:rPr>
          <w:rFonts w:ascii="Times New Roman" w:eastAsia="Times New Roman" w:hAnsi="Times New Roman" w:cs="Times New Roman"/>
          <w:color w:val="000000"/>
          <w:sz w:val="20"/>
          <w:szCs w:val="20"/>
        </w:rPr>
        <w:tab/>
      </w:r>
      <w:r w:rsidR="004F2C89">
        <w:rPr>
          <w:rFonts w:ascii="Times New Roman" w:eastAsia="Times New Roman" w:hAnsi="Times New Roman" w:cs="Times New Roman"/>
          <w:color w:val="000000"/>
          <w:sz w:val="20"/>
          <w:szCs w:val="20"/>
        </w:rPr>
        <w:tab/>
        <w:t xml:space="preserve">   Novice Oral </w:t>
      </w:r>
      <w:proofErr w:type="spellStart"/>
      <w:r w:rsidR="004F2C89">
        <w:rPr>
          <w:rFonts w:ascii="Times New Roman" w:eastAsia="Times New Roman" w:hAnsi="Times New Roman" w:cs="Times New Roman"/>
          <w:color w:val="000000"/>
          <w:sz w:val="20"/>
          <w:szCs w:val="20"/>
        </w:rPr>
        <w:t>Interp</w:t>
      </w:r>
      <w:proofErr w:type="spellEnd"/>
      <w:r w:rsidR="004F2C89">
        <w:rPr>
          <w:rFonts w:ascii="Times New Roman" w:eastAsia="Times New Roman" w:hAnsi="Times New Roman" w:cs="Times New Roman"/>
          <w:color w:val="000000"/>
          <w:sz w:val="20"/>
          <w:szCs w:val="20"/>
        </w:rPr>
        <w:t xml:space="preserve"> (Either poetry or prose)</w:t>
      </w:r>
    </w:p>
    <w:p w:rsidR="004F2C89" w:rsidRDefault="004F2C89" w:rsidP="00D706B3">
      <w:pPr>
        <w:spacing w:after="0" w:line="336" w:lineRule="atLeast"/>
        <w:ind w:left="60" w:right="120"/>
        <w:textAlignment w:val="center"/>
        <w:rPr>
          <w:rFonts w:ascii="Times New Roman" w:eastAsia="Times New Roman" w:hAnsi="Times New Roman" w:cs="Times New Roman"/>
          <w:b/>
          <w:bCs/>
          <w:color w:val="000000"/>
          <w:sz w:val="20"/>
          <w:szCs w:val="20"/>
          <w:bdr w:val="none" w:sz="0" w:space="0" w:color="auto" w:frame="1"/>
        </w:rPr>
      </w:pPr>
    </w:p>
    <w:p w:rsidR="00D706B3" w:rsidRPr="00D706B3" w:rsidRDefault="00D706B3" w:rsidP="00D706B3">
      <w:pPr>
        <w:spacing w:after="0" w:line="336" w:lineRule="atLeast"/>
        <w:ind w:left="60" w:right="120"/>
        <w:textAlignment w:val="center"/>
        <w:rPr>
          <w:rFonts w:ascii="Times New Roman" w:eastAsia="Times New Roman" w:hAnsi="Times New Roman" w:cs="Times New Roman"/>
          <w:color w:val="000000"/>
          <w:sz w:val="20"/>
          <w:szCs w:val="20"/>
        </w:rPr>
      </w:pPr>
      <w:r w:rsidRPr="00D706B3">
        <w:rPr>
          <w:rFonts w:ascii="Times New Roman" w:eastAsia="Times New Roman" w:hAnsi="Times New Roman" w:cs="Times New Roman"/>
          <w:b/>
          <w:bCs/>
          <w:color w:val="000000"/>
          <w:sz w:val="20"/>
          <w:szCs w:val="20"/>
          <w:bdr w:val="none" w:sz="0" w:space="0" w:color="auto" w:frame="1"/>
        </w:rPr>
        <w:t>Competition rooms will be hosted by NSDA Campus at</w:t>
      </w:r>
      <w:proofErr w:type="gramStart"/>
      <w:r w:rsidRPr="00D706B3">
        <w:rPr>
          <w:rFonts w:ascii="Times New Roman" w:eastAsia="Times New Roman" w:hAnsi="Times New Roman" w:cs="Times New Roman"/>
          <w:b/>
          <w:bCs/>
          <w:color w:val="000000"/>
          <w:sz w:val="20"/>
          <w:szCs w:val="20"/>
          <w:bdr w:val="none" w:sz="0" w:space="0" w:color="auto" w:frame="1"/>
        </w:rPr>
        <w:t>  </w:t>
      </w:r>
      <w:proofErr w:type="gramEnd"/>
      <w:r w:rsidRPr="00D706B3">
        <w:rPr>
          <w:rFonts w:ascii="inherit" w:eastAsia="Times New Roman" w:hAnsi="inherit" w:cs="Times New Roman"/>
          <w:b/>
          <w:bCs/>
          <w:color w:val="000000"/>
          <w:sz w:val="20"/>
          <w:szCs w:val="20"/>
          <w:bdr w:val="none" w:sz="0" w:space="0" w:color="auto" w:frame="1"/>
        </w:rPr>
        <w:fldChar w:fldCharType="begin"/>
      </w:r>
      <w:r w:rsidRPr="00D706B3">
        <w:rPr>
          <w:rFonts w:ascii="inherit" w:eastAsia="Times New Roman" w:hAnsi="inherit" w:cs="Times New Roman"/>
          <w:b/>
          <w:bCs/>
          <w:color w:val="000000"/>
          <w:sz w:val="20"/>
          <w:szCs w:val="20"/>
          <w:bdr w:val="none" w:sz="0" w:space="0" w:color="auto" w:frame="1"/>
        </w:rPr>
        <w:instrText xml:space="preserve"> HYPERLINK "https://www.speechanddebate.org/nsda-campus/" </w:instrText>
      </w:r>
      <w:r w:rsidRPr="00D706B3">
        <w:rPr>
          <w:rFonts w:ascii="inherit" w:eastAsia="Times New Roman" w:hAnsi="inherit" w:cs="Times New Roman"/>
          <w:b/>
          <w:bCs/>
          <w:color w:val="000000"/>
          <w:sz w:val="20"/>
          <w:szCs w:val="20"/>
          <w:bdr w:val="none" w:sz="0" w:space="0" w:color="auto" w:frame="1"/>
        </w:rPr>
        <w:fldChar w:fldCharType="separate"/>
      </w:r>
      <w:r w:rsidRPr="00D706B3">
        <w:rPr>
          <w:rFonts w:ascii="inherit" w:eastAsia="Times New Roman" w:hAnsi="inherit" w:cs="Times New Roman"/>
          <w:b/>
          <w:bCs/>
          <w:color w:val="AA0000"/>
          <w:sz w:val="20"/>
          <w:szCs w:val="20"/>
          <w:u w:val="single"/>
          <w:bdr w:val="none" w:sz="0" w:space="0" w:color="auto" w:frame="1"/>
        </w:rPr>
        <w:t>https://www.speechanddebate.org/nsda-campus/</w:t>
      </w:r>
      <w:r w:rsidRPr="00D706B3">
        <w:rPr>
          <w:rFonts w:ascii="inherit" w:eastAsia="Times New Roman" w:hAnsi="inherit" w:cs="Times New Roman"/>
          <w:b/>
          <w:bCs/>
          <w:color w:val="000000"/>
          <w:sz w:val="20"/>
          <w:szCs w:val="20"/>
          <w:bdr w:val="none" w:sz="0" w:space="0" w:color="auto" w:frame="1"/>
        </w:rPr>
        <w:fldChar w:fldCharType="end"/>
      </w:r>
      <w:r w:rsidRPr="00D706B3">
        <w:rPr>
          <w:rFonts w:ascii="inherit" w:eastAsia="Times New Roman" w:hAnsi="inherit" w:cs="Times New Roman"/>
          <w:b/>
          <w:bCs/>
          <w:color w:val="000000"/>
          <w:sz w:val="20"/>
          <w:szCs w:val="20"/>
          <w:bdr w:val="none" w:sz="0" w:space="0" w:color="auto" w:frame="1"/>
        </w:rPr>
        <w:t>. Links to competition rooms and ballots will be accessible for competitors and judges via this website. </w:t>
      </w:r>
    </w:p>
    <w:p w:rsidR="00D706B3" w:rsidRPr="00D706B3" w:rsidRDefault="00D706B3" w:rsidP="00D706B3">
      <w:pPr>
        <w:spacing w:after="0" w:line="336" w:lineRule="atLeast"/>
        <w:ind w:left="60" w:right="120"/>
        <w:textAlignment w:val="center"/>
        <w:rPr>
          <w:rFonts w:ascii="Times New Roman" w:eastAsia="Times New Roman" w:hAnsi="Times New Roman" w:cs="Times New Roman"/>
          <w:color w:val="000000"/>
          <w:sz w:val="20"/>
          <w:szCs w:val="20"/>
        </w:rPr>
      </w:pPr>
      <w:r w:rsidRPr="00D706B3">
        <w:rPr>
          <w:rFonts w:ascii="Times New Roman" w:eastAsia="Times New Roman" w:hAnsi="Times New Roman" w:cs="Times New Roman"/>
          <w:color w:val="000000"/>
          <w:sz w:val="20"/>
          <w:szCs w:val="20"/>
        </w:rPr>
        <w:t>                                    </w:t>
      </w:r>
      <w:r w:rsidRPr="00D706B3">
        <w:rPr>
          <w:rFonts w:ascii="Times New Roman" w:eastAsia="Times New Roman" w:hAnsi="Times New Roman" w:cs="Times New Roman"/>
          <w:color w:val="000000"/>
          <w:sz w:val="20"/>
          <w:szCs w:val="20"/>
        </w:rPr>
        <w:br/>
      </w:r>
      <w:r w:rsidRPr="00D706B3">
        <w:rPr>
          <w:rFonts w:ascii="inherit" w:eastAsia="Times New Roman" w:hAnsi="inherit" w:cs="Times New Roman"/>
          <w:b/>
          <w:bCs/>
          <w:color w:val="000000"/>
          <w:sz w:val="20"/>
          <w:szCs w:val="20"/>
          <w:bdr w:val="none" w:sz="0" w:space="0" w:color="auto" w:frame="1"/>
        </w:rPr>
        <w:t>Congressional Debate will use TFA Fall Resol</w:t>
      </w:r>
      <w:r w:rsidR="004F2C89">
        <w:rPr>
          <w:rFonts w:ascii="inherit" w:eastAsia="Times New Roman" w:hAnsi="inherit" w:cs="Times New Roman"/>
          <w:b/>
          <w:bCs/>
          <w:color w:val="000000"/>
          <w:sz w:val="20"/>
          <w:szCs w:val="20"/>
          <w:bdr w:val="none" w:sz="0" w:space="0" w:color="auto" w:frame="1"/>
        </w:rPr>
        <w:t xml:space="preserve">utions 21-30 </w:t>
      </w:r>
      <w:r w:rsidRPr="00D706B3">
        <w:rPr>
          <w:rFonts w:ascii="inherit" w:eastAsia="Times New Roman" w:hAnsi="inherit" w:cs="Times New Roman"/>
          <w:b/>
          <w:bCs/>
          <w:color w:val="000000"/>
          <w:sz w:val="20"/>
          <w:szCs w:val="20"/>
          <w:bdr w:val="none" w:sz="0" w:space="0" w:color="auto" w:frame="1"/>
        </w:rPr>
        <w:t xml:space="preserve">for </w:t>
      </w:r>
      <w:proofErr w:type="gramStart"/>
      <w:r w:rsidRPr="00D706B3">
        <w:rPr>
          <w:rFonts w:ascii="inherit" w:eastAsia="Times New Roman" w:hAnsi="inherit" w:cs="Times New Roman"/>
          <w:b/>
          <w:bCs/>
          <w:color w:val="000000"/>
          <w:sz w:val="20"/>
          <w:szCs w:val="20"/>
          <w:bdr w:val="none" w:sz="0" w:space="0" w:color="auto" w:frame="1"/>
        </w:rPr>
        <w:t xml:space="preserve">prelims </w:t>
      </w:r>
      <w:r w:rsidR="004F2C89">
        <w:rPr>
          <w:rFonts w:ascii="inherit" w:eastAsia="Times New Roman" w:hAnsi="inherit" w:cs="Times New Roman"/>
          <w:b/>
          <w:bCs/>
          <w:color w:val="000000"/>
          <w:sz w:val="20"/>
          <w:szCs w:val="20"/>
          <w:bdr w:val="none" w:sz="0" w:space="0" w:color="auto" w:frame="1"/>
        </w:rPr>
        <w:t xml:space="preserve"> 11</w:t>
      </w:r>
      <w:proofErr w:type="gramEnd"/>
      <w:r w:rsidR="004F2C89">
        <w:rPr>
          <w:rFonts w:ascii="inherit" w:eastAsia="Times New Roman" w:hAnsi="inherit" w:cs="Times New Roman"/>
          <w:b/>
          <w:bCs/>
          <w:color w:val="000000"/>
          <w:sz w:val="20"/>
          <w:szCs w:val="20"/>
          <w:bdr w:val="none" w:sz="0" w:space="0" w:color="auto" w:frame="1"/>
        </w:rPr>
        <w:t>-19 for semis and 1-10</w:t>
      </w:r>
      <w:r w:rsidRPr="00D706B3">
        <w:rPr>
          <w:rFonts w:ascii="inherit" w:eastAsia="Times New Roman" w:hAnsi="inherit" w:cs="Times New Roman"/>
          <w:b/>
          <w:bCs/>
          <w:color w:val="000000"/>
          <w:sz w:val="20"/>
          <w:szCs w:val="20"/>
          <w:bdr w:val="none" w:sz="0" w:space="0" w:color="auto" w:frame="1"/>
        </w:rPr>
        <w:t xml:space="preserve"> for finals. A link to the TFA Fall Docket </w:t>
      </w:r>
      <w:proofErr w:type="gramStart"/>
      <w:r w:rsidRPr="00D706B3">
        <w:rPr>
          <w:rFonts w:ascii="inherit" w:eastAsia="Times New Roman" w:hAnsi="inherit" w:cs="Times New Roman"/>
          <w:b/>
          <w:bCs/>
          <w:color w:val="000000"/>
          <w:sz w:val="20"/>
          <w:szCs w:val="20"/>
          <w:bdr w:val="none" w:sz="0" w:space="0" w:color="auto" w:frame="1"/>
        </w:rPr>
        <w:t>can be found</w:t>
      </w:r>
      <w:proofErr w:type="gramEnd"/>
      <w:r w:rsidRPr="00D706B3">
        <w:rPr>
          <w:rFonts w:ascii="inherit" w:eastAsia="Times New Roman" w:hAnsi="inherit" w:cs="Times New Roman"/>
          <w:b/>
          <w:bCs/>
          <w:color w:val="000000"/>
          <w:sz w:val="20"/>
          <w:szCs w:val="20"/>
          <w:bdr w:val="none" w:sz="0" w:space="0" w:color="auto" w:frame="1"/>
        </w:rPr>
        <w:t xml:space="preserve"> at</w:t>
      </w:r>
      <w:r w:rsidRPr="00D706B3">
        <w:rPr>
          <w:rFonts w:ascii="Times New Roman" w:eastAsia="Times New Roman" w:hAnsi="Times New Roman" w:cs="Times New Roman"/>
          <w:color w:val="000000"/>
          <w:sz w:val="20"/>
          <w:szCs w:val="20"/>
        </w:rPr>
        <w:br/>
      </w:r>
      <w:hyperlink r:id="rId5" w:history="1">
        <w:r w:rsidRPr="00D706B3">
          <w:rPr>
            <w:rFonts w:ascii="Times New Roman" w:eastAsia="Times New Roman" w:hAnsi="Times New Roman" w:cs="Times New Roman"/>
            <w:color w:val="AA0000"/>
            <w:sz w:val="20"/>
            <w:szCs w:val="20"/>
            <w:u w:val="single"/>
            <w:bdr w:val="none" w:sz="0" w:space="0" w:color="auto" w:frame="1"/>
          </w:rPr>
          <w:t>https://www.txfa.org/documents/2021-22/Fall2021_Docket.pdf.</w:t>
        </w:r>
      </w:hyperlink>
    </w:p>
    <w:p w:rsidR="00D706B3" w:rsidRPr="00D706B3" w:rsidRDefault="00D706B3" w:rsidP="00D706B3">
      <w:pPr>
        <w:spacing w:after="0" w:line="336" w:lineRule="atLeast"/>
        <w:ind w:left="60" w:right="120"/>
        <w:textAlignment w:val="center"/>
        <w:rPr>
          <w:rFonts w:ascii="Times New Roman" w:eastAsia="Times New Roman" w:hAnsi="Times New Roman" w:cs="Times New Roman"/>
          <w:color w:val="000000"/>
          <w:sz w:val="20"/>
          <w:szCs w:val="20"/>
        </w:rPr>
      </w:pPr>
    </w:p>
    <w:p w:rsidR="00D706B3" w:rsidRPr="00D706B3" w:rsidRDefault="00D706B3" w:rsidP="004F2C89">
      <w:pPr>
        <w:spacing w:before="120" w:after="120" w:line="336" w:lineRule="atLeast"/>
        <w:ind w:left="60" w:right="120"/>
        <w:textAlignment w:val="center"/>
        <w:rPr>
          <w:rFonts w:ascii="Times New Roman" w:eastAsia="Times New Roman" w:hAnsi="Times New Roman" w:cs="Times New Roman"/>
          <w:color w:val="000000"/>
          <w:sz w:val="20"/>
          <w:szCs w:val="20"/>
        </w:rPr>
      </w:pPr>
      <w:r w:rsidRPr="00D706B3">
        <w:rPr>
          <w:rFonts w:ascii="Times New Roman" w:eastAsia="Times New Roman" w:hAnsi="Times New Roman" w:cs="Times New Roman"/>
          <w:color w:val="000000"/>
          <w:sz w:val="20"/>
          <w:szCs w:val="20"/>
        </w:rPr>
        <w:t>All schools must use this website to enter participants. If you have any ques</w:t>
      </w:r>
      <w:r w:rsidR="004F2C89">
        <w:rPr>
          <w:rFonts w:ascii="Times New Roman" w:eastAsia="Times New Roman" w:hAnsi="Times New Roman" w:cs="Times New Roman"/>
          <w:color w:val="000000"/>
          <w:sz w:val="20"/>
          <w:szCs w:val="20"/>
        </w:rPr>
        <w:t xml:space="preserve">tions for us, please contact Jennifer @ </w:t>
      </w:r>
      <w:hyperlink r:id="rId6" w:history="1">
        <w:r w:rsidR="004F2C89" w:rsidRPr="003A79A2">
          <w:rPr>
            <w:rStyle w:val="Hyperlink"/>
            <w:rFonts w:ascii="Times New Roman" w:eastAsia="Times New Roman" w:hAnsi="Times New Roman" w:cs="Times New Roman"/>
            <w:sz w:val="20"/>
            <w:szCs w:val="20"/>
          </w:rPr>
          <w:t>jaadams@bsisd.esc18.net</w:t>
        </w:r>
      </w:hyperlink>
      <w:r w:rsidR="004F2C89">
        <w:rPr>
          <w:rFonts w:ascii="Times New Roman" w:eastAsia="Times New Roman" w:hAnsi="Times New Roman" w:cs="Times New Roman"/>
          <w:color w:val="000000"/>
          <w:sz w:val="20"/>
          <w:szCs w:val="20"/>
        </w:rPr>
        <w:t xml:space="preserve">   432-935-1311</w:t>
      </w:r>
    </w:p>
    <w:p w:rsidR="00B33C71" w:rsidRDefault="00B33C71"/>
    <w:sectPr w:rsidR="00B33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8589E"/>
    <w:multiLevelType w:val="multilevel"/>
    <w:tmpl w:val="C6B4A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B3"/>
    <w:rsid w:val="004F2C89"/>
    <w:rsid w:val="00B33C71"/>
    <w:rsid w:val="00D7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3E6F"/>
  <w15:chartTrackingRefBased/>
  <w15:docId w15:val="{33ED39EA-9A5F-4DE0-9D9D-F07B2DB2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1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dams@bsisd.esc18.net" TargetMode="External"/><Relationship Id="rId5" Type="http://schemas.openxmlformats.org/officeDocument/2006/relationships/hyperlink" Target="https://txfa.org/documents/2020-21/TFA%20Spring2021%20Docke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 A.</dc:creator>
  <cp:keywords/>
  <dc:description/>
  <cp:lastModifiedBy>Adams, Jennifer A.</cp:lastModifiedBy>
  <cp:revision>1</cp:revision>
  <dcterms:created xsi:type="dcterms:W3CDTF">2021-09-08T15:28:00Z</dcterms:created>
  <dcterms:modified xsi:type="dcterms:W3CDTF">2021-09-08T15:43:00Z</dcterms:modified>
</cp:coreProperties>
</file>