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0199" w14:textId="77777777" w:rsidR="00210C1A" w:rsidRDefault="00210C1A">
      <w:pPr>
        <w:rPr>
          <w:rFonts w:ascii="Times New Roman" w:hAnsi="Times New Roman" w:cs="Times New Roman"/>
        </w:rPr>
      </w:pPr>
    </w:p>
    <w:p w14:paraId="09222DCA" w14:textId="7DFBD34C" w:rsidR="001C446F" w:rsidRPr="00210C1A" w:rsidRDefault="00063575">
      <w:pPr>
        <w:rPr>
          <w:rFonts w:ascii="Times New Roman" w:hAnsi="Times New Roman" w:cs="Times New Roman"/>
        </w:rPr>
      </w:pPr>
      <w:r w:rsidRPr="00210C1A">
        <w:rPr>
          <w:rFonts w:ascii="Times New Roman" w:hAnsi="Times New Roman" w:cs="Times New Roman"/>
        </w:rPr>
        <w:t>Dear Colleagues,</w:t>
      </w:r>
    </w:p>
    <w:p w14:paraId="543B3F6A" w14:textId="7FFC9D8C" w:rsidR="00063575" w:rsidRPr="00210C1A" w:rsidRDefault="00063575">
      <w:pPr>
        <w:rPr>
          <w:rFonts w:ascii="Times New Roman" w:hAnsi="Times New Roman" w:cs="Times New Roman"/>
        </w:rPr>
      </w:pPr>
    </w:p>
    <w:p w14:paraId="1934EE1C" w14:textId="3C3CD879" w:rsidR="00063575" w:rsidRPr="00210C1A" w:rsidRDefault="00063575">
      <w:pPr>
        <w:rPr>
          <w:rFonts w:ascii="Times New Roman" w:hAnsi="Times New Roman" w:cs="Times New Roman"/>
        </w:rPr>
      </w:pPr>
      <w:r w:rsidRPr="00210C1A">
        <w:rPr>
          <w:rFonts w:ascii="Times New Roman" w:hAnsi="Times New Roman" w:cs="Times New Roman"/>
        </w:rPr>
        <w:t xml:space="preserve">We would like to formally invite you to Collierville High School’s Dragon Invitational Speech and Debate Tournament to be held in person on December 4, 2021 at Collierville High School. This year, as we have for the past few years, we will offer competition for both high school and middle school.  In order to do our best to cooperate with Shelby County health directives concerning Covid-19 we will be following competition guidelines to limit risk of exposure.  </w:t>
      </w:r>
    </w:p>
    <w:p w14:paraId="093A1858" w14:textId="05497AC5" w:rsidR="00063575" w:rsidRPr="00210C1A" w:rsidRDefault="00063575">
      <w:pPr>
        <w:rPr>
          <w:rFonts w:ascii="Times New Roman" w:hAnsi="Times New Roman" w:cs="Times New Roman"/>
        </w:rPr>
      </w:pPr>
    </w:p>
    <w:p w14:paraId="6EF77EC0" w14:textId="0C020A51" w:rsidR="00063575" w:rsidRPr="00210C1A" w:rsidRDefault="00063575">
      <w:pPr>
        <w:rPr>
          <w:rFonts w:ascii="Times New Roman" w:hAnsi="Times New Roman" w:cs="Times New Roman"/>
          <w:u w:val="single"/>
        </w:rPr>
      </w:pPr>
      <w:r w:rsidRPr="00210C1A">
        <w:rPr>
          <w:rFonts w:ascii="Times New Roman" w:hAnsi="Times New Roman" w:cs="Times New Roman"/>
          <w:u w:val="single"/>
        </w:rPr>
        <w:t>Competition</w:t>
      </w:r>
    </w:p>
    <w:p w14:paraId="45526D4A" w14:textId="101A7D82" w:rsidR="00063575" w:rsidRPr="00210C1A" w:rsidRDefault="00063575">
      <w:pPr>
        <w:rPr>
          <w:rFonts w:ascii="Times New Roman" w:hAnsi="Times New Roman" w:cs="Times New Roman"/>
        </w:rPr>
      </w:pPr>
      <w:r w:rsidRPr="00210C1A">
        <w:rPr>
          <w:rFonts w:ascii="Times New Roman" w:hAnsi="Times New Roman" w:cs="Times New Roman"/>
        </w:rPr>
        <w:t>High Schoolers will be allowed to triple in speech events but will not be allowed to participate in both Extemporaneous Speaking and Television Newscasting.</w:t>
      </w:r>
    </w:p>
    <w:p w14:paraId="634DAC75" w14:textId="64DF0321" w:rsidR="00063575" w:rsidRDefault="00063575">
      <w:pPr>
        <w:rPr>
          <w:rFonts w:ascii="Times New Roman" w:hAnsi="Times New Roman" w:cs="Times New Roman"/>
        </w:rPr>
      </w:pPr>
      <w:r w:rsidRPr="00210C1A">
        <w:rPr>
          <w:rFonts w:ascii="Times New Roman" w:hAnsi="Times New Roman" w:cs="Times New Roman"/>
        </w:rPr>
        <w:t>Public Forum Debate competitors in high school and middle school will not be allowed to compete in any other categories.</w:t>
      </w:r>
      <w:r w:rsidR="00636D88">
        <w:rPr>
          <w:rFonts w:ascii="Times New Roman" w:hAnsi="Times New Roman" w:cs="Times New Roman"/>
        </w:rPr>
        <w:t xml:space="preserve"> PF will utilize the NSDA November/December Topic. </w:t>
      </w:r>
    </w:p>
    <w:p w14:paraId="5A87F7F5" w14:textId="6B9379CA" w:rsidR="00636D88" w:rsidRPr="00210C1A" w:rsidRDefault="00636D88">
      <w:pPr>
        <w:rPr>
          <w:rFonts w:ascii="Times New Roman" w:hAnsi="Times New Roman" w:cs="Times New Roman"/>
        </w:rPr>
      </w:pPr>
      <w:r>
        <w:rPr>
          <w:rFonts w:ascii="Times New Roman" w:hAnsi="Times New Roman" w:cs="Times New Roman"/>
        </w:rPr>
        <w:t>THSSDL rules will be followed for all events.</w:t>
      </w:r>
    </w:p>
    <w:p w14:paraId="5B59FB48" w14:textId="4B8FF716" w:rsidR="00063575" w:rsidRPr="00210C1A" w:rsidRDefault="00063575">
      <w:pPr>
        <w:rPr>
          <w:rFonts w:ascii="Times New Roman" w:hAnsi="Times New Roman" w:cs="Times New Roman"/>
        </w:rPr>
      </w:pPr>
      <w:r w:rsidRPr="00210C1A">
        <w:rPr>
          <w:rFonts w:ascii="Times New Roman" w:hAnsi="Times New Roman" w:cs="Times New Roman"/>
        </w:rPr>
        <w:t xml:space="preserve"> </w:t>
      </w:r>
    </w:p>
    <w:p w14:paraId="6D06E15A" w14:textId="47E00DD2" w:rsidR="00063575" w:rsidRPr="00210C1A" w:rsidRDefault="00063575">
      <w:pPr>
        <w:rPr>
          <w:rFonts w:ascii="Times New Roman" w:hAnsi="Times New Roman" w:cs="Times New Roman"/>
          <w:u w:val="single"/>
        </w:rPr>
      </w:pPr>
      <w:r w:rsidRPr="00210C1A">
        <w:rPr>
          <w:rFonts w:ascii="Times New Roman" w:hAnsi="Times New Roman" w:cs="Times New Roman"/>
          <w:u w:val="single"/>
        </w:rPr>
        <w:t>High School Events</w:t>
      </w:r>
    </w:p>
    <w:p w14:paraId="7C19AB54" w14:textId="6EA57685" w:rsidR="009C2624" w:rsidRPr="00210C1A" w:rsidRDefault="009C2624">
      <w:pPr>
        <w:rPr>
          <w:rFonts w:ascii="Times New Roman" w:hAnsi="Times New Roman" w:cs="Times New Roman"/>
        </w:rPr>
      </w:pPr>
      <w:r w:rsidRPr="00210C1A">
        <w:rPr>
          <w:rFonts w:ascii="Times New Roman" w:hAnsi="Times New Roman" w:cs="Times New Roman"/>
        </w:rPr>
        <w:t xml:space="preserve">Dramatic Interpretation, Duet Improvisation, Duo Interpretation, Extemporaneous Speaking, Humorous Interpretation, Impromptu </w:t>
      </w:r>
      <w:r w:rsidR="00C72EF5" w:rsidRPr="00210C1A">
        <w:rPr>
          <w:rFonts w:ascii="Times New Roman" w:hAnsi="Times New Roman" w:cs="Times New Roman"/>
        </w:rPr>
        <w:t>Speaking, Informative</w:t>
      </w:r>
      <w:r w:rsidRPr="00210C1A">
        <w:rPr>
          <w:rFonts w:ascii="Times New Roman" w:hAnsi="Times New Roman" w:cs="Times New Roman"/>
        </w:rPr>
        <w:t xml:space="preserve"> Speaking, Original Oratory, Poetry, Program Oral Interpretation, Prose, Storytelling, TV Broadcasting, and Public Forum Debate</w:t>
      </w:r>
    </w:p>
    <w:p w14:paraId="1AF363F5" w14:textId="77777777" w:rsidR="009C2624" w:rsidRPr="00210C1A" w:rsidRDefault="009C2624">
      <w:pPr>
        <w:rPr>
          <w:rFonts w:ascii="Times New Roman" w:hAnsi="Times New Roman" w:cs="Times New Roman"/>
        </w:rPr>
      </w:pPr>
    </w:p>
    <w:p w14:paraId="670E67FE" w14:textId="02F6647A" w:rsidR="00063575" w:rsidRPr="00210C1A" w:rsidRDefault="00063575">
      <w:pPr>
        <w:rPr>
          <w:rFonts w:ascii="Times New Roman" w:hAnsi="Times New Roman" w:cs="Times New Roman"/>
          <w:u w:val="single"/>
        </w:rPr>
      </w:pPr>
      <w:r w:rsidRPr="00210C1A">
        <w:rPr>
          <w:rFonts w:ascii="Times New Roman" w:hAnsi="Times New Roman" w:cs="Times New Roman"/>
          <w:u w:val="single"/>
        </w:rPr>
        <w:t>Middle School Events</w:t>
      </w:r>
    </w:p>
    <w:p w14:paraId="41794934" w14:textId="45456A08" w:rsidR="00063575" w:rsidRPr="00210C1A" w:rsidRDefault="009C2624">
      <w:pPr>
        <w:rPr>
          <w:rFonts w:ascii="Times New Roman" w:hAnsi="Times New Roman" w:cs="Times New Roman"/>
        </w:rPr>
      </w:pPr>
      <w:r w:rsidRPr="00210C1A">
        <w:rPr>
          <w:rFonts w:ascii="Times New Roman" w:hAnsi="Times New Roman" w:cs="Times New Roman"/>
        </w:rPr>
        <w:t>Audition Monologue, Duet Acting, Duet Improvisation, Duo Interpretation, Humorous Interpretation, Impromptu Speaking, Prose, Storytelling, and Public Forum Debate</w:t>
      </w:r>
    </w:p>
    <w:p w14:paraId="6AFD80AB" w14:textId="36E73C6F" w:rsidR="00063575" w:rsidRPr="00210C1A" w:rsidRDefault="00063575">
      <w:pPr>
        <w:rPr>
          <w:rFonts w:ascii="Times New Roman" w:hAnsi="Times New Roman" w:cs="Times New Roman"/>
        </w:rPr>
      </w:pPr>
      <w:r w:rsidRPr="00210C1A">
        <w:rPr>
          <w:rFonts w:ascii="Times New Roman" w:hAnsi="Times New Roman" w:cs="Times New Roman"/>
        </w:rPr>
        <w:t>Awards will be given out recognizing the top 6 in each category and the top three teams in sweepstakes points.</w:t>
      </w:r>
    </w:p>
    <w:p w14:paraId="60063222" w14:textId="2541EBFF" w:rsidR="00063575" w:rsidRPr="00210C1A" w:rsidRDefault="00063575">
      <w:pPr>
        <w:rPr>
          <w:rFonts w:ascii="Times New Roman" w:hAnsi="Times New Roman" w:cs="Times New Roman"/>
        </w:rPr>
      </w:pPr>
    </w:p>
    <w:p w14:paraId="6D07656F" w14:textId="1C80BB7D" w:rsidR="00063575" w:rsidRPr="00210C1A" w:rsidRDefault="00063575">
      <w:pPr>
        <w:rPr>
          <w:rFonts w:ascii="Times New Roman" w:hAnsi="Times New Roman" w:cs="Times New Roman"/>
          <w:u w:val="single"/>
        </w:rPr>
      </w:pPr>
      <w:r w:rsidRPr="00210C1A">
        <w:rPr>
          <w:rFonts w:ascii="Times New Roman" w:hAnsi="Times New Roman" w:cs="Times New Roman"/>
          <w:u w:val="single"/>
        </w:rPr>
        <w:t>Fees</w:t>
      </w:r>
    </w:p>
    <w:p w14:paraId="11A57677" w14:textId="1A7DE7A0" w:rsidR="00063575" w:rsidRPr="00210C1A" w:rsidRDefault="00063575">
      <w:pPr>
        <w:rPr>
          <w:rFonts w:ascii="Times New Roman" w:hAnsi="Times New Roman" w:cs="Times New Roman"/>
        </w:rPr>
      </w:pPr>
      <w:r w:rsidRPr="00210C1A">
        <w:rPr>
          <w:rFonts w:ascii="Times New Roman" w:hAnsi="Times New Roman" w:cs="Times New Roman"/>
        </w:rPr>
        <w:t>Single entries are $7</w:t>
      </w:r>
      <w:r w:rsidR="00EE7641" w:rsidRPr="00210C1A">
        <w:rPr>
          <w:rFonts w:ascii="Times New Roman" w:hAnsi="Times New Roman" w:cs="Times New Roman"/>
        </w:rPr>
        <w:t xml:space="preserve"> and two person entries are $14.</w:t>
      </w:r>
    </w:p>
    <w:p w14:paraId="6B2BB359" w14:textId="6DDD3E01" w:rsidR="00EE7641" w:rsidRPr="00210C1A" w:rsidRDefault="00EE7641">
      <w:pPr>
        <w:rPr>
          <w:rFonts w:ascii="Times New Roman" w:hAnsi="Times New Roman" w:cs="Times New Roman"/>
        </w:rPr>
      </w:pPr>
    </w:p>
    <w:p w14:paraId="5BA0AB71" w14:textId="0E7BDE28" w:rsidR="00210C1A" w:rsidRPr="00210C1A" w:rsidRDefault="00210C1A">
      <w:pPr>
        <w:rPr>
          <w:rFonts w:ascii="Times New Roman" w:hAnsi="Times New Roman" w:cs="Times New Roman"/>
          <w:u w:val="single"/>
        </w:rPr>
      </w:pPr>
      <w:r w:rsidRPr="00210C1A">
        <w:rPr>
          <w:rFonts w:ascii="Times New Roman" w:hAnsi="Times New Roman" w:cs="Times New Roman"/>
          <w:u w:val="single"/>
        </w:rPr>
        <w:t>Registration</w:t>
      </w:r>
    </w:p>
    <w:p w14:paraId="41065349" w14:textId="1D38944D" w:rsidR="00210C1A" w:rsidRPr="00210C1A" w:rsidRDefault="00210C1A">
      <w:pPr>
        <w:rPr>
          <w:rFonts w:ascii="Times New Roman" w:hAnsi="Times New Roman" w:cs="Times New Roman"/>
        </w:rPr>
      </w:pPr>
      <w:r w:rsidRPr="00210C1A">
        <w:rPr>
          <w:rFonts w:ascii="Times New Roman" w:hAnsi="Times New Roman" w:cs="Times New Roman"/>
        </w:rPr>
        <w:t xml:space="preserve">We will be utilizing Tabroom.com for running our tournament. We ask that all judges have a device for using online ballots and to please have all judges registered on </w:t>
      </w:r>
      <w:proofErr w:type="spellStart"/>
      <w:r w:rsidR="0017217F">
        <w:rPr>
          <w:rFonts w:ascii="Times New Roman" w:hAnsi="Times New Roman" w:cs="Times New Roman"/>
        </w:rPr>
        <w:t>T</w:t>
      </w:r>
      <w:r w:rsidRPr="00210C1A">
        <w:rPr>
          <w:rFonts w:ascii="Times New Roman" w:hAnsi="Times New Roman" w:cs="Times New Roman"/>
        </w:rPr>
        <w:t>abroom</w:t>
      </w:r>
      <w:proofErr w:type="spellEnd"/>
      <w:r w:rsidRPr="00210C1A">
        <w:rPr>
          <w:rFonts w:ascii="Times New Roman" w:hAnsi="Times New Roman" w:cs="Times New Roman"/>
        </w:rPr>
        <w:t xml:space="preserve"> prior to the tournament.</w:t>
      </w:r>
    </w:p>
    <w:p w14:paraId="538B3AA0" w14:textId="5BB16988" w:rsidR="00210C1A" w:rsidRPr="00210C1A" w:rsidRDefault="00210C1A">
      <w:pPr>
        <w:rPr>
          <w:rFonts w:ascii="Times New Roman" w:hAnsi="Times New Roman" w:cs="Times New Roman"/>
        </w:rPr>
      </w:pPr>
      <w:r w:rsidRPr="00210C1A">
        <w:rPr>
          <w:rFonts w:ascii="Times New Roman" w:hAnsi="Times New Roman" w:cs="Times New Roman"/>
        </w:rPr>
        <w:t xml:space="preserve">Registration will open on 11/13 and will be available online through 12/3 at 5pm. When online registration is closed, we ask that you contact Jeff Robbins at </w:t>
      </w:r>
      <w:hyperlink r:id="rId5" w:history="1">
        <w:r w:rsidRPr="00210C1A">
          <w:rPr>
            <w:rStyle w:val="Hyperlink"/>
            <w:rFonts w:ascii="Times New Roman" w:hAnsi="Times New Roman" w:cs="Times New Roman"/>
          </w:rPr>
          <w:t>jrobbins@colliervill</w:t>
        </w:r>
        <w:r w:rsidRPr="00210C1A">
          <w:rPr>
            <w:rStyle w:val="Hyperlink"/>
            <w:rFonts w:ascii="Times New Roman" w:hAnsi="Times New Roman" w:cs="Times New Roman"/>
          </w:rPr>
          <w:t>e</w:t>
        </w:r>
        <w:r w:rsidRPr="00210C1A">
          <w:rPr>
            <w:rStyle w:val="Hyperlink"/>
            <w:rFonts w:ascii="Times New Roman" w:hAnsi="Times New Roman" w:cs="Times New Roman"/>
          </w:rPr>
          <w:t>schools.org</w:t>
        </w:r>
      </w:hyperlink>
      <w:r w:rsidRPr="00210C1A">
        <w:rPr>
          <w:rFonts w:ascii="Times New Roman" w:hAnsi="Times New Roman" w:cs="Times New Roman"/>
        </w:rPr>
        <w:t xml:space="preserve"> with any adds or drops.</w:t>
      </w:r>
    </w:p>
    <w:p w14:paraId="402A6770" w14:textId="77777777" w:rsidR="00210C1A" w:rsidRPr="00210C1A" w:rsidRDefault="00210C1A">
      <w:pPr>
        <w:rPr>
          <w:rFonts w:ascii="Times New Roman" w:hAnsi="Times New Roman" w:cs="Times New Roman"/>
        </w:rPr>
      </w:pPr>
    </w:p>
    <w:p w14:paraId="50CE8E26" w14:textId="2334FC3A" w:rsidR="00063575" w:rsidRPr="00210C1A" w:rsidRDefault="00063575">
      <w:pPr>
        <w:rPr>
          <w:rFonts w:ascii="Times New Roman" w:hAnsi="Times New Roman" w:cs="Times New Roman"/>
          <w:u w:val="single"/>
        </w:rPr>
      </w:pPr>
      <w:r w:rsidRPr="00210C1A">
        <w:rPr>
          <w:rFonts w:ascii="Times New Roman" w:hAnsi="Times New Roman" w:cs="Times New Roman"/>
          <w:u w:val="single"/>
        </w:rPr>
        <w:t>Judging</w:t>
      </w:r>
    </w:p>
    <w:p w14:paraId="42BCF5DE" w14:textId="080F1173" w:rsidR="00063575" w:rsidRPr="00210C1A" w:rsidRDefault="00063575">
      <w:pPr>
        <w:rPr>
          <w:rFonts w:ascii="Times New Roman" w:hAnsi="Times New Roman" w:cs="Times New Roman"/>
        </w:rPr>
      </w:pPr>
      <w:r w:rsidRPr="00210C1A">
        <w:rPr>
          <w:rFonts w:ascii="Times New Roman" w:hAnsi="Times New Roman" w:cs="Times New Roman"/>
        </w:rPr>
        <w:t>Schools are asked to provide one judge which covers up to the first six speech entries and one judge each additional six after that. Schools are asked to provide one judge for the first two Public Forum entries and one judge for each additional two entries. Judges must be available all day to count for this requirement.</w:t>
      </w:r>
    </w:p>
    <w:p w14:paraId="57919ECE" w14:textId="1D3160F9" w:rsidR="00063575" w:rsidRPr="00210C1A" w:rsidRDefault="00063575">
      <w:pPr>
        <w:rPr>
          <w:rFonts w:ascii="Times New Roman" w:hAnsi="Times New Roman" w:cs="Times New Roman"/>
        </w:rPr>
      </w:pPr>
      <w:r w:rsidRPr="00210C1A">
        <w:rPr>
          <w:rFonts w:ascii="Times New Roman" w:hAnsi="Times New Roman" w:cs="Times New Roman"/>
        </w:rPr>
        <w:t>Judges should expect to be asked to judge both high school and middle school sections.</w:t>
      </w:r>
    </w:p>
    <w:p w14:paraId="0A61EDD4" w14:textId="5C28A1AC" w:rsidR="00063575" w:rsidRPr="00210C1A" w:rsidRDefault="00063575">
      <w:pPr>
        <w:rPr>
          <w:rFonts w:ascii="Times New Roman" w:hAnsi="Times New Roman" w:cs="Times New Roman"/>
        </w:rPr>
      </w:pPr>
      <w:r w:rsidRPr="00210C1A">
        <w:rPr>
          <w:rFonts w:ascii="Times New Roman" w:hAnsi="Times New Roman" w:cs="Times New Roman"/>
        </w:rPr>
        <w:t xml:space="preserve">Fee for a missing judge is $25. </w:t>
      </w:r>
    </w:p>
    <w:p w14:paraId="1DCF3CB9" w14:textId="52D80F24" w:rsidR="009C2624" w:rsidRDefault="009C2624">
      <w:pPr>
        <w:rPr>
          <w:rFonts w:ascii="Times New Roman" w:hAnsi="Times New Roman" w:cs="Times New Roman"/>
        </w:rPr>
      </w:pPr>
    </w:p>
    <w:p w14:paraId="45C9B9A2" w14:textId="66E368B8" w:rsidR="00210C1A" w:rsidRDefault="00210C1A">
      <w:pPr>
        <w:rPr>
          <w:rFonts w:ascii="Times New Roman" w:hAnsi="Times New Roman" w:cs="Times New Roman"/>
        </w:rPr>
      </w:pPr>
    </w:p>
    <w:p w14:paraId="3D355820" w14:textId="77777777" w:rsidR="00210C1A" w:rsidRPr="00210C1A" w:rsidRDefault="00210C1A">
      <w:pPr>
        <w:rPr>
          <w:rFonts w:ascii="Times New Roman" w:hAnsi="Times New Roman" w:cs="Times New Roman"/>
        </w:rPr>
      </w:pPr>
    </w:p>
    <w:p w14:paraId="40BC0FC5" w14:textId="727113E2" w:rsidR="009C2624" w:rsidRPr="00210C1A" w:rsidRDefault="009C2624">
      <w:pPr>
        <w:rPr>
          <w:rFonts w:ascii="Times New Roman" w:hAnsi="Times New Roman" w:cs="Times New Roman"/>
          <w:u w:val="single"/>
        </w:rPr>
      </w:pPr>
      <w:r w:rsidRPr="00210C1A">
        <w:rPr>
          <w:rFonts w:ascii="Times New Roman" w:hAnsi="Times New Roman" w:cs="Times New Roman"/>
          <w:u w:val="single"/>
        </w:rPr>
        <w:t>Hospitality and Concessions</w:t>
      </w:r>
    </w:p>
    <w:p w14:paraId="7714B39E" w14:textId="7D77EA48" w:rsidR="009C2624" w:rsidRPr="00210C1A" w:rsidRDefault="009C2624">
      <w:pPr>
        <w:rPr>
          <w:rFonts w:ascii="Times New Roman" w:hAnsi="Times New Roman" w:cs="Times New Roman"/>
        </w:rPr>
      </w:pPr>
      <w:r w:rsidRPr="00210C1A">
        <w:rPr>
          <w:rFonts w:ascii="Times New Roman" w:hAnsi="Times New Roman" w:cs="Times New Roman"/>
        </w:rPr>
        <w:t>We ask that teams plan to stay on campus for lunch in order to facilitate a more efficient tournament. We will have concessions for sale in the cafeteria.</w:t>
      </w:r>
    </w:p>
    <w:p w14:paraId="7C63B654" w14:textId="102B5C7A" w:rsidR="009C2624" w:rsidRPr="00210C1A" w:rsidRDefault="009C2624">
      <w:pPr>
        <w:rPr>
          <w:rFonts w:ascii="Times New Roman" w:hAnsi="Times New Roman" w:cs="Times New Roman"/>
        </w:rPr>
      </w:pPr>
      <w:r w:rsidRPr="00210C1A">
        <w:rPr>
          <w:rFonts w:ascii="Times New Roman" w:hAnsi="Times New Roman" w:cs="Times New Roman"/>
        </w:rPr>
        <w:t>We will, as always, have a hospitality room for judges and coaches for breakfast and lunch.</w:t>
      </w:r>
    </w:p>
    <w:p w14:paraId="6A877714" w14:textId="69F03466" w:rsidR="009C2624" w:rsidRPr="00210C1A" w:rsidRDefault="009C2624">
      <w:pPr>
        <w:rPr>
          <w:rFonts w:ascii="Times New Roman" w:hAnsi="Times New Roman" w:cs="Times New Roman"/>
        </w:rPr>
      </w:pPr>
    </w:p>
    <w:p w14:paraId="16BD5213" w14:textId="0FE6DE31" w:rsidR="009C2624" w:rsidRPr="00210C1A" w:rsidRDefault="009C2624">
      <w:pPr>
        <w:rPr>
          <w:rFonts w:ascii="Times New Roman" w:hAnsi="Times New Roman" w:cs="Times New Roman"/>
          <w:u w:val="single"/>
        </w:rPr>
      </w:pPr>
      <w:r w:rsidRPr="00210C1A">
        <w:rPr>
          <w:rFonts w:ascii="Times New Roman" w:hAnsi="Times New Roman" w:cs="Times New Roman"/>
          <w:u w:val="single"/>
        </w:rPr>
        <w:t>Logistics</w:t>
      </w:r>
    </w:p>
    <w:p w14:paraId="26E6AB0F" w14:textId="67B52786" w:rsidR="009C2624" w:rsidRPr="00210C1A" w:rsidRDefault="009C2624">
      <w:pPr>
        <w:rPr>
          <w:rFonts w:ascii="Times New Roman" w:hAnsi="Times New Roman" w:cs="Times New Roman"/>
        </w:rPr>
      </w:pPr>
      <w:r w:rsidRPr="00210C1A">
        <w:rPr>
          <w:rFonts w:ascii="Times New Roman" w:hAnsi="Times New Roman" w:cs="Times New Roman"/>
        </w:rPr>
        <w:t>Collierville High School is located at 11605 E Shelby Drive, Collierville, TN 38017.</w:t>
      </w:r>
    </w:p>
    <w:p w14:paraId="2BBA20B7" w14:textId="34B06FA4" w:rsidR="009C2624" w:rsidRPr="00210C1A" w:rsidRDefault="009C2624">
      <w:pPr>
        <w:rPr>
          <w:rFonts w:ascii="Times New Roman" w:hAnsi="Times New Roman" w:cs="Times New Roman"/>
        </w:rPr>
      </w:pPr>
      <w:r w:rsidRPr="00210C1A">
        <w:rPr>
          <w:rFonts w:ascii="Times New Roman" w:hAnsi="Times New Roman" w:cs="Times New Roman"/>
        </w:rPr>
        <w:t>There are ample lodging and food options in the area.</w:t>
      </w:r>
    </w:p>
    <w:p w14:paraId="6FB7A3A4" w14:textId="35CF1625" w:rsidR="009C2624" w:rsidRPr="00210C1A" w:rsidRDefault="009C2624">
      <w:pPr>
        <w:rPr>
          <w:rFonts w:ascii="Times New Roman" w:hAnsi="Times New Roman" w:cs="Times New Roman"/>
        </w:rPr>
      </w:pPr>
      <w:r w:rsidRPr="00210C1A">
        <w:rPr>
          <w:rFonts w:ascii="Times New Roman" w:hAnsi="Times New Roman" w:cs="Times New Roman"/>
        </w:rPr>
        <w:t>Please make checks payable to Collierville Communication Arts and Theatre Department or CCATD.</w:t>
      </w:r>
    </w:p>
    <w:p w14:paraId="649156D7" w14:textId="36BD684C" w:rsidR="00210C1A" w:rsidRPr="00210C1A" w:rsidRDefault="00210C1A">
      <w:pPr>
        <w:rPr>
          <w:rFonts w:ascii="Times New Roman" w:hAnsi="Times New Roman" w:cs="Times New Roman"/>
        </w:rPr>
      </w:pPr>
    </w:p>
    <w:p w14:paraId="1B56FE8F" w14:textId="2465D2DB" w:rsidR="00210C1A" w:rsidRPr="00210C1A" w:rsidRDefault="00210C1A">
      <w:pPr>
        <w:rPr>
          <w:rFonts w:ascii="Times New Roman" w:hAnsi="Times New Roman" w:cs="Times New Roman"/>
          <w:u w:val="single"/>
        </w:rPr>
      </w:pPr>
      <w:r w:rsidRPr="00210C1A">
        <w:rPr>
          <w:rFonts w:ascii="Times New Roman" w:hAnsi="Times New Roman" w:cs="Times New Roman"/>
          <w:u w:val="single"/>
        </w:rPr>
        <w:t>Covid-19 Procedures</w:t>
      </w:r>
    </w:p>
    <w:p w14:paraId="7156E2AA" w14:textId="2D427C0F" w:rsidR="00210C1A" w:rsidRPr="00210C1A" w:rsidRDefault="00210C1A">
      <w:pPr>
        <w:rPr>
          <w:rFonts w:ascii="Times New Roman" w:hAnsi="Times New Roman" w:cs="Times New Roman"/>
        </w:rPr>
      </w:pPr>
    </w:p>
    <w:p w14:paraId="3B7CC350" w14:textId="77777777" w:rsidR="00210C1A" w:rsidRPr="00210C1A" w:rsidRDefault="00210C1A" w:rsidP="00210C1A">
      <w:pPr>
        <w:pStyle w:val="NormalWeb"/>
        <w:numPr>
          <w:ilvl w:val="0"/>
          <w:numId w:val="1"/>
        </w:numPr>
      </w:pPr>
      <w:r w:rsidRPr="00210C1A">
        <w:t xml:space="preserve">Masks are required to be worn by all persons over their mouth and nose while indoors and in places where maintaining appropriate social distancing is not possible. </w:t>
      </w:r>
    </w:p>
    <w:p w14:paraId="61F78877" w14:textId="77777777" w:rsidR="00210C1A" w:rsidRPr="00210C1A" w:rsidRDefault="00210C1A" w:rsidP="00210C1A">
      <w:pPr>
        <w:pStyle w:val="NormalWeb"/>
        <w:numPr>
          <w:ilvl w:val="0"/>
          <w:numId w:val="1"/>
        </w:numPr>
      </w:pPr>
      <w:r w:rsidRPr="00210C1A">
        <w:t xml:space="preserve">Competitors may remove their face mask/covering to perform, provided they are located within an area that is no less than 12 feet from others. </w:t>
      </w:r>
    </w:p>
    <w:p w14:paraId="1BB549DD" w14:textId="705E3956" w:rsidR="00210C1A" w:rsidRPr="00210C1A" w:rsidRDefault="00210C1A" w:rsidP="00210C1A">
      <w:pPr>
        <w:pStyle w:val="NormalWeb"/>
        <w:numPr>
          <w:ilvl w:val="0"/>
          <w:numId w:val="1"/>
        </w:numPr>
      </w:pPr>
      <w:r w:rsidRPr="00210C1A">
        <w:t>Competitors should maintain at least 3 feet of physical distance between each other in classrooms to reduce risk of transmissions</w:t>
      </w:r>
      <w:r w:rsidR="0017217F">
        <w:t>.</w:t>
      </w:r>
    </w:p>
    <w:p w14:paraId="14DF6D64" w14:textId="77777777" w:rsidR="00210C1A" w:rsidRPr="00210C1A" w:rsidRDefault="00210C1A" w:rsidP="00210C1A">
      <w:pPr>
        <w:pStyle w:val="NormalWeb"/>
        <w:numPr>
          <w:ilvl w:val="0"/>
          <w:numId w:val="1"/>
        </w:numPr>
      </w:pPr>
      <w:r w:rsidRPr="00210C1A">
        <w:t xml:space="preserve">Schools will sit together at meals and in assemblies with a minimum of 6 feet in between schools. </w:t>
      </w:r>
    </w:p>
    <w:p w14:paraId="5A746174" w14:textId="77777777" w:rsidR="00210C1A" w:rsidRPr="00210C1A" w:rsidRDefault="00210C1A" w:rsidP="00210C1A">
      <w:pPr>
        <w:pStyle w:val="NormalWeb"/>
        <w:numPr>
          <w:ilvl w:val="0"/>
          <w:numId w:val="1"/>
        </w:numPr>
      </w:pPr>
      <w:r w:rsidRPr="00210C1A">
        <w:t xml:space="preserve">All competition attendees should stay home when they have signs of any infectious illness and be referred to their healthcare provider for testing and care. </w:t>
      </w:r>
    </w:p>
    <w:p w14:paraId="3DCB8DF6" w14:textId="77777777" w:rsidR="00210C1A" w:rsidRPr="00210C1A" w:rsidRDefault="00210C1A" w:rsidP="00210C1A">
      <w:pPr>
        <w:pStyle w:val="NormalWeb"/>
        <w:numPr>
          <w:ilvl w:val="0"/>
          <w:numId w:val="1"/>
        </w:numPr>
      </w:pPr>
      <w:r w:rsidRPr="00210C1A">
        <w:t xml:space="preserve">All attendees will have their temperature checked at registration. </w:t>
      </w:r>
    </w:p>
    <w:p w14:paraId="4511E2A5" w14:textId="77777777" w:rsidR="00210C1A" w:rsidRPr="00210C1A" w:rsidRDefault="00210C1A" w:rsidP="00210C1A">
      <w:pPr>
        <w:pStyle w:val="NormalWeb"/>
        <w:numPr>
          <w:ilvl w:val="0"/>
          <w:numId w:val="1"/>
        </w:numPr>
      </w:pPr>
      <w:r w:rsidRPr="00210C1A">
        <w:t xml:space="preserve">Only competitors and judges assigned to a room may be present in a competition room </w:t>
      </w:r>
    </w:p>
    <w:p w14:paraId="18036948" w14:textId="2E61BBDD" w:rsidR="00210C1A" w:rsidRPr="00210C1A" w:rsidRDefault="00210C1A" w:rsidP="00210C1A">
      <w:pPr>
        <w:pStyle w:val="NormalWeb"/>
        <w:numPr>
          <w:ilvl w:val="0"/>
          <w:numId w:val="1"/>
        </w:numPr>
      </w:pPr>
      <w:r w:rsidRPr="00210C1A">
        <w:t xml:space="preserve">Any competitor or coach not in compliance with the above guidelines will be removed from the competition. </w:t>
      </w:r>
    </w:p>
    <w:p w14:paraId="55EA9FEF" w14:textId="11BB883E" w:rsidR="00210C1A" w:rsidRPr="00210C1A" w:rsidRDefault="00210C1A" w:rsidP="00210C1A">
      <w:pPr>
        <w:pStyle w:val="NormalWeb"/>
        <w:ind w:left="720"/>
      </w:pPr>
      <w:r w:rsidRPr="00210C1A">
        <w:rPr>
          <w:i/>
          <w:iCs/>
        </w:rPr>
        <w:t xml:space="preserve">Prepared in consultation with Becky Adkins, MSN, FNP-BC rhadkins@memphis.edu 901-412-4695 </w:t>
      </w:r>
    </w:p>
    <w:p w14:paraId="6A9E1F4B" w14:textId="5B4D49CA" w:rsidR="00210C1A" w:rsidRDefault="00210C1A">
      <w:r>
        <w:t>If you have any questions, please contact Jeff Robbins.</w:t>
      </w:r>
    </w:p>
    <w:p w14:paraId="3F14C21E" w14:textId="4C590D52" w:rsidR="00210C1A" w:rsidRDefault="00210C1A"/>
    <w:p w14:paraId="0F60E493" w14:textId="77777777" w:rsidR="00210C1A" w:rsidRDefault="00210C1A"/>
    <w:p w14:paraId="1D8D9D01" w14:textId="58EC6C2A" w:rsidR="00210C1A" w:rsidRDefault="00210C1A">
      <w:r>
        <w:t>Sincerely,</w:t>
      </w:r>
    </w:p>
    <w:p w14:paraId="00FE691E" w14:textId="132D9074" w:rsidR="00210C1A" w:rsidRDefault="00210C1A"/>
    <w:p w14:paraId="560B7CB1" w14:textId="77777777" w:rsidR="00210C1A" w:rsidRDefault="00210C1A"/>
    <w:p w14:paraId="715380CD" w14:textId="2B813A40" w:rsidR="00210C1A" w:rsidRDefault="00210C1A"/>
    <w:p w14:paraId="17A473CE" w14:textId="3ACBCFE5" w:rsidR="00210C1A" w:rsidRDefault="00210C1A">
      <w:r>
        <w:t>Jeff Robbins</w:t>
      </w:r>
      <w:r>
        <w:tab/>
      </w:r>
      <w:r>
        <w:tab/>
      </w:r>
      <w:r>
        <w:tab/>
      </w:r>
      <w:r w:rsidR="00C52FFA">
        <w:tab/>
      </w:r>
      <w:r>
        <w:t xml:space="preserve">Chantel </w:t>
      </w:r>
      <w:proofErr w:type="spellStart"/>
      <w:r>
        <w:t>Maravilla</w:t>
      </w:r>
      <w:proofErr w:type="spellEnd"/>
    </w:p>
    <w:p w14:paraId="71FDBCC7" w14:textId="37F34CF3" w:rsidR="00210C1A" w:rsidRDefault="00210C1A">
      <w:r>
        <w:t>Director of Forensics</w:t>
      </w:r>
      <w:r>
        <w:tab/>
      </w:r>
      <w:r>
        <w:tab/>
      </w:r>
      <w:r w:rsidR="00C52FFA">
        <w:tab/>
      </w:r>
      <w:r>
        <w:t>President</w:t>
      </w:r>
    </w:p>
    <w:p w14:paraId="7B513CF1" w14:textId="0BDBC811" w:rsidR="00210C1A" w:rsidRDefault="00210C1A">
      <w:r>
        <w:t>Collierville High School</w:t>
      </w:r>
      <w:r>
        <w:tab/>
      </w:r>
      <w:r w:rsidR="00C52FFA">
        <w:tab/>
      </w:r>
      <w:r>
        <w:t>Collierville Forensics</w:t>
      </w:r>
    </w:p>
    <w:sectPr w:rsidR="0021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D7485"/>
    <w:multiLevelType w:val="multilevel"/>
    <w:tmpl w:val="E11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75"/>
    <w:rsid w:val="00063575"/>
    <w:rsid w:val="0017217F"/>
    <w:rsid w:val="00210C1A"/>
    <w:rsid w:val="002933FC"/>
    <w:rsid w:val="00636D88"/>
    <w:rsid w:val="006B43EE"/>
    <w:rsid w:val="009C2624"/>
    <w:rsid w:val="00C52FFA"/>
    <w:rsid w:val="00C72EF5"/>
    <w:rsid w:val="00E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51041"/>
  <w15:chartTrackingRefBased/>
  <w15:docId w15:val="{666B3696-9FB9-7C4A-9767-4BB7F001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1A"/>
    <w:rPr>
      <w:color w:val="0563C1" w:themeColor="hyperlink"/>
      <w:u w:val="single"/>
    </w:rPr>
  </w:style>
  <w:style w:type="character" w:styleId="UnresolvedMention">
    <w:name w:val="Unresolved Mention"/>
    <w:basedOn w:val="DefaultParagraphFont"/>
    <w:uiPriority w:val="99"/>
    <w:semiHidden/>
    <w:unhideWhenUsed/>
    <w:rsid w:val="00210C1A"/>
    <w:rPr>
      <w:color w:val="605E5C"/>
      <w:shd w:val="clear" w:color="auto" w:fill="E1DFDD"/>
    </w:rPr>
  </w:style>
  <w:style w:type="paragraph" w:styleId="NormalWeb">
    <w:name w:val="Normal (Web)"/>
    <w:basedOn w:val="Normal"/>
    <w:uiPriority w:val="99"/>
    <w:unhideWhenUsed/>
    <w:rsid w:val="00210C1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72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4377">
      <w:bodyDiv w:val="1"/>
      <w:marLeft w:val="0"/>
      <w:marRight w:val="0"/>
      <w:marTop w:val="0"/>
      <w:marBottom w:val="0"/>
      <w:divBdr>
        <w:top w:val="none" w:sz="0" w:space="0" w:color="auto"/>
        <w:left w:val="none" w:sz="0" w:space="0" w:color="auto"/>
        <w:bottom w:val="none" w:sz="0" w:space="0" w:color="auto"/>
        <w:right w:val="none" w:sz="0" w:space="0" w:color="auto"/>
      </w:divBdr>
      <w:divsChild>
        <w:div w:id="801727927">
          <w:marLeft w:val="0"/>
          <w:marRight w:val="0"/>
          <w:marTop w:val="0"/>
          <w:marBottom w:val="0"/>
          <w:divBdr>
            <w:top w:val="none" w:sz="0" w:space="0" w:color="auto"/>
            <w:left w:val="none" w:sz="0" w:space="0" w:color="auto"/>
            <w:bottom w:val="none" w:sz="0" w:space="0" w:color="auto"/>
            <w:right w:val="none" w:sz="0" w:space="0" w:color="auto"/>
          </w:divBdr>
          <w:divsChild>
            <w:div w:id="1223174248">
              <w:marLeft w:val="0"/>
              <w:marRight w:val="0"/>
              <w:marTop w:val="0"/>
              <w:marBottom w:val="0"/>
              <w:divBdr>
                <w:top w:val="none" w:sz="0" w:space="0" w:color="auto"/>
                <w:left w:val="none" w:sz="0" w:space="0" w:color="auto"/>
                <w:bottom w:val="none" w:sz="0" w:space="0" w:color="auto"/>
                <w:right w:val="none" w:sz="0" w:space="0" w:color="auto"/>
              </w:divBdr>
              <w:divsChild>
                <w:div w:id="17605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1330">
      <w:bodyDiv w:val="1"/>
      <w:marLeft w:val="0"/>
      <w:marRight w:val="0"/>
      <w:marTop w:val="0"/>
      <w:marBottom w:val="0"/>
      <w:divBdr>
        <w:top w:val="none" w:sz="0" w:space="0" w:color="auto"/>
        <w:left w:val="none" w:sz="0" w:space="0" w:color="auto"/>
        <w:bottom w:val="none" w:sz="0" w:space="0" w:color="auto"/>
        <w:right w:val="none" w:sz="0" w:space="0" w:color="auto"/>
      </w:divBdr>
      <w:divsChild>
        <w:div w:id="334698546">
          <w:marLeft w:val="0"/>
          <w:marRight w:val="0"/>
          <w:marTop w:val="0"/>
          <w:marBottom w:val="0"/>
          <w:divBdr>
            <w:top w:val="none" w:sz="0" w:space="0" w:color="auto"/>
            <w:left w:val="none" w:sz="0" w:space="0" w:color="auto"/>
            <w:bottom w:val="none" w:sz="0" w:space="0" w:color="auto"/>
            <w:right w:val="none" w:sz="0" w:space="0" w:color="auto"/>
          </w:divBdr>
          <w:divsChild>
            <w:div w:id="749161738">
              <w:marLeft w:val="0"/>
              <w:marRight w:val="0"/>
              <w:marTop w:val="0"/>
              <w:marBottom w:val="0"/>
              <w:divBdr>
                <w:top w:val="none" w:sz="0" w:space="0" w:color="auto"/>
                <w:left w:val="none" w:sz="0" w:space="0" w:color="auto"/>
                <w:bottom w:val="none" w:sz="0" w:space="0" w:color="auto"/>
                <w:right w:val="none" w:sz="0" w:space="0" w:color="auto"/>
              </w:divBdr>
              <w:divsChild>
                <w:div w:id="18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obbins@colliervill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Robbins</dc:creator>
  <cp:keywords/>
  <dc:description/>
  <cp:lastModifiedBy>Jeffrey Robbins</cp:lastModifiedBy>
  <cp:revision>4</cp:revision>
  <dcterms:created xsi:type="dcterms:W3CDTF">2021-10-25T17:15:00Z</dcterms:created>
  <dcterms:modified xsi:type="dcterms:W3CDTF">2021-10-28T13:37:00Z</dcterms:modified>
</cp:coreProperties>
</file>