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2E4C" w:rsidRPr="00DC0F76" w:rsidRDefault="0067310E" w:rsidP="0067310E">
      <w:pPr>
        <w:pStyle w:val="Heading1"/>
      </w:pPr>
      <w:r w:rsidRPr="00DC0F76">
        <w:t>University of Georgia Bulldog Debates for High Schools</w:t>
      </w:r>
    </w:p>
    <w:p w:rsidR="0067310E" w:rsidRPr="00DC0F76" w:rsidRDefault="0067310E" w:rsidP="0067310E">
      <w:pPr>
        <w:pStyle w:val="Heading2"/>
      </w:pPr>
      <w:r w:rsidRPr="00DC0F76">
        <w:lastRenderedPageBreak/>
        <w:t>General Welcome</w:t>
      </w:r>
    </w:p>
    <w:p w:rsidR="0067310E" w:rsidRPr="00DC0F76" w:rsidRDefault="0067310E" w:rsidP="0067310E">
      <w:r w:rsidRPr="00DC0F76">
        <w:t>Dear Friends and Colleagues,</w:t>
      </w:r>
    </w:p>
    <w:p w:rsidR="0067310E" w:rsidRPr="00DC0F76" w:rsidRDefault="0067310E" w:rsidP="0067310E"/>
    <w:p w:rsidR="00241527" w:rsidRPr="00DC0F76" w:rsidRDefault="0067310E" w:rsidP="00241527">
      <w:pPr>
        <w:pStyle w:val="WW-Default"/>
        <w:rPr>
          <w:rFonts w:ascii="Georgia" w:hAnsi="Georgia"/>
        </w:rPr>
      </w:pPr>
      <w:r w:rsidRPr="00DC0F76">
        <w:rPr>
          <w:rFonts w:ascii="Georgia" w:hAnsi="Georgia"/>
        </w:rPr>
        <w:t>The Georgia Debate Union</w:t>
      </w:r>
      <w:r w:rsidR="00241527" w:rsidRPr="00DC0F76">
        <w:rPr>
          <w:rFonts w:ascii="Georgia" w:hAnsi="Georgia"/>
        </w:rPr>
        <w:t xml:space="preserve"> cordially invites you to virtually attend its annual Bulldog Debates for High Schools on February 19</w:t>
      </w:r>
      <w:r w:rsidR="008758E9" w:rsidRPr="00DC0F76">
        <w:rPr>
          <w:rFonts w:ascii="Georgia" w:hAnsi="Georgia"/>
        </w:rPr>
        <w:t xml:space="preserve">-21, 2012 </w:t>
      </w:r>
      <w:r w:rsidR="00241527" w:rsidRPr="00DC0F76">
        <w:rPr>
          <w:rFonts w:ascii="Georgia" w:hAnsi="Georgia"/>
        </w:rPr>
        <w:t>(</w:t>
      </w:r>
      <w:r w:rsidR="008758E9" w:rsidRPr="00DC0F76">
        <w:rPr>
          <w:rFonts w:ascii="Georgia" w:hAnsi="Georgia"/>
        </w:rPr>
        <w:t>Fri-</w:t>
      </w:r>
      <w:r w:rsidR="00241527" w:rsidRPr="00DC0F76">
        <w:rPr>
          <w:rFonts w:ascii="Georgia" w:hAnsi="Georgia"/>
        </w:rPr>
        <w:t>Sun). We aim to offer an outstanding academic competition and overall pleasant tournament experience. For over 30 years, our tournament has drawn a number of team</w:t>
      </w:r>
      <w:r w:rsidR="008758E9" w:rsidRPr="00DC0F76">
        <w:rPr>
          <w:rFonts w:ascii="Georgia" w:hAnsi="Georgia"/>
        </w:rPr>
        <w:t>s</w:t>
      </w:r>
      <w:r w:rsidR="00241527" w:rsidRPr="00DC0F76">
        <w:rPr>
          <w:rFonts w:ascii="Georgia" w:hAnsi="Georgia"/>
        </w:rPr>
        <w:t xml:space="preserve"> from around the country and we look for that to continue this year. </w:t>
      </w:r>
    </w:p>
    <w:p w:rsidR="00241527" w:rsidRPr="00DC0F76" w:rsidRDefault="00241527" w:rsidP="00241527">
      <w:pPr>
        <w:pStyle w:val="WW-Default"/>
        <w:rPr>
          <w:rFonts w:ascii="Georgia" w:hAnsi="Georgia"/>
        </w:rPr>
      </w:pPr>
    </w:p>
    <w:p w:rsidR="008758E9" w:rsidRPr="00DC0F76" w:rsidRDefault="00241527" w:rsidP="00241527">
      <w:pPr>
        <w:pStyle w:val="WW-Default"/>
        <w:rPr>
          <w:rFonts w:ascii="Georgia" w:hAnsi="Georgia"/>
        </w:rPr>
      </w:pPr>
      <w:r w:rsidRPr="00DC0F76">
        <w:rPr>
          <w:rFonts w:ascii="Georgia" w:hAnsi="Georgia"/>
        </w:rPr>
        <w:t>We are moving online due to COVID-19. We have spent a lot of time figuring out the best schedule for attendees that balances screen</w:t>
      </w:r>
      <w:r w:rsidR="009168B6" w:rsidRPr="00DC0F76">
        <w:rPr>
          <w:rFonts w:ascii="Georgia" w:hAnsi="Georgia"/>
        </w:rPr>
        <w:t xml:space="preserve"> time for all as well as a field with attendees from different time zones. To that end, we will follow a 3-3-4 round schedule (more details below). We will also use the </w:t>
      </w:r>
      <w:proofErr w:type="spellStart"/>
      <w:r w:rsidR="009168B6" w:rsidRPr="00DC0F76">
        <w:rPr>
          <w:rFonts w:ascii="Georgia" w:hAnsi="Georgia"/>
        </w:rPr>
        <w:t>Classrooms.cloud</w:t>
      </w:r>
      <w:proofErr w:type="spellEnd"/>
      <w:r w:rsidR="009168B6" w:rsidRPr="00DC0F76">
        <w:rPr>
          <w:rFonts w:ascii="Georgia" w:hAnsi="Georgia"/>
        </w:rPr>
        <w:t xml:space="preserve"> platform that has </w:t>
      </w:r>
      <w:r w:rsidR="008758E9" w:rsidRPr="00DC0F76">
        <w:rPr>
          <w:rFonts w:ascii="Georgia" w:hAnsi="Georgia"/>
        </w:rPr>
        <w:t xml:space="preserve">successfully </w:t>
      </w:r>
      <w:r w:rsidR="009168B6" w:rsidRPr="00DC0F76">
        <w:rPr>
          <w:rFonts w:ascii="Georgia" w:hAnsi="Georgia"/>
        </w:rPr>
        <w:t>been used by</w:t>
      </w:r>
      <w:r w:rsidR="008758E9" w:rsidRPr="00DC0F76">
        <w:rPr>
          <w:rFonts w:ascii="Georgia" w:hAnsi="Georgia"/>
        </w:rPr>
        <w:t xml:space="preserve"> many</w:t>
      </w:r>
      <w:r w:rsidR="009168B6" w:rsidRPr="00DC0F76">
        <w:rPr>
          <w:rFonts w:ascii="Georgia" w:hAnsi="Georgia"/>
        </w:rPr>
        <w:t xml:space="preserve"> high school and college debate tournaments</w:t>
      </w:r>
      <w:r w:rsidR="008758E9" w:rsidRPr="00DC0F76">
        <w:rPr>
          <w:rFonts w:ascii="Georgia" w:hAnsi="Georgia"/>
        </w:rPr>
        <w:t xml:space="preserve"> since April of 2020.</w:t>
      </w:r>
    </w:p>
    <w:p w:rsidR="008758E9" w:rsidRPr="00DC0F76" w:rsidRDefault="008758E9" w:rsidP="00241527">
      <w:pPr>
        <w:pStyle w:val="WW-Default"/>
        <w:rPr>
          <w:rFonts w:ascii="Georgia" w:hAnsi="Georgia"/>
        </w:rPr>
      </w:pPr>
    </w:p>
    <w:p w:rsidR="00241527" w:rsidRPr="00DC0F76" w:rsidRDefault="008758E9" w:rsidP="00241527">
      <w:pPr>
        <w:pStyle w:val="WW-Default"/>
        <w:rPr>
          <w:rFonts w:ascii="Georgia" w:hAnsi="Georgia"/>
          <w:u w:val="single"/>
        </w:rPr>
      </w:pPr>
      <w:r w:rsidRPr="00DC0F76">
        <w:rPr>
          <w:rFonts w:ascii="Georgia" w:hAnsi="Georgia"/>
        </w:rPr>
        <w:t>The University of Georgia debate tournament is once again designated as</w:t>
      </w:r>
      <w:r w:rsidR="00241527" w:rsidRPr="00DC0F76">
        <w:rPr>
          <w:rFonts w:ascii="Georgia" w:hAnsi="Georgia"/>
          <w:u w:val="single"/>
        </w:rPr>
        <w:t xml:space="preserve"> a TOC Qualifier in policy debate at the Semi-Final level. </w:t>
      </w:r>
    </w:p>
    <w:p w:rsidR="008758E9" w:rsidRPr="00DC0F76" w:rsidRDefault="008758E9" w:rsidP="00241527">
      <w:pPr>
        <w:pStyle w:val="WW-Default"/>
        <w:rPr>
          <w:rFonts w:ascii="Georgia" w:hAnsi="Georgia"/>
          <w:u w:val="single"/>
        </w:rPr>
      </w:pPr>
    </w:p>
    <w:p w:rsidR="008758E9" w:rsidRPr="00DC0F76" w:rsidRDefault="008758E9" w:rsidP="00241527">
      <w:pPr>
        <w:pStyle w:val="WW-Default"/>
        <w:rPr>
          <w:rFonts w:ascii="Georgia" w:hAnsi="Georgia"/>
          <w:b/>
          <w:bCs/>
        </w:rPr>
      </w:pPr>
      <w:r w:rsidRPr="00DC0F76">
        <w:rPr>
          <w:rFonts w:ascii="Georgia" w:hAnsi="Georgia"/>
          <w:b/>
          <w:bCs/>
        </w:rPr>
        <w:t>Please read the invitation carefully as it contains important and new information that will affect all those attending the tournament.</w:t>
      </w:r>
    </w:p>
    <w:p w:rsidR="008758E9" w:rsidRPr="00DC0F76" w:rsidRDefault="008758E9" w:rsidP="00241527">
      <w:pPr>
        <w:pStyle w:val="WW-Default"/>
        <w:rPr>
          <w:rFonts w:ascii="Georgia" w:hAnsi="Georgia"/>
          <w:b/>
          <w:bCs/>
        </w:rPr>
      </w:pPr>
    </w:p>
    <w:p w:rsidR="008758E9" w:rsidRPr="00DC0F76" w:rsidRDefault="008758E9" w:rsidP="00241527">
      <w:pPr>
        <w:pStyle w:val="WW-Default"/>
        <w:rPr>
          <w:rFonts w:ascii="Georgia" w:hAnsi="Georgia"/>
        </w:rPr>
      </w:pPr>
      <w:r w:rsidRPr="00DC0F76">
        <w:rPr>
          <w:rFonts w:ascii="Georgia" w:hAnsi="Georgia"/>
        </w:rPr>
        <w:t xml:space="preserve">While we cannot gather in person, we look forward to </w:t>
      </w:r>
      <w:r w:rsidR="009A79C5" w:rsidRPr="00DC0F76">
        <w:rPr>
          <w:rFonts w:ascii="Georgia" w:hAnsi="Georgia"/>
        </w:rPr>
        <w:t xml:space="preserve">virtually </w:t>
      </w:r>
      <w:r w:rsidRPr="00DC0F76">
        <w:rPr>
          <w:rFonts w:ascii="Georgia" w:hAnsi="Georgia"/>
        </w:rPr>
        <w:t>hosting you and your students in the new year!</w:t>
      </w:r>
    </w:p>
    <w:p w:rsidR="008758E9" w:rsidRPr="00DC0F76" w:rsidRDefault="008758E9" w:rsidP="00241527">
      <w:pPr>
        <w:pStyle w:val="WW-Default"/>
        <w:rPr>
          <w:rFonts w:ascii="Georgia" w:hAnsi="Georgia"/>
        </w:rPr>
      </w:pPr>
    </w:p>
    <w:p w:rsidR="008758E9" w:rsidRPr="00DC0F76" w:rsidRDefault="008758E9" w:rsidP="008758E9">
      <w:pPr>
        <w:pStyle w:val="WW-Default"/>
        <w:rPr>
          <w:rFonts w:ascii="Georgia" w:hAnsi="Georgia"/>
        </w:rPr>
      </w:pPr>
      <w:r w:rsidRPr="00DC0F76">
        <w:rPr>
          <w:rFonts w:ascii="Georgia" w:hAnsi="Georgia"/>
        </w:rPr>
        <w:t xml:space="preserve">Sincerely, </w:t>
      </w:r>
    </w:p>
    <w:p w:rsidR="008758E9" w:rsidRPr="00DC0F76" w:rsidRDefault="008758E9" w:rsidP="008758E9">
      <w:pPr>
        <w:pStyle w:val="WW-Default"/>
        <w:rPr>
          <w:rFonts w:ascii="Georgia" w:hAnsi="Georgia"/>
        </w:rPr>
      </w:pPr>
    </w:p>
    <w:p w:rsidR="008758E9" w:rsidRPr="00DC0F76" w:rsidRDefault="008758E9" w:rsidP="008758E9">
      <w:pPr>
        <w:pStyle w:val="WW-Default"/>
        <w:rPr>
          <w:rFonts w:ascii="Georgia" w:hAnsi="Georgia"/>
        </w:rPr>
      </w:pPr>
    </w:p>
    <w:p w:rsidR="008758E9" w:rsidRPr="00DC0F76" w:rsidRDefault="008758E9" w:rsidP="008758E9">
      <w:pPr>
        <w:pStyle w:val="WW-Default"/>
        <w:rPr>
          <w:rFonts w:ascii="Georgia" w:hAnsi="Georgia"/>
        </w:rPr>
      </w:pPr>
      <w:proofErr w:type="spellStart"/>
      <w:r w:rsidRPr="00DC0F76">
        <w:rPr>
          <w:rFonts w:ascii="Georgia" w:hAnsi="Georgia"/>
        </w:rPr>
        <w:t>Shuntá</w:t>
      </w:r>
      <w:proofErr w:type="spellEnd"/>
      <w:r w:rsidRPr="00DC0F76">
        <w:rPr>
          <w:rFonts w:ascii="Georgia" w:hAnsi="Georgia"/>
        </w:rPr>
        <w:t xml:space="preserve"> Jordan and the Georgia Debate Union</w:t>
      </w:r>
    </w:p>
    <w:p w:rsidR="008758E9" w:rsidRPr="00DC0F76" w:rsidRDefault="008758E9" w:rsidP="008758E9">
      <w:pPr>
        <w:pStyle w:val="WW-Default"/>
        <w:rPr>
          <w:rFonts w:ascii="Georgia" w:hAnsi="Georgia"/>
        </w:rPr>
      </w:pPr>
      <w:r w:rsidRPr="00DC0F76">
        <w:rPr>
          <w:rFonts w:ascii="Georgia" w:hAnsi="Georgia"/>
        </w:rPr>
        <w:t>Head Debate Coach</w:t>
      </w:r>
    </w:p>
    <w:p w:rsidR="008758E9" w:rsidRPr="00DC0F76" w:rsidRDefault="008758E9" w:rsidP="008758E9">
      <w:pPr>
        <w:pStyle w:val="WW-Default"/>
        <w:rPr>
          <w:rFonts w:ascii="Georgia" w:hAnsi="Georgia"/>
        </w:rPr>
      </w:pPr>
      <w:r w:rsidRPr="00DC0F76">
        <w:rPr>
          <w:rFonts w:ascii="Georgia" w:hAnsi="Georgia"/>
        </w:rPr>
        <w:t>Tournament Director</w:t>
      </w:r>
    </w:p>
    <w:p w:rsidR="008758E9" w:rsidRPr="00DC0F76" w:rsidRDefault="008758E9" w:rsidP="008758E9">
      <w:pPr>
        <w:pStyle w:val="WW-Default"/>
        <w:ind w:left="4320" w:hanging="4320"/>
        <w:rPr>
          <w:rFonts w:ascii="Georgia" w:hAnsi="Georgia"/>
        </w:rPr>
      </w:pPr>
      <w:r w:rsidRPr="00DC0F76">
        <w:rPr>
          <w:rFonts w:ascii="Georgia" w:hAnsi="Georgia"/>
        </w:rPr>
        <w:t>404-580-3692</w:t>
      </w:r>
      <w:r w:rsidRPr="00DC0F76">
        <w:rPr>
          <w:rFonts w:ascii="Georgia" w:hAnsi="Georgia"/>
        </w:rPr>
        <w:tab/>
      </w:r>
      <w:r w:rsidRPr="00DC0F76">
        <w:rPr>
          <w:rFonts w:ascii="Georgia" w:hAnsi="Georgia"/>
        </w:rPr>
        <w:tab/>
      </w:r>
      <w:r w:rsidRPr="00DC0F76">
        <w:rPr>
          <w:rFonts w:ascii="Georgia" w:hAnsi="Georgia"/>
        </w:rPr>
        <w:tab/>
      </w:r>
    </w:p>
    <w:p w:rsidR="008758E9" w:rsidRPr="00DC0F76" w:rsidRDefault="008758E9" w:rsidP="008758E9">
      <w:pPr>
        <w:pStyle w:val="WW-Default"/>
        <w:ind w:left="4320" w:hanging="4320"/>
        <w:rPr>
          <w:rFonts w:ascii="Georgia" w:hAnsi="Georgia"/>
        </w:rPr>
      </w:pPr>
      <w:r w:rsidRPr="00DC0F76">
        <w:rPr>
          <w:rFonts w:ascii="Georgia" w:hAnsi="Georgia"/>
        </w:rPr>
        <w:t xml:space="preserve">email: </w:t>
      </w:r>
      <w:hyperlink r:id="rId9" w:history="1">
        <w:r w:rsidRPr="00DC0F76">
          <w:rPr>
            <w:rStyle w:val="Hyperlink"/>
            <w:rFonts w:ascii="Georgia" w:hAnsi="Georgia"/>
          </w:rPr>
          <w:t>jordanshun@gmail.com</w:t>
        </w:r>
      </w:hyperlink>
    </w:p>
    <w:p w:rsidR="008758E9" w:rsidRPr="00DC0F76" w:rsidRDefault="008758E9" w:rsidP="008758E9">
      <w:pPr>
        <w:pStyle w:val="WW-Default"/>
        <w:rPr>
          <w:rFonts w:ascii="Georgia" w:hAnsi="Georgia"/>
        </w:rPr>
      </w:pPr>
      <w:hyperlink r:id="rId10" w:history="1">
        <w:r w:rsidRPr="00DC0F76">
          <w:rPr>
            <w:rStyle w:val="Hyperlink"/>
            <w:rFonts w:ascii="Georgia" w:hAnsi="Georgia"/>
          </w:rPr>
          <w:t>https://comm.uga.edu/uga-debate</w:t>
        </w:r>
      </w:hyperlink>
    </w:p>
    <w:p w:rsidR="00B96025" w:rsidRPr="00DC0F76" w:rsidRDefault="00B96025" w:rsidP="008758E9">
      <w:pPr>
        <w:pStyle w:val="Heading2"/>
      </w:pPr>
      <w:r w:rsidRPr="00DC0F76">
        <w:lastRenderedPageBreak/>
        <w:t>Electronic Consent Waiver</w:t>
      </w:r>
    </w:p>
    <w:p w:rsidR="00B96025" w:rsidRPr="00DC0F76" w:rsidRDefault="00B96025" w:rsidP="00B96025"/>
    <w:p w:rsidR="00B96025" w:rsidRPr="00B96025" w:rsidRDefault="00B96025" w:rsidP="00B96025">
      <w:pPr>
        <w:spacing w:after="0" w:line="240" w:lineRule="auto"/>
        <w:rPr>
          <w:rFonts w:eastAsia="Times New Roman" w:cs="Times New Roman"/>
          <w:sz w:val="24"/>
        </w:rPr>
      </w:pPr>
      <w:r w:rsidRPr="00DC0F76">
        <w:rPr>
          <w:rFonts w:eastAsia="Times New Roman" w:cs="Calibri"/>
          <w:color w:val="000000"/>
          <w:sz w:val="24"/>
        </w:rPr>
        <w:t xml:space="preserve">Every school </w:t>
      </w:r>
      <w:r w:rsidRPr="00B96025">
        <w:rPr>
          <w:rFonts w:eastAsia="Times New Roman" w:cs="Calibri"/>
          <w:color w:val="000000"/>
          <w:sz w:val="24"/>
        </w:rPr>
        <w:t xml:space="preserve">will be required to submit </w:t>
      </w:r>
      <w:r w:rsidRPr="00DC0F76">
        <w:rPr>
          <w:rFonts w:eastAsia="Times New Roman" w:cs="Calibri"/>
          <w:color w:val="000000"/>
          <w:sz w:val="24"/>
        </w:rPr>
        <w:t>an electronic</w:t>
      </w:r>
      <w:r w:rsidRPr="00B96025">
        <w:rPr>
          <w:rFonts w:eastAsia="Times New Roman" w:cs="Calibri"/>
          <w:color w:val="000000"/>
          <w:sz w:val="24"/>
        </w:rPr>
        <w:t xml:space="preserve"> consent waiver for all student participating in the tournament. </w:t>
      </w:r>
      <w:r w:rsidRPr="00DC0F76">
        <w:rPr>
          <w:rFonts w:eastAsia="Times New Roman" w:cs="Calibri"/>
          <w:color w:val="000000"/>
          <w:sz w:val="24"/>
        </w:rPr>
        <w:t xml:space="preserve">This form can be found on the main page of the tournament’s </w:t>
      </w:r>
      <w:proofErr w:type="spellStart"/>
      <w:r w:rsidRPr="00DC0F76">
        <w:rPr>
          <w:rFonts w:eastAsia="Times New Roman" w:cs="Calibri"/>
          <w:color w:val="000000"/>
          <w:sz w:val="24"/>
        </w:rPr>
        <w:t>Tabroom</w:t>
      </w:r>
      <w:proofErr w:type="spellEnd"/>
      <w:r w:rsidRPr="00DC0F76">
        <w:rPr>
          <w:rFonts w:eastAsia="Times New Roman" w:cs="Calibri"/>
          <w:color w:val="000000"/>
          <w:sz w:val="24"/>
        </w:rPr>
        <w:t xml:space="preserve"> page. Please download the form for each student, complete it and upload it back into </w:t>
      </w:r>
      <w:proofErr w:type="spellStart"/>
      <w:r w:rsidRPr="00DC0F76">
        <w:rPr>
          <w:rFonts w:eastAsia="Times New Roman" w:cs="Calibri"/>
          <w:color w:val="000000"/>
          <w:sz w:val="24"/>
        </w:rPr>
        <w:t>Tabroom</w:t>
      </w:r>
      <w:proofErr w:type="spellEnd"/>
      <w:r w:rsidRPr="00DC0F76">
        <w:rPr>
          <w:rFonts w:eastAsia="Times New Roman" w:cs="Calibri"/>
          <w:color w:val="000000"/>
          <w:sz w:val="24"/>
        </w:rPr>
        <w:t>. Each participant must have a formed completed and uploaded by February 12</w:t>
      </w:r>
      <w:r w:rsidRPr="00DC0F76">
        <w:rPr>
          <w:rFonts w:eastAsia="Times New Roman" w:cs="Calibri"/>
          <w:color w:val="000000"/>
          <w:sz w:val="24"/>
          <w:vertAlign w:val="superscript"/>
        </w:rPr>
        <w:t>th</w:t>
      </w:r>
      <w:r w:rsidRPr="00DC0F76">
        <w:rPr>
          <w:rFonts w:eastAsia="Times New Roman" w:cs="Calibri"/>
          <w:color w:val="000000"/>
          <w:sz w:val="24"/>
        </w:rPr>
        <w:t>.</w:t>
      </w:r>
    </w:p>
    <w:p w:rsidR="00B96025" w:rsidRPr="00DC0F76" w:rsidRDefault="00B96025" w:rsidP="00B96025"/>
    <w:p w:rsidR="008758E9" w:rsidRPr="00DC0F76" w:rsidRDefault="008758E9" w:rsidP="008758E9">
      <w:pPr>
        <w:pStyle w:val="Heading2"/>
      </w:pPr>
      <w:r w:rsidRPr="00DC0F76">
        <w:lastRenderedPageBreak/>
        <w:t>Tournament Details</w:t>
      </w:r>
    </w:p>
    <w:p w:rsidR="008758E9" w:rsidRPr="00DC0F76" w:rsidRDefault="00B3144D" w:rsidP="00B3144D">
      <w:pPr>
        <w:pStyle w:val="Heading3"/>
      </w:pPr>
      <w:r w:rsidRPr="00DC0F76">
        <w:lastRenderedPageBreak/>
        <w:t>Registration</w:t>
      </w:r>
    </w:p>
    <w:p w:rsidR="00B3144D" w:rsidRPr="00DC0F76" w:rsidRDefault="00B3144D" w:rsidP="00B3144D">
      <w:r w:rsidRPr="00DC0F76">
        <w:t xml:space="preserve">Registration for the Bulldog Debate Tournament will be handled through the </w:t>
      </w:r>
      <w:proofErr w:type="spellStart"/>
      <w:r w:rsidRPr="00DC0F76">
        <w:t>Tabroom</w:t>
      </w:r>
      <w:proofErr w:type="spellEnd"/>
      <w:r w:rsidRPr="00DC0F76">
        <w:t xml:space="preserve"> website. All entries and fees will be managed through the website as well. Final registration fees will be assessed as of Monday, Feb. 1</w:t>
      </w:r>
      <w:r w:rsidRPr="00DC0F76">
        <w:t>5</w:t>
      </w:r>
      <w:r w:rsidRPr="00DC0F76">
        <w:t>, 202</w:t>
      </w:r>
      <w:r w:rsidRPr="00DC0F76">
        <w:t>1</w:t>
      </w:r>
      <w:r w:rsidRPr="00DC0F76">
        <w:t xml:space="preserve"> at 5:00 p.m.</w:t>
      </w:r>
    </w:p>
    <w:p w:rsidR="008507AE" w:rsidRDefault="008507AE" w:rsidP="00B3144D"/>
    <w:p w:rsidR="00B3144D" w:rsidRPr="00DC0F76" w:rsidRDefault="00B3144D" w:rsidP="00B3144D">
      <w:r w:rsidRPr="00DC0F76">
        <w:t xml:space="preserve">We will aim to offer </w:t>
      </w:r>
      <w:r w:rsidR="009A79C5" w:rsidRPr="00DC0F76">
        <w:t xml:space="preserve">“Onsite Confirmation” via the </w:t>
      </w:r>
      <w:proofErr w:type="spellStart"/>
      <w:r w:rsidR="009A79C5" w:rsidRPr="00DC0F76">
        <w:t>Tabroom</w:t>
      </w:r>
      <w:proofErr w:type="spellEnd"/>
      <w:r w:rsidR="009A79C5" w:rsidRPr="00DC0F76">
        <w:t xml:space="preserve"> website. That process will need to be completed by </w:t>
      </w:r>
      <w:r w:rsidR="008507AE">
        <w:t>11pm</w:t>
      </w:r>
      <w:r w:rsidR="009A79C5" w:rsidRPr="00DC0F76">
        <w:t xml:space="preserve"> EST on </w:t>
      </w:r>
      <w:r w:rsidR="008507AE">
        <w:t>Thurs</w:t>
      </w:r>
      <w:r w:rsidR="009A79C5" w:rsidRPr="00DC0F76">
        <w:t>day, February 1</w:t>
      </w:r>
      <w:r w:rsidR="008507AE">
        <w:t>8</w:t>
      </w:r>
      <w:r w:rsidR="009A79C5" w:rsidRPr="00DC0F76">
        <w:rPr>
          <w:vertAlign w:val="superscript"/>
        </w:rPr>
        <w:t>th</w:t>
      </w:r>
      <w:r w:rsidR="009A79C5" w:rsidRPr="00DC0F76">
        <w:t>.</w:t>
      </w:r>
    </w:p>
    <w:p w:rsidR="008507AE" w:rsidRDefault="008507AE" w:rsidP="009A79C5">
      <w:pPr>
        <w:pStyle w:val="WW-Default"/>
        <w:rPr>
          <w:rFonts w:ascii="Georgia" w:hAnsi="Georgia"/>
          <w:u w:val="single"/>
        </w:rPr>
      </w:pPr>
    </w:p>
    <w:p w:rsidR="009A79C5" w:rsidRPr="00DC0F76" w:rsidRDefault="009A79C5" w:rsidP="009A79C5">
      <w:pPr>
        <w:pStyle w:val="WW-Default"/>
        <w:rPr>
          <w:rFonts w:ascii="Georgia" w:hAnsi="Georgia"/>
          <w:u w:val="single"/>
        </w:rPr>
      </w:pPr>
      <w:r w:rsidRPr="00DC0F76">
        <w:rPr>
          <w:rFonts w:ascii="Georgia" w:hAnsi="Georgia"/>
          <w:u w:val="single"/>
        </w:rPr>
        <w:t xml:space="preserve">CHANGES </w:t>
      </w:r>
    </w:p>
    <w:p w:rsidR="009A79C5" w:rsidRPr="00DC0F76" w:rsidRDefault="009A79C5" w:rsidP="009A79C5">
      <w:pPr>
        <w:pStyle w:val="WW-Default"/>
        <w:rPr>
          <w:rFonts w:ascii="Georgia" w:hAnsi="Georgia"/>
          <w:i/>
          <w:iCs/>
        </w:rPr>
      </w:pPr>
      <w:r w:rsidRPr="00DC0F76">
        <w:rPr>
          <w:rFonts w:ascii="Georgia" w:hAnsi="Georgia"/>
        </w:rPr>
        <w:t xml:space="preserve">Because alterations to teams’ original entries have the habit of occurring, we request that you record changes to entries on the </w:t>
      </w:r>
      <w:proofErr w:type="spellStart"/>
      <w:r w:rsidRPr="00DC0F76">
        <w:rPr>
          <w:rFonts w:ascii="Georgia" w:hAnsi="Georgia"/>
        </w:rPr>
        <w:t>Tabroom</w:t>
      </w:r>
      <w:proofErr w:type="spellEnd"/>
      <w:r w:rsidRPr="00DC0F76">
        <w:rPr>
          <w:rFonts w:ascii="Georgia" w:hAnsi="Georgia"/>
        </w:rPr>
        <w:t xml:space="preserve"> website</w:t>
      </w:r>
      <w:r w:rsidRPr="00DC0F76">
        <w:rPr>
          <w:rFonts w:ascii="Georgia" w:hAnsi="Georgia"/>
          <w:b/>
        </w:rPr>
        <w:t xml:space="preserve"> </w:t>
      </w:r>
      <w:r w:rsidRPr="00DC0F76">
        <w:rPr>
          <w:rFonts w:ascii="Georgia" w:hAnsi="Georgia"/>
        </w:rPr>
        <w:t xml:space="preserve">promptly. If the registration period has ended, please notify </w:t>
      </w:r>
      <w:proofErr w:type="spellStart"/>
      <w:r w:rsidRPr="00DC0F76">
        <w:rPr>
          <w:rFonts w:ascii="Georgia" w:hAnsi="Georgia"/>
        </w:rPr>
        <w:t>Shuntá</w:t>
      </w:r>
      <w:proofErr w:type="spellEnd"/>
      <w:r w:rsidRPr="00DC0F76">
        <w:rPr>
          <w:rFonts w:ascii="Georgia" w:hAnsi="Georgia"/>
        </w:rPr>
        <w:t xml:space="preserve"> Jordan of your changes </w:t>
      </w:r>
      <w:r w:rsidRPr="00DC0F76">
        <w:rPr>
          <w:rFonts w:ascii="Georgia" w:hAnsi="Georgia"/>
          <w:b/>
          <w:bCs/>
        </w:rPr>
        <w:t>as soon as possible</w:t>
      </w:r>
      <w:r w:rsidRPr="00DC0F76">
        <w:rPr>
          <w:rFonts w:ascii="Georgia" w:hAnsi="Georgia"/>
        </w:rPr>
        <w:t xml:space="preserve">. An email to </w:t>
      </w:r>
      <w:hyperlink r:id="rId11" w:history="1">
        <w:r w:rsidRPr="00DC0F76">
          <w:rPr>
            <w:rStyle w:val="Hyperlink"/>
            <w:rFonts w:ascii="Georgia" w:hAnsi="Georgia"/>
          </w:rPr>
          <w:t>jordanshun@gmail.com</w:t>
        </w:r>
      </w:hyperlink>
      <w:r w:rsidRPr="00DC0F76">
        <w:rPr>
          <w:rFonts w:ascii="Georgia" w:hAnsi="Georgia"/>
          <w:color w:val="0000FF"/>
        </w:rPr>
        <w:t xml:space="preserve"> </w:t>
      </w:r>
      <w:r w:rsidRPr="00DC0F76">
        <w:rPr>
          <w:rFonts w:ascii="Georgia" w:hAnsi="Georgia"/>
        </w:rPr>
        <w:t xml:space="preserve">is preferable, but </w:t>
      </w:r>
      <w:proofErr w:type="spellStart"/>
      <w:r w:rsidRPr="00DC0F76">
        <w:rPr>
          <w:rFonts w:ascii="Georgia" w:hAnsi="Georgia"/>
        </w:rPr>
        <w:t>Shuntá</w:t>
      </w:r>
      <w:proofErr w:type="spellEnd"/>
      <w:r w:rsidRPr="00DC0F76">
        <w:rPr>
          <w:rFonts w:ascii="Georgia" w:hAnsi="Georgia"/>
        </w:rPr>
        <w:t xml:space="preserve"> may also be reached at </w:t>
      </w:r>
      <w:r w:rsidRPr="00DC0F76">
        <w:rPr>
          <w:rFonts w:ascii="Georgia" w:hAnsi="Georgia"/>
          <w:lang w:eastAsia="en-US"/>
        </w:rPr>
        <w:t xml:space="preserve">404-580-3692 </w:t>
      </w:r>
      <w:r w:rsidRPr="00DC0F76">
        <w:rPr>
          <w:rFonts w:ascii="Georgia" w:hAnsi="Georgia"/>
        </w:rPr>
        <w:t xml:space="preserve">if late changes are necessary. </w:t>
      </w:r>
      <w:r w:rsidRPr="00DC0F76">
        <w:rPr>
          <w:rFonts w:ascii="Georgia" w:hAnsi="Georgia"/>
          <w:i/>
          <w:iCs/>
        </w:rPr>
        <w:t xml:space="preserve">Please do not contact the tournament director unless the registration period on the </w:t>
      </w:r>
      <w:proofErr w:type="spellStart"/>
      <w:r w:rsidRPr="00DC0F76">
        <w:rPr>
          <w:rFonts w:ascii="Georgia" w:hAnsi="Georgia"/>
          <w:i/>
          <w:iCs/>
        </w:rPr>
        <w:t>Tabroom</w:t>
      </w:r>
      <w:proofErr w:type="spellEnd"/>
      <w:r w:rsidRPr="00DC0F76">
        <w:rPr>
          <w:rFonts w:ascii="Georgia" w:hAnsi="Georgia"/>
          <w:i/>
          <w:iCs/>
        </w:rPr>
        <w:t xml:space="preserve"> website has expired.</w:t>
      </w:r>
    </w:p>
    <w:p w:rsidR="009A79C5" w:rsidRPr="00DC0F76" w:rsidRDefault="009A79C5" w:rsidP="00B3144D"/>
    <w:p w:rsidR="009A79C5" w:rsidRPr="00DC0F76" w:rsidRDefault="007740B3" w:rsidP="007740B3">
      <w:pPr>
        <w:pStyle w:val="Heading3"/>
      </w:pPr>
      <w:r w:rsidRPr="00DC0F76">
        <w:lastRenderedPageBreak/>
        <w:t>Entry and Fee Information</w:t>
      </w:r>
    </w:p>
    <w:p w:rsidR="007740B3" w:rsidRPr="00DC0F76" w:rsidRDefault="007740B3" w:rsidP="007740B3">
      <w:r w:rsidRPr="00DC0F76">
        <w:rPr>
          <w:u w:val="single"/>
        </w:rPr>
        <w:t>ENTRIES</w:t>
      </w:r>
    </w:p>
    <w:p w:rsidR="007740B3" w:rsidRPr="00DC0F76" w:rsidRDefault="007740B3" w:rsidP="007740B3">
      <w:r w:rsidRPr="00DC0F76">
        <w:t xml:space="preserve">In the tradition of the Bulldog Debates, entries will be accepted in two divisions: Novice and Open policy. </w:t>
      </w:r>
      <w:r w:rsidRPr="00DC0F76">
        <w:rPr>
          <w:rFonts w:eastAsia="Calibri" w:cs="Times New Roman"/>
        </w:rPr>
        <w:t xml:space="preserve">In an effort to host with an acceptable schedule that crosses all of the time zones, and to limit the number of 4-2 entries not clearing, </w:t>
      </w:r>
      <w:r w:rsidRPr="00DC0F76">
        <w:rPr>
          <w:rFonts w:eastAsia="Calibri" w:cs="Times New Roman"/>
          <w:u w:val="single"/>
        </w:rPr>
        <w:t xml:space="preserve">we will be limiting </w:t>
      </w:r>
      <w:r w:rsidRPr="00DC0F76">
        <w:rPr>
          <w:rFonts w:eastAsia="Calibri" w:cs="Times New Roman"/>
          <w:u w:val="single"/>
        </w:rPr>
        <w:t>e</w:t>
      </w:r>
      <w:r w:rsidRPr="00DC0F76">
        <w:rPr>
          <w:rFonts w:eastAsia="Calibri" w:cs="Times New Roman"/>
          <w:u w:val="single"/>
        </w:rPr>
        <w:t xml:space="preserve">ach </w:t>
      </w:r>
      <w:r w:rsidRPr="00DC0F76">
        <w:rPr>
          <w:rFonts w:eastAsia="Calibri" w:cs="Times New Roman"/>
          <w:u w:val="single"/>
        </w:rPr>
        <w:t>d</w:t>
      </w:r>
      <w:r w:rsidRPr="00DC0F76">
        <w:rPr>
          <w:rFonts w:eastAsia="Calibri" w:cs="Times New Roman"/>
          <w:u w:val="single"/>
        </w:rPr>
        <w:t>ivision to 60 Entries</w:t>
      </w:r>
      <w:r w:rsidRPr="00DC0F76">
        <w:rPr>
          <w:rFonts w:eastAsia="Calibri" w:cs="Times New Roman"/>
        </w:rPr>
        <w:t>.</w:t>
      </w:r>
      <w:r w:rsidRPr="00DC0F76">
        <w:rPr>
          <w:rFonts w:eastAsia="Calibri" w:cs="Times New Roman"/>
        </w:rPr>
        <w:t xml:space="preserve"> </w:t>
      </w:r>
      <w:r w:rsidRPr="00DC0F76">
        <w:t xml:space="preserve">Initially, entries will be capped at </w:t>
      </w:r>
      <w:r w:rsidRPr="00DC0F76">
        <w:t>3</w:t>
      </w:r>
      <w:r w:rsidRPr="00DC0F76">
        <w:t xml:space="preserve"> per school in each division. A waitlist will be maintained and revaluated on </w:t>
      </w:r>
      <w:r w:rsidRPr="00DC0F76">
        <w:t>Jan 11</w:t>
      </w:r>
      <w:r w:rsidRPr="00DC0F76">
        <w:rPr>
          <w:vertAlign w:val="superscript"/>
        </w:rPr>
        <w:t>th</w:t>
      </w:r>
      <w:r w:rsidRPr="00DC0F76">
        <w:t>.</w:t>
      </w:r>
      <w:r w:rsidR="007432C8" w:rsidRPr="00DC0F76">
        <w:t xml:space="preserve"> Please register early if you are concerned about getting a spot in the tournament.</w:t>
      </w:r>
    </w:p>
    <w:p w:rsidR="007432C8" w:rsidRPr="00DC0F76" w:rsidRDefault="007432C8" w:rsidP="007432C8">
      <w:pPr>
        <w:rPr>
          <w:rFonts w:eastAsia="Calibri" w:cs="Times New Roman"/>
        </w:rPr>
      </w:pPr>
      <w:r w:rsidRPr="00DC0F76">
        <w:rPr>
          <w:rFonts w:eastAsia="Calibri" w:cs="Times New Roman"/>
        </w:rPr>
        <w:t xml:space="preserve">Both divisions will consist of six </w:t>
      </w:r>
      <w:r w:rsidRPr="00DC0F76">
        <w:rPr>
          <w:rFonts w:eastAsia="Calibri" w:cs="Times New Roman"/>
        </w:rPr>
        <w:t xml:space="preserve">(6) </w:t>
      </w:r>
      <w:r w:rsidRPr="00DC0F76">
        <w:rPr>
          <w:rFonts w:eastAsia="Calibri" w:cs="Times New Roman"/>
        </w:rPr>
        <w:t>preliminary debates.</w:t>
      </w:r>
      <w:r w:rsidRPr="00DC0F76">
        <w:rPr>
          <w:rFonts w:eastAsia="Calibri" w:cs="Times New Roman"/>
        </w:rPr>
        <w:t xml:space="preserve"> Rounds 1-2 will be preset</w:t>
      </w:r>
      <w:r w:rsidRPr="00DC0F76">
        <w:rPr>
          <w:rFonts w:eastAsia="Calibri" w:cs="Times New Roman"/>
        </w:rPr>
        <w:t xml:space="preserve">. Rounds </w:t>
      </w:r>
      <w:r w:rsidRPr="00DC0F76">
        <w:rPr>
          <w:rFonts w:eastAsia="Calibri" w:cs="Times New Roman"/>
        </w:rPr>
        <w:t>3-6</w:t>
      </w:r>
      <w:r w:rsidRPr="00DC0F76">
        <w:rPr>
          <w:rFonts w:eastAsia="Calibri" w:cs="Times New Roman"/>
        </w:rPr>
        <w:t xml:space="preserve"> will be matched High Low within brackets. (These are subject to change due to technology consultation). Up to 16 teams/debaters in </w:t>
      </w:r>
      <w:r w:rsidRPr="00DC0F76">
        <w:rPr>
          <w:rFonts w:eastAsia="Calibri" w:cs="Times New Roman"/>
        </w:rPr>
        <w:t>each division</w:t>
      </w:r>
      <w:r w:rsidRPr="00DC0F76">
        <w:rPr>
          <w:rFonts w:eastAsia="Calibri" w:cs="Times New Roman"/>
        </w:rPr>
        <w:t xml:space="preserve"> with winning records will advance to elimination rounds. </w:t>
      </w:r>
    </w:p>
    <w:p w:rsidR="006035EB" w:rsidRPr="00DC0F76" w:rsidRDefault="006035EB" w:rsidP="006035EB">
      <w:pPr>
        <w:pStyle w:val="WW-Default"/>
        <w:rPr>
          <w:rFonts w:ascii="Georgia" w:hAnsi="Georgia"/>
        </w:rPr>
      </w:pPr>
      <w:r w:rsidRPr="00DC0F76">
        <w:rPr>
          <w:rFonts w:ascii="Georgia" w:hAnsi="Georgia"/>
        </w:rPr>
        <w:t>The Novice policy division will NOT utilize the Georgia</w:t>
      </w:r>
      <w:r w:rsidRPr="00DC0F76">
        <w:rPr>
          <w:rFonts w:ascii="Georgia" w:hAnsi="Georgia"/>
        </w:rPr>
        <w:t xml:space="preserve"> or NDCA</w:t>
      </w:r>
      <w:r w:rsidRPr="00DC0F76">
        <w:rPr>
          <w:rFonts w:ascii="Georgia" w:hAnsi="Georgia"/>
        </w:rPr>
        <w:t xml:space="preserve"> novice evidence packet. High School students will be allowed to judge the Novice Division. There will be a limited preference system used in assigning judges in the Open division. </w:t>
      </w:r>
    </w:p>
    <w:p w:rsidR="006035EB" w:rsidRPr="00DC0F76" w:rsidRDefault="006035EB" w:rsidP="006035EB">
      <w:pPr>
        <w:pStyle w:val="WW-Default"/>
        <w:rPr>
          <w:rFonts w:ascii="Georgia" w:hAnsi="Georgia"/>
        </w:rPr>
      </w:pPr>
    </w:p>
    <w:p w:rsidR="006035EB" w:rsidRPr="00DC0F76" w:rsidRDefault="006035EB" w:rsidP="006035EB">
      <w:pPr>
        <w:pStyle w:val="WW-Default"/>
        <w:rPr>
          <w:rFonts w:ascii="Georgia" w:hAnsi="Georgia"/>
          <w:u w:val="single"/>
        </w:rPr>
      </w:pPr>
      <w:r w:rsidRPr="00DC0F76">
        <w:rPr>
          <w:rFonts w:ascii="Georgia" w:hAnsi="Georgia"/>
          <w:u w:val="single"/>
        </w:rPr>
        <w:t>INDEPENDENT ENTRIES</w:t>
      </w:r>
    </w:p>
    <w:p w:rsidR="006035EB" w:rsidRPr="00DC0F76" w:rsidRDefault="006035EB" w:rsidP="006035EB">
      <w:pPr>
        <w:pStyle w:val="WW-Default"/>
        <w:rPr>
          <w:rFonts w:ascii="Georgia" w:hAnsi="Georgia"/>
        </w:rPr>
      </w:pPr>
    </w:p>
    <w:p w:rsidR="006035EB" w:rsidRPr="00DC0F76" w:rsidRDefault="006035EB" w:rsidP="006035EB">
      <w:pPr>
        <w:pStyle w:val="WW-Default"/>
        <w:rPr>
          <w:rFonts w:ascii="Georgia" w:hAnsi="Georgia"/>
        </w:rPr>
      </w:pPr>
      <w:r w:rsidRPr="00DC0F76">
        <w:rPr>
          <w:rFonts w:ascii="Georgia" w:hAnsi="Georgia"/>
        </w:rPr>
        <w:t>We will not accept independent entries. All competitors must represent a school and be registered by a coach from that school.</w:t>
      </w:r>
    </w:p>
    <w:p w:rsidR="006035EB" w:rsidRPr="00DC0F76" w:rsidRDefault="006035EB" w:rsidP="006035EB">
      <w:pPr>
        <w:pStyle w:val="WW-Default"/>
        <w:rPr>
          <w:rFonts w:ascii="Georgia" w:hAnsi="Georgia"/>
        </w:rPr>
      </w:pPr>
    </w:p>
    <w:p w:rsidR="006035EB" w:rsidRPr="00DC0F76" w:rsidRDefault="006035EB" w:rsidP="006035EB">
      <w:pPr>
        <w:pStyle w:val="WW-Default"/>
        <w:rPr>
          <w:rFonts w:ascii="Georgia" w:hAnsi="Georgia"/>
          <w:u w:val="single"/>
        </w:rPr>
      </w:pPr>
      <w:r w:rsidRPr="00DC0F76">
        <w:rPr>
          <w:rFonts w:ascii="Georgia" w:hAnsi="Georgia"/>
          <w:u w:val="single"/>
        </w:rPr>
        <w:t>TOPIC</w:t>
      </w:r>
    </w:p>
    <w:p w:rsidR="006035EB" w:rsidRPr="00DC0F76" w:rsidRDefault="006035EB" w:rsidP="006035EB">
      <w:pPr>
        <w:pStyle w:val="NormalWeb"/>
        <w:spacing w:before="0" w:beforeAutospacing="0" w:after="160" w:afterAutospacing="0"/>
        <w:rPr>
          <w:rFonts w:ascii="Georgia" w:hAnsi="Georgia"/>
        </w:rPr>
      </w:pPr>
      <w:r w:rsidRPr="00DC0F76">
        <w:rPr>
          <w:rFonts w:ascii="Georgia" w:hAnsi="Georgia" w:cs="Calibri"/>
          <w:color w:val="000000"/>
        </w:rPr>
        <w:t xml:space="preserve">The resolution to be debated is - </w:t>
      </w:r>
      <w:r w:rsidRPr="00DC0F76">
        <w:rPr>
          <w:rFonts w:ascii="Georgia" w:hAnsi="Georgia" w:cs="Calibri"/>
          <w:b/>
          <w:bCs/>
          <w:color w:val="000000"/>
        </w:rPr>
        <w:t>Resolved: The United States federal government should enact substantial criminal justice reform in the United States in one or more of the following: forensic science, policing, sentencing.</w:t>
      </w:r>
    </w:p>
    <w:p w:rsidR="006035EB" w:rsidRPr="00DC0F76" w:rsidRDefault="006035EB" w:rsidP="006035EB">
      <w:pPr>
        <w:pStyle w:val="WW-Default"/>
        <w:rPr>
          <w:rFonts w:ascii="Georgia" w:hAnsi="Georgia"/>
          <w:u w:val="single"/>
        </w:rPr>
      </w:pPr>
    </w:p>
    <w:p w:rsidR="007432C8" w:rsidRPr="00DC0F76" w:rsidRDefault="006035EB" w:rsidP="007432C8">
      <w:pPr>
        <w:rPr>
          <w:rFonts w:eastAsia="Calibri" w:cs="Times New Roman"/>
          <w:u w:val="single"/>
        </w:rPr>
      </w:pPr>
      <w:r w:rsidRPr="00DC0F76">
        <w:rPr>
          <w:rFonts w:eastAsia="Calibri" w:cs="Times New Roman"/>
          <w:u w:val="single"/>
        </w:rPr>
        <w:t>FEES</w:t>
      </w:r>
    </w:p>
    <w:p w:rsidR="00FE7B43" w:rsidRPr="00DC0F76" w:rsidRDefault="00FE7B43" w:rsidP="00FE7B43">
      <w:r w:rsidRPr="00DC0F76">
        <w:t xml:space="preserve">Entry fees will be $60.00 per team. We expect to have </w:t>
      </w:r>
      <w:r w:rsidRPr="00DC0F76">
        <w:t xml:space="preserve">little to </w:t>
      </w:r>
      <w:r w:rsidRPr="00DC0F76">
        <w:t xml:space="preserve">very small pool of hired judges available. Many of our students will be </w:t>
      </w:r>
      <w:r w:rsidRPr="00DC0F76">
        <w:t>competing in their own</w:t>
      </w:r>
      <w:r w:rsidRPr="00DC0F76">
        <w:t xml:space="preserve"> college </w:t>
      </w:r>
      <w:r w:rsidRPr="00DC0F76">
        <w:t xml:space="preserve">tournament </w:t>
      </w:r>
      <w:r w:rsidRPr="00DC0F76">
        <w:t xml:space="preserve">and their judging will be limited.  </w:t>
      </w:r>
    </w:p>
    <w:p w:rsidR="00FE7B43" w:rsidRPr="00DC0F76" w:rsidRDefault="00FE7B43" w:rsidP="007432C8">
      <w:pPr>
        <w:rPr>
          <w:rFonts w:eastAsia="Calibri" w:cs="Times New Roman"/>
        </w:rPr>
      </w:pPr>
      <w:r w:rsidRPr="00DC0F76">
        <w:rPr>
          <w:rFonts w:eastAsia="Calibri" w:cs="Times New Roman"/>
        </w:rPr>
        <w:t>There are No extra Late, Drop, Hotel or School fees or Nuisance Fines added on.</w:t>
      </w:r>
    </w:p>
    <w:p w:rsidR="00B96025" w:rsidRPr="00DC0F76" w:rsidRDefault="00B96025" w:rsidP="007432C8">
      <w:pPr>
        <w:rPr>
          <w:rFonts w:eastAsia="Calibri" w:cs="Times New Roman"/>
        </w:rPr>
      </w:pPr>
      <w:r w:rsidRPr="00DC0F76">
        <w:t xml:space="preserve">Fees will be locked in on Monday, </w:t>
      </w:r>
      <w:r w:rsidRPr="00DC0F76">
        <w:t>February 1</w:t>
      </w:r>
      <w:r w:rsidRPr="00DC0F76">
        <w:t>5</w:t>
      </w:r>
      <w:r w:rsidRPr="00DC0F76">
        <w:rPr>
          <w:vertAlign w:val="superscript"/>
        </w:rPr>
        <w:t>th</w:t>
      </w:r>
      <w:r w:rsidRPr="00DC0F76">
        <w:t>.</w:t>
      </w:r>
    </w:p>
    <w:p w:rsidR="00FE7B43" w:rsidRPr="00DC0F76" w:rsidRDefault="00FE7B43" w:rsidP="00FE7B43">
      <w:pPr>
        <w:pStyle w:val="NormalWeb"/>
        <w:rPr>
          <w:rFonts w:ascii="Georgia" w:hAnsi="Georgia"/>
        </w:rPr>
      </w:pPr>
      <w:r w:rsidRPr="00DC0F76">
        <w:rPr>
          <w:rFonts w:ascii="Georgia" w:hAnsi="Georgia"/>
        </w:rPr>
        <w:t xml:space="preserve">Please make checks payable to: </w:t>
      </w:r>
      <w:r w:rsidRPr="00DC0F76">
        <w:rPr>
          <w:rStyle w:val="Strong"/>
          <w:rFonts w:ascii="Georgia" w:eastAsiaTheme="majorEastAsia" w:hAnsi="Georgia"/>
        </w:rPr>
        <w:t>Georgia Debate Union</w:t>
      </w:r>
    </w:p>
    <w:p w:rsidR="00FE7B43" w:rsidRPr="00DC0F76" w:rsidRDefault="00FE7B43" w:rsidP="00FE7B43">
      <w:pPr>
        <w:pStyle w:val="NormalWeb"/>
        <w:rPr>
          <w:rFonts w:ascii="Georgia" w:hAnsi="Georgia"/>
        </w:rPr>
      </w:pPr>
      <w:r w:rsidRPr="00DC0F76">
        <w:rPr>
          <w:rFonts w:ascii="Georgia" w:hAnsi="Georgia"/>
        </w:rPr>
        <w:t>Mail to:</w:t>
      </w:r>
    </w:p>
    <w:p w:rsidR="00FE7B43" w:rsidRPr="00DC0F76" w:rsidRDefault="00FE7B43" w:rsidP="00FE7B43">
      <w:pPr>
        <w:pStyle w:val="NormalWeb"/>
        <w:rPr>
          <w:rFonts w:ascii="Georgia" w:hAnsi="Georgia"/>
        </w:rPr>
      </w:pPr>
      <w:r w:rsidRPr="00DC0F76">
        <w:rPr>
          <w:rFonts w:ascii="Georgia" w:hAnsi="Georgia"/>
        </w:rPr>
        <w:t xml:space="preserve">Attn: </w:t>
      </w:r>
      <w:proofErr w:type="spellStart"/>
      <w:r w:rsidRPr="00DC0F76">
        <w:rPr>
          <w:rFonts w:ascii="Georgia" w:hAnsi="Georgia"/>
        </w:rPr>
        <w:t>Shunt</w:t>
      </w:r>
      <w:r w:rsidRPr="00DC0F76">
        <w:rPr>
          <w:rFonts w:ascii="Georgia" w:hAnsi="Georgia"/>
        </w:rPr>
        <w:t>á</w:t>
      </w:r>
      <w:proofErr w:type="spellEnd"/>
      <w:r w:rsidRPr="00DC0F76">
        <w:rPr>
          <w:rFonts w:ascii="Georgia" w:hAnsi="Georgia"/>
        </w:rPr>
        <w:t xml:space="preserve"> Jordan</w:t>
      </w:r>
    </w:p>
    <w:p w:rsidR="00FE7B43" w:rsidRPr="00DC0F76" w:rsidRDefault="00FE7B43" w:rsidP="00FE7B43">
      <w:pPr>
        <w:pStyle w:val="NormalWeb"/>
        <w:rPr>
          <w:rFonts w:ascii="Georgia" w:hAnsi="Georgia"/>
        </w:rPr>
      </w:pPr>
      <w:r w:rsidRPr="00DC0F76">
        <w:rPr>
          <w:rFonts w:ascii="Georgia" w:hAnsi="Georgia"/>
        </w:rPr>
        <w:t>Georgia Debate Union</w:t>
      </w:r>
    </w:p>
    <w:p w:rsidR="00FE7B43" w:rsidRPr="00DC0F76" w:rsidRDefault="00FE7B43" w:rsidP="00FE7B43">
      <w:pPr>
        <w:pStyle w:val="NormalWeb"/>
        <w:rPr>
          <w:rFonts w:ascii="Georgia" w:hAnsi="Georgia"/>
        </w:rPr>
      </w:pPr>
      <w:r w:rsidRPr="00DC0F76">
        <w:rPr>
          <w:rFonts w:ascii="Georgia" w:hAnsi="Georgia"/>
        </w:rPr>
        <w:t>617 Caldwell Hall</w:t>
      </w:r>
    </w:p>
    <w:p w:rsidR="00FE7B43" w:rsidRPr="00DC0F76" w:rsidRDefault="00FE7B43" w:rsidP="00FE7B43">
      <w:pPr>
        <w:pStyle w:val="NormalWeb"/>
        <w:rPr>
          <w:rFonts w:ascii="Georgia" w:hAnsi="Georgia"/>
        </w:rPr>
      </w:pPr>
      <w:r w:rsidRPr="00DC0F76">
        <w:rPr>
          <w:rFonts w:ascii="Georgia" w:hAnsi="Georgia"/>
        </w:rPr>
        <w:lastRenderedPageBreak/>
        <w:t>The University of Georgia</w:t>
      </w:r>
    </w:p>
    <w:p w:rsidR="00FE7B43" w:rsidRPr="00DC0F76" w:rsidRDefault="00FE7B43" w:rsidP="00FE7B43">
      <w:pPr>
        <w:pStyle w:val="NormalWeb"/>
        <w:rPr>
          <w:rFonts w:ascii="Georgia" w:hAnsi="Georgia"/>
        </w:rPr>
      </w:pPr>
      <w:r w:rsidRPr="00DC0F76">
        <w:rPr>
          <w:rFonts w:ascii="Georgia" w:hAnsi="Georgia"/>
        </w:rPr>
        <w:t>Athens, GA 30602</w:t>
      </w:r>
    </w:p>
    <w:p w:rsidR="00FE7B43" w:rsidRPr="00DC0F76" w:rsidRDefault="00B96025" w:rsidP="00FE7B43">
      <w:pPr>
        <w:pStyle w:val="Heading3"/>
      </w:pPr>
      <w:r w:rsidRPr="00DC0F76">
        <w:lastRenderedPageBreak/>
        <w:t>Judge Requirements</w:t>
      </w:r>
    </w:p>
    <w:p w:rsidR="00B96025" w:rsidRPr="00DC0F76" w:rsidRDefault="00B96025" w:rsidP="00B96025">
      <w:pPr>
        <w:rPr>
          <w:sz w:val="24"/>
          <w:u w:val="single"/>
        </w:rPr>
      </w:pPr>
      <w:r w:rsidRPr="00DC0F76">
        <w:rPr>
          <w:sz w:val="24"/>
          <w:u w:val="single"/>
        </w:rPr>
        <w:t>Please read carefully</w:t>
      </w:r>
    </w:p>
    <w:p w:rsidR="00B96025" w:rsidRPr="00DC0F76" w:rsidRDefault="00B96025" w:rsidP="00B96025">
      <w:pPr>
        <w:pStyle w:val="ListParagraph"/>
        <w:numPr>
          <w:ilvl w:val="0"/>
          <w:numId w:val="12"/>
        </w:numPr>
      </w:pPr>
      <w:r w:rsidRPr="00DC0F76">
        <w:t>Entry Requirement:</w:t>
      </w:r>
    </w:p>
    <w:p w:rsidR="00B96025" w:rsidRPr="00DC0F76" w:rsidRDefault="00B96025" w:rsidP="00B96025">
      <w:pPr>
        <w:pStyle w:val="ListParagraph"/>
        <w:numPr>
          <w:ilvl w:val="1"/>
          <w:numId w:val="12"/>
        </w:numPr>
      </w:pPr>
      <w:r w:rsidRPr="00DC0F76">
        <w:t xml:space="preserve">Judge philosophies, as a precondition of entry, must be posted to judges’ Tabroom.com accounts no later than </w:t>
      </w:r>
      <w:r w:rsidRPr="00DC0F76">
        <w:t>February 12</w:t>
      </w:r>
      <w:r w:rsidRPr="00DC0F76">
        <w:rPr>
          <w:vertAlign w:val="superscript"/>
        </w:rPr>
        <w:t>th</w:t>
      </w:r>
      <w:r w:rsidRPr="00DC0F76">
        <w:t xml:space="preserve">. </w:t>
      </w:r>
    </w:p>
    <w:p w:rsidR="00B96025" w:rsidRPr="00DC0F76" w:rsidRDefault="00B96025" w:rsidP="00B96025">
      <w:pPr>
        <w:pStyle w:val="ListParagraph"/>
        <w:numPr>
          <w:ilvl w:val="1"/>
          <w:numId w:val="12"/>
        </w:numPr>
      </w:pPr>
      <w:r w:rsidRPr="00DC0F76">
        <w:t>Judges are expected to have significant prior experience with policy debate. If a judge does not have significant prior experience with policy debate, they are not eligible to judge without advanced permission from the tournament.</w:t>
      </w:r>
    </w:p>
    <w:p w:rsidR="00B96025" w:rsidRPr="00DC0F76" w:rsidRDefault="00B96025" w:rsidP="00B96025">
      <w:pPr>
        <w:pStyle w:val="ListParagraph"/>
        <w:ind w:left="1440"/>
      </w:pPr>
    </w:p>
    <w:p w:rsidR="00B96025" w:rsidRPr="00DC0F76" w:rsidRDefault="00B96025" w:rsidP="00B96025">
      <w:pPr>
        <w:pStyle w:val="ListParagraph"/>
        <w:numPr>
          <w:ilvl w:val="0"/>
          <w:numId w:val="12"/>
        </w:numPr>
      </w:pPr>
      <w:r w:rsidRPr="00DC0F76">
        <w:t>Obligations:</w:t>
      </w:r>
    </w:p>
    <w:p w:rsidR="00B96025" w:rsidRPr="00DC0F76" w:rsidRDefault="00B96025" w:rsidP="00B96025">
      <w:pPr>
        <w:pStyle w:val="ListParagraph"/>
        <w:numPr>
          <w:ilvl w:val="1"/>
          <w:numId w:val="12"/>
        </w:numPr>
      </w:pPr>
      <w:r w:rsidRPr="00DC0F76">
        <w:t>Each school must provide 3 rounds of prelim judging per team.</w:t>
      </w:r>
    </w:p>
    <w:p w:rsidR="00B96025" w:rsidRPr="00DC0F76" w:rsidRDefault="00B96025" w:rsidP="00B96025">
      <w:pPr>
        <w:pStyle w:val="ListParagraph"/>
        <w:numPr>
          <w:ilvl w:val="1"/>
          <w:numId w:val="12"/>
        </w:numPr>
      </w:pPr>
      <w:r w:rsidRPr="00DC0F76">
        <w:t>Each judge should be entered for a minimum obligation of 2 preliminary rounds. We also very much appreciate additional contributions, particularly if you have judges with significant team or time constraints (particularly Friday).</w:t>
      </w:r>
    </w:p>
    <w:p w:rsidR="00B96025" w:rsidRPr="00DC0F76" w:rsidRDefault="00B96025" w:rsidP="00B96025">
      <w:pPr>
        <w:pStyle w:val="ListParagraph"/>
        <w:numPr>
          <w:ilvl w:val="1"/>
          <w:numId w:val="12"/>
        </w:numPr>
      </w:pPr>
      <w:r w:rsidRPr="00DC0F76">
        <w:t>If a judge cannot be placed above the strike line for the number of debates for which they are committed, the tab room reserves the discretion to increase the commitment(s) of other judges from that school.</w:t>
      </w:r>
    </w:p>
    <w:p w:rsidR="00B96025" w:rsidRPr="00DC0F76" w:rsidRDefault="00B96025" w:rsidP="00B96025">
      <w:pPr>
        <w:pStyle w:val="ListParagraph"/>
        <w:numPr>
          <w:ilvl w:val="1"/>
          <w:numId w:val="12"/>
        </w:numPr>
        <w:rPr>
          <w:b/>
          <w:bCs/>
          <w:u w:val="single"/>
        </w:rPr>
      </w:pPr>
      <w:r w:rsidRPr="00DC0F76">
        <w:t xml:space="preserve">Each judge is obligated through two elimination rounds. Judges with teams still competing are obligated a round beyond their team’s elimination. </w:t>
      </w:r>
      <w:r w:rsidRPr="00DC0F76">
        <w:rPr>
          <w:b/>
          <w:bCs/>
          <w:u w:val="single"/>
        </w:rPr>
        <w:t xml:space="preserve">If you are hiring judging, it is expected that your hired judges are part of your fulfillment of this obligation. </w:t>
      </w:r>
    </w:p>
    <w:p w:rsidR="00B96025" w:rsidRPr="00DC0F76" w:rsidRDefault="00B96025" w:rsidP="00B96025">
      <w:pPr>
        <w:pStyle w:val="ListParagraph"/>
        <w:ind w:left="1440"/>
      </w:pPr>
    </w:p>
    <w:p w:rsidR="00B96025" w:rsidRPr="00DC0F76" w:rsidRDefault="00B96025" w:rsidP="00B96025">
      <w:pPr>
        <w:pStyle w:val="ListParagraph"/>
        <w:numPr>
          <w:ilvl w:val="0"/>
          <w:numId w:val="12"/>
        </w:numPr>
      </w:pPr>
      <w:r w:rsidRPr="00DC0F76">
        <w:t>Responsibilities:</w:t>
      </w:r>
    </w:p>
    <w:p w:rsidR="00B96025" w:rsidRPr="00DC0F76" w:rsidRDefault="00B96025" w:rsidP="00B96025">
      <w:pPr>
        <w:pStyle w:val="ListParagraph"/>
        <w:numPr>
          <w:ilvl w:val="1"/>
          <w:numId w:val="12"/>
        </w:numPr>
      </w:pPr>
      <w:r w:rsidRPr="00DC0F76">
        <w:t xml:space="preserve">Judges are expected to judge debates assigned to them by the tournament tab room. </w:t>
      </w:r>
    </w:p>
    <w:p w:rsidR="00B96025" w:rsidRPr="00DC0F76" w:rsidRDefault="00B96025" w:rsidP="00B96025">
      <w:pPr>
        <w:pStyle w:val="ListParagraph"/>
        <w:numPr>
          <w:ilvl w:val="1"/>
          <w:numId w:val="12"/>
        </w:numPr>
      </w:pPr>
      <w:r w:rsidRPr="00DC0F76">
        <w:t>Judges are expected to adhere to Check-in and Report times. Failure to do so may result in penalties, including adjusting the school’s commitment.</w:t>
      </w:r>
    </w:p>
    <w:p w:rsidR="00B96025" w:rsidRPr="00DC0F76" w:rsidRDefault="00B96025" w:rsidP="00B96025">
      <w:pPr>
        <w:pStyle w:val="ListParagraph"/>
        <w:numPr>
          <w:ilvl w:val="1"/>
          <w:numId w:val="12"/>
        </w:numPr>
      </w:pPr>
      <w:r w:rsidRPr="00DC0F76">
        <w:t xml:space="preserve">Judges must vote for one and only one team in each debate. </w:t>
      </w:r>
    </w:p>
    <w:p w:rsidR="00B96025" w:rsidRPr="00DC0F76" w:rsidRDefault="00B96025" w:rsidP="00B96025"/>
    <w:p w:rsidR="007432C8" w:rsidRDefault="00DC0F76" w:rsidP="00DC0F76">
      <w:pPr>
        <w:pStyle w:val="Heading3"/>
      </w:pPr>
      <w:r>
        <w:lastRenderedPageBreak/>
        <w:t>Equity Officer/Ombudsperson/Conduct</w:t>
      </w:r>
    </w:p>
    <w:p w:rsidR="00DC0F76" w:rsidRDefault="00DC0F76" w:rsidP="00DC0F76">
      <w:pPr>
        <w:spacing w:line="240" w:lineRule="auto"/>
        <w:rPr>
          <w:rFonts w:eastAsia="Times New Roman" w:cs="Calibri"/>
          <w:color w:val="000000"/>
          <w:sz w:val="24"/>
        </w:rPr>
      </w:pPr>
    </w:p>
    <w:p w:rsidR="00DC0F76" w:rsidRDefault="00DC0F76" w:rsidP="00DC0F76">
      <w:pPr>
        <w:spacing w:line="240" w:lineRule="auto"/>
        <w:rPr>
          <w:rFonts w:eastAsia="Times New Roman" w:cs="Calibri"/>
          <w:color w:val="000000"/>
          <w:sz w:val="24"/>
        </w:rPr>
      </w:pPr>
      <w:r w:rsidRPr="00DC0F76">
        <w:rPr>
          <w:rFonts w:eastAsia="Times New Roman" w:cs="Calibri"/>
          <w:color w:val="000000"/>
          <w:sz w:val="24"/>
        </w:rPr>
        <w:t>We are excited</w:t>
      </w:r>
      <w:r w:rsidRPr="00DC0F76">
        <w:rPr>
          <w:rFonts w:eastAsia="Times New Roman" w:cs="Calibri"/>
          <w:color w:val="000000"/>
          <w:sz w:val="24"/>
        </w:rPr>
        <w:t xml:space="preserve"> to announce</w:t>
      </w:r>
      <w:r w:rsidRPr="00DC0F76">
        <w:rPr>
          <w:rFonts w:eastAsia="Times New Roman" w:cs="Calibri"/>
          <w:color w:val="000000"/>
          <w:sz w:val="24"/>
        </w:rPr>
        <w:t xml:space="preserve"> that we will have an official Equity Offer/Ombudsperson as a component of the </w:t>
      </w:r>
      <w:r w:rsidRPr="00DC0F76">
        <w:rPr>
          <w:rFonts w:eastAsia="Times New Roman" w:cs="Calibri"/>
          <w:color w:val="000000"/>
          <w:sz w:val="24"/>
        </w:rPr>
        <w:t>Bulldog Debates</w:t>
      </w:r>
      <w:r w:rsidRPr="00DC0F76">
        <w:rPr>
          <w:rFonts w:eastAsia="Times New Roman" w:cs="Calibri"/>
          <w:color w:val="000000"/>
          <w:sz w:val="24"/>
        </w:rPr>
        <w:t xml:space="preserve"> to be available to those with equity concerns.  </w:t>
      </w:r>
    </w:p>
    <w:p w:rsidR="00DC0F76" w:rsidRDefault="00DC0F76" w:rsidP="00DC0F76">
      <w:pPr>
        <w:spacing w:line="240" w:lineRule="auto"/>
        <w:rPr>
          <w:rFonts w:eastAsia="Times New Roman" w:cs="Calibri"/>
          <w:color w:val="000000"/>
          <w:sz w:val="24"/>
        </w:rPr>
      </w:pPr>
    </w:p>
    <w:p w:rsidR="00DC0F76" w:rsidRPr="00DC0F76" w:rsidRDefault="00DC0F76" w:rsidP="00DC0F76">
      <w:pPr>
        <w:tabs>
          <w:tab w:val="left" w:pos="720"/>
        </w:tabs>
        <w:spacing w:before="100" w:beforeAutospacing="1" w:after="100" w:afterAutospacing="1" w:line="240" w:lineRule="auto"/>
        <w:contextualSpacing/>
        <w:rPr>
          <w:rFonts w:eastAsia="Times New Roman" w:cs="Times New Roman"/>
          <w:sz w:val="24"/>
        </w:rPr>
      </w:pPr>
      <w:r w:rsidRPr="00DC0F76">
        <w:rPr>
          <w:rFonts w:eastAsia="Times New Roman" w:cstheme="minorHAnsi"/>
          <w:b/>
          <w:sz w:val="24"/>
        </w:rPr>
        <w:t>Behavioral Expectations:</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b/>
          <w:bCs/>
          <w:color w:val="000000"/>
          <w:sz w:val="24"/>
          <w:shd w:val="clear" w:color="auto" w:fill="FFFF00"/>
        </w:rPr>
        <w:t>Please share this information with your students, judges, and any other members of your entourage.</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color w:val="000000"/>
          <w:sz w:val="24"/>
        </w:rPr>
        <w:t xml:space="preserve">We believe that tournaments should be exciting, fun and positive experiences for everyone. Because of this, we expect everyone to act appropriately at all times. Students, judges, </w:t>
      </w:r>
      <w:r w:rsidRPr="00DC0F76">
        <w:rPr>
          <w:rFonts w:eastAsia="Times New Roman" w:cstheme="minorHAnsi"/>
          <w:color w:val="000000"/>
          <w:sz w:val="24"/>
        </w:rPr>
        <w:t xml:space="preserve">and </w:t>
      </w:r>
      <w:r w:rsidRPr="00DC0F76">
        <w:rPr>
          <w:rFonts w:eastAsia="Times New Roman" w:cstheme="minorHAnsi"/>
          <w:color w:val="000000"/>
          <w:sz w:val="24"/>
        </w:rPr>
        <w:t>coaches who do not act in a manner that is appropriate for an educational setting involving high school students will be asked to leave the</w:t>
      </w:r>
      <w:r w:rsidRPr="00DC0F76">
        <w:rPr>
          <w:rFonts w:eastAsia="Times New Roman" w:cstheme="minorHAnsi"/>
          <w:color w:val="000000"/>
          <w:sz w:val="24"/>
        </w:rPr>
        <w:t xml:space="preserve"> virtual</w:t>
      </w:r>
      <w:r w:rsidRPr="00DC0F76">
        <w:rPr>
          <w:rFonts w:eastAsia="Times New Roman" w:cstheme="minorHAnsi"/>
          <w:color w:val="000000"/>
          <w:sz w:val="24"/>
        </w:rPr>
        <w:t xml:space="preserve"> tournament and not return. Some examples of behaviors that we view as detrimental to the tournament environment include, but are not limited to:</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color w:val="000000"/>
          <w:sz w:val="24"/>
        </w:rPr>
        <w:t>            Sexual/Gender Harassment</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color w:val="000000"/>
          <w:sz w:val="24"/>
        </w:rPr>
        <w:t>            Sexual/Gender Discrimination</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color w:val="000000"/>
          <w:sz w:val="24"/>
        </w:rPr>
        <w:t>            Bullying</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color w:val="000000"/>
          <w:sz w:val="24"/>
        </w:rPr>
        <w:t>            Yelling or overly confrontational behavior towards others</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color w:val="000000"/>
          <w:sz w:val="24"/>
        </w:rPr>
        <w:t>            Religious Harassment or Discrimination</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color w:val="000000"/>
          <w:sz w:val="24"/>
        </w:rPr>
        <w:t>            Ethnic/Racial Harassment or Discrimination</w:t>
      </w:r>
    </w:p>
    <w:p w:rsidR="00DC0F76" w:rsidRPr="00DC0F76" w:rsidRDefault="00DC0F76" w:rsidP="00DC0F76">
      <w:pPr>
        <w:spacing w:before="100" w:beforeAutospacing="1" w:after="100" w:afterAutospacing="1" w:line="240" w:lineRule="auto"/>
        <w:rPr>
          <w:rFonts w:eastAsia="Times New Roman" w:cs="Times New Roman"/>
          <w:sz w:val="24"/>
        </w:rPr>
      </w:pPr>
      <w:r w:rsidRPr="00DC0F76">
        <w:rPr>
          <w:rFonts w:eastAsia="Times New Roman" w:cstheme="minorHAnsi"/>
          <w:color w:val="000000"/>
          <w:sz w:val="24"/>
        </w:rPr>
        <w:t xml:space="preserve">If you see or experience behavior that you believe to be harassing or discriminatory please contact </w:t>
      </w:r>
      <w:proofErr w:type="spellStart"/>
      <w:r w:rsidRPr="00DC0F76">
        <w:rPr>
          <w:rFonts w:eastAsia="Times New Roman" w:cstheme="minorHAnsi"/>
          <w:color w:val="000000"/>
          <w:sz w:val="24"/>
        </w:rPr>
        <w:t>Shuntá</w:t>
      </w:r>
      <w:proofErr w:type="spellEnd"/>
      <w:r w:rsidRPr="00DC0F76">
        <w:rPr>
          <w:rFonts w:eastAsia="Times New Roman" w:cstheme="minorHAnsi"/>
          <w:color w:val="000000"/>
          <w:sz w:val="24"/>
        </w:rPr>
        <w:t xml:space="preserve"> Jordan</w:t>
      </w:r>
      <w:r w:rsidRPr="00DC0F76">
        <w:rPr>
          <w:rFonts w:eastAsia="Times New Roman" w:cstheme="minorHAnsi"/>
          <w:color w:val="000000"/>
          <w:sz w:val="24"/>
        </w:rPr>
        <w:t xml:space="preserve"> or a member of the tab room.</w:t>
      </w:r>
    </w:p>
    <w:p w:rsidR="00DC0F76" w:rsidRDefault="00773C7B" w:rsidP="00773C7B">
      <w:pPr>
        <w:pStyle w:val="Heading2"/>
      </w:pPr>
      <w:r>
        <w:lastRenderedPageBreak/>
        <w:t>Intended Schedule</w:t>
      </w:r>
    </w:p>
    <w:p w:rsidR="007E789D" w:rsidRDefault="007C65ED" w:rsidP="007E789D">
      <w:pPr>
        <w:rPr>
          <w:b/>
          <w:bCs/>
          <w:u w:val="single"/>
        </w:rPr>
      </w:pPr>
      <w:r w:rsidRPr="007C65ED">
        <w:rPr>
          <w:b/>
          <w:bCs/>
          <w:u w:val="single"/>
        </w:rPr>
        <w:t xml:space="preserve">Change for this year: </w:t>
      </w:r>
    </w:p>
    <w:p w:rsidR="007C65ED" w:rsidRDefault="007C65ED" w:rsidP="007E789D">
      <w:r>
        <w:t>While we have traditionally began our tournament on Friday evening, that will change this year. We will begin on Friday midday this year to allow us to get in 3 debates that day.</w:t>
      </w:r>
    </w:p>
    <w:p w:rsidR="007C65ED" w:rsidRDefault="007C65ED" w:rsidP="007E789D"/>
    <w:p w:rsidR="007C65ED" w:rsidRDefault="007C65ED" w:rsidP="007C65ED">
      <w:r>
        <w:t>You can see the intended schedule here –</w:t>
      </w:r>
      <w:r w:rsidRPr="007C65ED">
        <w:t xml:space="preserve"> </w:t>
      </w:r>
      <w:r w:rsidRPr="007C65ED">
        <w:rPr>
          <w:highlight w:val="yellow"/>
        </w:rPr>
        <w:t>https://docs.google.com/spreadsheets/d/1zXgvQmoKgu17EdslJOzl5BwSrJsahG5r-FPk2OmeCwo/edit?usp=sharing</w:t>
      </w:r>
      <w:r>
        <w:t>– it will be updated as needed if changes occur.</w:t>
      </w:r>
    </w:p>
    <w:p w:rsidR="007C65ED" w:rsidRPr="007C65ED" w:rsidRDefault="007C65ED" w:rsidP="007E789D"/>
    <w:p w:rsidR="00DC0F76" w:rsidRPr="00DC0F76" w:rsidRDefault="00DC0F76" w:rsidP="00DC0F76"/>
    <w:p w:rsidR="007740B3" w:rsidRPr="00DC0F76" w:rsidRDefault="007740B3" w:rsidP="007740B3"/>
    <w:p w:rsidR="007740B3" w:rsidRPr="00DC0F76" w:rsidRDefault="007740B3" w:rsidP="007740B3"/>
    <w:p w:rsidR="008758E9" w:rsidRPr="00DC0F76" w:rsidRDefault="008758E9" w:rsidP="00241527">
      <w:pPr>
        <w:pStyle w:val="WW-Default"/>
        <w:rPr>
          <w:rFonts w:ascii="Georgia" w:hAnsi="Georgia"/>
          <w:b/>
          <w:bCs/>
        </w:rPr>
      </w:pPr>
    </w:p>
    <w:p w:rsidR="008758E9" w:rsidRPr="00DC0F76" w:rsidRDefault="008758E9" w:rsidP="00241527">
      <w:pPr>
        <w:pStyle w:val="WW-Default"/>
        <w:rPr>
          <w:rFonts w:ascii="Georgia" w:hAnsi="Georgia"/>
          <w:b/>
          <w:bCs/>
        </w:rPr>
      </w:pPr>
    </w:p>
    <w:p w:rsidR="0067310E" w:rsidRPr="00DC0F76" w:rsidRDefault="0067310E" w:rsidP="0067310E"/>
    <w:p w:rsidR="00241527" w:rsidRPr="00DC0F76" w:rsidRDefault="00241527" w:rsidP="0067310E"/>
    <w:p w:rsidR="00241527" w:rsidRPr="00DC0F76" w:rsidRDefault="00241527" w:rsidP="0067310E"/>
    <w:sectPr w:rsidR="00241527" w:rsidRPr="00DC0F7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4CCA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964463F"/>
    <w:multiLevelType w:val="hybridMultilevel"/>
    <w:tmpl w:val="4C9A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7310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1527"/>
    <w:rsid w:val="002502CF"/>
    <w:rsid w:val="00267EBB"/>
    <w:rsid w:val="0027023B"/>
    <w:rsid w:val="00272F3F"/>
    <w:rsid w:val="00274EDB"/>
    <w:rsid w:val="0027729E"/>
    <w:rsid w:val="002843B2"/>
    <w:rsid w:val="00284ED6"/>
    <w:rsid w:val="00290C5A"/>
    <w:rsid w:val="00290C92"/>
    <w:rsid w:val="0029647A"/>
    <w:rsid w:val="00296504"/>
    <w:rsid w:val="002B5511"/>
    <w:rsid w:val="002B6965"/>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35EB"/>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310E"/>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32C8"/>
    <w:rsid w:val="00752712"/>
    <w:rsid w:val="00753A84"/>
    <w:rsid w:val="007611F5"/>
    <w:rsid w:val="007619E4"/>
    <w:rsid w:val="00761E75"/>
    <w:rsid w:val="0076495E"/>
    <w:rsid w:val="00765FC8"/>
    <w:rsid w:val="00773C7B"/>
    <w:rsid w:val="007740B3"/>
    <w:rsid w:val="00775694"/>
    <w:rsid w:val="00793F46"/>
    <w:rsid w:val="007A1325"/>
    <w:rsid w:val="007A1A18"/>
    <w:rsid w:val="007A3BAF"/>
    <w:rsid w:val="007B53D8"/>
    <w:rsid w:val="007C22C5"/>
    <w:rsid w:val="007C57E1"/>
    <w:rsid w:val="007C5811"/>
    <w:rsid w:val="007C65ED"/>
    <w:rsid w:val="007D2DF5"/>
    <w:rsid w:val="007D451A"/>
    <w:rsid w:val="007D5E3E"/>
    <w:rsid w:val="007D7596"/>
    <w:rsid w:val="007E242C"/>
    <w:rsid w:val="007E6631"/>
    <w:rsid w:val="007E789D"/>
    <w:rsid w:val="00803A12"/>
    <w:rsid w:val="00805417"/>
    <w:rsid w:val="008266F9"/>
    <w:rsid w:val="008267E2"/>
    <w:rsid w:val="00826A9B"/>
    <w:rsid w:val="00834842"/>
    <w:rsid w:val="00840E7B"/>
    <w:rsid w:val="008507AE"/>
    <w:rsid w:val="008536AF"/>
    <w:rsid w:val="00853D40"/>
    <w:rsid w:val="008564FC"/>
    <w:rsid w:val="00864E76"/>
    <w:rsid w:val="00872581"/>
    <w:rsid w:val="0087459D"/>
    <w:rsid w:val="008758E9"/>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168B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A79C5"/>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144D"/>
    <w:rsid w:val="00B3569C"/>
    <w:rsid w:val="00B43676"/>
    <w:rsid w:val="00B5602D"/>
    <w:rsid w:val="00B60125"/>
    <w:rsid w:val="00B6656B"/>
    <w:rsid w:val="00B71625"/>
    <w:rsid w:val="00B75C54"/>
    <w:rsid w:val="00B8710E"/>
    <w:rsid w:val="00B92A93"/>
    <w:rsid w:val="00B96025"/>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7A7A"/>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0F76"/>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2840"/>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E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F963FAB5-A4F0-1B42-B6B2-DBC9263F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67310E"/>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67310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7310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7310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7310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731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310E"/>
  </w:style>
  <w:style w:type="character" w:customStyle="1" w:styleId="Heading1Char">
    <w:name w:val="Heading 1 Char"/>
    <w:aliases w:val="Pocket Char"/>
    <w:basedOn w:val="DefaultParagraphFont"/>
    <w:link w:val="Heading1"/>
    <w:uiPriority w:val="9"/>
    <w:rsid w:val="0067310E"/>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67310E"/>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67310E"/>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67310E"/>
    <w:rPr>
      <w:rFonts w:ascii="Georgia" w:eastAsiaTheme="majorEastAsia" w:hAnsi="Georgia" w:cstheme="majorBidi"/>
      <w:b/>
      <w:bCs/>
      <w:sz w:val="26"/>
      <w:szCs w:val="26"/>
    </w:rPr>
  </w:style>
  <w:style w:type="character" w:customStyle="1" w:styleId="Style13ptBold">
    <w:name w:val="Style 13 pt Bold"/>
    <w:aliases w:val="Cite"/>
    <w:basedOn w:val="DefaultParagraphFont"/>
    <w:uiPriority w:val="1"/>
    <w:qFormat/>
    <w:rsid w:val="0067310E"/>
    <w:rPr>
      <w:b/>
      <w:sz w:val="26"/>
      <w:u w:val="none"/>
    </w:rPr>
  </w:style>
  <w:style w:type="character" w:customStyle="1" w:styleId="StyleUnderline">
    <w:name w:val="Style Underline"/>
    <w:aliases w:val="Underline"/>
    <w:basedOn w:val="DefaultParagraphFont"/>
    <w:uiPriority w:val="1"/>
    <w:qFormat/>
    <w:rsid w:val="0067310E"/>
    <w:rPr>
      <w:b w:val="0"/>
      <w:sz w:val="22"/>
      <w:u w:val="single"/>
    </w:rPr>
  </w:style>
  <w:style w:type="character" w:styleId="Emphasis">
    <w:name w:val="Emphasis"/>
    <w:basedOn w:val="DefaultParagraphFont"/>
    <w:uiPriority w:val="20"/>
    <w:qFormat/>
    <w:rsid w:val="0067310E"/>
    <w:rPr>
      <w:rFonts w:ascii="Georgia" w:hAnsi="Georgia"/>
      <w:b/>
      <w:i w:val="0"/>
      <w:iCs/>
      <w:sz w:val="22"/>
      <w:u w:val="single"/>
      <w:bdr w:val="none" w:sz="0" w:space="0" w:color="auto"/>
    </w:rPr>
  </w:style>
  <w:style w:type="character" w:styleId="FollowedHyperlink">
    <w:name w:val="FollowedHyperlink"/>
    <w:basedOn w:val="DefaultParagraphFont"/>
    <w:uiPriority w:val="99"/>
    <w:semiHidden/>
    <w:unhideWhenUsed/>
    <w:rsid w:val="0067310E"/>
    <w:rPr>
      <w:color w:val="auto"/>
      <w:u w:val="none"/>
    </w:rPr>
  </w:style>
  <w:style w:type="character" w:styleId="Hyperlink">
    <w:name w:val="Hyperlink"/>
    <w:basedOn w:val="DefaultParagraphFont"/>
    <w:uiPriority w:val="99"/>
    <w:unhideWhenUsed/>
    <w:rsid w:val="0067310E"/>
    <w:rPr>
      <w:color w:val="auto"/>
      <w:u w:val="none"/>
    </w:rPr>
  </w:style>
  <w:style w:type="paragraph" w:styleId="DocumentMap">
    <w:name w:val="Document Map"/>
    <w:basedOn w:val="Normal"/>
    <w:link w:val="DocumentMapChar"/>
    <w:uiPriority w:val="99"/>
    <w:semiHidden/>
    <w:unhideWhenUsed/>
    <w:rsid w:val="0067310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7310E"/>
    <w:rPr>
      <w:rFonts w:ascii="Lucida Grande" w:hAnsi="Lucida Grande" w:cs="Lucida Grande"/>
    </w:rPr>
  </w:style>
  <w:style w:type="paragraph" w:customStyle="1" w:styleId="WW-Default">
    <w:name w:val="WW-Default"/>
    <w:rsid w:val="00241527"/>
    <w:pPr>
      <w:suppressAutoHyphens/>
      <w:autoSpaceDE w:val="0"/>
    </w:pPr>
    <w:rPr>
      <w:rFonts w:ascii="Book Antiqua" w:eastAsia="Arial" w:hAnsi="Book Antiqua" w:cs="Book Antiqua"/>
      <w:color w:val="000000"/>
      <w:lang w:eastAsia="ar-SA"/>
    </w:rPr>
  </w:style>
  <w:style w:type="paragraph" w:styleId="NormalWeb">
    <w:name w:val="Normal (Web)"/>
    <w:basedOn w:val="Normal"/>
    <w:uiPriority w:val="99"/>
    <w:semiHidden/>
    <w:unhideWhenUsed/>
    <w:rsid w:val="006035EB"/>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FE7B43"/>
    <w:rPr>
      <w:b/>
      <w:bCs/>
    </w:rPr>
  </w:style>
  <w:style w:type="paragraph" w:styleId="ListParagraph">
    <w:name w:val="List Paragraph"/>
    <w:basedOn w:val="Normal"/>
    <w:uiPriority w:val="99"/>
    <w:qFormat/>
    <w:rsid w:val="00B96025"/>
    <w:pPr>
      <w:ind w:left="720"/>
      <w:contextualSpacing/>
    </w:pPr>
  </w:style>
  <w:style w:type="paragraph" w:styleId="ListBullet">
    <w:name w:val="List Bullet"/>
    <w:basedOn w:val="Normal"/>
    <w:uiPriority w:val="99"/>
    <w:semiHidden/>
    <w:unhideWhenUsed/>
    <w:rsid w:val="00DC0F76"/>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6607">
      <w:bodyDiv w:val="1"/>
      <w:marLeft w:val="0"/>
      <w:marRight w:val="0"/>
      <w:marTop w:val="0"/>
      <w:marBottom w:val="0"/>
      <w:divBdr>
        <w:top w:val="none" w:sz="0" w:space="0" w:color="auto"/>
        <w:left w:val="none" w:sz="0" w:space="0" w:color="auto"/>
        <w:bottom w:val="none" w:sz="0" w:space="0" w:color="auto"/>
        <w:right w:val="none" w:sz="0" w:space="0" w:color="auto"/>
      </w:divBdr>
    </w:div>
    <w:div w:id="164707906">
      <w:bodyDiv w:val="1"/>
      <w:marLeft w:val="0"/>
      <w:marRight w:val="0"/>
      <w:marTop w:val="0"/>
      <w:marBottom w:val="0"/>
      <w:divBdr>
        <w:top w:val="none" w:sz="0" w:space="0" w:color="auto"/>
        <w:left w:val="none" w:sz="0" w:space="0" w:color="auto"/>
        <w:bottom w:val="none" w:sz="0" w:space="0" w:color="auto"/>
        <w:right w:val="none" w:sz="0" w:space="0" w:color="auto"/>
      </w:divBdr>
    </w:div>
    <w:div w:id="815488409">
      <w:bodyDiv w:val="1"/>
      <w:marLeft w:val="0"/>
      <w:marRight w:val="0"/>
      <w:marTop w:val="0"/>
      <w:marBottom w:val="0"/>
      <w:divBdr>
        <w:top w:val="none" w:sz="0" w:space="0" w:color="auto"/>
        <w:left w:val="none" w:sz="0" w:space="0" w:color="auto"/>
        <w:bottom w:val="none" w:sz="0" w:space="0" w:color="auto"/>
        <w:right w:val="none" w:sz="0" w:space="0" w:color="auto"/>
      </w:divBdr>
    </w:div>
    <w:div w:id="1491753432">
      <w:bodyDiv w:val="1"/>
      <w:marLeft w:val="0"/>
      <w:marRight w:val="0"/>
      <w:marTop w:val="0"/>
      <w:marBottom w:val="0"/>
      <w:divBdr>
        <w:top w:val="none" w:sz="0" w:space="0" w:color="auto"/>
        <w:left w:val="none" w:sz="0" w:space="0" w:color="auto"/>
        <w:bottom w:val="none" w:sz="0" w:space="0" w:color="auto"/>
        <w:right w:val="none" w:sz="0" w:space="0" w:color="auto"/>
      </w:divBdr>
    </w:div>
    <w:div w:id="2082675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danshun@gmail.com" TargetMode="External"/><Relationship Id="rId5" Type="http://schemas.openxmlformats.org/officeDocument/2006/relationships/numbering" Target="numbering.xml"/><Relationship Id="rId10" Type="http://schemas.openxmlformats.org/officeDocument/2006/relationships/hyperlink" Target="https://comm.uga.edu/uga-debate" TargetMode="External"/><Relationship Id="rId4" Type="http://schemas.openxmlformats.org/officeDocument/2006/relationships/customXml" Target="../customXml/item4.xml"/><Relationship Id="rId9" Type="http://schemas.openxmlformats.org/officeDocument/2006/relationships/hyperlink" Target="mailto:jordanshu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j83691/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30D1DE-A1D0-944D-B69F-D4FE9A78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91</TotalTime>
  <Pages>10</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Shunta Jordan</cp:lastModifiedBy>
  <cp:revision>3</cp:revision>
  <dcterms:created xsi:type="dcterms:W3CDTF">2020-11-08T16:23:00Z</dcterms:created>
  <dcterms:modified xsi:type="dcterms:W3CDTF">2020-11-08T20:05:00Z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