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pBdr>
          <w:top w:color="auto" w:space="3" w:sz="0" w:val="none"/>
          <w:left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0" w:before="120" w:lineRule="auto"/>
        <w:jc w:val="center"/>
        <w:rPr>
          <w:rFonts w:ascii="Georgia" w:cs="Georgia" w:eastAsia="Georgia" w:hAnsi="Georgia"/>
          <w:b w:val="1"/>
          <w:color w:val="000080"/>
          <w:sz w:val="42"/>
          <w:szCs w:val="42"/>
        </w:rPr>
      </w:pPr>
      <w:bookmarkStart w:colFirst="0" w:colLast="0" w:name="_kuwj8ra9nrng" w:id="0"/>
      <w:bookmarkEnd w:id="0"/>
      <w:r w:rsidDel="00000000" w:rsidR="00000000" w:rsidRPr="00000000">
        <w:rPr>
          <w:rFonts w:ascii="Georgia" w:cs="Georgia" w:eastAsia="Georgia" w:hAnsi="Georgia"/>
          <w:b w:val="1"/>
          <w:color w:val="000080"/>
          <w:sz w:val="42"/>
          <w:szCs w:val="42"/>
          <w:rtl w:val="0"/>
        </w:rPr>
        <w:t xml:space="preserve">KLEIN COLLINS HIGH SCHOOL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pBdr>
          <w:top w:color="auto" w:space="3" w:sz="0" w:val="none"/>
          <w:left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0" w:before="120" w:lineRule="auto"/>
        <w:jc w:val="center"/>
        <w:rPr>
          <w:rFonts w:ascii="Georgia" w:cs="Georgia" w:eastAsia="Georgia" w:hAnsi="Georgia"/>
          <w:b w:val="1"/>
          <w:color w:val="000080"/>
          <w:sz w:val="68"/>
          <w:szCs w:val="68"/>
        </w:rPr>
      </w:pPr>
      <w:bookmarkStart w:colFirst="0" w:colLast="0" w:name="_ujguixxcce4m" w:id="1"/>
      <w:bookmarkEnd w:id="1"/>
      <w:r w:rsidDel="00000000" w:rsidR="00000000" w:rsidRPr="00000000">
        <w:rPr>
          <w:rFonts w:ascii="Georgia" w:cs="Georgia" w:eastAsia="Georgia" w:hAnsi="Georgia"/>
          <w:b w:val="1"/>
          <w:color w:val="000080"/>
          <w:sz w:val="26"/>
          <w:szCs w:val="26"/>
          <w:rtl w:val="0"/>
        </w:rPr>
        <w:t xml:space="preserve">20-21 SPEECH MIDDLE SCHOOL TOURNAMENT </w:t>
      </w:r>
      <w:r w:rsidDel="00000000" w:rsidR="00000000" w:rsidRPr="00000000">
        <w:rPr>
          <w:rFonts w:ascii="Georgia" w:cs="Georgia" w:eastAsia="Georgia" w:hAnsi="Georgia"/>
          <w:b w:val="1"/>
          <w:color w:val="000080"/>
          <w:sz w:val="58"/>
          <w:szCs w:val="5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color w:val="000080"/>
          <w:sz w:val="68"/>
          <w:szCs w:val="6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pBdr>
          <w:top w:color="auto" w:space="3" w:sz="0" w:val="none"/>
          <w:left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pacing w:after="120" w:before="120" w:lineRule="auto"/>
        <w:jc w:val="center"/>
        <w:rPr>
          <w:b w:val="1"/>
          <w:color w:val="000000"/>
          <w:sz w:val="21"/>
          <w:szCs w:val="21"/>
        </w:rPr>
      </w:pPr>
      <w:bookmarkStart w:colFirst="0" w:colLast="0" w:name="_t17j4egdn1jn" w:id="2"/>
      <w:bookmarkEnd w:id="2"/>
      <w:r w:rsidDel="00000000" w:rsidR="00000000" w:rsidRPr="00000000">
        <w:rPr>
          <w:b w:val="1"/>
          <w:color w:val="ff0000"/>
          <w:sz w:val="30"/>
          <w:szCs w:val="30"/>
          <w:rtl w:val="0"/>
        </w:rPr>
        <w:t xml:space="preserve">Klein Collins High School would like to invite you to our Middle School Speech tournament to be held December 7th- January 8th </w:t>
      </w:r>
      <w:r w:rsidDel="00000000" w:rsidR="00000000" w:rsidRPr="00000000">
        <w:rPr>
          <w:b w:val="1"/>
          <w:color w:val="000000"/>
          <w:sz w:val="2"/>
          <w:szCs w:val="2"/>
          <w:rtl w:val="0"/>
        </w:rPr>
        <w:t xml:space="preserve">      </w:t>
      </w: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  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Registration for our tournament will be on Tabroom. The deadline for making any changes in your original entry is </w:t>
      </w:r>
      <w:r w:rsidDel="00000000" w:rsidR="00000000" w:rsidRPr="00000000">
        <w:rPr>
          <w:color w:val="ff0000"/>
          <w:rtl w:val="0"/>
        </w:rPr>
        <w:t xml:space="preserve">,Friday, December 4th  2020 at 2:00 p.m.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To better accommodate the virtual world, judges and your students in a timely manner.  Please read the information down below: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• Each student will need a Tabroom account to access ballots/results.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• Coaches will need to sign up for the tournament using Tabroom.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• Students will have the option to upload using Google Drive or Unlisted Youtube Video 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  <w:t xml:space="preserve"> • All pre-recorded Interpretation events being attached to the competitors registration and ANY changes will be due</w:t>
      </w:r>
      <w:r w:rsidDel="00000000" w:rsidR="00000000" w:rsidRPr="00000000">
        <w:rPr>
          <w:b w:val="1"/>
          <w:rtl w:val="0"/>
        </w:rPr>
        <w:t xml:space="preserve"> by 2 p.m. on December 4th 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If entry numbers permitted we will section events to give your students and judges a chance to for ranks and out rounds. ANY Events under six competitors will be dropped. Please advise your students to compete!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Speech &amp; Debate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Klein Collins High School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20811 Ella Blvd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Spring, Texas 77388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Attn: Cecilia Hubbard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color w:val="000080"/>
        </w:rPr>
      </w:pPr>
      <w:r w:rsidDel="00000000" w:rsidR="00000000" w:rsidRPr="00000000">
        <w:rPr>
          <w:rtl w:val="0"/>
        </w:rPr>
        <w:t xml:space="preserve">If you have any questions or if you need to make changes in your entry, feel free to e-mail us at any time at </w:t>
      </w:r>
      <w:r w:rsidDel="00000000" w:rsidR="00000000" w:rsidRPr="00000000">
        <w:rPr>
          <w:color w:val="000080"/>
          <w:rtl w:val="0"/>
        </w:rPr>
        <w:t xml:space="preserve">chubbard1@kleinsid.net (</w:t>
      </w:r>
      <w:r w:rsidDel="00000000" w:rsidR="00000000" w:rsidRPr="00000000">
        <w:rPr>
          <w:rtl w:val="0"/>
        </w:rPr>
        <w:t xml:space="preserve">Email is usually the most efficient means of communication.</w:t>
      </w:r>
      <w:r w:rsidDel="00000000" w:rsidR="00000000" w:rsidRPr="00000000">
        <w:rPr>
          <w:color w:val="000080"/>
          <w:rtl w:val="0"/>
        </w:rPr>
        <w:t xml:space="preserve">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color w:val="003366"/>
          <w:sz w:val="24"/>
          <w:szCs w:val="24"/>
        </w:rPr>
      </w:pPr>
      <w:r w:rsidDel="00000000" w:rsidR="00000000" w:rsidRPr="00000000">
        <w:rPr>
          <w:color w:val="003366"/>
          <w:sz w:val="24"/>
          <w:szCs w:val="24"/>
          <w:rtl w:val="0"/>
        </w:rPr>
        <w:t xml:space="preserve">Cecilia Hubbard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20" w:line="335.99999999999994" w:lineRule="auto"/>
        <w:ind w:left="60" w:right="1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66"/>
          <w:sz w:val="24"/>
          <w:szCs w:val="24"/>
          <w:rtl w:val="0"/>
        </w:rPr>
        <w:t xml:space="preserve">Sponsor &amp; Coach</w:t>
      </w:r>
      <w:r w:rsidDel="00000000" w:rsidR="00000000" w:rsidRPr="00000000">
        <w:rPr>
          <w:rFonts w:ascii="Times New Roman" w:cs="Times New Roman" w:eastAsia="Times New Roman" w:hAnsi="Times New Roman"/>
          <w:color w:val="003366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jc w:val="center"/>
        <w:rPr>
          <w:rFonts w:ascii="Georgia" w:cs="Georgia" w:eastAsia="Georgia" w:hAnsi="Georgia"/>
          <w:b w:val="1"/>
          <w:color w:val="003366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003366"/>
          <w:sz w:val="20"/>
          <w:szCs w:val="20"/>
          <w:rtl w:val="0"/>
        </w:rPr>
        <w:t xml:space="preserve">Hiba Faruqi,, Larson Crank, Karon Petty, Taylor Roberts and Simin Salim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20" w:line="335.99999999999994" w:lineRule="auto"/>
        <w:ind w:left="60" w:right="120" w:firstLine="0"/>
        <w:jc w:val="center"/>
        <w:rPr>
          <w:rFonts w:ascii="Georgia" w:cs="Georgia" w:eastAsia="Georgia" w:hAnsi="Georgia"/>
          <w:color w:val="003366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003366"/>
          <w:sz w:val="20"/>
          <w:szCs w:val="20"/>
          <w:rtl w:val="0"/>
        </w:rPr>
        <w:t xml:space="preserve">Executive Council – Tournament Assistants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88" w:lineRule="auto"/>
        <w:ind w:left="60" w:right="1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88" w:lineRule="auto"/>
        <w:rPr/>
      </w:pPr>
      <w:r w:rsidDel="00000000" w:rsidR="00000000" w:rsidRPr="00000000">
        <w:rPr>
          <w:rtl w:val="0"/>
        </w:rPr>
        <w:t xml:space="preserve">We look forward to seeing you virtually in December!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