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4D" w:rsidRDefault="000B00C0" w:rsidP="000B00C0">
      <w:pPr>
        <w:pStyle w:val="Heading4"/>
      </w:pPr>
      <w:r>
        <w:t>Dear Coach:</w:t>
      </w:r>
    </w:p>
    <w:p w:rsidR="000B00C0" w:rsidRPr="005D611D" w:rsidRDefault="000B00C0" w:rsidP="005D611D"/>
    <w:p w:rsidR="000B00C0" w:rsidRPr="005D611D" w:rsidRDefault="000B00C0" w:rsidP="005D611D">
      <w:r w:rsidRPr="005D611D">
        <w:t xml:space="preserve">You and your debaters are invited to compete in the 2020 </w:t>
      </w:r>
      <w:r w:rsidR="00B90CB2">
        <w:t>GCHS Buffalo Debate/West Kansas Coaches Association Tournament</w:t>
      </w:r>
      <w:r w:rsidRPr="005D611D">
        <w:t xml:space="preserve"> on December 5, 2020.</w:t>
      </w:r>
    </w:p>
    <w:p w:rsidR="000B00C0" w:rsidRPr="005D611D" w:rsidRDefault="000B00C0" w:rsidP="005D611D">
      <w:r w:rsidRPr="005D611D">
        <w:t xml:space="preserve">We will have 3 divisions: Novice (first year competitors only), JV (2nd or first year competitors only), and Open (any debater). </w:t>
      </w:r>
    </w:p>
    <w:p w:rsidR="00127E96" w:rsidRDefault="005D611D" w:rsidP="005D611D">
      <w:r>
        <w:t xml:space="preserve">Entry fees will be $5.00 per team.  </w:t>
      </w:r>
      <w:r w:rsidRPr="005D611D">
        <w:t xml:space="preserve">All divisions will be </w:t>
      </w:r>
      <w:proofErr w:type="gramStart"/>
      <w:r w:rsidRPr="005D611D">
        <w:t>direct</w:t>
      </w:r>
      <w:proofErr w:type="gramEnd"/>
      <w:r w:rsidRPr="005D611D">
        <w:t xml:space="preserve"> power-matched, with two preset rounds.  Sweepstakes will be based on the school with the best four team </w:t>
      </w:r>
      <w:proofErr w:type="gramStart"/>
      <w:r w:rsidRPr="005D611D">
        <w:t>record</w:t>
      </w:r>
      <w:proofErr w:type="gramEnd"/>
      <w:r w:rsidRPr="005D611D">
        <w:t>, with no more than</w:t>
      </w:r>
      <w:r>
        <w:t xml:space="preserve"> 2</w:t>
      </w:r>
      <w:r w:rsidR="00127E96">
        <w:t xml:space="preserve"> entries counted any </w:t>
      </w:r>
      <w:r w:rsidRPr="005D611D">
        <w:t xml:space="preserve">division.  </w:t>
      </w:r>
    </w:p>
    <w:p w:rsidR="00127E96" w:rsidRDefault="005D611D" w:rsidP="005D611D">
      <w:r w:rsidRPr="005D611D">
        <w:t xml:space="preserve">Each school may be represented by a maximum of four entries in any division.  Registration is available on Tabroom.com at: </w:t>
      </w:r>
      <w:hyperlink r:id="rId6" w:history="1">
        <w:r w:rsidR="00127E96" w:rsidRPr="000401CE">
          <w:rPr>
            <w:rStyle w:val="Hyperlink"/>
          </w:rPr>
          <w:t>http://gchsbuffdebate.tabroom.com/</w:t>
        </w:r>
      </w:hyperlink>
      <w:r w:rsidR="00127E96">
        <w:t xml:space="preserve">.  </w:t>
      </w:r>
      <w:r w:rsidRPr="005D611D">
        <w:t xml:space="preserve"> All new entries will be waitlisted, and no team will be removed from the waitlist until students’ names have been entered.  </w:t>
      </w:r>
      <w:r w:rsidR="00127E96">
        <w:t xml:space="preserve">Entries </w:t>
      </w:r>
      <w:r w:rsidRPr="005D611D">
        <w:t xml:space="preserve">must be made no later than Monday, </w:t>
      </w:r>
      <w:r w:rsidR="00127E96">
        <w:t>November 30</w:t>
      </w:r>
      <w:r w:rsidRPr="005D611D">
        <w:t xml:space="preserve"> at 5:00 pm.  </w:t>
      </w:r>
    </w:p>
    <w:p w:rsidR="005D611D" w:rsidRDefault="005D611D" w:rsidP="005D611D">
      <w:r w:rsidRPr="005D611D">
        <w:t xml:space="preserve">Name changes will be allowed until </w:t>
      </w:r>
      <w:r w:rsidR="00127E96">
        <w:t>Thursday, December 3rd</w:t>
      </w:r>
      <w:r w:rsidRPr="005D611D">
        <w:t xml:space="preserve"> at 5:00pm and any adjustments after this time are subject to a penalty. Please rank your waitlist priorities and you will receive a timely email when they have been accepted.  We should be able to accommodate all entries.  </w:t>
      </w:r>
    </w:p>
    <w:p w:rsidR="00B90CB2" w:rsidRDefault="00B90CB2" w:rsidP="005D611D"/>
    <w:p w:rsidR="00B90CB2" w:rsidRDefault="00B90CB2" w:rsidP="005D611D">
      <w:r>
        <w:t>Russ Tidwell</w:t>
      </w:r>
    </w:p>
    <w:p w:rsidR="00B90CB2" w:rsidRPr="005D611D" w:rsidRDefault="00B90CB2" w:rsidP="005D611D">
      <w:r>
        <w:t>Garden City High School Debate</w:t>
      </w:r>
    </w:p>
    <w:p w:rsidR="00127E96" w:rsidRDefault="00127E96">
      <w:pPr>
        <w:spacing w:after="200" w:line="276" w:lineRule="auto"/>
      </w:pPr>
      <w:r>
        <w:br w:type="page"/>
      </w:r>
    </w:p>
    <w:p w:rsidR="00127E96" w:rsidRPr="00E5534A" w:rsidRDefault="00127E96" w:rsidP="00127E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Pr="00E5534A">
        <w:rPr>
          <w:rFonts w:ascii="Times New Roman" w:hAnsi="Times New Roman"/>
        </w:rPr>
        <w:t>ENERAL REGULATIONS</w:t>
      </w:r>
    </w:p>
    <w:p w:rsidR="00127E96" w:rsidRDefault="00127E96" w:rsidP="00127E96">
      <w:pPr>
        <w:rPr>
          <w:rFonts w:ascii="Times New Roman" w:hAnsi="Times New Roman"/>
          <w:sz w:val="20"/>
        </w:rPr>
      </w:pPr>
    </w:p>
    <w:p w:rsidR="00127E96" w:rsidRDefault="00127E96" w:rsidP="00127E96">
      <w:pPr>
        <w:rPr>
          <w:rFonts w:ascii="Times New Roman" w:hAnsi="Times New Roman"/>
          <w:sz w:val="20"/>
        </w:rPr>
      </w:pPr>
      <w:proofErr w:type="gramStart"/>
      <w:r w:rsidRPr="00E5534A">
        <w:rPr>
          <w:rFonts w:ascii="Times New Roman" w:hAnsi="Times New Roman"/>
          <w:sz w:val="20"/>
        </w:rPr>
        <w:t>DEBATE TOPIC:</w:t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>The current KSHSAA-approved resolution.</w:t>
      </w:r>
      <w:proofErr w:type="gramEnd"/>
    </w:p>
    <w:p w:rsidR="00127E96" w:rsidRDefault="00127E96" w:rsidP="00127E96">
      <w:pPr>
        <w:ind w:left="3450" w:hanging="3450"/>
        <w:rPr>
          <w:rFonts w:ascii="Times New Roman" w:hAnsi="Times New Roman"/>
          <w:sz w:val="20"/>
        </w:rPr>
      </w:pPr>
    </w:p>
    <w:p w:rsidR="00127E96" w:rsidRPr="00E5534A" w:rsidRDefault="00127E96" w:rsidP="00127E96">
      <w:pPr>
        <w:ind w:left="3450" w:hanging="3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KSHSAA RULES: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Unless noted otherwise, we will use all KSHSAA debate</w:t>
      </w:r>
      <w:r>
        <w:rPr>
          <w:rFonts w:ascii="Times New Roman" w:hAnsi="Times New Roman"/>
          <w:sz w:val="20"/>
        </w:rPr>
        <w:t xml:space="preserve"> rules and regulations, including the Virtual Deba</w:t>
      </w:r>
      <w:r>
        <w:rPr>
          <w:rFonts w:ascii="Times New Roman" w:hAnsi="Times New Roman"/>
          <w:sz w:val="20"/>
        </w:rPr>
        <w:t xml:space="preserve">te Addendum published this fall.  </w:t>
      </w:r>
      <w:r>
        <w:rPr>
          <w:rFonts w:ascii="Times New Roman" w:hAnsi="Times New Roman"/>
          <w:sz w:val="20"/>
        </w:rPr>
        <w:t>Internet access is allowed</w:t>
      </w:r>
      <w:r>
        <w:rPr>
          <w:rFonts w:ascii="Times New Roman" w:hAnsi="Times New Roman"/>
          <w:sz w:val="20"/>
        </w:rPr>
        <w:t xml:space="preserve">. Out of state schools must contact their state association for approval, and KSHSAA for approval.  </w:t>
      </w:r>
    </w:p>
    <w:p w:rsidR="00127E96" w:rsidRDefault="00127E96" w:rsidP="00127E96">
      <w:pPr>
        <w:ind w:left="3450" w:hanging="3450"/>
        <w:rPr>
          <w:rFonts w:ascii="Times New Roman" w:hAnsi="Times New Roman"/>
          <w:sz w:val="20"/>
        </w:rPr>
      </w:pPr>
    </w:p>
    <w:p w:rsidR="00127E96" w:rsidRDefault="00127E96" w:rsidP="00127E96">
      <w:pPr>
        <w:ind w:left="3450" w:hanging="3450"/>
        <w:rPr>
          <w:rFonts w:ascii="Times New Roman" w:hAnsi="Times New Roman"/>
          <w:sz w:val="20"/>
        </w:rPr>
      </w:pPr>
      <w:r w:rsidRPr="00E5534A">
        <w:rPr>
          <w:rFonts w:ascii="Times New Roman" w:hAnsi="Times New Roman"/>
          <w:sz w:val="20"/>
        </w:rPr>
        <w:t>TOURNAMENT STYLE:</w:t>
      </w:r>
      <w:r>
        <w:rPr>
          <w:rFonts w:ascii="Times New Roman" w:hAnsi="Times New Roman"/>
          <w:sz w:val="20"/>
        </w:rPr>
        <w:tab/>
        <w:t>All divisions will have four rounds.</w:t>
      </w:r>
      <w:r w:rsidRPr="00E5534A">
        <w:rPr>
          <w:rFonts w:ascii="Times New Roman" w:hAnsi="Times New Roman"/>
          <w:sz w:val="20"/>
        </w:rPr>
        <w:t xml:space="preserve">  All teams will debate </w:t>
      </w:r>
      <w:r>
        <w:rPr>
          <w:rFonts w:ascii="Times New Roman" w:hAnsi="Times New Roman"/>
          <w:sz w:val="20"/>
        </w:rPr>
        <w:t>two</w:t>
      </w:r>
      <w:r w:rsidRPr="00E5534A">
        <w:rPr>
          <w:rFonts w:ascii="Times New Roman" w:hAnsi="Times New Roman"/>
          <w:sz w:val="20"/>
        </w:rPr>
        <w:t xml:space="preserve"> pre-set</w:t>
      </w:r>
      <w:r>
        <w:rPr>
          <w:rFonts w:ascii="Times New Roman" w:hAnsi="Times New Roman"/>
          <w:sz w:val="20"/>
        </w:rPr>
        <w:t xml:space="preserve"> rounds</w:t>
      </w:r>
      <w:r w:rsidRPr="00E5534A">
        <w:rPr>
          <w:rFonts w:ascii="Times New Roman" w:hAnsi="Times New Roman"/>
          <w:sz w:val="20"/>
        </w:rPr>
        <w:t xml:space="preserve">.  </w:t>
      </w:r>
      <w:r>
        <w:rPr>
          <w:rFonts w:ascii="Times New Roman" w:hAnsi="Times New Roman"/>
          <w:sz w:val="20"/>
        </w:rPr>
        <w:t>Other</w:t>
      </w:r>
      <w:r w:rsidRPr="00E5534A">
        <w:rPr>
          <w:rFonts w:ascii="Times New Roman" w:hAnsi="Times New Roman"/>
          <w:sz w:val="20"/>
        </w:rPr>
        <w:t xml:space="preserve"> rounds will be power-matched,</w:t>
      </w:r>
      <w:r>
        <w:rPr>
          <w:rFonts w:ascii="Times New Roman" w:hAnsi="Times New Roman"/>
          <w:sz w:val="20"/>
        </w:rPr>
        <w:t xml:space="preserve"> based on tiebreaks using the SOP method (email with questions)</w:t>
      </w:r>
      <w:r w:rsidRPr="00E5534A">
        <w:rPr>
          <w:rFonts w:ascii="Times New Roman" w:hAnsi="Times New Roman"/>
          <w:sz w:val="20"/>
        </w:rPr>
        <w:t xml:space="preserve">.  </w:t>
      </w:r>
      <w:r>
        <w:rPr>
          <w:rFonts w:ascii="Times New Roman" w:hAnsi="Times New Roman"/>
          <w:sz w:val="20"/>
        </w:rPr>
        <w:t xml:space="preserve">Novice division may be power-lag matched. </w:t>
      </w:r>
      <w:r w:rsidRPr="00E5534A">
        <w:rPr>
          <w:rFonts w:ascii="Times New Roman" w:hAnsi="Times New Roman"/>
          <w:sz w:val="20"/>
        </w:rPr>
        <w:t>Each team will debate both sides of the</w:t>
      </w:r>
      <w:r>
        <w:rPr>
          <w:rFonts w:ascii="Times New Roman" w:hAnsi="Times New Roman"/>
          <w:sz w:val="20"/>
        </w:rPr>
        <w:t xml:space="preserve"> </w:t>
      </w:r>
      <w:r w:rsidRPr="00E5534A">
        <w:rPr>
          <w:rFonts w:ascii="Times New Roman" w:hAnsi="Times New Roman"/>
          <w:sz w:val="20"/>
        </w:rPr>
        <w:t>resolution with 8-3-5-time limits</w:t>
      </w:r>
      <w:r>
        <w:rPr>
          <w:rFonts w:ascii="Times New Roman" w:hAnsi="Times New Roman"/>
          <w:sz w:val="20"/>
        </w:rPr>
        <w:t>.  8 minutes of prep time in all divisions, per KSHSAA.</w:t>
      </w:r>
    </w:p>
    <w:p w:rsidR="00127E96" w:rsidRDefault="00127E96" w:rsidP="00127E96">
      <w:pPr>
        <w:ind w:left="3450" w:hanging="3450"/>
        <w:rPr>
          <w:rFonts w:ascii="Times New Roman" w:hAnsi="Times New Roman"/>
          <w:sz w:val="20"/>
        </w:rPr>
      </w:pPr>
    </w:p>
    <w:p w:rsidR="00127E96" w:rsidRDefault="00B90CB2" w:rsidP="00127E96">
      <w:pPr>
        <w:ind w:left="3450" w:hanging="3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FEES:</w:t>
      </w:r>
      <w:r>
        <w:rPr>
          <w:rFonts w:ascii="Times New Roman" w:hAnsi="Times New Roman"/>
          <w:sz w:val="20"/>
        </w:rPr>
        <w:tab/>
      </w:r>
      <w:r w:rsidR="00127E96" w:rsidRPr="00E5534A">
        <w:rPr>
          <w:rFonts w:ascii="Times New Roman" w:hAnsi="Times New Roman"/>
          <w:sz w:val="20"/>
        </w:rPr>
        <w:t>Fees are $</w:t>
      </w:r>
      <w:r w:rsidR="00127E96">
        <w:rPr>
          <w:rFonts w:ascii="Times New Roman" w:hAnsi="Times New Roman"/>
          <w:sz w:val="20"/>
        </w:rPr>
        <w:t>5</w:t>
      </w:r>
      <w:r w:rsidR="00127E96">
        <w:rPr>
          <w:rFonts w:ascii="Times New Roman" w:hAnsi="Times New Roman"/>
          <w:sz w:val="20"/>
        </w:rPr>
        <w:t xml:space="preserve">.00 per team. </w:t>
      </w:r>
    </w:p>
    <w:p w:rsidR="00127E96" w:rsidRDefault="00127E96" w:rsidP="00127E96">
      <w:pPr>
        <w:ind w:left="3450" w:hanging="3450"/>
        <w:rPr>
          <w:rFonts w:ascii="Times New Roman" w:hAnsi="Times New Roman"/>
          <w:sz w:val="20"/>
        </w:rPr>
      </w:pPr>
    </w:p>
    <w:p w:rsidR="00127E96" w:rsidRDefault="00B90CB2" w:rsidP="00127E96">
      <w:pPr>
        <w:ind w:left="3450" w:hanging="3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ENTRIES:</w:t>
      </w:r>
      <w:r>
        <w:rPr>
          <w:rFonts w:ascii="Times New Roman" w:hAnsi="Times New Roman"/>
          <w:sz w:val="20"/>
        </w:rPr>
        <w:tab/>
      </w:r>
      <w:r w:rsidR="00127E96">
        <w:rPr>
          <w:rFonts w:ascii="Times New Roman" w:hAnsi="Times New Roman"/>
          <w:sz w:val="20"/>
        </w:rPr>
        <w:t xml:space="preserve">Entries should be made on Tabroom.com by Monday </w:t>
      </w:r>
      <w:r w:rsidR="00127E96">
        <w:rPr>
          <w:rFonts w:ascii="Times New Roman" w:hAnsi="Times New Roman"/>
          <w:sz w:val="20"/>
        </w:rPr>
        <w:t>November 30</w:t>
      </w:r>
      <w:r w:rsidR="00127E96">
        <w:rPr>
          <w:rFonts w:ascii="Times New Roman" w:hAnsi="Times New Roman"/>
          <w:sz w:val="20"/>
        </w:rPr>
        <w:t xml:space="preserve"> at 5:00 </w:t>
      </w:r>
      <w:proofErr w:type="gramStart"/>
      <w:r w:rsidR="00127E96">
        <w:rPr>
          <w:rFonts w:ascii="Times New Roman" w:hAnsi="Times New Roman"/>
          <w:sz w:val="20"/>
        </w:rPr>
        <w:t xml:space="preserve">pm </w:t>
      </w:r>
      <w:r w:rsidR="00127E96">
        <w:rPr>
          <w:rFonts w:ascii="Times New Roman" w:hAnsi="Times New Roman"/>
          <w:sz w:val="20"/>
        </w:rPr>
        <w:t xml:space="preserve"> We</w:t>
      </w:r>
      <w:proofErr w:type="gramEnd"/>
      <w:r w:rsidR="00127E96">
        <w:rPr>
          <w:rFonts w:ascii="Times New Roman" w:hAnsi="Times New Roman"/>
          <w:sz w:val="20"/>
        </w:rPr>
        <w:t xml:space="preserve"> should have plenty of room for everyone, but we reserve the right to limit entries to 8 per school.  </w:t>
      </w:r>
    </w:p>
    <w:p w:rsidR="00127E96" w:rsidRDefault="00127E96" w:rsidP="00127E96">
      <w:pPr>
        <w:ind w:left="3450" w:hanging="3450"/>
        <w:rPr>
          <w:rFonts w:ascii="Times New Roman" w:hAnsi="Times New Roman"/>
          <w:sz w:val="20"/>
        </w:rPr>
      </w:pPr>
    </w:p>
    <w:p w:rsidR="00127E96" w:rsidRPr="00E5534A" w:rsidRDefault="00127E96" w:rsidP="00127E96">
      <w:pPr>
        <w:ind w:left="3450" w:hanging="3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FORFEITS:</w:t>
      </w:r>
      <w:r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>Any team more than ten minutes late to a round will forfeit the</w:t>
      </w:r>
      <w:r>
        <w:rPr>
          <w:rFonts w:ascii="Times New Roman" w:hAnsi="Times New Roman"/>
          <w:sz w:val="20"/>
        </w:rPr>
        <w:t xml:space="preserve"> </w:t>
      </w:r>
      <w:r w:rsidRPr="00E5534A">
        <w:rPr>
          <w:rFonts w:ascii="Times New Roman" w:hAnsi="Times New Roman"/>
          <w:sz w:val="20"/>
        </w:rPr>
        <w:t>decision, subject to the discretion of the tournament manager.  In any</w:t>
      </w:r>
      <w:r>
        <w:rPr>
          <w:rFonts w:ascii="Times New Roman" w:hAnsi="Times New Roman"/>
          <w:sz w:val="20"/>
        </w:rPr>
        <w:t xml:space="preserve"> </w:t>
      </w:r>
      <w:r w:rsidRPr="00E5534A">
        <w:rPr>
          <w:rFonts w:ascii="Times New Roman" w:hAnsi="Times New Roman"/>
          <w:sz w:val="20"/>
        </w:rPr>
        <w:t xml:space="preserve">forfeit decision, the winning team </w:t>
      </w:r>
      <w:r>
        <w:rPr>
          <w:rFonts w:ascii="Times New Roman" w:hAnsi="Times New Roman"/>
          <w:sz w:val="20"/>
        </w:rPr>
        <w:t>w</w:t>
      </w:r>
      <w:r w:rsidRPr="00E5534A">
        <w:rPr>
          <w:rFonts w:ascii="Times New Roman" w:hAnsi="Times New Roman"/>
          <w:sz w:val="20"/>
        </w:rPr>
        <w:t>ill receive a 1-2 speaker point win</w:t>
      </w:r>
      <w:r>
        <w:rPr>
          <w:rFonts w:ascii="Times New Roman" w:hAnsi="Times New Roman"/>
          <w:sz w:val="20"/>
        </w:rPr>
        <w:t xml:space="preserve"> </w:t>
      </w:r>
      <w:r w:rsidRPr="00E5534A">
        <w:rPr>
          <w:rFonts w:ascii="Times New Roman" w:hAnsi="Times New Roman"/>
          <w:sz w:val="20"/>
        </w:rPr>
        <w:t>and the losing team will receive a 3-4 speaker point loss.</w:t>
      </w:r>
    </w:p>
    <w:p w:rsidR="00127E96" w:rsidRDefault="00127E96" w:rsidP="00127E96">
      <w:pPr>
        <w:rPr>
          <w:rFonts w:ascii="Times New Roman" w:hAnsi="Times New Roman"/>
          <w:sz w:val="20"/>
        </w:rPr>
      </w:pPr>
    </w:p>
    <w:p w:rsidR="00127E96" w:rsidRDefault="00127E96" w:rsidP="00D200F7">
      <w:pPr>
        <w:ind w:left="2880" w:hanging="28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SCHEDULE: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***NOTE:  the schedule is FLEXIBLE.  All judges and competitors should be available for the next round as soon as the previous one finishes.  </w:t>
      </w:r>
    </w:p>
    <w:p w:rsidR="00127E96" w:rsidRDefault="00127E96" w:rsidP="00127E96">
      <w:pPr>
        <w:ind w:left="216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Saturday, </w:t>
      </w:r>
      <w:r>
        <w:rPr>
          <w:rFonts w:ascii="Times New Roman" w:hAnsi="Times New Roman"/>
          <w:sz w:val="20"/>
        </w:rPr>
        <w:t>December 5</w:t>
      </w:r>
    </w:p>
    <w:p w:rsidR="00127E96" w:rsidRDefault="00127E96" w:rsidP="00127E9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A63FB3">
        <w:rPr>
          <w:rFonts w:ascii="Times New Roman" w:hAnsi="Times New Roman"/>
          <w:sz w:val="20"/>
        </w:rPr>
        <w:t>7:15 a.m.</w:t>
      </w:r>
      <w:r w:rsidR="00A63FB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Round I – Pairing Released</w:t>
      </w:r>
    </w:p>
    <w:p w:rsidR="00127E96" w:rsidRPr="00E5534A" w:rsidRDefault="00127E96" w:rsidP="00127E9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7:30 a.m.</w:t>
      </w:r>
      <w:r>
        <w:rPr>
          <w:rFonts w:ascii="Times New Roman" w:hAnsi="Times New Roman"/>
          <w:sz w:val="20"/>
        </w:rPr>
        <w:tab/>
        <w:t>Round I – Tech Check-in</w:t>
      </w:r>
    </w:p>
    <w:p w:rsidR="00127E96" w:rsidRDefault="00127E96" w:rsidP="00127E96">
      <w:pPr>
        <w:rPr>
          <w:rFonts w:ascii="Times New Roman" w:hAnsi="Times New Roman"/>
          <w:sz w:val="20"/>
        </w:rPr>
      </w:pP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8</w:t>
      </w:r>
      <w:r w:rsidRPr="00E5534A">
        <w:rPr>
          <w:rFonts w:ascii="Times New Roman" w:hAnsi="Times New Roman"/>
          <w:sz w:val="20"/>
        </w:rPr>
        <w:t>:00 a.m.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>Round I</w:t>
      </w:r>
    </w:p>
    <w:p w:rsidR="00127E96" w:rsidRPr="00E5534A" w:rsidRDefault="00127E96" w:rsidP="00127E9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9:00 a.m.</w:t>
      </w:r>
      <w:r>
        <w:rPr>
          <w:rFonts w:ascii="Times New Roman" w:hAnsi="Times New Roman"/>
          <w:sz w:val="20"/>
        </w:rPr>
        <w:tab/>
        <w:t>Round II – Pairing Released</w:t>
      </w:r>
    </w:p>
    <w:p w:rsidR="00127E96" w:rsidRPr="00E5534A" w:rsidRDefault="00127E96" w:rsidP="00127E96">
      <w:pPr>
        <w:rPr>
          <w:rFonts w:ascii="Times New Roman" w:hAnsi="Times New Roman"/>
          <w:sz w:val="20"/>
        </w:rPr>
      </w:pP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9:45 a.m.  </w:t>
      </w:r>
      <w:r>
        <w:rPr>
          <w:rFonts w:ascii="Times New Roman" w:hAnsi="Times New Roman"/>
          <w:sz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>Round II – Tech Check-in</w:t>
      </w:r>
    </w:p>
    <w:p w:rsidR="00127E96" w:rsidRPr="00E5534A" w:rsidRDefault="00127E96" w:rsidP="00127E96">
      <w:pPr>
        <w:rPr>
          <w:rFonts w:ascii="Times New Roman" w:hAnsi="Times New Roman"/>
          <w:sz w:val="20"/>
        </w:rPr>
      </w:pP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10:00 a.m. </w:t>
      </w:r>
      <w:r>
        <w:rPr>
          <w:rFonts w:ascii="Times New Roman" w:hAnsi="Times New Roman"/>
          <w:sz w:val="20"/>
        </w:rPr>
        <w:tab/>
        <w:t>Round II</w:t>
      </w:r>
    </w:p>
    <w:p w:rsidR="00127E96" w:rsidRDefault="00127E96" w:rsidP="00127E96">
      <w:pPr>
        <w:rPr>
          <w:rFonts w:ascii="Times New Roman" w:hAnsi="Times New Roman"/>
          <w:sz w:val="20"/>
        </w:rPr>
      </w:pP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11:30 a.m. </w:t>
      </w:r>
      <w:r>
        <w:rPr>
          <w:rFonts w:ascii="Times New Roman" w:hAnsi="Times New Roman"/>
          <w:sz w:val="20"/>
        </w:rPr>
        <w:tab/>
        <w:t>Lunch</w:t>
      </w:r>
    </w:p>
    <w:p w:rsidR="00127E96" w:rsidRDefault="00127E96" w:rsidP="00D200F7">
      <w:pPr>
        <w:ind w:left="216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smartTag w:uri="urn:schemas-microsoft-com:office:smarttags" w:element="time">
        <w:smartTagPr>
          <w:attr w:name="Hour" w:val="14"/>
          <w:attr w:name="Minute" w:val="0"/>
        </w:smartTagPr>
        <w:r w:rsidRPr="00E5534A">
          <w:rPr>
            <w:rFonts w:ascii="Times New Roman" w:hAnsi="Times New Roman"/>
            <w:sz w:val="20"/>
          </w:rPr>
          <w:t>2:00 p.m.</w:t>
        </w:r>
      </w:smartTag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Round III – Pairing Released</w:t>
      </w:r>
    </w:p>
    <w:p w:rsidR="00127E96" w:rsidRPr="00E5534A" w:rsidRDefault="00127E96" w:rsidP="00D200F7">
      <w:pPr>
        <w:ind w:left="28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12:15 p.m.</w:t>
      </w:r>
      <w:r>
        <w:rPr>
          <w:rFonts w:ascii="Times New Roman" w:hAnsi="Times New Roman"/>
          <w:sz w:val="20"/>
        </w:rPr>
        <w:tab/>
        <w:t xml:space="preserve"> Round III – Tech Check-in</w:t>
      </w:r>
    </w:p>
    <w:p w:rsidR="00127E96" w:rsidRPr="00E5534A" w:rsidRDefault="00127E96" w:rsidP="00127E96">
      <w:pPr>
        <w:rPr>
          <w:rFonts w:ascii="Times New Roman" w:hAnsi="Times New Roman"/>
          <w:sz w:val="20"/>
        </w:rPr>
      </w:pP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12:30 p.m.</w:t>
      </w:r>
      <w:r w:rsidRPr="00E5534A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>Round III</w:t>
      </w:r>
      <w:r w:rsidRPr="00E5534A">
        <w:rPr>
          <w:rFonts w:ascii="Times New Roman" w:hAnsi="Times New Roman"/>
          <w:sz w:val="20"/>
        </w:rPr>
        <w:t xml:space="preserve"> </w:t>
      </w:r>
    </w:p>
    <w:p w:rsidR="00127E96" w:rsidRPr="00E5534A" w:rsidRDefault="00127E96" w:rsidP="00127E9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2:30</w:t>
      </w:r>
      <w:r w:rsidRPr="00E5534A">
        <w:rPr>
          <w:rFonts w:ascii="Times New Roman" w:hAnsi="Times New Roman"/>
          <w:sz w:val="20"/>
        </w:rPr>
        <w:t xml:space="preserve"> p.m.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Round IV – Pairing Released</w:t>
      </w:r>
    </w:p>
    <w:p w:rsidR="00127E96" w:rsidRDefault="00127E96" w:rsidP="00127E9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3:00 p.m.   </w:t>
      </w:r>
      <w:r>
        <w:rPr>
          <w:rFonts w:ascii="Times New Roman" w:hAnsi="Times New Roman"/>
          <w:sz w:val="20"/>
        </w:rPr>
        <w:tab/>
        <w:t>Round IV</w:t>
      </w:r>
    </w:p>
    <w:p w:rsidR="00D200F7" w:rsidRPr="00E5534A" w:rsidRDefault="00D200F7" w:rsidP="00127E9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ASAP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Awards</w:t>
      </w:r>
    </w:p>
    <w:p w:rsidR="00127E96" w:rsidRDefault="00127E96" w:rsidP="00127E9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127E96" w:rsidRDefault="00127E96" w:rsidP="00127E96">
      <w:pPr>
        <w:ind w:left="3450" w:hanging="3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JUDGING</w:t>
      </w:r>
      <w:r w:rsidR="00B90CB2">
        <w:rPr>
          <w:rFonts w:ascii="Times New Roman" w:hAnsi="Times New Roman"/>
          <w:sz w:val="20"/>
        </w:rPr>
        <w:t xml:space="preserve"> REQUIREMENT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>One j</w:t>
      </w:r>
      <w:r>
        <w:rPr>
          <w:rFonts w:ascii="Times New Roman" w:hAnsi="Times New Roman"/>
          <w:sz w:val="20"/>
        </w:rPr>
        <w:t xml:space="preserve">udge will be </w:t>
      </w:r>
      <w:r w:rsidR="00B90CB2">
        <w:rPr>
          <w:rFonts w:ascii="Times New Roman" w:hAnsi="Times New Roman"/>
          <w:sz w:val="20"/>
        </w:rPr>
        <w:t>required for every two or portion of two entries</w:t>
      </w:r>
      <w:proofErr w:type="gramStart"/>
      <w:r w:rsidR="00B90CB2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.</w:t>
      </w:r>
      <w:proofErr w:type="gramEnd"/>
      <w:r>
        <w:rPr>
          <w:rFonts w:ascii="Times New Roman" w:hAnsi="Times New Roman"/>
          <w:sz w:val="20"/>
        </w:rPr>
        <w:t xml:space="preserve">  A</w:t>
      </w:r>
      <w:r w:rsidRPr="00E5534A">
        <w:rPr>
          <w:rFonts w:ascii="Times New Roman" w:hAnsi="Times New Roman"/>
          <w:sz w:val="20"/>
        </w:rPr>
        <w:t xml:space="preserve">ny coaches or sponsors </w:t>
      </w:r>
      <w:r>
        <w:rPr>
          <w:rFonts w:ascii="Times New Roman" w:hAnsi="Times New Roman"/>
          <w:sz w:val="20"/>
        </w:rPr>
        <w:t>will</w:t>
      </w:r>
      <w:r w:rsidRPr="00E5534A">
        <w:rPr>
          <w:rFonts w:ascii="Times New Roman" w:hAnsi="Times New Roman"/>
          <w:sz w:val="20"/>
        </w:rPr>
        <w:t xml:space="preserve"> be asked to judge so please </w:t>
      </w:r>
      <w:proofErr w:type="gramStart"/>
      <w:r w:rsidRPr="00E5534A">
        <w:rPr>
          <w:rFonts w:ascii="Times New Roman" w:hAnsi="Times New Roman"/>
          <w:sz w:val="20"/>
        </w:rPr>
        <w:t>advise</w:t>
      </w:r>
      <w:proofErr w:type="gramEnd"/>
      <w:r w:rsidRPr="00E5534A">
        <w:rPr>
          <w:rFonts w:ascii="Times New Roman" w:hAnsi="Times New Roman"/>
          <w:sz w:val="20"/>
        </w:rPr>
        <w:t xml:space="preserve"> sponsors of this possibility</w:t>
      </w:r>
      <w:r>
        <w:rPr>
          <w:rFonts w:ascii="Times New Roman" w:hAnsi="Times New Roman"/>
          <w:sz w:val="20"/>
        </w:rPr>
        <w:t xml:space="preserve">.  May 2020 graduates </w:t>
      </w:r>
      <w:r w:rsidRPr="00E5534A">
        <w:rPr>
          <w:rFonts w:ascii="Times New Roman" w:hAnsi="Times New Roman"/>
          <w:sz w:val="20"/>
        </w:rPr>
        <w:t xml:space="preserve">may </w:t>
      </w:r>
      <w:r>
        <w:rPr>
          <w:rFonts w:ascii="Times New Roman" w:hAnsi="Times New Roman"/>
          <w:sz w:val="20"/>
        </w:rPr>
        <w:t>judge.</w:t>
      </w:r>
      <w:r w:rsidRPr="00E5534A">
        <w:rPr>
          <w:rFonts w:ascii="Times New Roman" w:hAnsi="Times New Roman"/>
          <w:sz w:val="20"/>
        </w:rPr>
        <w:t xml:space="preserve">  Third and fourth-year debaters </w:t>
      </w:r>
      <w:proofErr w:type="gramStart"/>
      <w:r w:rsidR="00D200F7">
        <w:rPr>
          <w:rFonts w:ascii="Times New Roman" w:hAnsi="Times New Roman"/>
          <w:sz w:val="20"/>
        </w:rPr>
        <w:t xml:space="preserve">may </w:t>
      </w:r>
      <w:r w:rsidRPr="00E5534A">
        <w:rPr>
          <w:rFonts w:ascii="Times New Roman" w:hAnsi="Times New Roman"/>
          <w:sz w:val="20"/>
        </w:rPr>
        <w:t xml:space="preserve"> judge</w:t>
      </w:r>
      <w:proofErr w:type="gramEnd"/>
      <w:r>
        <w:rPr>
          <w:rFonts w:ascii="Times New Roman" w:hAnsi="Times New Roman"/>
          <w:sz w:val="20"/>
        </w:rPr>
        <w:t xml:space="preserve"> only </w:t>
      </w:r>
      <w:r w:rsidRPr="00E5534A">
        <w:rPr>
          <w:rFonts w:ascii="Times New Roman" w:hAnsi="Times New Roman"/>
          <w:sz w:val="20"/>
        </w:rPr>
        <w:t>in the novice division.</w:t>
      </w:r>
      <w:r>
        <w:rPr>
          <w:rFonts w:ascii="Times New Roman" w:hAnsi="Times New Roman"/>
          <w:sz w:val="20"/>
        </w:rPr>
        <w:t xml:space="preserve">  All judges will be required to have a Tabroom.com account</w:t>
      </w:r>
      <w:r w:rsidRPr="00E5534A">
        <w:rPr>
          <w:rFonts w:ascii="Times New Roman" w:hAnsi="Times New Roman"/>
          <w:sz w:val="20"/>
        </w:rPr>
        <w:t xml:space="preserve"> </w:t>
      </w:r>
    </w:p>
    <w:p w:rsidR="00127E96" w:rsidRPr="00E5534A" w:rsidRDefault="00127E96" w:rsidP="00127E96">
      <w:pPr>
        <w:rPr>
          <w:rFonts w:ascii="Times New Roman" w:hAnsi="Times New Roman"/>
          <w:sz w:val="20"/>
        </w:rPr>
      </w:pPr>
    </w:p>
    <w:p w:rsidR="00127E96" w:rsidRPr="00E5534A" w:rsidRDefault="00127E96" w:rsidP="00127E96">
      <w:pPr>
        <w:ind w:left="3450" w:hanging="3450"/>
        <w:rPr>
          <w:rFonts w:ascii="Times New Roman" w:hAnsi="Times New Roman"/>
          <w:sz w:val="20"/>
        </w:rPr>
      </w:pPr>
      <w:r w:rsidRPr="00E5534A">
        <w:rPr>
          <w:rFonts w:ascii="Times New Roman" w:hAnsi="Times New Roman"/>
          <w:sz w:val="20"/>
        </w:rPr>
        <w:t>AWARDS:</w:t>
      </w:r>
      <w:r w:rsidRPr="00E5534A">
        <w:rPr>
          <w:rFonts w:ascii="Times New Roman" w:hAnsi="Times New Roman"/>
          <w:sz w:val="20"/>
        </w:rPr>
        <w:tab/>
      </w:r>
      <w:r w:rsidRPr="00E5534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</w:t>
      </w:r>
      <w:r w:rsidRPr="00E5534A">
        <w:rPr>
          <w:rFonts w:ascii="Times New Roman" w:hAnsi="Times New Roman"/>
          <w:sz w:val="20"/>
        </w:rPr>
        <w:t xml:space="preserve"> sweepstakes</w:t>
      </w:r>
      <w:r>
        <w:rPr>
          <w:rFonts w:ascii="Times New Roman" w:hAnsi="Times New Roman"/>
          <w:sz w:val="20"/>
        </w:rPr>
        <w:t xml:space="preserve"> </w:t>
      </w:r>
      <w:r w:rsidRPr="00E5534A">
        <w:rPr>
          <w:rFonts w:ascii="Times New Roman" w:hAnsi="Times New Roman"/>
          <w:sz w:val="20"/>
        </w:rPr>
        <w:t>award will be given to the school with the best four-team record, with</w:t>
      </w:r>
      <w:r>
        <w:rPr>
          <w:rFonts w:ascii="Times New Roman" w:hAnsi="Times New Roman"/>
          <w:sz w:val="20"/>
        </w:rPr>
        <w:t xml:space="preserve"> no more than three entries counted in one division</w:t>
      </w:r>
      <w:r w:rsidRPr="00E5534A">
        <w:rPr>
          <w:rFonts w:ascii="Times New Roman" w:hAnsi="Times New Roman"/>
          <w:sz w:val="20"/>
        </w:rPr>
        <w:t xml:space="preserve">.  </w:t>
      </w:r>
      <w:r>
        <w:rPr>
          <w:rFonts w:ascii="Times New Roman" w:hAnsi="Times New Roman"/>
          <w:sz w:val="20"/>
        </w:rPr>
        <w:t>P</w:t>
      </w:r>
      <w:r w:rsidRPr="00E5534A">
        <w:rPr>
          <w:rFonts w:ascii="Times New Roman" w:hAnsi="Times New Roman"/>
          <w:sz w:val="20"/>
        </w:rPr>
        <w:t>lacing will be</w:t>
      </w:r>
      <w:r>
        <w:rPr>
          <w:rFonts w:ascii="Times New Roman" w:hAnsi="Times New Roman"/>
          <w:sz w:val="20"/>
        </w:rPr>
        <w:t xml:space="preserve"> </w:t>
      </w:r>
      <w:r w:rsidRPr="00E5534A">
        <w:rPr>
          <w:rFonts w:ascii="Times New Roman" w:hAnsi="Times New Roman"/>
          <w:sz w:val="20"/>
        </w:rPr>
        <w:t xml:space="preserve">determined after </w:t>
      </w:r>
      <w:r>
        <w:rPr>
          <w:rFonts w:ascii="Times New Roman" w:hAnsi="Times New Roman"/>
          <w:sz w:val="20"/>
        </w:rPr>
        <w:t>4</w:t>
      </w:r>
      <w:r w:rsidRPr="00E5534A">
        <w:rPr>
          <w:rFonts w:ascii="Times New Roman" w:hAnsi="Times New Roman"/>
          <w:sz w:val="20"/>
        </w:rPr>
        <w:t xml:space="preserve"> rounds by (1) win-loss record, (2) </w:t>
      </w:r>
      <w:r>
        <w:rPr>
          <w:rFonts w:ascii="Times New Roman" w:hAnsi="Times New Roman"/>
          <w:sz w:val="20"/>
        </w:rPr>
        <w:t>points</w:t>
      </w:r>
      <w:r w:rsidRPr="00E5534A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(3</w:t>
      </w:r>
      <w:r w:rsidRPr="00E5534A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>points -1 worst</w:t>
      </w:r>
      <w:r w:rsidRPr="00E5534A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(4) ranks</w:t>
      </w:r>
      <w:r w:rsidRPr="00E5534A">
        <w:rPr>
          <w:rFonts w:ascii="Times New Roman" w:hAnsi="Times New Roman"/>
          <w:sz w:val="20"/>
        </w:rPr>
        <w:t xml:space="preserve"> and (4) </w:t>
      </w:r>
      <w:r>
        <w:rPr>
          <w:rFonts w:ascii="Times New Roman" w:hAnsi="Times New Roman"/>
          <w:sz w:val="20"/>
        </w:rPr>
        <w:t>speaker points</w:t>
      </w:r>
      <w:r w:rsidRPr="00E5534A">
        <w:rPr>
          <w:rFonts w:ascii="Times New Roman" w:hAnsi="Times New Roman"/>
          <w:sz w:val="20"/>
        </w:rPr>
        <w:t>, in that order.</w:t>
      </w:r>
    </w:p>
    <w:p w:rsidR="00127E96" w:rsidRDefault="00127E96" w:rsidP="00127E96">
      <w:pPr>
        <w:ind w:left="3456" w:hanging="3450"/>
        <w:rPr>
          <w:rFonts w:ascii="Times New Roman" w:hAnsi="Times New Roman"/>
          <w:sz w:val="20"/>
        </w:rPr>
      </w:pPr>
    </w:p>
    <w:p w:rsidR="00127E96" w:rsidRDefault="00127E96" w:rsidP="00127E96">
      <w:pPr>
        <w:ind w:left="3450" w:hanging="3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INVOICES: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May be printed directly from your registration on Tabroom.com.  All school checks can be made payable to: </w:t>
      </w:r>
    </w:p>
    <w:p w:rsidR="00127E96" w:rsidRDefault="00127E96" w:rsidP="00127E96">
      <w:pPr>
        <w:rPr>
          <w:rFonts w:ascii="Times New Roman" w:hAnsi="Times New Roman"/>
          <w:sz w:val="20"/>
        </w:rPr>
      </w:pPr>
    </w:p>
    <w:p w:rsidR="00127E96" w:rsidRDefault="00B90CB2" w:rsidP="00127E96">
      <w:pPr>
        <w:ind w:left="2586" w:firstLine="86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Garden City High School Debate</w:t>
      </w:r>
    </w:p>
    <w:p w:rsidR="00127E96" w:rsidRDefault="00B90CB2" w:rsidP="00127E96">
      <w:pPr>
        <w:ind w:left="3450" w:hanging="3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2720 Buffalo Way</w:t>
      </w:r>
    </w:p>
    <w:p w:rsidR="00B90CB2" w:rsidRDefault="00B90CB2" w:rsidP="00127E96">
      <w:pPr>
        <w:ind w:left="3450" w:hanging="3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Garden City, KS 67846</w:t>
      </w:r>
    </w:p>
    <w:p w:rsidR="00B90CB2" w:rsidRDefault="00B90CB2" w:rsidP="00127E96">
      <w:pPr>
        <w:ind w:left="3450" w:hanging="3450"/>
        <w:rPr>
          <w:rFonts w:ascii="Times New Roman" w:hAnsi="Times New Roman"/>
          <w:sz w:val="20"/>
        </w:rPr>
      </w:pPr>
    </w:p>
    <w:p w:rsidR="00127E96" w:rsidRDefault="00127E96" w:rsidP="00127E96">
      <w:pPr>
        <w:ind w:left="3450" w:hanging="3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MAVERICKS</w:t>
      </w:r>
      <w:r>
        <w:rPr>
          <w:rFonts w:ascii="Times New Roman" w:hAnsi="Times New Roman"/>
          <w:sz w:val="20"/>
        </w:rPr>
        <w:tab/>
      </w:r>
      <w:r w:rsidRPr="007F786A">
        <w:rPr>
          <w:rFonts w:ascii="Times New Roman" w:hAnsi="Times New Roman"/>
          <w:sz w:val="20"/>
        </w:rPr>
        <w:t>No maverick or 3 person teams will be allowed to compete.  The tournament may allow a maverick debate AT THE DIRECTOR’S DISCRETION if it will avoid a bye and allow for more experience.  However, the maverick team will be given a 3-4 loss regardless of the judge’s decision in the round.</w:t>
      </w:r>
      <w:r>
        <w:rPr>
          <w:rFonts w:ascii="Times New Roman" w:hAnsi="Times New Roman"/>
          <w:sz w:val="20"/>
        </w:rPr>
        <w:t xml:space="preserve"> </w:t>
      </w:r>
    </w:p>
    <w:p w:rsidR="00127E96" w:rsidRDefault="00127E96" w:rsidP="00127E96">
      <w:pPr>
        <w:ind w:left="3450" w:hanging="3450"/>
        <w:rPr>
          <w:rFonts w:ascii="Times New Roman" w:hAnsi="Times New Roman"/>
          <w:sz w:val="20"/>
        </w:rPr>
      </w:pPr>
    </w:p>
    <w:p w:rsidR="00127E96" w:rsidRDefault="00127E96" w:rsidP="00127E96">
      <w:pPr>
        <w:ind w:left="3450" w:hanging="3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CLIPPING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Clipping</w:t>
      </w:r>
      <w:proofErr w:type="spellEnd"/>
      <w:r>
        <w:rPr>
          <w:rFonts w:ascii="Times New Roman" w:hAnsi="Times New Roman"/>
          <w:sz w:val="20"/>
        </w:rPr>
        <w:t xml:space="preserve"> will be considered a form of cheating that must be made as an argument during the debate round.  In no circumstance should a judge stop the round to address this issue, but may base their decision on the clipping claims if there is evidence to validate the concerns (speech docs)</w:t>
      </w:r>
    </w:p>
    <w:p w:rsidR="005D611D" w:rsidRPr="000B00C0" w:rsidRDefault="005D611D" w:rsidP="000B00C0"/>
    <w:sectPr w:rsidR="005D611D" w:rsidRPr="000B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C0"/>
    <w:rsid w:val="000B00C0"/>
    <w:rsid w:val="00127E96"/>
    <w:rsid w:val="005D611D"/>
    <w:rsid w:val="00796ADA"/>
    <w:rsid w:val="00A63FB3"/>
    <w:rsid w:val="00B90CB2"/>
    <w:rsid w:val="00D200F7"/>
    <w:rsid w:val="00E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uiPriority w:val="4"/>
    <w:qFormat/>
    <w:rsid w:val="000B00C0"/>
    <w:pPr>
      <w:spacing w:after="160" w:line="259" w:lineRule="auto"/>
    </w:pPr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0B00C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0B00C0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0B00C0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0B00C0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0B00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00C0"/>
  </w:style>
  <w:style w:type="character" w:customStyle="1" w:styleId="Heading1Char">
    <w:name w:val="Heading 1 Char"/>
    <w:aliases w:val="Pocket Char"/>
    <w:basedOn w:val="DefaultParagraphFont"/>
    <w:link w:val="Heading1"/>
    <w:rsid w:val="000B00C0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0B00C0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0B00C0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0B00C0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0B00C0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0B00C0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0B00C0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0B00C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B00C0"/>
    <w:rPr>
      <w:color w:val="auto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uiPriority w:val="4"/>
    <w:qFormat/>
    <w:rsid w:val="000B00C0"/>
    <w:pPr>
      <w:spacing w:after="160" w:line="259" w:lineRule="auto"/>
    </w:pPr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0B00C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0B00C0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0B00C0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0B00C0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0B00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00C0"/>
  </w:style>
  <w:style w:type="character" w:customStyle="1" w:styleId="Heading1Char">
    <w:name w:val="Heading 1 Char"/>
    <w:aliases w:val="Pocket Char"/>
    <w:basedOn w:val="DefaultParagraphFont"/>
    <w:link w:val="Heading1"/>
    <w:rsid w:val="000B00C0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0B00C0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0B00C0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0B00C0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0B00C0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0B00C0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0B00C0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0B00C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B00C0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chsbuffdebate.tabroo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dwellr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90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USD-457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Tidwell, Russ</dc:creator>
  <cp:lastModifiedBy>Tidwell, Russ</cp:lastModifiedBy>
  <cp:revision>2</cp:revision>
  <dcterms:created xsi:type="dcterms:W3CDTF">2020-10-30T15:14:00Z</dcterms:created>
  <dcterms:modified xsi:type="dcterms:W3CDTF">2020-10-30T17:08:00Z</dcterms:modified>
</cp:coreProperties>
</file>