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120" w:rsidRDefault="001E7120" w:rsidP="001E7120">
      <w:pPr>
        <w:pStyle w:val="NormalWeb"/>
        <w:spacing w:before="0" w:beforeAutospacing="0" w:after="240" w:afterAutospacing="0"/>
        <w:jc w:val="center"/>
      </w:pPr>
      <w:r>
        <w:rPr>
          <w:rFonts w:ascii="Arial" w:hAnsi="Arial" w:cs="Arial"/>
          <w:b/>
          <w:bCs/>
          <w:color w:val="000000"/>
          <w:sz w:val="22"/>
          <w:szCs w:val="22"/>
        </w:rPr>
        <w:t>Welcome to the SCDL Re-Packaged Deal Tournament!</w:t>
      </w:r>
    </w:p>
    <w:p w:rsidR="001E7120" w:rsidRDefault="001E7120" w:rsidP="001E7120">
      <w:pPr>
        <w:pStyle w:val="NormalWeb"/>
        <w:spacing w:before="240" w:beforeAutospacing="0" w:after="240" w:afterAutospacing="0"/>
        <w:jc w:val="center"/>
      </w:pPr>
      <w:r>
        <w:rPr>
          <w:rFonts w:ascii="Arial" w:hAnsi="Arial" w:cs="Arial"/>
          <w:color w:val="000000"/>
          <w:sz w:val="22"/>
          <w:szCs w:val="22"/>
        </w:rPr>
        <w:t xml:space="preserve">The first league tournament of the year is designed to be a PRACTICE TOURNAMENT for all involved: students, coaches, judges and even </w:t>
      </w:r>
      <w:proofErr w:type="spellStart"/>
      <w:r>
        <w:rPr>
          <w:rFonts w:ascii="Arial" w:hAnsi="Arial" w:cs="Arial"/>
          <w:color w:val="000000"/>
          <w:sz w:val="22"/>
          <w:szCs w:val="22"/>
        </w:rPr>
        <w:t>tabroom</w:t>
      </w:r>
      <w:proofErr w:type="spellEnd"/>
      <w:r>
        <w:rPr>
          <w:rFonts w:ascii="Arial" w:hAnsi="Arial" w:cs="Arial"/>
          <w:color w:val="000000"/>
          <w:sz w:val="22"/>
          <w:szCs w:val="22"/>
        </w:rPr>
        <w:t xml:space="preserve"> tournament directors!</w:t>
      </w:r>
    </w:p>
    <w:p w:rsidR="001E7120" w:rsidRDefault="001E7120" w:rsidP="006D7202">
      <w:pPr>
        <w:pStyle w:val="NormalWeb"/>
        <w:spacing w:before="240" w:beforeAutospacing="0" w:after="240" w:afterAutospacing="0"/>
        <w:jc w:val="center"/>
      </w:pPr>
      <w:r>
        <w:rPr>
          <w:rStyle w:val="Strong"/>
          <w:rFonts w:ascii="Arial" w:hAnsi="Arial" w:cs="Arial"/>
          <w:color w:val="000000"/>
          <w:sz w:val="22"/>
          <w:szCs w:val="22"/>
        </w:rPr>
        <w:t>This tournament is for members of the Southern California Debate League ONLY</w:t>
      </w:r>
    </w:p>
    <w:p w:rsidR="001E7120" w:rsidRDefault="001E7120" w:rsidP="001E7120">
      <w:pPr>
        <w:pStyle w:val="NormalWeb"/>
        <w:spacing w:before="240" w:beforeAutospacing="0" w:after="240" w:afterAutospacing="0"/>
      </w:pPr>
      <w:r>
        <w:rPr>
          <w:rFonts w:ascii="Arial" w:hAnsi="Arial" w:cs="Arial"/>
          <w:color w:val="000000"/>
          <w:sz w:val="22"/>
          <w:szCs w:val="22"/>
        </w:rPr>
        <w:t xml:space="preserve">This is an opportunity for all of us in the SCDL to get comfortable competing in a virtual setting using the NSDA Campus platform.  </w:t>
      </w:r>
      <w:r>
        <w:rPr>
          <w:rFonts w:ascii="Arial" w:hAnsi="Arial" w:cs="Arial"/>
          <w:color w:val="000000"/>
          <w:sz w:val="22"/>
          <w:szCs w:val="22"/>
          <w:u w:val="single"/>
        </w:rPr>
        <w:t>Competitors and judges do not need to be NSDA members but they DO NEED TO HAVE TABROOM.COM ACCOUNTS.</w:t>
      </w:r>
    </w:p>
    <w:p w:rsidR="001E7120" w:rsidRDefault="001E7120" w:rsidP="001E7120">
      <w:pPr>
        <w:pStyle w:val="NormalWeb"/>
        <w:spacing w:before="240" w:beforeAutospacing="0" w:after="240" w:afterAutospacing="0"/>
      </w:pPr>
      <w:r>
        <w:rPr>
          <w:rFonts w:ascii="Arial" w:hAnsi="Arial" w:cs="Arial"/>
          <w:color w:val="000000"/>
          <w:sz w:val="22"/>
          <w:szCs w:val="22"/>
        </w:rPr>
        <w:t xml:space="preserve">Coaches – when students and judges create their tabroom.com accounts please make sure they include their cell phone numbers and email addresses as they will receive postings and judging assignments via texts and emails.  </w:t>
      </w:r>
      <w:r>
        <w:rPr>
          <w:rStyle w:val="Strong"/>
          <w:rFonts w:ascii="Arial" w:hAnsi="Arial" w:cs="Arial"/>
          <w:color w:val="000000"/>
          <w:sz w:val="22"/>
          <w:szCs w:val="22"/>
        </w:rPr>
        <w:t>It is the Coach's responsibility to make sure all judges and students are LINKED to their school account.</w:t>
      </w:r>
    </w:p>
    <w:p w:rsidR="001E7120" w:rsidRDefault="001E7120" w:rsidP="001E7120">
      <w:pPr>
        <w:pStyle w:val="NormalWeb"/>
        <w:spacing w:before="240" w:beforeAutospacing="0" w:after="240" w:afterAutospacing="0"/>
      </w:pPr>
      <w:r>
        <w:rPr>
          <w:rFonts w:ascii="Arial" w:hAnsi="Arial" w:cs="Arial"/>
          <w:color w:val="000000"/>
          <w:sz w:val="22"/>
          <w:szCs w:val="22"/>
        </w:rPr>
        <w:t xml:space="preserve">Judges will complete their ballots directly through their </w:t>
      </w:r>
      <w:proofErr w:type="spellStart"/>
      <w:r>
        <w:rPr>
          <w:rFonts w:ascii="Arial" w:hAnsi="Arial" w:cs="Arial"/>
          <w:color w:val="000000"/>
          <w:sz w:val="22"/>
          <w:szCs w:val="22"/>
        </w:rPr>
        <w:t>tabroom</w:t>
      </w:r>
      <w:proofErr w:type="spellEnd"/>
      <w:r>
        <w:rPr>
          <w:rFonts w:ascii="Arial" w:hAnsi="Arial" w:cs="Arial"/>
          <w:color w:val="000000"/>
          <w:sz w:val="22"/>
          <w:szCs w:val="22"/>
        </w:rPr>
        <w:t xml:space="preserve"> accounts so everyone will need to log on to tabroom.com the day of the tournament.</w:t>
      </w:r>
    </w:p>
    <w:p w:rsidR="001E7120" w:rsidRDefault="001E7120" w:rsidP="001E7120">
      <w:pPr>
        <w:pStyle w:val="NormalWeb"/>
        <w:spacing w:before="240" w:beforeAutospacing="0" w:after="240" w:afterAutospacing="0"/>
      </w:pPr>
      <w:r>
        <w:rPr>
          <w:rFonts w:ascii="Arial" w:hAnsi="Arial" w:cs="Arial"/>
          <w:color w:val="000000"/>
          <w:sz w:val="22"/>
          <w:szCs w:val="22"/>
        </w:rPr>
        <w:t>·       This is an OPEN tournament, meaning Varsity, JV AND Novices are invited to compete.</w:t>
      </w:r>
    </w:p>
    <w:p w:rsidR="001E7120" w:rsidRDefault="001E7120" w:rsidP="001E7120">
      <w:pPr>
        <w:pStyle w:val="NormalWeb"/>
        <w:spacing w:before="240" w:beforeAutospacing="0" w:after="240" w:afterAutospacing="0"/>
      </w:pPr>
      <w:r>
        <w:rPr>
          <w:rFonts w:ascii="Arial" w:hAnsi="Arial" w:cs="Arial"/>
          <w:color w:val="000000"/>
          <w:sz w:val="22"/>
          <w:szCs w:val="22"/>
        </w:rPr>
        <w:t xml:space="preserve">·       Judges </w:t>
      </w:r>
      <w:r>
        <w:rPr>
          <w:rFonts w:ascii="Arial" w:hAnsi="Arial" w:cs="Arial"/>
          <w:b/>
          <w:bCs/>
          <w:color w:val="000000"/>
          <w:sz w:val="22"/>
          <w:szCs w:val="22"/>
        </w:rPr>
        <w:t>must</w:t>
      </w:r>
      <w:r>
        <w:rPr>
          <w:rFonts w:ascii="Arial" w:hAnsi="Arial" w:cs="Arial"/>
          <w:color w:val="000000"/>
          <w:sz w:val="22"/>
          <w:szCs w:val="22"/>
        </w:rPr>
        <w:t xml:space="preserve"> be adults (18 or older, </w:t>
      </w:r>
      <w:proofErr w:type="spellStart"/>
      <w:r>
        <w:rPr>
          <w:rFonts w:ascii="Arial" w:hAnsi="Arial" w:cs="Arial"/>
          <w:color w:val="000000"/>
          <w:sz w:val="22"/>
          <w:szCs w:val="22"/>
        </w:rPr>
        <w:t>ie</w:t>
      </w:r>
      <w:proofErr w:type="spellEnd"/>
      <w:r>
        <w:rPr>
          <w:rFonts w:ascii="Arial" w:hAnsi="Arial" w:cs="Arial"/>
          <w:color w:val="000000"/>
          <w:sz w:val="22"/>
          <w:szCs w:val="22"/>
        </w:rPr>
        <w:t xml:space="preserve">, recent high school grads, parents, teachers, </w:t>
      </w:r>
      <w:proofErr w:type="spellStart"/>
      <w:r>
        <w:rPr>
          <w:rFonts w:ascii="Arial" w:hAnsi="Arial" w:cs="Arial"/>
          <w:color w:val="000000"/>
          <w:sz w:val="22"/>
          <w:szCs w:val="22"/>
        </w:rPr>
        <w:t>etc</w:t>
      </w:r>
      <w:proofErr w:type="spellEnd"/>
      <w:proofErr w:type="gramStart"/>
      <w:r>
        <w:rPr>
          <w:rFonts w:ascii="Arial" w:hAnsi="Arial" w:cs="Arial"/>
          <w:color w:val="000000"/>
          <w:sz w:val="22"/>
          <w:szCs w:val="22"/>
        </w:rPr>
        <w:t>…..</w:t>
      </w:r>
      <w:proofErr w:type="gramEnd"/>
      <w:r>
        <w:rPr>
          <w:rFonts w:ascii="Arial" w:hAnsi="Arial" w:cs="Arial"/>
          <w:color w:val="000000"/>
          <w:sz w:val="22"/>
          <w:szCs w:val="22"/>
        </w:rPr>
        <w:t>)</w:t>
      </w:r>
    </w:p>
    <w:p w:rsidR="001E7120" w:rsidRDefault="001E7120" w:rsidP="001E7120">
      <w:pPr>
        <w:pStyle w:val="NormalWeb"/>
        <w:spacing w:before="240" w:beforeAutospacing="0" w:after="240" w:afterAutospacing="0"/>
      </w:pPr>
      <w:r>
        <w:rPr>
          <w:rFonts w:ascii="Arial" w:hAnsi="Arial" w:cs="Arial"/>
          <w:color w:val="000000"/>
          <w:sz w:val="22"/>
          <w:szCs w:val="22"/>
        </w:rPr>
        <w:t>·       Media Release Forms can be downloaded from this site. Similar to Field Trip Permission Forms, EACH COMPETITOR MUST turn in a Media Release form signed by a parent or guardian.</w:t>
      </w:r>
    </w:p>
    <w:p w:rsidR="001E7120" w:rsidRDefault="001E7120" w:rsidP="001E7120">
      <w:pPr>
        <w:pStyle w:val="NormalWeb"/>
        <w:spacing w:before="240" w:beforeAutospacing="0" w:after="240" w:afterAutospacing="0"/>
      </w:pPr>
      <w:r>
        <w:rPr>
          <w:rStyle w:val="Strong"/>
          <w:rFonts w:ascii="Arial" w:hAnsi="Arial" w:cs="Arial"/>
          <w:color w:val="000000"/>
          <w:sz w:val="22"/>
          <w:szCs w:val="22"/>
        </w:rPr>
        <w:t>Tournament Details:</w:t>
      </w:r>
    </w:p>
    <w:p w:rsidR="001E7120" w:rsidRDefault="001E7120" w:rsidP="001E7120">
      <w:pPr>
        <w:pStyle w:val="NormalWeb"/>
        <w:spacing w:before="240" w:beforeAutospacing="0" w:after="240" w:afterAutospacing="0"/>
      </w:pPr>
      <w:r>
        <w:rPr>
          <w:rFonts w:ascii="Arial" w:hAnsi="Arial" w:cs="Arial"/>
          <w:color w:val="000000"/>
          <w:sz w:val="22"/>
          <w:szCs w:val="22"/>
        </w:rPr>
        <w:t>There will be two “Events”. </w:t>
      </w:r>
    </w:p>
    <w:p w:rsidR="001E7120" w:rsidRDefault="001E7120" w:rsidP="001E7120">
      <w:pPr>
        <w:pStyle w:val="NormalWeb"/>
        <w:spacing w:before="240" w:beforeAutospacing="0" w:after="240" w:afterAutospacing="0"/>
      </w:pPr>
      <w:r>
        <w:rPr>
          <w:rFonts w:ascii="Arial" w:hAnsi="Arial" w:cs="Arial"/>
          <w:color w:val="000000"/>
          <w:sz w:val="22"/>
          <w:szCs w:val="22"/>
        </w:rPr>
        <w:t>Event #1 will run from 8:00 am to approximately 11:00 am.  It will consist of two rounds.</w:t>
      </w:r>
    </w:p>
    <w:p w:rsidR="001E7120" w:rsidRDefault="001E7120" w:rsidP="001E7120">
      <w:pPr>
        <w:pStyle w:val="NormalWeb"/>
        <w:spacing w:before="240" w:beforeAutospacing="0" w:after="240" w:afterAutospacing="0"/>
      </w:pPr>
      <w:r>
        <w:rPr>
          <w:rFonts w:ascii="Arial" w:hAnsi="Arial" w:cs="Arial"/>
          <w:color w:val="000000"/>
          <w:sz w:val="22"/>
          <w:szCs w:val="22"/>
        </w:rPr>
        <w:t xml:space="preserve">Round 1 will be SPAR and Round 2 will be a short one minute, not-memorized dramatic or humorous </w:t>
      </w:r>
      <w:proofErr w:type="spellStart"/>
      <w:r>
        <w:rPr>
          <w:rFonts w:ascii="Arial" w:hAnsi="Arial" w:cs="Arial"/>
          <w:color w:val="000000"/>
          <w:sz w:val="22"/>
          <w:szCs w:val="22"/>
        </w:rPr>
        <w:t>interp</w:t>
      </w:r>
      <w:proofErr w:type="spellEnd"/>
      <w:r>
        <w:rPr>
          <w:rFonts w:ascii="Arial" w:hAnsi="Arial" w:cs="Arial"/>
          <w:color w:val="000000"/>
          <w:sz w:val="22"/>
          <w:szCs w:val="22"/>
        </w:rPr>
        <w:t xml:space="preserve"> piece. Pieces will be sent to team coaches a few days before the tournament.</w:t>
      </w:r>
    </w:p>
    <w:p w:rsidR="001E7120" w:rsidRDefault="001E7120" w:rsidP="001E7120">
      <w:pPr>
        <w:pStyle w:val="NormalWeb"/>
        <w:spacing w:before="240" w:beforeAutospacing="0" w:after="240" w:afterAutospacing="0"/>
      </w:pPr>
      <w:r>
        <w:rPr>
          <w:rFonts w:ascii="Arial" w:hAnsi="Arial" w:cs="Arial"/>
          <w:color w:val="000000"/>
          <w:sz w:val="22"/>
          <w:szCs w:val="22"/>
        </w:rPr>
        <w:t>Event #2 will run from 11:30 am to approximately 2:30 pm. It will consist of two rounds.</w:t>
      </w:r>
    </w:p>
    <w:p w:rsidR="001E7120" w:rsidRDefault="001E7120" w:rsidP="001E7120">
      <w:pPr>
        <w:pStyle w:val="NormalWeb"/>
        <w:spacing w:before="240" w:beforeAutospacing="0" w:after="240" w:afterAutospacing="0"/>
      </w:pPr>
      <w:r>
        <w:rPr>
          <w:rFonts w:ascii="Arial" w:hAnsi="Arial" w:cs="Arial"/>
          <w:color w:val="000000"/>
          <w:sz w:val="22"/>
          <w:szCs w:val="22"/>
        </w:rPr>
        <w:t xml:space="preserve">Round 1 will be SPAR and Round 2 will be a short one minute, not-memorized dramatic or humorous </w:t>
      </w:r>
      <w:proofErr w:type="spellStart"/>
      <w:r>
        <w:rPr>
          <w:rFonts w:ascii="Arial" w:hAnsi="Arial" w:cs="Arial"/>
          <w:color w:val="000000"/>
          <w:sz w:val="22"/>
          <w:szCs w:val="22"/>
        </w:rPr>
        <w:t>interp</w:t>
      </w:r>
      <w:proofErr w:type="spellEnd"/>
      <w:r>
        <w:rPr>
          <w:rFonts w:ascii="Arial" w:hAnsi="Arial" w:cs="Arial"/>
          <w:color w:val="000000"/>
          <w:sz w:val="22"/>
          <w:szCs w:val="22"/>
        </w:rPr>
        <w:t xml:space="preserve"> piece. Pieces will be sent to team coaches a few days before the tournament.</w:t>
      </w:r>
    </w:p>
    <w:p w:rsidR="001E7120" w:rsidRDefault="001E7120" w:rsidP="001E7120">
      <w:pPr>
        <w:pStyle w:val="NormalWeb"/>
        <w:spacing w:before="240" w:beforeAutospacing="0" w:after="240" w:afterAutospacing="0"/>
      </w:pPr>
      <w:r>
        <w:rPr>
          <w:rFonts w:ascii="Arial" w:hAnsi="Arial" w:cs="Arial"/>
          <w:color w:val="000000"/>
          <w:sz w:val="22"/>
          <w:szCs w:val="22"/>
        </w:rPr>
        <w:t> </w:t>
      </w:r>
    </w:p>
    <w:p w:rsidR="001E7120" w:rsidRDefault="001E7120" w:rsidP="001E7120">
      <w:pPr>
        <w:pStyle w:val="NormalWeb"/>
        <w:spacing w:before="240" w:beforeAutospacing="0" w:after="240" w:afterAutospacing="0"/>
      </w:pPr>
      <w:r>
        <w:rPr>
          <w:rFonts w:ascii="Arial" w:hAnsi="Arial" w:cs="Arial"/>
          <w:b/>
          <w:bCs/>
          <w:color w:val="000000"/>
          <w:sz w:val="22"/>
          <w:szCs w:val="22"/>
          <w:u w:val="single"/>
        </w:rPr>
        <w:t>Competitors should sign up for Event #1 OR Event #2.</w:t>
      </w:r>
    </w:p>
    <w:p w:rsidR="001E7120" w:rsidRDefault="001E7120" w:rsidP="001E7120">
      <w:pPr>
        <w:pStyle w:val="NormalWeb"/>
        <w:spacing w:before="240" w:beforeAutospacing="0" w:after="240" w:afterAutospacing="0"/>
        <w:jc w:val="center"/>
      </w:pPr>
      <w:r>
        <w:rPr>
          <w:rFonts w:ascii="Arial" w:hAnsi="Arial" w:cs="Arial"/>
          <w:b/>
          <w:bCs/>
          <w:color w:val="000000"/>
          <w:sz w:val="22"/>
          <w:szCs w:val="22"/>
        </w:rPr>
        <w:t>All rounds will be synchronous.</w:t>
      </w:r>
    </w:p>
    <w:p w:rsidR="001E7120" w:rsidRDefault="001E7120" w:rsidP="001E7120">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Judges will be sent a link to a Zoom Room which will serve as their JUDGES ROOM where they can wait to receive their assignments via text/email. When judges receive their assignments, they will need to access tabroom.com to go to their virtual rooms.</w:t>
      </w:r>
    </w:p>
    <w:p w:rsidR="006D7202" w:rsidRDefault="006D7202" w:rsidP="001E7120">
      <w:pPr>
        <w:pStyle w:val="NormalWeb"/>
        <w:spacing w:before="240" w:beforeAutospacing="0" w:after="240" w:afterAutospacing="0"/>
      </w:pPr>
      <w:bookmarkStart w:id="0" w:name="_GoBack"/>
      <w:bookmarkEnd w:id="0"/>
    </w:p>
    <w:p w:rsidR="001E7120" w:rsidRDefault="001E7120" w:rsidP="001E7120">
      <w:pPr>
        <w:pStyle w:val="NormalWeb"/>
        <w:spacing w:before="240" w:beforeAutospacing="0" w:after="240" w:afterAutospacing="0"/>
        <w:jc w:val="center"/>
      </w:pPr>
      <w:r>
        <w:rPr>
          <w:rStyle w:val="Strong"/>
          <w:rFonts w:ascii="Arial" w:hAnsi="Arial" w:cs="Arial"/>
          <w:color w:val="000000"/>
          <w:sz w:val="22"/>
          <w:szCs w:val="22"/>
        </w:rPr>
        <w:t>Questions? contact Leilani McHugh (</w:t>
      </w:r>
      <w:hyperlink r:id="rId5" w:history="1">
        <w:r>
          <w:rPr>
            <w:rStyle w:val="Hyperlink"/>
            <w:rFonts w:ascii="Arial" w:hAnsi="Arial" w:cs="Arial"/>
            <w:b/>
            <w:bCs/>
            <w:sz w:val="22"/>
            <w:szCs w:val="22"/>
          </w:rPr>
          <w:t>scdlpresident@gmail.com</w:t>
        </w:r>
      </w:hyperlink>
      <w:r>
        <w:rPr>
          <w:rStyle w:val="Strong"/>
          <w:rFonts w:ascii="Arial" w:hAnsi="Arial" w:cs="Arial"/>
          <w:color w:val="000000"/>
          <w:sz w:val="22"/>
          <w:szCs w:val="22"/>
        </w:rPr>
        <w:t>)</w:t>
      </w:r>
      <w:r>
        <w:rPr>
          <w:rFonts w:ascii="Arial" w:hAnsi="Arial" w:cs="Arial"/>
          <w:color w:val="000000"/>
          <w:sz w:val="22"/>
          <w:szCs w:val="22"/>
        </w:rPr>
        <w:t xml:space="preserve"> </w:t>
      </w:r>
    </w:p>
    <w:p w:rsidR="000F24D9" w:rsidRDefault="000F24D9" w:rsidP="00021308"/>
    <w:p w:rsidR="000F24D9" w:rsidRDefault="000F24D9" w:rsidP="00021308"/>
    <w:p w:rsidR="00021308" w:rsidRPr="00021308" w:rsidRDefault="00021308" w:rsidP="00021308"/>
    <w:sectPr w:rsidR="00021308" w:rsidRPr="00021308" w:rsidSect="006D72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545A8"/>
    <w:multiLevelType w:val="hybridMultilevel"/>
    <w:tmpl w:val="F584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08"/>
    <w:rsid w:val="00021308"/>
    <w:rsid w:val="000242B2"/>
    <w:rsid w:val="000F24D9"/>
    <w:rsid w:val="001E7120"/>
    <w:rsid w:val="00625C59"/>
    <w:rsid w:val="006D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E7F3"/>
  <w15:chartTrackingRefBased/>
  <w15:docId w15:val="{F8556F01-582F-4D5D-A4E0-682C3408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59"/>
    <w:pPr>
      <w:ind w:left="720"/>
      <w:contextualSpacing/>
    </w:pPr>
  </w:style>
  <w:style w:type="paragraph" w:styleId="NormalWeb">
    <w:name w:val="Normal (Web)"/>
    <w:basedOn w:val="Normal"/>
    <w:uiPriority w:val="99"/>
    <w:semiHidden/>
    <w:unhideWhenUsed/>
    <w:rsid w:val="001E71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7120"/>
    <w:rPr>
      <w:b/>
      <w:bCs/>
    </w:rPr>
  </w:style>
  <w:style w:type="character" w:styleId="Hyperlink">
    <w:name w:val="Hyperlink"/>
    <w:basedOn w:val="DefaultParagraphFont"/>
    <w:uiPriority w:val="99"/>
    <w:semiHidden/>
    <w:unhideWhenUsed/>
    <w:rsid w:val="001E7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dlpresi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Flintridge Sacred Heart Academy</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Leilani McHugh</dc:creator>
  <cp:keywords/>
  <dc:description/>
  <cp:lastModifiedBy>Leilani McHugh</cp:lastModifiedBy>
  <cp:revision>2</cp:revision>
  <dcterms:created xsi:type="dcterms:W3CDTF">2020-08-22T15:36:00Z</dcterms:created>
  <dcterms:modified xsi:type="dcterms:W3CDTF">2020-08-23T15:41:00Z</dcterms:modified>
</cp:coreProperties>
</file>