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C23C0" w14:textId="77777777" w:rsidR="00B37AA4" w:rsidRDefault="003F695D">
      <w:pPr>
        <w:jc w:val="center"/>
        <w:rPr>
          <w:rFonts w:ascii="Calibri" w:eastAsia="Calibri" w:hAnsi="Calibri" w:cs="Calibri"/>
          <w:b/>
          <w:sz w:val="36"/>
          <w:szCs w:val="36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6"/>
          <w:szCs w:val="36"/>
        </w:rPr>
        <w:t>A Resolution to Recommend the Impeachment of Betsy DeVos</w:t>
      </w:r>
    </w:p>
    <w:p w14:paraId="1D846354" w14:textId="77777777" w:rsidR="00B37AA4" w:rsidRDefault="003F695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</w:rPr>
        <w:t xml:space="preserve"> </w:t>
      </w:r>
    </w:p>
    <w:p w14:paraId="7AE35A8A" w14:textId="77777777" w:rsidR="00B37AA4" w:rsidRDefault="003F695D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WHEREAS</w:t>
      </w:r>
      <w:r>
        <w:rPr>
          <w:rFonts w:ascii="Calibri" w:eastAsia="Calibri" w:hAnsi="Calibri" w:cs="Calibri"/>
          <w:sz w:val="24"/>
          <w:szCs w:val="24"/>
        </w:rPr>
        <w:t xml:space="preserve">,   </w:t>
      </w:r>
      <w:proofErr w:type="gram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the teacher strike is a pressing and ongoing crisis we ought to acknowledge as members of the US Congress; and</w:t>
      </w:r>
    </w:p>
    <w:p w14:paraId="7F1555D7" w14:textId="77777777" w:rsidR="00B37AA4" w:rsidRDefault="003F695D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WHEREAS</w:t>
      </w:r>
      <w:r>
        <w:rPr>
          <w:rFonts w:ascii="Calibri" w:eastAsia="Calibri" w:hAnsi="Calibri" w:cs="Calibri"/>
          <w:sz w:val="24"/>
          <w:szCs w:val="24"/>
        </w:rPr>
        <w:t xml:space="preserve">,   </w:t>
      </w:r>
      <w:proofErr w:type="gramEnd"/>
      <w:r>
        <w:rPr>
          <w:rFonts w:ascii="Calibri" w:eastAsia="Calibri" w:hAnsi="Calibri" w:cs="Calibri"/>
          <w:sz w:val="24"/>
          <w:szCs w:val="24"/>
        </w:rPr>
        <w:tab/>
        <w:t>demand 11 from the National Education Association is to impeach Betsy DeVos; and</w:t>
      </w:r>
    </w:p>
    <w:p w14:paraId="708B2718" w14:textId="77777777" w:rsidR="00B37AA4" w:rsidRDefault="003F695D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WHEREAS</w:t>
      </w:r>
      <w:r>
        <w:rPr>
          <w:rFonts w:ascii="Calibri" w:eastAsia="Calibri" w:hAnsi="Calibri" w:cs="Calibri"/>
          <w:sz w:val="24"/>
          <w:szCs w:val="24"/>
        </w:rPr>
        <w:t xml:space="preserve">,   </w:t>
      </w:r>
      <w:proofErr w:type="gramEnd"/>
      <w:r>
        <w:rPr>
          <w:rFonts w:ascii="Calibri" w:eastAsia="Calibri" w:hAnsi="Calibri" w:cs="Calibri"/>
          <w:sz w:val="24"/>
          <w:szCs w:val="24"/>
        </w:rPr>
        <w:tab/>
        <w:t>Betsy DeVos is grossly unqualified and f</w:t>
      </w:r>
      <w:r>
        <w:rPr>
          <w:rFonts w:ascii="Calibri" w:eastAsia="Calibri" w:hAnsi="Calibri" w:cs="Calibri"/>
          <w:sz w:val="24"/>
          <w:szCs w:val="24"/>
        </w:rPr>
        <w:t>aced substantial opposition during her confirmation hearings in the Senate a year ago; and</w:t>
      </w:r>
    </w:p>
    <w:p w14:paraId="2567A5A7" w14:textId="77777777" w:rsidR="00B37AA4" w:rsidRDefault="003F695D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WHEREAS</w:t>
      </w:r>
      <w:r>
        <w:rPr>
          <w:rFonts w:ascii="Calibri" w:eastAsia="Calibri" w:hAnsi="Calibri" w:cs="Calibri"/>
          <w:sz w:val="24"/>
          <w:szCs w:val="24"/>
        </w:rPr>
        <w:t xml:space="preserve">,   </w:t>
      </w:r>
      <w:proofErr w:type="gramEnd"/>
      <w:r>
        <w:rPr>
          <w:rFonts w:ascii="Calibri" w:eastAsia="Calibri" w:hAnsi="Calibri" w:cs="Calibri"/>
          <w:sz w:val="24"/>
          <w:szCs w:val="24"/>
        </w:rPr>
        <w:tab/>
        <w:t>Betsy DeVos has systematically undermined protections for victims of sexual assault, promoted for-profit universities, and stood up for corporate interes</w:t>
      </w:r>
      <w:r>
        <w:rPr>
          <w:rFonts w:ascii="Calibri" w:eastAsia="Calibri" w:hAnsi="Calibri" w:cs="Calibri"/>
          <w:sz w:val="24"/>
          <w:szCs w:val="24"/>
        </w:rPr>
        <w:t>ts instead of everyday students and teachers; now, therefore, be it</w:t>
      </w:r>
    </w:p>
    <w:p w14:paraId="144ABABB" w14:textId="77777777" w:rsidR="00B37AA4" w:rsidRDefault="003F695D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RESOLVED</w:t>
      </w:r>
      <w:r>
        <w:rPr>
          <w:rFonts w:ascii="Calibri" w:eastAsia="Calibri" w:hAnsi="Calibri" w:cs="Calibri"/>
          <w:sz w:val="24"/>
          <w:szCs w:val="24"/>
        </w:rPr>
        <w:t xml:space="preserve">,  </w:t>
      </w:r>
      <w:r>
        <w:rPr>
          <w:rFonts w:ascii="Calibri" w:eastAsia="Calibri" w:hAnsi="Calibri" w:cs="Calibri"/>
          <w:sz w:val="24"/>
          <w:szCs w:val="24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>By the Congress here assembled that we recommend the United States House of Representatives to file articles of impeachment against Secretary of Education Betsy DeVos, and be i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11EA6137" w14:textId="77777777" w:rsidR="00B37AA4" w:rsidRDefault="003F695D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FURTHER RESOLVED, </w:t>
      </w:r>
      <w:r>
        <w:rPr>
          <w:rFonts w:ascii="Calibri" w:eastAsia="Calibri" w:hAnsi="Calibri" w:cs="Calibri"/>
          <w:sz w:val="24"/>
          <w:szCs w:val="24"/>
        </w:rPr>
        <w:tab/>
        <w:t xml:space="preserve"> that the Senate reaffirms our support for the educators of the United States and the impeachment of Secretary DeVos.</w:t>
      </w:r>
    </w:p>
    <w:p w14:paraId="67A0472E" w14:textId="77777777" w:rsidR="00B37AA4" w:rsidRDefault="00B37AA4">
      <w:pPr>
        <w:spacing w:line="480" w:lineRule="auto"/>
        <w:rPr>
          <w:rFonts w:ascii="Calibri" w:eastAsia="Calibri" w:hAnsi="Calibri" w:cs="Calibri"/>
          <w:i/>
          <w:sz w:val="24"/>
          <w:szCs w:val="24"/>
        </w:rPr>
      </w:pPr>
    </w:p>
    <w:p w14:paraId="0AD7A580" w14:textId="77777777" w:rsidR="00B37AA4" w:rsidRDefault="003F695D">
      <w:pPr>
        <w:spacing w:line="48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Introduced for Congressional Debate by Senator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Tillitski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(NC-D) and Senator Miao (NJ-#Loser)</w:t>
      </w:r>
    </w:p>
    <w:p w14:paraId="0DF4E7A9" w14:textId="77777777" w:rsidR="00B37AA4" w:rsidRDefault="00B37AA4">
      <w:pPr>
        <w:rPr>
          <w:rFonts w:ascii="Times New Roman" w:eastAsia="Times New Roman" w:hAnsi="Times New Roman" w:cs="Times New Roman"/>
        </w:rPr>
      </w:pPr>
    </w:p>
    <w:sectPr w:rsidR="00B37A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A4"/>
    <w:rsid w:val="003F695D"/>
    <w:rsid w:val="00B3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0EEFD"/>
  <w15:docId w15:val="{807004A4-0592-BA49-A912-437E1011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Gruber, Ursula</cp:lastModifiedBy>
  <cp:revision>2</cp:revision>
  <dcterms:created xsi:type="dcterms:W3CDTF">2018-12-16T19:39:00Z</dcterms:created>
  <dcterms:modified xsi:type="dcterms:W3CDTF">2018-12-16T19:39:00Z</dcterms:modified>
</cp:coreProperties>
</file>