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3B0A" w14:textId="77777777" w:rsidR="00FB5F1D" w:rsidRDefault="00FB5F1D" w:rsidP="00FB5F1D">
      <w:pPr>
        <w:pStyle w:val="Default"/>
        <w:jc w:val="center"/>
      </w:pPr>
    </w:p>
    <w:p w14:paraId="7AA4B79E" w14:textId="2C0F00E3" w:rsidR="00190838" w:rsidRDefault="00151351" w:rsidP="00151351">
      <w:pPr>
        <w:pStyle w:val="Default"/>
        <w:jc w:val="center"/>
        <w:rPr>
          <w:b/>
          <w:bCs/>
          <w:sz w:val="28"/>
          <w:szCs w:val="28"/>
        </w:rPr>
      </w:pPr>
      <w:r>
        <w:rPr>
          <w:noProof/>
        </w:rPr>
        <w:drawing>
          <wp:inline distT="0" distB="0" distL="0" distR="0" wp14:anchorId="73B9F72D" wp14:editId="404C65B2">
            <wp:extent cx="2266950" cy="1273410"/>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0655" cy="1281108"/>
                    </a:xfrm>
                    <a:prstGeom prst="rect">
                      <a:avLst/>
                    </a:prstGeom>
                  </pic:spPr>
                </pic:pic>
              </a:graphicData>
            </a:graphic>
          </wp:inline>
        </w:drawing>
      </w:r>
    </w:p>
    <w:p w14:paraId="5862831F" w14:textId="56A1CDF8" w:rsidR="00190838" w:rsidRDefault="00190838">
      <w:pPr>
        <w:pStyle w:val="Default"/>
        <w:rPr>
          <w:sz w:val="28"/>
          <w:szCs w:val="28"/>
        </w:rPr>
      </w:pPr>
    </w:p>
    <w:p w14:paraId="564D30D9" w14:textId="77777777" w:rsidR="00190838" w:rsidRDefault="00C7731C" w:rsidP="00FB5F1D">
      <w:pPr>
        <w:pStyle w:val="Default"/>
        <w:jc w:val="center"/>
        <w:rPr>
          <w:sz w:val="28"/>
          <w:szCs w:val="28"/>
        </w:rPr>
      </w:pPr>
      <w:r>
        <w:rPr>
          <w:b/>
          <w:bCs/>
          <w:sz w:val="28"/>
          <w:szCs w:val="28"/>
        </w:rPr>
        <w:t>Política y procedimiento de asistencia financiera</w:t>
      </w:r>
    </w:p>
    <w:p w14:paraId="6A57E6F2" w14:textId="0BFF0A01" w:rsidR="00190838" w:rsidRPr="00E2158C" w:rsidRDefault="00C03E49" w:rsidP="00FB5F1D">
      <w:pPr>
        <w:pStyle w:val="Default"/>
        <w:jc w:val="center"/>
        <w:rPr>
          <w:sz w:val="23"/>
          <w:szCs w:val="23"/>
          <w:lang w:val="en-US"/>
        </w:rPr>
      </w:pPr>
      <w:r>
        <w:rPr>
          <w:b/>
          <w:bCs/>
          <w:sz w:val="23"/>
          <w:szCs w:val="23"/>
          <w:lang w:val="en-US"/>
        </w:rPr>
        <w:t xml:space="preserve"> Southwest Health Center y</w:t>
      </w:r>
      <w:r w:rsidR="00C7731C" w:rsidRPr="00E2158C">
        <w:rPr>
          <w:b/>
          <w:bCs/>
          <w:sz w:val="23"/>
          <w:szCs w:val="23"/>
          <w:lang w:val="en-US"/>
        </w:rPr>
        <w:t xml:space="preserve"> Southwest Behavioral Services</w:t>
      </w:r>
    </w:p>
    <w:p w14:paraId="4943C441" w14:textId="77777777" w:rsidR="00190838" w:rsidRPr="00E2158C" w:rsidRDefault="00C7731C">
      <w:pPr>
        <w:pStyle w:val="Default"/>
        <w:rPr>
          <w:rFonts w:ascii="Times New Roman" w:hAnsi="Times New Roman" w:cs="Times New Roman"/>
          <w:sz w:val="20"/>
          <w:szCs w:val="20"/>
          <w:lang w:val="en-US"/>
        </w:rPr>
      </w:pPr>
      <w:r w:rsidRPr="00E2158C">
        <w:rPr>
          <w:rFonts w:ascii="Times New Roman" w:hAnsi="Times New Roman"/>
          <w:sz w:val="20"/>
          <w:szCs w:val="20"/>
          <w:lang w:val="en-US"/>
        </w:rPr>
        <w:t xml:space="preserve"> </w:t>
      </w:r>
    </w:p>
    <w:p w14:paraId="47CCD27F" w14:textId="77777777" w:rsidR="00FB5F1D" w:rsidRPr="00E2158C" w:rsidRDefault="00FB5F1D">
      <w:pPr>
        <w:pStyle w:val="Default"/>
        <w:rPr>
          <w:rFonts w:ascii="Times New Roman" w:hAnsi="Times New Roman" w:cs="Times New Roman"/>
          <w:sz w:val="20"/>
          <w:szCs w:val="20"/>
          <w:lang w:val="en-US"/>
        </w:rPr>
      </w:pPr>
    </w:p>
    <w:p w14:paraId="17B426A9" w14:textId="77777777" w:rsidR="00190838" w:rsidRDefault="00C7731C">
      <w:pPr>
        <w:pStyle w:val="Default"/>
        <w:rPr>
          <w:sz w:val="23"/>
          <w:szCs w:val="23"/>
        </w:rPr>
      </w:pPr>
      <w:r>
        <w:rPr>
          <w:b/>
          <w:bCs/>
          <w:sz w:val="23"/>
          <w:szCs w:val="23"/>
        </w:rPr>
        <w:t xml:space="preserve">Objetivo </w:t>
      </w:r>
    </w:p>
    <w:p w14:paraId="753BD0AC" w14:textId="7972A130" w:rsidR="00190838" w:rsidRDefault="00C7731C">
      <w:pPr>
        <w:pStyle w:val="Default"/>
        <w:rPr>
          <w:sz w:val="23"/>
          <w:szCs w:val="23"/>
        </w:rPr>
      </w:pPr>
      <w:r>
        <w:rPr>
          <w:sz w:val="23"/>
          <w:szCs w:val="23"/>
        </w:rPr>
        <w:t xml:space="preserve">De conformidad con su misión de proveer servicios de salud y bienestar de alta calidad para la comunidad, </w:t>
      </w:r>
      <w:proofErr w:type="spellStart"/>
      <w:r>
        <w:rPr>
          <w:sz w:val="23"/>
          <w:szCs w:val="23"/>
        </w:rPr>
        <w:t>Southwest</w:t>
      </w:r>
      <w:proofErr w:type="spellEnd"/>
      <w:r>
        <w:rPr>
          <w:sz w:val="23"/>
          <w:szCs w:val="23"/>
        </w:rPr>
        <w:t xml:space="preserve"> Health tiene el compromiso de ofrecer asistencia financiera a personas sin seguro o con seguro insuficiente que necesiten recibir tratamiento de emergencia o tratamiento necesario desde el punto de vista médico, pero cuyo ingreso familiar esté comprendido entre </w:t>
      </w:r>
      <w:r w:rsidR="00AB6070">
        <w:rPr>
          <w:sz w:val="23"/>
          <w:szCs w:val="23"/>
        </w:rPr>
        <w:t>el 3</w:t>
      </w:r>
      <w:r>
        <w:rPr>
          <w:sz w:val="23"/>
          <w:szCs w:val="23"/>
        </w:rPr>
        <w:t>00 % y el 500 %</w:t>
      </w:r>
      <w:r>
        <w:rPr>
          <w:color w:val="FF0000"/>
          <w:sz w:val="23"/>
          <w:szCs w:val="23"/>
        </w:rPr>
        <w:t xml:space="preserve"> </w:t>
      </w:r>
      <w:r>
        <w:rPr>
          <w:sz w:val="23"/>
          <w:szCs w:val="23"/>
        </w:rPr>
        <w:t>de las Pautas federales de pobreza (FPG, por sus siglas en inglés).</w:t>
      </w:r>
      <w:r w:rsidR="00AE766D">
        <w:rPr>
          <w:sz w:val="23"/>
          <w:szCs w:val="23"/>
        </w:rPr>
        <w:t xml:space="preserve"> </w:t>
      </w:r>
    </w:p>
    <w:p w14:paraId="12C147EE" w14:textId="77777777" w:rsidR="00FB5F1D" w:rsidRDefault="00FB5F1D">
      <w:pPr>
        <w:pStyle w:val="Default"/>
        <w:rPr>
          <w:sz w:val="23"/>
          <w:szCs w:val="23"/>
        </w:rPr>
      </w:pPr>
    </w:p>
    <w:p w14:paraId="1BF1293D" w14:textId="0C98B027" w:rsidR="00190838" w:rsidRDefault="00C7731C">
      <w:pPr>
        <w:pStyle w:val="Default"/>
        <w:rPr>
          <w:sz w:val="23"/>
          <w:szCs w:val="23"/>
        </w:rPr>
      </w:pPr>
      <w:r>
        <w:rPr>
          <w:sz w:val="23"/>
          <w:szCs w:val="23"/>
        </w:rPr>
        <w:t xml:space="preserve">De acuerdo con la Ley de Atención Médica Accesible (ACA, por sus siglas en inglés), el cobro correspondiente a la atención de emergencia o a la atención necesaria desde el punto de vista médico que se haga a todo paciente que sea elegible para recibir asistencia financiera de conformidad con la política de asistencia financiera de </w:t>
      </w:r>
      <w:proofErr w:type="spellStart"/>
      <w:r w:rsidR="00C03E49">
        <w:rPr>
          <w:sz w:val="23"/>
          <w:szCs w:val="23"/>
        </w:rPr>
        <w:t>Southwest</w:t>
      </w:r>
      <w:proofErr w:type="spellEnd"/>
      <w:r w:rsidR="00C03E49">
        <w:rPr>
          <w:sz w:val="23"/>
          <w:szCs w:val="23"/>
        </w:rPr>
        <w:t xml:space="preserve"> Health Center y</w:t>
      </w:r>
      <w:r>
        <w:rPr>
          <w:sz w:val="23"/>
          <w:szCs w:val="23"/>
        </w:rPr>
        <w:t xml:space="preserve"> </w:t>
      </w:r>
      <w:proofErr w:type="spellStart"/>
      <w:r>
        <w:rPr>
          <w:sz w:val="23"/>
          <w:szCs w:val="23"/>
        </w:rPr>
        <w:t>Southwest</w:t>
      </w:r>
      <w:proofErr w:type="spellEnd"/>
      <w:r>
        <w:rPr>
          <w:sz w:val="23"/>
          <w:szCs w:val="23"/>
        </w:rPr>
        <w:t xml:space="preserve"> </w:t>
      </w:r>
      <w:proofErr w:type="spellStart"/>
      <w:r>
        <w:rPr>
          <w:sz w:val="23"/>
          <w:szCs w:val="23"/>
        </w:rPr>
        <w:t>Behavioral</w:t>
      </w:r>
      <w:proofErr w:type="spellEnd"/>
      <w:r>
        <w:rPr>
          <w:sz w:val="23"/>
          <w:szCs w:val="23"/>
        </w:rPr>
        <w:t xml:space="preserve"> </w:t>
      </w:r>
      <w:proofErr w:type="spellStart"/>
      <w:r>
        <w:rPr>
          <w:sz w:val="23"/>
          <w:szCs w:val="23"/>
        </w:rPr>
        <w:t>Services</w:t>
      </w:r>
      <w:proofErr w:type="spellEnd"/>
      <w:r>
        <w:rPr>
          <w:sz w:val="23"/>
          <w:szCs w:val="23"/>
        </w:rPr>
        <w:t xml:space="preserve"> no será mayor que el monto facturado generalmente (AGB, por sus siglas en inglés) a los pacientes asegurados. </w:t>
      </w:r>
    </w:p>
    <w:p w14:paraId="0DC7D058" w14:textId="77777777" w:rsidR="00FB5F1D" w:rsidRDefault="00FB5F1D">
      <w:pPr>
        <w:pStyle w:val="Default"/>
        <w:rPr>
          <w:sz w:val="23"/>
          <w:szCs w:val="23"/>
        </w:rPr>
      </w:pPr>
    </w:p>
    <w:p w14:paraId="459088E0" w14:textId="77777777" w:rsidR="00190838" w:rsidRDefault="00C7731C">
      <w:pPr>
        <w:pStyle w:val="Default"/>
        <w:rPr>
          <w:sz w:val="23"/>
          <w:szCs w:val="23"/>
        </w:rPr>
      </w:pPr>
      <w:r>
        <w:rPr>
          <w:b/>
          <w:bCs/>
          <w:sz w:val="23"/>
          <w:szCs w:val="23"/>
        </w:rPr>
        <w:t xml:space="preserve">Política </w:t>
      </w:r>
    </w:p>
    <w:p w14:paraId="54DFC919" w14:textId="4FE292B9" w:rsidR="00190838" w:rsidRDefault="00C7731C">
      <w:pPr>
        <w:pStyle w:val="Default"/>
        <w:rPr>
          <w:sz w:val="23"/>
          <w:szCs w:val="23"/>
        </w:rPr>
      </w:pPr>
      <w:r>
        <w:rPr>
          <w:sz w:val="23"/>
          <w:szCs w:val="23"/>
        </w:rPr>
        <w:t>Se provee asistencia financiera cuando se determina que los pacientes satisfacen todos los criterios financieros.</w:t>
      </w:r>
      <w:r w:rsidR="00AE766D">
        <w:rPr>
          <w:sz w:val="23"/>
          <w:szCs w:val="23"/>
        </w:rPr>
        <w:t xml:space="preserve"> </w:t>
      </w:r>
      <w:r w:rsidR="00BC1875" w:rsidRPr="00BC1875">
        <w:rPr>
          <w:b/>
          <w:sz w:val="23"/>
          <w:szCs w:val="23"/>
        </w:rPr>
        <w:t>Los pacientes deben tener un saldo pendiente, una cita programada o el costo estimado de una visita</w:t>
      </w:r>
      <w:r w:rsidR="00BC1875">
        <w:rPr>
          <w:sz w:val="23"/>
          <w:szCs w:val="23"/>
        </w:rPr>
        <w:t xml:space="preserve">. </w:t>
      </w:r>
      <w:proofErr w:type="spellStart"/>
      <w:r>
        <w:rPr>
          <w:sz w:val="23"/>
          <w:szCs w:val="23"/>
        </w:rPr>
        <w:t>Southwest</w:t>
      </w:r>
      <w:proofErr w:type="spellEnd"/>
      <w:r>
        <w:rPr>
          <w:sz w:val="23"/>
          <w:szCs w:val="23"/>
        </w:rPr>
        <w:t xml:space="preserve"> Health Center </w:t>
      </w:r>
      <w:r w:rsidR="00E2158C">
        <w:rPr>
          <w:sz w:val="23"/>
          <w:szCs w:val="23"/>
        </w:rPr>
        <w:t>y</w:t>
      </w:r>
      <w:r>
        <w:rPr>
          <w:sz w:val="23"/>
          <w:szCs w:val="23"/>
        </w:rPr>
        <w:t xml:space="preserve"> </w:t>
      </w:r>
      <w:proofErr w:type="spellStart"/>
      <w:r>
        <w:rPr>
          <w:sz w:val="23"/>
          <w:szCs w:val="23"/>
        </w:rPr>
        <w:t>Southwest</w:t>
      </w:r>
      <w:proofErr w:type="spellEnd"/>
      <w:r>
        <w:rPr>
          <w:sz w:val="23"/>
          <w:szCs w:val="23"/>
        </w:rPr>
        <w:t xml:space="preserve"> </w:t>
      </w:r>
      <w:proofErr w:type="spellStart"/>
      <w:r>
        <w:rPr>
          <w:sz w:val="23"/>
          <w:szCs w:val="23"/>
        </w:rPr>
        <w:t>Behavioral</w:t>
      </w:r>
      <w:proofErr w:type="spellEnd"/>
      <w:r>
        <w:rPr>
          <w:sz w:val="23"/>
          <w:szCs w:val="23"/>
        </w:rPr>
        <w:t xml:space="preserve"> </w:t>
      </w:r>
      <w:proofErr w:type="spellStart"/>
      <w:r>
        <w:rPr>
          <w:sz w:val="23"/>
          <w:szCs w:val="23"/>
        </w:rPr>
        <w:t>Services</w:t>
      </w:r>
      <w:proofErr w:type="spellEnd"/>
      <w:r>
        <w:rPr>
          <w:sz w:val="23"/>
          <w:szCs w:val="23"/>
        </w:rPr>
        <w:t xml:space="preserve"> ofrece atención gratuita y también atención con descuento, dependiendo del tamaño de la familia del individuo y de su ingreso. </w:t>
      </w:r>
    </w:p>
    <w:p w14:paraId="2832A81D" w14:textId="77777777" w:rsidR="00FB5F1D" w:rsidRDefault="00FB5F1D">
      <w:pPr>
        <w:pStyle w:val="Default"/>
        <w:rPr>
          <w:sz w:val="23"/>
          <w:szCs w:val="23"/>
        </w:rPr>
      </w:pPr>
    </w:p>
    <w:p w14:paraId="3A6826D2" w14:textId="3E2979B9" w:rsidR="00190838" w:rsidRDefault="00C7731C">
      <w:pPr>
        <w:pStyle w:val="Default"/>
        <w:rPr>
          <w:sz w:val="23"/>
          <w:szCs w:val="23"/>
        </w:rPr>
      </w:pPr>
      <w:r>
        <w:rPr>
          <w:sz w:val="23"/>
          <w:szCs w:val="23"/>
        </w:rPr>
        <w:t xml:space="preserve">A los pacientes que busquen asistencia se les pedirá que soliciten otros programas externos (como Medicaid o un seguro provisto mediante el mercado público de seguros), cuando proceda, </w:t>
      </w:r>
      <w:r>
        <w:rPr>
          <w:i/>
          <w:iCs/>
          <w:sz w:val="23"/>
          <w:szCs w:val="23"/>
        </w:rPr>
        <w:t>antes</w:t>
      </w:r>
      <w:r>
        <w:rPr>
          <w:sz w:val="23"/>
          <w:szCs w:val="23"/>
        </w:rPr>
        <w:t xml:space="preserve"> de que se determine su elegibilidad conforme a esta política.</w:t>
      </w:r>
      <w:r w:rsidR="00EF7BF4">
        <w:rPr>
          <w:sz w:val="23"/>
          <w:szCs w:val="23"/>
        </w:rPr>
        <w:t xml:space="preserve"> </w:t>
      </w:r>
      <w:r>
        <w:rPr>
          <w:sz w:val="23"/>
          <w:szCs w:val="23"/>
        </w:rPr>
        <w:t xml:space="preserve">Además, a cualquier paciente sin seguro que presuntamente tenga la capacidad financiera suficiente para adquirir un seguro de salud se le instará a hacerlo para ayudar a garantizar la accesibilidad de la atención médica y su bienestar general. </w:t>
      </w:r>
    </w:p>
    <w:p w14:paraId="48A6084D" w14:textId="77777777" w:rsidR="00FB5F1D" w:rsidRDefault="00FB5F1D">
      <w:pPr>
        <w:pStyle w:val="Default"/>
        <w:rPr>
          <w:sz w:val="23"/>
          <w:szCs w:val="23"/>
        </w:rPr>
      </w:pPr>
    </w:p>
    <w:p w14:paraId="24994CCA" w14:textId="45D1FE3F" w:rsidR="00190838" w:rsidRDefault="00C7731C">
      <w:pPr>
        <w:pStyle w:val="Default"/>
        <w:rPr>
          <w:sz w:val="23"/>
          <w:szCs w:val="23"/>
        </w:rPr>
      </w:pPr>
      <w:r>
        <w:rPr>
          <w:sz w:val="23"/>
          <w:szCs w:val="23"/>
        </w:rPr>
        <w:t>Los pacientes sin seguro o con seguro insuficiente que no reúnan los requisitos para recibir atención gratuita recibirán un descuento progresivo, deducido de los cargos del monto facturado generalmente que correspondan a los servicios necesarios desde el punto de vista médico, en función del ingreso familiar expresado como porcentaje de las Pautas federales de pobreza. Las Pautas federales de pobreza se actualizan el 1 de julio de cada año.</w:t>
      </w:r>
      <w:r w:rsidR="00AE766D">
        <w:rPr>
          <w:sz w:val="23"/>
          <w:szCs w:val="23"/>
        </w:rPr>
        <w:t xml:space="preserve"> </w:t>
      </w:r>
      <w:r>
        <w:rPr>
          <w:sz w:val="23"/>
          <w:szCs w:val="23"/>
        </w:rPr>
        <w:t xml:space="preserve">Se espera que estos pacientes paguen el saldo restante del costo de su atención, y pueden colaborar con los asesores financieros para establecer un plan de pagos acorde con su situación financiera. </w:t>
      </w:r>
    </w:p>
    <w:p w14:paraId="28239A8E" w14:textId="77777777" w:rsidR="00190838" w:rsidRDefault="00C7731C">
      <w:pPr>
        <w:pStyle w:val="Default"/>
        <w:rPr>
          <w:sz w:val="23"/>
          <w:szCs w:val="23"/>
        </w:rPr>
      </w:pPr>
      <w:r>
        <w:rPr>
          <w:sz w:val="23"/>
          <w:szCs w:val="23"/>
        </w:rPr>
        <w:t xml:space="preserve"> </w:t>
      </w:r>
    </w:p>
    <w:p w14:paraId="78ED03C3" w14:textId="77777777" w:rsidR="00190838" w:rsidRDefault="00C7731C">
      <w:pPr>
        <w:pStyle w:val="Default"/>
        <w:rPr>
          <w:sz w:val="23"/>
          <w:szCs w:val="23"/>
        </w:rPr>
      </w:pPr>
      <w:r>
        <w:rPr>
          <w:sz w:val="23"/>
          <w:szCs w:val="23"/>
        </w:rPr>
        <w:t xml:space="preserve"> </w:t>
      </w:r>
    </w:p>
    <w:p w14:paraId="37B6494D" w14:textId="77777777" w:rsidR="00190838" w:rsidRDefault="00C7731C">
      <w:pPr>
        <w:pStyle w:val="Default"/>
        <w:pageBreakBefore/>
        <w:rPr>
          <w:sz w:val="23"/>
          <w:szCs w:val="23"/>
        </w:rPr>
      </w:pPr>
      <w:r>
        <w:rPr>
          <w:b/>
          <w:bCs/>
          <w:sz w:val="23"/>
          <w:szCs w:val="23"/>
        </w:rPr>
        <w:lastRenderedPageBreak/>
        <w:t xml:space="preserve">Definiciones </w:t>
      </w:r>
    </w:p>
    <w:p w14:paraId="6726D361" w14:textId="77777777" w:rsidR="00190838" w:rsidRDefault="00C7731C">
      <w:pPr>
        <w:pStyle w:val="Default"/>
        <w:spacing w:after="65"/>
        <w:rPr>
          <w:sz w:val="23"/>
          <w:szCs w:val="23"/>
        </w:rPr>
      </w:pPr>
      <w:r>
        <w:rPr>
          <w:sz w:val="23"/>
          <w:szCs w:val="23"/>
        </w:rPr>
        <w:t>1.</w:t>
      </w:r>
      <w:r>
        <w:rPr>
          <w:rFonts w:ascii="Arial" w:hAnsi="Arial"/>
          <w:sz w:val="23"/>
          <w:szCs w:val="23"/>
        </w:rPr>
        <w:t xml:space="preserve"> </w:t>
      </w:r>
      <w:r>
        <w:rPr>
          <w:b/>
          <w:bCs/>
          <w:i/>
          <w:iCs/>
          <w:sz w:val="23"/>
          <w:szCs w:val="23"/>
        </w:rPr>
        <w:t>Necesario desde el punto de vista médico</w:t>
      </w:r>
      <w:r>
        <w:rPr>
          <w:i/>
          <w:iCs/>
          <w:sz w:val="23"/>
          <w:szCs w:val="23"/>
        </w:rPr>
        <w:t>:</w:t>
      </w:r>
      <w:r>
        <w:rPr>
          <w:sz w:val="23"/>
          <w:szCs w:val="23"/>
        </w:rPr>
        <w:t xml:space="preserve"> Servicios o atención hospitalarios provistos, tanto a pacientes hospitalizados como ambulatorios, con el fin de diagnosticar, aliviar, corregir, curar o prevenir la aparición o el agravamiento de afecciones que pongan en peligro la vida, causen sufrimiento o dolor, causen deformidad o disfunción físicas, amenacen con causar o agravar una discapacidad o provoquen enfermedad o dolencia generales. </w:t>
      </w:r>
    </w:p>
    <w:p w14:paraId="57882A38" w14:textId="77777777" w:rsidR="00190838" w:rsidRDefault="00C7731C">
      <w:pPr>
        <w:pStyle w:val="Default"/>
        <w:spacing w:after="65"/>
        <w:rPr>
          <w:sz w:val="23"/>
          <w:szCs w:val="23"/>
        </w:rPr>
      </w:pPr>
      <w:r>
        <w:rPr>
          <w:sz w:val="23"/>
          <w:szCs w:val="23"/>
        </w:rPr>
        <w:t>2.</w:t>
      </w:r>
      <w:r>
        <w:rPr>
          <w:rFonts w:ascii="Arial" w:hAnsi="Arial"/>
          <w:sz w:val="23"/>
          <w:szCs w:val="23"/>
        </w:rPr>
        <w:t xml:space="preserve"> </w:t>
      </w:r>
      <w:r>
        <w:rPr>
          <w:b/>
          <w:bCs/>
          <w:i/>
          <w:iCs/>
          <w:sz w:val="23"/>
          <w:szCs w:val="23"/>
        </w:rPr>
        <w:t>Atención de emergencia:</w:t>
      </w:r>
      <w:r>
        <w:rPr>
          <w:sz w:val="23"/>
          <w:szCs w:val="23"/>
        </w:rPr>
        <w:t xml:space="preserve"> Atención inmediata que se requiere para evitar poner la salud del paciente en riesgo grave, causar deterioro grave de las funciones corporales y/o disfunción grave de cualquier órgano o parte corporal. </w:t>
      </w:r>
    </w:p>
    <w:p w14:paraId="1DC89B76" w14:textId="77777777" w:rsidR="00190838" w:rsidRDefault="00C7731C">
      <w:pPr>
        <w:pStyle w:val="Default"/>
        <w:spacing w:after="65"/>
        <w:rPr>
          <w:sz w:val="23"/>
          <w:szCs w:val="23"/>
        </w:rPr>
      </w:pPr>
      <w:r>
        <w:rPr>
          <w:sz w:val="23"/>
          <w:szCs w:val="23"/>
        </w:rPr>
        <w:t>3.</w:t>
      </w:r>
      <w:r>
        <w:rPr>
          <w:rFonts w:ascii="Arial" w:hAnsi="Arial"/>
          <w:sz w:val="23"/>
          <w:szCs w:val="23"/>
        </w:rPr>
        <w:t xml:space="preserve"> </w:t>
      </w:r>
      <w:r>
        <w:rPr>
          <w:b/>
          <w:bCs/>
          <w:i/>
          <w:iCs/>
          <w:sz w:val="23"/>
          <w:szCs w:val="23"/>
        </w:rPr>
        <w:t>Atención urgente:</w:t>
      </w:r>
      <w:r>
        <w:rPr>
          <w:sz w:val="23"/>
          <w:szCs w:val="23"/>
        </w:rPr>
        <w:t xml:space="preserve"> Atención necesaria desde el punto de vista médico para tratar afecciones médicas que no suponen un riesgo inmediato para la vida, pero que podrían ocasionar la aparición de alguna enfermedad o lesión, discapacidad, muerte, deterioro grave o disfunción grave si no se tratan en un lapso de 12 a 24 horas. </w:t>
      </w:r>
    </w:p>
    <w:p w14:paraId="3400ADAC" w14:textId="77777777" w:rsidR="00190838" w:rsidRDefault="00C7731C">
      <w:pPr>
        <w:pStyle w:val="Default"/>
        <w:spacing w:after="65"/>
        <w:rPr>
          <w:sz w:val="23"/>
          <w:szCs w:val="23"/>
        </w:rPr>
      </w:pPr>
      <w:r>
        <w:rPr>
          <w:sz w:val="23"/>
          <w:szCs w:val="23"/>
        </w:rPr>
        <w:t>4.</w:t>
      </w:r>
      <w:r>
        <w:rPr>
          <w:rFonts w:ascii="Arial" w:hAnsi="Arial"/>
          <w:sz w:val="23"/>
          <w:szCs w:val="23"/>
        </w:rPr>
        <w:t xml:space="preserve"> </w:t>
      </w:r>
      <w:r>
        <w:rPr>
          <w:b/>
          <w:bCs/>
          <w:i/>
          <w:iCs/>
          <w:sz w:val="23"/>
          <w:szCs w:val="23"/>
        </w:rPr>
        <w:t>Pacientes sin seguro:</w:t>
      </w:r>
      <w:r>
        <w:rPr>
          <w:sz w:val="23"/>
          <w:szCs w:val="23"/>
        </w:rPr>
        <w:t xml:space="preserve"> Pacientes sin seguro ni asistencia de terceros que les ayude a solventar las responsabilidades financieras contraídas con proveedores de atención médica. </w:t>
      </w:r>
    </w:p>
    <w:p w14:paraId="191374FB" w14:textId="77777777" w:rsidR="00190838" w:rsidRDefault="00C7731C">
      <w:pPr>
        <w:pStyle w:val="Default"/>
        <w:spacing w:after="65"/>
        <w:rPr>
          <w:sz w:val="23"/>
          <w:szCs w:val="23"/>
        </w:rPr>
      </w:pPr>
      <w:r>
        <w:rPr>
          <w:sz w:val="23"/>
          <w:szCs w:val="23"/>
        </w:rPr>
        <w:t>5.</w:t>
      </w:r>
      <w:r>
        <w:rPr>
          <w:rFonts w:ascii="Arial" w:hAnsi="Arial"/>
          <w:sz w:val="23"/>
          <w:szCs w:val="23"/>
        </w:rPr>
        <w:t xml:space="preserve"> </w:t>
      </w:r>
      <w:r>
        <w:rPr>
          <w:b/>
          <w:bCs/>
          <w:i/>
          <w:iCs/>
          <w:sz w:val="23"/>
          <w:szCs w:val="23"/>
        </w:rPr>
        <w:t>Pacientes con seguro insuficiente:</w:t>
      </w:r>
      <w:r>
        <w:rPr>
          <w:sz w:val="23"/>
          <w:szCs w:val="23"/>
        </w:rPr>
        <w:t xml:space="preserve"> Pacientes asegurados cuyo ingreso anual cumple con las Pautas federales de pobreza y que podrían reunir los requisitos para recibir asistencia financiera. </w:t>
      </w:r>
    </w:p>
    <w:p w14:paraId="1A7B7E54" w14:textId="77777777" w:rsidR="00190838" w:rsidRDefault="00C7731C">
      <w:pPr>
        <w:pStyle w:val="Default"/>
        <w:spacing w:after="65"/>
        <w:rPr>
          <w:sz w:val="23"/>
          <w:szCs w:val="23"/>
        </w:rPr>
      </w:pPr>
      <w:r>
        <w:rPr>
          <w:sz w:val="23"/>
          <w:szCs w:val="23"/>
        </w:rPr>
        <w:t>6.</w:t>
      </w:r>
      <w:r>
        <w:rPr>
          <w:rFonts w:ascii="Arial" w:hAnsi="Arial"/>
          <w:sz w:val="23"/>
          <w:szCs w:val="23"/>
        </w:rPr>
        <w:t xml:space="preserve"> </w:t>
      </w:r>
      <w:r>
        <w:rPr>
          <w:b/>
          <w:bCs/>
          <w:i/>
          <w:iCs/>
          <w:sz w:val="23"/>
          <w:szCs w:val="23"/>
        </w:rPr>
        <w:t>Monto facturado generalmente (AGB):</w:t>
      </w:r>
      <w:r>
        <w:rPr>
          <w:sz w:val="23"/>
          <w:szCs w:val="23"/>
        </w:rPr>
        <w:t xml:space="preserve"> El monto facturado generalmente a los pacientes asegurados correspondiente a la atención médica de emergencia o a la atención necesaria desde el punto de vista médico (que se determina como se describe en la sección B de esta política). </w:t>
      </w:r>
    </w:p>
    <w:p w14:paraId="0EAA1863" w14:textId="64A96961" w:rsidR="00190838" w:rsidRDefault="00C7731C">
      <w:pPr>
        <w:pStyle w:val="Default"/>
        <w:spacing w:after="65"/>
        <w:rPr>
          <w:sz w:val="23"/>
          <w:szCs w:val="23"/>
        </w:rPr>
      </w:pPr>
      <w:r>
        <w:rPr>
          <w:sz w:val="23"/>
          <w:szCs w:val="23"/>
        </w:rPr>
        <w:t>7.</w:t>
      </w:r>
      <w:r>
        <w:rPr>
          <w:rFonts w:ascii="Arial" w:hAnsi="Arial"/>
          <w:sz w:val="23"/>
          <w:szCs w:val="23"/>
        </w:rPr>
        <w:t xml:space="preserve"> </w:t>
      </w:r>
      <w:r>
        <w:rPr>
          <w:b/>
          <w:bCs/>
          <w:i/>
          <w:iCs/>
          <w:sz w:val="23"/>
          <w:szCs w:val="23"/>
        </w:rPr>
        <w:t>Cargos brutos:</w:t>
      </w:r>
      <w:r w:rsidR="00AE766D">
        <w:rPr>
          <w:sz w:val="23"/>
          <w:szCs w:val="23"/>
        </w:rPr>
        <w:t xml:space="preserve"> </w:t>
      </w:r>
      <w:r>
        <w:rPr>
          <w:sz w:val="23"/>
          <w:szCs w:val="23"/>
        </w:rPr>
        <w:t xml:space="preserve">El monto total, antes de aplicar cualquier descuento, subsidio contractual o deducción, </w:t>
      </w:r>
      <w:proofErr w:type="gramStart"/>
      <w:r>
        <w:rPr>
          <w:sz w:val="23"/>
          <w:szCs w:val="23"/>
        </w:rPr>
        <w:t xml:space="preserve">que </w:t>
      </w:r>
      <w:r w:rsidR="00C03E49">
        <w:rPr>
          <w:sz w:val="23"/>
          <w:szCs w:val="23"/>
        </w:rPr>
        <w:t xml:space="preserve"> </w:t>
      </w:r>
      <w:proofErr w:type="spellStart"/>
      <w:r w:rsidR="00C03E49">
        <w:rPr>
          <w:sz w:val="23"/>
          <w:szCs w:val="23"/>
        </w:rPr>
        <w:t>Southwest</w:t>
      </w:r>
      <w:proofErr w:type="spellEnd"/>
      <w:proofErr w:type="gramEnd"/>
      <w:r w:rsidR="00C03E49">
        <w:rPr>
          <w:sz w:val="23"/>
          <w:szCs w:val="23"/>
        </w:rPr>
        <w:t xml:space="preserve"> Health Center y</w:t>
      </w:r>
      <w:r>
        <w:rPr>
          <w:sz w:val="23"/>
          <w:szCs w:val="23"/>
        </w:rPr>
        <w:t xml:space="preserve"> </w:t>
      </w:r>
      <w:proofErr w:type="spellStart"/>
      <w:r>
        <w:rPr>
          <w:sz w:val="23"/>
          <w:szCs w:val="23"/>
        </w:rPr>
        <w:t>Southwest</w:t>
      </w:r>
      <w:proofErr w:type="spellEnd"/>
      <w:r>
        <w:rPr>
          <w:sz w:val="23"/>
          <w:szCs w:val="23"/>
        </w:rPr>
        <w:t xml:space="preserve"> </w:t>
      </w:r>
      <w:proofErr w:type="spellStart"/>
      <w:r>
        <w:rPr>
          <w:sz w:val="23"/>
          <w:szCs w:val="23"/>
        </w:rPr>
        <w:t>Behavioral</w:t>
      </w:r>
      <w:proofErr w:type="spellEnd"/>
      <w:r>
        <w:rPr>
          <w:sz w:val="23"/>
          <w:szCs w:val="23"/>
        </w:rPr>
        <w:t xml:space="preserve"> </w:t>
      </w:r>
      <w:proofErr w:type="spellStart"/>
      <w:r>
        <w:rPr>
          <w:sz w:val="23"/>
          <w:szCs w:val="23"/>
        </w:rPr>
        <w:t>Services</w:t>
      </w:r>
      <w:proofErr w:type="spellEnd"/>
      <w:r>
        <w:rPr>
          <w:sz w:val="23"/>
          <w:szCs w:val="23"/>
        </w:rPr>
        <w:t xml:space="preserve"> cobra por los artículos y servicios que provee. </w:t>
      </w:r>
    </w:p>
    <w:p w14:paraId="2E764676" w14:textId="77777777" w:rsidR="00190838" w:rsidRDefault="00C7731C">
      <w:pPr>
        <w:pStyle w:val="Default"/>
        <w:rPr>
          <w:sz w:val="23"/>
          <w:szCs w:val="23"/>
        </w:rPr>
      </w:pPr>
      <w:r>
        <w:rPr>
          <w:sz w:val="23"/>
          <w:szCs w:val="23"/>
        </w:rPr>
        <w:t>8.</w:t>
      </w:r>
      <w:r>
        <w:rPr>
          <w:rFonts w:ascii="Arial" w:hAnsi="Arial"/>
          <w:sz w:val="23"/>
          <w:szCs w:val="23"/>
        </w:rPr>
        <w:t xml:space="preserve"> </w:t>
      </w:r>
      <w:r>
        <w:rPr>
          <w:b/>
          <w:bCs/>
          <w:i/>
          <w:iCs/>
          <w:sz w:val="23"/>
          <w:szCs w:val="23"/>
        </w:rPr>
        <w:t>Elegibilidad presuntiva:</w:t>
      </w:r>
      <w:r>
        <w:rPr>
          <w:sz w:val="23"/>
          <w:szCs w:val="23"/>
        </w:rPr>
        <w:t xml:space="preserve"> El proceso por el cual el hospital puede emplear determinaciones y/o información de elegibilidad previas que provengan de fuentes distintas al individuo a fin de determinar su elegibilidad para recibir asistencia financiera. </w:t>
      </w:r>
    </w:p>
    <w:p w14:paraId="0A79F510" w14:textId="77777777" w:rsidR="00190838" w:rsidRDefault="00190838">
      <w:pPr>
        <w:pStyle w:val="Default"/>
        <w:rPr>
          <w:sz w:val="23"/>
          <w:szCs w:val="23"/>
        </w:rPr>
      </w:pPr>
    </w:p>
    <w:p w14:paraId="03BB1246" w14:textId="77777777" w:rsidR="00190838" w:rsidRDefault="00C7731C">
      <w:pPr>
        <w:pStyle w:val="Default"/>
        <w:rPr>
          <w:b/>
          <w:bCs/>
          <w:sz w:val="23"/>
          <w:szCs w:val="23"/>
        </w:rPr>
      </w:pPr>
      <w:r>
        <w:rPr>
          <w:b/>
          <w:bCs/>
          <w:sz w:val="23"/>
          <w:szCs w:val="23"/>
        </w:rPr>
        <w:t xml:space="preserve">Procedimientos </w:t>
      </w:r>
    </w:p>
    <w:p w14:paraId="3AB8C865" w14:textId="77777777" w:rsidR="00883B17" w:rsidRDefault="00883B17">
      <w:pPr>
        <w:pStyle w:val="Default"/>
        <w:rPr>
          <w:sz w:val="23"/>
          <w:szCs w:val="23"/>
        </w:rPr>
      </w:pPr>
    </w:p>
    <w:p w14:paraId="5DEC90AC" w14:textId="77777777" w:rsidR="00190838" w:rsidRDefault="00C7731C">
      <w:pPr>
        <w:pStyle w:val="Default"/>
        <w:rPr>
          <w:sz w:val="23"/>
          <w:szCs w:val="23"/>
        </w:rPr>
      </w:pPr>
      <w:r>
        <w:rPr>
          <w:sz w:val="23"/>
          <w:szCs w:val="23"/>
        </w:rPr>
        <w:t xml:space="preserve">A. Elegibilidad </w:t>
      </w:r>
    </w:p>
    <w:p w14:paraId="57770959" w14:textId="77777777" w:rsidR="00190838" w:rsidRDefault="00190838">
      <w:pPr>
        <w:pStyle w:val="Default"/>
        <w:rPr>
          <w:sz w:val="23"/>
          <w:szCs w:val="23"/>
        </w:rPr>
      </w:pPr>
    </w:p>
    <w:p w14:paraId="0CAE86A2" w14:textId="1F5EDA3A" w:rsidR="00190838" w:rsidRDefault="00C7731C">
      <w:pPr>
        <w:pStyle w:val="Default"/>
        <w:rPr>
          <w:sz w:val="23"/>
          <w:szCs w:val="23"/>
        </w:rPr>
      </w:pPr>
      <w:r>
        <w:rPr>
          <w:sz w:val="23"/>
          <w:szCs w:val="23"/>
        </w:rPr>
        <w:t xml:space="preserve">El cobro por los servicios que </w:t>
      </w:r>
      <w:proofErr w:type="spellStart"/>
      <w:r w:rsidR="00C03E49">
        <w:rPr>
          <w:sz w:val="23"/>
          <w:szCs w:val="23"/>
        </w:rPr>
        <w:t>Southwest</w:t>
      </w:r>
      <w:proofErr w:type="spellEnd"/>
      <w:r w:rsidR="00C03E49">
        <w:rPr>
          <w:sz w:val="23"/>
          <w:szCs w:val="23"/>
        </w:rPr>
        <w:t xml:space="preserve"> Health Center y</w:t>
      </w:r>
      <w:r>
        <w:rPr>
          <w:sz w:val="23"/>
          <w:szCs w:val="23"/>
        </w:rPr>
        <w:t xml:space="preserve"> </w:t>
      </w:r>
      <w:proofErr w:type="spellStart"/>
      <w:r>
        <w:rPr>
          <w:sz w:val="23"/>
          <w:szCs w:val="23"/>
        </w:rPr>
        <w:t>Southwest</w:t>
      </w:r>
      <w:proofErr w:type="spellEnd"/>
      <w:r>
        <w:rPr>
          <w:sz w:val="23"/>
          <w:szCs w:val="23"/>
        </w:rPr>
        <w:t xml:space="preserve"> </w:t>
      </w:r>
      <w:proofErr w:type="spellStart"/>
      <w:r>
        <w:rPr>
          <w:sz w:val="23"/>
          <w:szCs w:val="23"/>
        </w:rPr>
        <w:t>Behavioral</w:t>
      </w:r>
      <w:proofErr w:type="spellEnd"/>
      <w:r>
        <w:rPr>
          <w:sz w:val="23"/>
          <w:szCs w:val="23"/>
        </w:rPr>
        <w:t xml:space="preserve"> </w:t>
      </w:r>
      <w:proofErr w:type="spellStart"/>
      <w:r>
        <w:rPr>
          <w:sz w:val="23"/>
          <w:szCs w:val="23"/>
        </w:rPr>
        <w:t>Services</w:t>
      </w:r>
      <w:proofErr w:type="spellEnd"/>
      <w:r>
        <w:rPr>
          <w:sz w:val="23"/>
          <w:szCs w:val="23"/>
        </w:rPr>
        <w:t xml:space="preserve"> preste a los pacientes que sean elegibles para recibir asistencia financiera no será mayor que los montos facturados generalmente a los pacientes asegurados. </w:t>
      </w:r>
    </w:p>
    <w:p w14:paraId="1E6FAC87" w14:textId="77777777" w:rsidR="00883B17" w:rsidRDefault="00883B17">
      <w:pPr>
        <w:pStyle w:val="Default"/>
        <w:rPr>
          <w:sz w:val="23"/>
          <w:szCs w:val="23"/>
        </w:rPr>
      </w:pPr>
    </w:p>
    <w:p w14:paraId="3D3A68F2" w14:textId="70FE7E6E" w:rsidR="00190838" w:rsidRDefault="00C7731C">
      <w:pPr>
        <w:pStyle w:val="Default"/>
        <w:rPr>
          <w:sz w:val="23"/>
          <w:szCs w:val="23"/>
        </w:rPr>
      </w:pPr>
      <w:r>
        <w:rPr>
          <w:sz w:val="23"/>
          <w:szCs w:val="23"/>
        </w:rPr>
        <w:t xml:space="preserve">Los servicios elegibles para ser comprendidos en la asistencia financiera incluyen los siguientes: atención de emergencia o urgente, servicios que </w:t>
      </w:r>
      <w:proofErr w:type="spellStart"/>
      <w:r w:rsidR="00C03E49">
        <w:rPr>
          <w:sz w:val="23"/>
          <w:szCs w:val="23"/>
        </w:rPr>
        <w:t>Southwest</w:t>
      </w:r>
      <w:proofErr w:type="spellEnd"/>
      <w:r w:rsidR="00C03E49">
        <w:rPr>
          <w:sz w:val="23"/>
          <w:szCs w:val="23"/>
        </w:rPr>
        <w:t xml:space="preserve"> Health Center y</w:t>
      </w:r>
      <w:r>
        <w:rPr>
          <w:sz w:val="23"/>
          <w:szCs w:val="23"/>
        </w:rPr>
        <w:t xml:space="preserve"> </w:t>
      </w:r>
      <w:proofErr w:type="spellStart"/>
      <w:r>
        <w:rPr>
          <w:sz w:val="23"/>
          <w:szCs w:val="23"/>
        </w:rPr>
        <w:t>Southwest</w:t>
      </w:r>
      <w:proofErr w:type="spellEnd"/>
      <w:r>
        <w:rPr>
          <w:sz w:val="23"/>
          <w:szCs w:val="23"/>
        </w:rPr>
        <w:t xml:space="preserve"> </w:t>
      </w:r>
      <w:proofErr w:type="spellStart"/>
      <w:r>
        <w:rPr>
          <w:sz w:val="23"/>
          <w:szCs w:val="23"/>
        </w:rPr>
        <w:t>Behavioral</w:t>
      </w:r>
      <w:proofErr w:type="spellEnd"/>
      <w:r>
        <w:rPr>
          <w:sz w:val="23"/>
          <w:szCs w:val="23"/>
        </w:rPr>
        <w:t xml:space="preserve"> </w:t>
      </w:r>
      <w:proofErr w:type="spellStart"/>
      <w:r>
        <w:rPr>
          <w:sz w:val="23"/>
          <w:szCs w:val="23"/>
        </w:rPr>
        <w:t>Services</w:t>
      </w:r>
      <w:proofErr w:type="spellEnd"/>
      <w:r>
        <w:rPr>
          <w:sz w:val="23"/>
          <w:szCs w:val="23"/>
        </w:rPr>
        <w:t xml:space="preserve"> considere necesarios desde el punto de vista médico y, en general, la atención que no sea opcional y que se requiera para evitar la muerte del paciente o evitar efectos adversos en la salud del paciente. </w:t>
      </w:r>
    </w:p>
    <w:p w14:paraId="04D8E4B5" w14:textId="77777777" w:rsidR="00883B17" w:rsidRDefault="00883B17">
      <w:pPr>
        <w:pStyle w:val="Default"/>
        <w:rPr>
          <w:sz w:val="23"/>
          <w:szCs w:val="23"/>
        </w:rPr>
      </w:pPr>
    </w:p>
    <w:p w14:paraId="0FCAB099" w14:textId="54905608" w:rsidR="00190838" w:rsidRDefault="00C7731C" w:rsidP="00733161">
      <w:pPr>
        <w:pStyle w:val="Default"/>
        <w:rPr>
          <w:sz w:val="23"/>
          <w:szCs w:val="23"/>
        </w:rPr>
      </w:pPr>
      <w:r>
        <w:rPr>
          <w:sz w:val="23"/>
          <w:szCs w:val="23"/>
        </w:rPr>
        <w:t>Los pacientes sin seguro o con seguro insuficiente que tengan un ingreso</w:t>
      </w:r>
      <w:r w:rsidR="00AB6070">
        <w:rPr>
          <w:sz w:val="23"/>
          <w:szCs w:val="23"/>
        </w:rPr>
        <w:t xml:space="preserve"> familiar menor o igual que el 3</w:t>
      </w:r>
      <w:r>
        <w:rPr>
          <w:sz w:val="23"/>
          <w:szCs w:val="23"/>
        </w:rPr>
        <w:t>00 % de las Pautas federales de pobreza (FPG) ―que se muestran en la tabla que aparece más adelante― pueden recibir atención gratuita (descuento del 100 %).</w:t>
      </w:r>
      <w:r w:rsidR="00AE766D">
        <w:rPr>
          <w:sz w:val="23"/>
          <w:szCs w:val="23"/>
        </w:rPr>
        <w:t xml:space="preserve"> </w:t>
      </w:r>
      <w:r>
        <w:rPr>
          <w:sz w:val="23"/>
          <w:szCs w:val="23"/>
        </w:rPr>
        <w:t>Las personas cuyos ingresos familiares anual</w:t>
      </w:r>
      <w:r w:rsidR="00FA15DD">
        <w:rPr>
          <w:sz w:val="23"/>
          <w:szCs w:val="23"/>
        </w:rPr>
        <w:t>es estén comprendidos entre el 3</w:t>
      </w:r>
      <w:r>
        <w:rPr>
          <w:sz w:val="23"/>
          <w:szCs w:val="23"/>
        </w:rPr>
        <w:t>01 %</w:t>
      </w:r>
      <w:r>
        <w:rPr>
          <w:color w:val="FF0000"/>
          <w:sz w:val="23"/>
          <w:szCs w:val="23"/>
        </w:rPr>
        <w:t xml:space="preserve"> </w:t>
      </w:r>
      <w:r w:rsidR="00FA15DD">
        <w:rPr>
          <w:sz w:val="23"/>
          <w:szCs w:val="23"/>
        </w:rPr>
        <w:t>y el 4</w:t>
      </w:r>
      <w:r>
        <w:rPr>
          <w:sz w:val="23"/>
          <w:szCs w:val="23"/>
        </w:rPr>
        <w:t>00 % de las FPG pueden ser elegibles para recibir un descuento de hasta el 75 % de los cargos del monto facturado generalmente, como se ilustra en la tabla que aparece más adelante.</w:t>
      </w:r>
      <w:r w:rsidR="00AE766D">
        <w:rPr>
          <w:sz w:val="23"/>
          <w:szCs w:val="23"/>
        </w:rPr>
        <w:t xml:space="preserve"> </w:t>
      </w:r>
      <w:r>
        <w:rPr>
          <w:sz w:val="23"/>
          <w:szCs w:val="23"/>
        </w:rPr>
        <w:t xml:space="preserve">Las personas cuyos ingresos familiares anuales estén comprendidos entre el </w:t>
      </w:r>
      <w:r w:rsidR="00FA15DD">
        <w:rPr>
          <w:sz w:val="23"/>
          <w:szCs w:val="23"/>
        </w:rPr>
        <w:t>4</w:t>
      </w:r>
      <w:r>
        <w:rPr>
          <w:sz w:val="23"/>
          <w:szCs w:val="23"/>
        </w:rPr>
        <w:t xml:space="preserve">01 % y el </w:t>
      </w:r>
      <w:r w:rsidR="00FA15DD">
        <w:rPr>
          <w:sz w:val="23"/>
          <w:szCs w:val="23"/>
        </w:rPr>
        <w:t>5</w:t>
      </w:r>
      <w:r>
        <w:rPr>
          <w:sz w:val="23"/>
          <w:szCs w:val="23"/>
        </w:rPr>
        <w:t>00 % de las FPG serán elegibles para recibir un descuento de hasta el 50 % de los cargos del monto facturado generalmente.</w:t>
      </w:r>
      <w:r w:rsidR="00AE766D">
        <w:rPr>
          <w:sz w:val="23"/>
          <w:szCs w:val="23"/>
        </w:rPr>
        <w:t xml:space="preserve"> </w:t>
      </w:r>
      <w:r>
        <w:rPr>
          <w:sz w:val="23"/>
          <w:szCs w:val="23"/>
        </w:rPr>
        <w:t>Las personas cuyos ingresos familiares anual</w:t>
      </w:r>
      <w:r w:rsidR="00FA15DD">
        <w:rPr>
          <w:sz w:val="23"/>
          <w:szCs w:val="23"/>
        </w:rPr>
        <w:t>es estén comprendidos entre el 501 % y el 6</w:t>
      </w:r>
      <w:r>
        <w:rPr>
          <w:sz w:val="23"/>
          <w:szCs w:val="23"/>
        </w:rPr>
        <w:t xml:space="preserve">00 % de las FPG serán elegibles para recibir un descuento de hasta el 25 % de los cargos del monto facturado generalmente, como se ilustra en la siguiente tabla. </w:t>
      </w:r>
    </w:p>
    <w:p w14:paraId="6DE5A3F0" w14:textId="77777777" w:rsidR="00733161" w:rsidRDefault="00733161">
      <w:pPr>
        <w:pStyle w:val="Default"/>
        <w:rPr>
          <w:b/>
          <w:bCs/>
          <w:sz w:val="20"/>
          <w:szCs w:val="20"/>
        </w:rPr>
      </w:pPr>
    </w:p>
    <w:p w14:paraId="1DCF1D89" w14:textId="77777777" w:rsidR="00733161" w:rsidRDefault="00733161">
      <w:pPr>
        <w:pStyle w:val="Default"/>
        <w:rPr>
          <w:b/>
          <w:bCs/>
          <w:sz w:val="20"/>
          <w:szCs w:val="20"/>
        </w:rPr>
      </w:pPr>
    </w:p>
    <w:p w14:paraId="2DACC140" w14:textId="77777777" w:rsidR="00733161" w:rsidRDefault="00733161">
      <w:pPr>
        <w:pStyle w:val="Default"/>
        <w:rPr>
          <w:b/>
          <w:bCs/>
          <w:sz w:val="20"/>
          <w:szCs w:val="20"/>
        </w:rPr>
      </w:pPr>
    </w:p>
    <w:p w14:paraId="577E7BBB" w14:textId="77777777" w:rsidR="00733161" w:rsidRDefault="00733161">
      <w:pPr>
        <w:pStyle w:val="Default"/>
        <w:rPr>
          <w:b/>
          <w:bCs/>
          <w:sz w:val="20"/>
          <w:szCs w:val="20"/>
        </w:rPr>
      </w:pPr>
    </w:p>
    <w:p w14:paraId="2A5D99B7" w14:textId="77777777" w:rsidR="00733161" w:rsidRDefault="00733161">
      <w:pPr>
        <w:pStyle w:val="Default"/>
        <w:rPr>
          <w:b/>
          <w:bCs/>
          <w:sz w:val="20"/>
          <w:szCs w:val="20"/>
        </w:rPr>
      </w:pPr>
    </w:p>
    <w:p w14:paraId="63DEC0B8" w14:textId="77777777" w:rsidR="00733161" w:rsidRDefault="00733161">
      <w:pPr>
        <w:pStyle w:val="Default"/>
        <w:rPr>
          <w:b/>
          <w:bCs/>
          <w:sz w:val="20"/>
          <w:szCs w:val="20"/>
        </w:rPr>
      </w:pPr>
    </w:p>
    <w:p w14:paraId="7394385E" w14:textId="77777777" w:rsidR="00733161" w:rsidRDefault="00733161">
      <w:pPr>
        <w:pStyle w:val="Default"/>
        <w:rPr>
          <w:b/>
          <w:bCs/>
          <w:sz w:val="20"/>
          <w:szCs w:val="20"/>
        </w:rPr>
      </w:pPr>
    </w:p>
    <w:p w14:paraId="18437313" w14:textId="77777777" w:rsidR="00733161" w:rsidRDefault="00733161">
      <w:pPr>
        <w:pStyle w:val="Default"/>
        <w:rPr>
          <w:b/>
          <w:bCs/>
          <w:sz w:val="20"/>
          <w:szCs w:val="20"/>
        </w:rPr>
      </w:pPr>
    </w:p>
    <w:p w14:paraId="6EA25C5E" w14:textId="77777777" w:rsidR="00733161" w:rsidRDefault="00733161">
      <w:pPr>
        <w:pStyle w:val="Default"/>
        <w:rPr>
          <w:b/>
          <w:bCs/>
          <w:sz w:val="20"/>
          <w:szCs w:val="20"/>
        </w:rPr>
      </w:pPr>
    </w:p>
    <w:p w14:paraId="65BE7264" w14:textId="77777777" w:rsidR="00733161" w:rsidRDefault="00733161">
      <w:pPr>
        <w:pStyle w:val="Default"/>
        <w:rPr>
          <w:b/>
          <w:bCs/>
          <w:sz w:val="20"/>
          <w:szCs w:val="20"/>
        </w:rPr>
      </w:pPr>
    </w:p>
    <w:p w14:paraId="56374410" w14:textId="77777777" w:rsidR="00733161" w:rsidRDefault="00733161">
      <w:pPr>
        <w:pStyle w:val="Default"/>
        <w:rPr>
          <w:b/>
          <w:bCs/>
          <w:sz w:val="20"/>
          <w:szCs w:val="20"/>
        </w:rPr>
      </w:pPr>
    </w:p>
    <w:p w14:paraId="213AFC92" w14:textId="77777777" w:rsidR="00733161" w:rsidRDefault="00733161">
      <w:pPr>
        <w:pStyle w:val="Default"/>
        <w:rPr>
          <w:b/>
          <w:bCs/>
          <w:sz w:val="20"/>
          <w:szCs w:val="20"/>
        </w:rPr>
      </w:pPr>
    </w:p>
    <w:p w14:paraId="6EF82FF3" w14:textId="77777777" w:rsidR="00733161" w:rsidRDefault="00733161">
      <w:pPr>
        <w:pStyle w:val="Default"/>
        <w:rPr>
          <w:b/>
          <w:bCs/>
          <w:sz w:val="20"/>
          <w:szCs w:val="20"/>
        </w:rPr>
      </w:pPr>
    </w:p>
    <w:p w14:paraId="42545EFC" w14:textId="77777777" w:rsidR="00733161" w:rsidRDefault="00733161">
      <w:pPr>
        <w:pStyle w:val="Default"/>
        <w:rPr>
          <w:b/>
          <w:bCs/>
          <w:sz w:val="20"/>
          <w:szCs w:val="20"/>
        </w:rPr>
      </w:pPr>
    </w:p>
    <w:p w14:paraId="39CCBDFE" w14:textId="77777777" w:rsidR="00733161" w:rsidRDefault="00733161">
      <w:pPr>
        <w:pStyle w:val="Default"/>
        <w:rPr>
          <w:b/>
          <w:bCs/>
          <w:sz w:val="20"/>
          <w:szCs w:val="20"/>
        </w:rPr>
      </w:pPr>
    </w:p>
    <w:p w14:paraId="15E9447B" w14:textId="77777777" w:rsidR="00190838" w:rsidRDefault="00C7731C" w:rsidP="00883B17">
      <w:pPr>
        <w:pStyle w:val="Default"/>
        <w:jc w:val="center"/>
        <w:rPr>
          <w:sz w:val="20"/>
          <w:szCs w:val="20"/>
        </w:rPr>
      </w:pPr>
      <w:r>
        <w:rPr>
          <w:b/>
          <w:bCs/>
          <w:sz w:val="20"/>
          <w:szCs w:val="20"/>
        </w:rPr>
        <w:t xml:space="preserve">Asistencia financiera disponible en </w:t>
      </w:r>
      <w:proofErr w:type="spellStart"/>
      <w:r>
        <w:rPr>
          <w:b/>
          <w:bCs/>
          <w:sz w:val="20"/>
          <w:szCs w:val="20"/>
        </w:rPr>
        <w:t>Southwest</w:t>
      </w:r>
      <w:proofErr w:type="spellEnd"/>
      <w:r>
        <w:rPr>
          <w:b/>
          <w:bCs/>
          <w:sz w:val="20"/>
          <w:szCs w:val="20"/>
        </w:rPr>
        <w:t xml:space="preserve"> Health</w:t>
      </w:r>
    </w:p>
    <w:p w14:paraId="30F4D603" w14:textId="4B74E482" w:rsidR="00190838" w:rsidRDefault="00C7731C" w:rsidP="00883B17">
      <w:pPr>
        <w:pStyle w:val="Default"/>
        <w:jc w:val="center"/>
        <w:rPr>
          <w:sz w:val="20"/>
          <w:szCs w:val="20"/>
        </w:rPr>
      </w:pPr>
      <w:r>
        <w:rPr>
          <w:b/>
          <w:bCs/>
          <w:sz w:val="20"/>
          <w:szCs w:val="20"/>
        </w:rPr>
        <w:t>Fuente: Tabla de ejemplo de la sección 1.501</w:t>
      </w:r>
      <w:r w:rsidR="000615AF">
        <w:rPr>
          <w:b/>
          <w:bCs/>
          <w:sz w:val="20"/>
          <w:szCs w:val="20"/>
        </w:rPr>
        <w:t>®</w:t>
      </w:r>
      <w:r>
        <w:rPr>
          <w:b/>
          <w:bCs/>
          <w:sz w:val="20"/>
          <w:szCs w:val="20"/>
        </w:rPr>
        <w:t>-4(b)(2)(ii)</w:t>
      </w:r>
    </w:p>
    <w:p w14:paraId="3BC2F4D3" w14:textId="77777777" w:rsidR="00190838" w:rsidRDefault="00D009B8">
      <w:pPr>
        <w:pStyle w:val="Default"/>
        <w:rPr>
          <w:sz w:val="20"/>
          <w:szCs w:val="20"/>
        </w:rPr>
      </w:pPr>
      <w:r>
        <w:rPr>
          <w:noProof/>
          <w:lang w:val="en-US"/>
        </w:rPr>
        <mc:AlternateContent>
          <mc:Choice Requires="wps">
            <w:drawing>
              <wp:anchor distT="0" distB="0" distL="114300" distR="114300" simplePos="0" relativeHeight="251661312" behindDoc="0" locked="0" layoutInCell="1" allowOverlap="1" wp14:anchorId="0D45C992" wp14:editId="0038EC14">
                <wp:simplePos x="0" y="0"/>
                <wp:positionH relativeFrom="margin">
                  <wp:posOffset>1616710</wp:posOffset>
                </wp:positionH>
                <wp:positionV relativeFrom="paragraph">
                  <wp:posOffset>163195</wp:posOffset>
                </wp:positionV>
                <wp:extent cx="4510405" cy="1521460"/>
                <wp:effectExtent l="0" t="0" r="0" b="25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0405" cy="152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ayout w:type="fixed"/>
                              <w:tblLook w:val="0000" w:firstRow="0" w:lastRow="0" w:firstColumn="0" w:lastColumn="0" w:noHBand="0" w:noVBand="0"/>
                            </w:tblPr>
                            <w:tblGrid>
                              <w:gridCol w:w="2695"/>
                              <w:gridCol w:w="2970"/>
                            </w:tblGrid>
                            <w:tr w:rsidR="00190838" w14:paraId="273F7D1E" w14:textId="77777777" w:rsidTr="00F965D9">
                              <w:trPr>
                                <w:trHeight w:val="388"/>
                              </w:trPr>
                              <w:tc>
                                <w:tcPr>
                                  <w:tcW w:w="2695" w:type="dxa"/>
                                  <w:shd w:val="clear" w:color="auto" w:fill="BFBFBF" w:themeFill="background1" w:themeFillShade="BF"/>
                                  <w:vAlign w:val="center"/>
                                </w:tcPr>
                                <w:p w14:paraId="655DCF39" w14:textId="77777777" w:rsidR="00190838" w:rsidRDefault="00190838" w:rsidP="00D009B8">
                                  <w:pPr>
                                    <w:pStyle w:val="Default"/>
                                    <w:jc w:val="center"/>
                                  </w:pPr>
                                </w:p>
                                <w:p w14:paraId="5AE3A1CF" w14:textId="77777777" w:rsidR="00190838" w:rsidRDefault="00C7731C" w:rsidP="00D009B8">
                                  <w:pPr>
                                    <w:pStyle w:val="Default"/>
                                    <w:jc w:val="center"/>
                                    <w:rPr>
                                      <w:sz w:val="20"/>
                                      <w:szCs w:val="20"/>
                                    </w:rPr>
                                  </w:pPr>
                                  <w:r>
                                    <w:rPr>
                                      <w:b/>
                                      <w:bCs/>
                                      <w:sz w:val="20"/>
                                      <w:szCs w:val="20"/>
                                    </w:rPr>
                                    <w:t>Ingreso familiar expresado como porcentaje de las FPG</w:t>
                                  </w:r>
                                </w:p>
                              </w:tc>
                              <w:tc>
                                <w:tcPr>
                                  <w:tcW w:w="2970" w:type="dxa"/>
                                  <w:shd w:val="clear" w:color="auto" w:fill="BFBFBF" w:themeFill="background1" w:themeFillShade="BF"/>
                                  <w:vAlign w:val="center"/>
                                </w:tcPr>
                                <w:p w14:paraId="69C375D0" w14:textId="77777777" w:rsidR="00190838" w:rsidRDefault="00190838" w:rsidP="00D009B8">
                                  <w:pPr>
                                    <w:pStyle w:val="Default"/>
                                    <w:jc w:val="center"/>
                                  </w:pPr>
                                </w:p>
                                <w:p w14:paraId="0A8B90D2" w14:textId="77777777" w:rsidR="00190838" w:rsidRDefault="00C7731C" w:rsidP="00D009B8">
                                  <w:pPr>
                                    <w:pStyle w:val="Default"/>
                                    <w:jc w:val="center"/>
                                    <w:rPr>
                                      <w:sz w:val="20"/>
                                      <w:szCs w:val="20"/>
                                    </w:rPr>
                                  </w:pPr>
                                  <w:r>
                                    <w:rPr>
                                      <w:b/>
                                      <w:bCs/>
                                      <w:sz w:val="20"/>
                                      <w:szCs w:val="20"/>
                                    </w:rPr>
                                    <w:t>Descuento deducido del monto facturado generalmente/saldo del pago personal restante</w:t>
                                  </w:r>
                                </w:p>
                              </w:tc>
                            </w:tr>
                            <w:tr w:rsidR="00190838" w14:paraId="21056A15" w14:textId="77777777" w:rsidTr="00F965D9">
                              <w:trPr>
                                <w:trHeight w:val="199"/>
                              </w:trPr>
                              <w:tc>
                                <w:tcPr>
                                  <w:tcW w:w="2695" w:type="dxa"/>
                                  <w:vAlign w:val="center"/>
                                </w:tcPr>
                                <w:p w14:paraId="49AF9D8C" w14:textId="3ED4E0C3" w:rsidR="00190838" w:rsidRDefault="00E0710F" w:rsidP="00D009B8">
                                  <w:pPr>
                                    <w:pStyle w:val="Default"/>
                                    <w:jc w:val="center"/>
                                    <w:rPr>
                                      <w:sz w:val="20"/>
                                      <w:szCs w:val="20"/>
                                    </w:rPr>
                                  </w:pPr>
                                  <w:r>
                                    <w:rPr>
                                      <w:b/>
                                      <w:bCs/>
                                      <w:sz w:val="20"/>
                                      <w:szCs w:val="20"/>
                                    </w:rPr>
                                    <w:t>&gt; 501 % - 6</w:t>
                                  </w:r>
                                  <w:r w:rsidR="00C7731C">
                                    <w:rPr>
                                      <w:b/>
                                      <w:bCs/>
                                      <w:sz w:val="20"/>
                                      <w:szCs w:val="20"/>
                                    </w:rPr>
                                    <w:t>00 %</w:t>
                                  </w:r>
                                </w:p>
                              </w:tc>
                              <w:tc>
                                <w:tcPr>
                                  <w:tcW w:w="2970" w:type="dxa"/>
                                  <w:vAlign w:val="center"/>
                                </w:tcPr>
                                <w:p w14:paraId="713BDFCB" w14:textId="77777777" w:rsidR="00190838" w:rsidRDefault="00C7731C" w:rsidP="00D009B8">
                                  <w:pPr>
                                    <w:pStyle w:val="Default"/>
                                    <w:jc w:val="center"/>
                                    <w:rPr>
                                      <w:sz w:val="20"/>
                                      <w:szCs w:val="20"/>
                                    </w:rPr>
                                  </w:pPr>
                                  <w:r>
                                    <w:rPr>
                                      <w:b/>
                                      <w:bCs/>
                                      <w:sz w:val="20"/>
                                      <w:szCs w:val="20"/>
                                    </w:rPr>
                                    <w:t>25 %</w:t>
                                  </w:r>
                                </w:p>
                              </w:tc>
                            </w:tr>
                            <w:tr w:rsidR="00190838" w14:paraId="166BB4F3" w14:textId="77777777" w:rsidTr="00F965D9">
                              <w:trPr>
                                <w:trHeight w:val="342"/>
                              </w:trPr>
                              <w:tc>
                                <w:tcPr>
                                  <w:tcW w:w="2695" w:type="dxa"/>
                                  <w:vAlign w:val="center"/>
                                </w:tcPr>
                                <w:p w14:paraId="67C35A81" w14:textId="2C8856E3" w:rsidR="00190838" w:rsidRDefault="00E0710F" w:rsidP="00D009B8">
                                  <w:pPr>
                                    <w:pStyle w:val="Default"/>
                                    <w:jc w:val="center"/>
                                    <w:rPr>
                                      <w:sz w:val="20"/>
                                      <w:szCs w:val="20"/>
                                    </w:rPr>
                                  </w:pPr>
                                  <w:r>
                                    <w:rPr>
                                      <w:b/>
                                      <w:bCs/>
                                      <w:sz w:val="20"/>
                                      <w:szCs w:val="20"/>
                                    </w:rPr>
                                    <w:t>&gt; 401 % - 5</w:t>
                                  </w:r>
                                  <w:r w:rsidR="00C7731C">
                                    <w:rPr>
                                      <w:b/>
                                      <w:bCs/>
                                      <w:sz w:val="20"/>
                                      <w:szCs w:val="20"/>
                                    </w:rPr>
                                    <w:t>00 %</w:t>
                                  </w:r>
                                </w:p>
                              </w:tc>
                              <w:tc>
                                <w:tcPr>
                                  <w:tcW w:w="2970" w:type="dxa"/>
                                  <w:vAlign w:val="center"/>
                                </w:tcPr>
                                <w:p w14:paraId="4C73ED84" w14:textId="77777777" w:rsidR="00190838" w:rsidRDefault="00C7731C" w:rsidP="00D009B8">
                                  <w:pPr>
                                    <w:pStyle w:val="Default"/>
                                    <w:jc w:val="center"/>
                                    <w:rPr>
                                      <w:sz w:val="20"/>
                                      <w:szCs w:val="20"/>
                                    </w:rPr>
                                  </w:pPr>
                                  <w:r>
                                    <w:rPr>
                                      <w:b/>
                                      <w:bCs/>
                                      <w:sz w:val="20"/>
                                      <w:szCs w:val="20"/>
                                    </w:rPr>
                                    <w:t>50 %</w:t>
                                  </w:r>
                                </w:p>
                              </w:tc>
                            </w:tr>
                            <w:tr w:rsidR="00190838" w14:paraId="684709BF" w14:textId="77777777" w:rsidTr="00F965D9">
                              <w:trPr>
                                <w:trHeight w:val="211"/>
                              </w:trPr>
                              <w:tc>
                                <w:tcPr>
                                  <w:tcW w:w="2695" w:type="dxa"/>
                                  <w:vAlign w:val="center"/>
                                </w:tcPr>
                                <w:p w14:paraId="3D099981" w14:textId="541F14AD" w:rsidR="00190838" w:rsidRDefault="00E0710F" w:rsidP="00D009B8">
                                  <w:pPr>
                                    <w:pStyle w:val="Default"/>
                                    <w:jc w:val="center"/>
                                    <w:rPr>
                                      <w:sz w:val="20"/>
                                      <w:szCs w:val="20"/>
                                    </w:rPr>
                                  </w:pPr>
                                  <w:r>
                                    <w:rPr>
                                      <w:b/>
                                      <w:bCs/>
                                      <w:sz w:val="20"/>
                                      <w:szCs w:val="20"/>
                                    </w:rPr>
                                    <w:t>&gt; 301 % - 4</w:t>
                                  </w:r>
                                  <w:r w:rsidR="00C7731C">
                                    <w:rPr>
                                      <w:b/>
                                      <w:bCs/>
                                      <w:sz w:val="20"/>
                                      <w:szCs w:val="20"/>
                                    </w:rPr>
                                    <w:t>00 %</w:t>
                                  </w:r>
                                </w:p>
                              </w:tc>
                              <w:tc>
                                <w:tcPr>
                                  <w:tcW w:w="2970" w:type="dxa"/>
                                  <w:vAlign w:val="center"/>
                                </w:tcPr>
                                <w:p w14:paraId="3452D1CA" w14:textId="77777777" w:rsidR="00190838" w:rsidRDefault="00C7731C" w:rsidP="00D009B8">
                                  <w:pPr>
                                    <w:pStyle w:val="Default"/>
                                    <w:jc w:val="center"/>
                                    <w:rPr>
                                      <w:sz w:val="20"/>
                                      <w:szCs w:val="20"/>
                                    </w:rPr>
                                  </w:pPr>
                                  <w:r>
                                    <w:rPr>
                                      <w:b/>
                                      <w:bCs/>
                                      <w:sz w:val="20"/>
                                      <w:szCs w:val="20"/>
                                    </w:rPr>
                                    <w:t>75 %</w:t>
                                  </w:r>
                                </w:p>
                              </w:tc>
                            </w:tr>
                            <w:tr w:rsidR="00190838" w14:paraId="3341AA06" w14:textId="77777777" w:rsidTr="00F965D9">
                              <w:trPr>
                                <w:trHeight w:val="216"/>
                              </w:trPr>
                              <w:tc>
                                <w:tcPr>
                                  <w:tcW w:w="2695" w:type="dxa"/>
                                  <w:vAlign w:val="center"/>
                                </w:tcPr>
                                <w:p w14:paraId="084DDCA6" w14:textId="655BAB87" w:rsidR="00190838" w:rsidRDefault="00E0710F" w:rsidP="00D009B8">
                                  <w:pPr>
                                    <w:pStyle w:val="Default"/>
                                    <w:jc w:val="center"/>
                                    <w:rPr>
                                      <w:sz w:val="20"/>
                                      <w:szCs w:val="20"/>
                                    </w:rPr>
                                  </w:pPr>
                                  <w:r>
                                    <w:rPr>
                                      <w:b/>
                                      <w:bCs/>
                                      <w:sz w:val="20"/>
                                      <w:szCs w:val="20"/>
                                    </w:rPr>
                                    <w:t>≤ 3</w:t>
                                  </w:r>
                                  <w:r w:rsidR="00C7731C">
                                    <w:rPr>
                                      <w:b/>
                                      <w:bCs/>
                                      <w:sz w:val="20"/>
                                      <w:szCs w:val="20"/>
                                    </w:rPr>
                                    <w:t>00 %</w:t>
                                  </w:r>
                                </w:p>
                              </w:tc>
                              <w:tc>
                                <w:tcPr>
                                  <w:tcW w:w="2970" w:type="dxa"/>
                                  <w:vAlign w:val="center"/>
                                </w:tcPr>
                                <w:p w14:paraId="2E16943D" w14:textId="77777777" w:rsidR="00190838" w:rsidRDefault="00C7731C" w:rsidP="00D009B8">
                                  <w:pPr>
                                    <w:pStyle w:val="Default"/>
                                    <w:jc w:val="center"/>
                                    <w:rPr>
                                      <w:sz w:val="20"/>
                                      <w:szCs w:val="20"/>
                                    </w:rPr>
                                  </w:pPr>
                                  <w:r>
                                    <w:rPr>
                                      <w:b/>
                                      <w:bCs/>
                                      <w:sz w:val="20"/>
                                      <w:szCs w:val="20"/>
                                    </w:rPr>
                                    <w:t>Atención gratuita</w:t>
                                  </w:r>
                                </w:p>
                              </w:tc>
                            </w:tr>
                          </w:tbl>
                          <w:p w14:paraId="7924750E" w14:textId="77777777" w:rsidR="00130BA4" w:rsidRDefault="00130B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45C992" id="_x0000_t202" coordsize="21600,21600" o:spt="202" path="m,l,21600r21600,l21600,xe">
                <v:stroke joinstyle="miter"/>
                <v:path gradientshapeok="t" o:connecttype="rect"/>
              </v:shapetype>
              <v:shape id="Text Box 2" o:spid="_x0000_s1026" type="#_x0000_t202" style="position:absolute;margin-left:127.3pt;margin-top:12.85pt;width:355.15pt;height:119.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" filled="f" stroked="f">
                <v:textbox>
                  <w:txbxContent>
                    <w:tbl>
                      <w:tblPr>
                        <w:tblStyle w:val="TableGrid"/>
                        <w:tblW w:w="0" w:type="auto"/>
                        <w:tblLayout w:type="fixed"/>
                        <w:tblLook w:val="0000" w:firstRow="0" w:lastRow="0" w:firstColumn="0" w:lastColumn="0" w:noHBand="0" w:noVBand="0"/>
                      </w:tblPr>
                      <w:tblGrid>
                        <w:gridCol w:w="2695"/>
                        <w:gridCol w:w="2970"/>
                      </w:tblGrid>
                      <w:tr w:rsidR="00190838" w14:paraId="273F7D1E" w14:textId="77777777" w:rsidTr="00F965D9">
                        <w:trPr>
                          <w:trHeight w:val="388"/>
                        </w:trPr>
                        <w:tc>
                          <w:tcPr>
                            <w:tcW w:w="2695" w:type="dxa"/>
                            <w:shd w:val="clear" w:color="auto" w:fill="BFBFBF" w:themeFill="background1" w:themeFillShade="BF"/>
                            <w:vAlign w:val="center"/>
                          </w:tcPr>
                          <w:p w14:paraId="655DCF39" w14:textId="77777777" w:rsidR="00190838" w:rsidRDefault="00190838" w:rsidP="00D009B8">
                            <w:pPr>
                              <w:pStyle w:val="Default"/>
                              <w:jc w:val="center"/>
                            </w:pPr>
                          </w:p>
                          <w:p w14:paraId="5AE3A1CF" w14:textId="77777777" w:rsidR="00190838" w:rsidRDefault="00C7731C" w:rsidP="00D009B8">
                            <w:pPr>
                              <w:pStyle w:val="Default"/>
                              <w:jc w:val="center"/>
                              <w:rPr>
                                <w:sz w:val="20"/>
                                <w:szCs w:val="20"/>
                              </w:rPr>
                            </w:pPr>
                            <w:r>
                              <w:rPr>
                                <w:b/>
                                <w:bCs/>
                                <w:sz w:val="20"/>
                                <w:szCs w:val="20"/>
                              </w:rPr>
                              <w:t>Ingreso familiar expresado como porcentaje de las FPG</w:t>
                            </w:r>
                          </w:p>
                        </w:tc>
                        <w:tc>
                          <w:tcPr>
                            <w:tcW w:w="2970" w:type="dxa"/>
                            <w:shd w:val="clear" w:color="auto" w:fill="BFBFBF" w:themeFill="background1" w:themeFillShade="BF"/>
                            <w:vAlign w:val="center"/>
                          </w:tcPr>
                          <w:p w14:paraId="69C375D0" w14:textId="77777777" w:rsidR="00190838" w:rsidRDefault="00190838" w:rsidP="00D009B8">
                            <w:pPr>
                              <w:pStyle w:val="Default"/>
                              <w:jc w:val="center"/>
                            </w:pPr>
                          </w:p>
                          <w:p w14:paraId="0A8B90D2" w14:textId="77777777" w:rsidR="00190838" w:rsidRDefault="00C7731C" w:rsidP="00D009B8">
                            <w:pPr>
                              <w:pStyle w:val="Default"/>
                              <w:jc w:val="center"/>
                              <w:rPr>
                                <w:sz w:val="20"/>
                                <w:szCs w:val="20"/>
                              </w:rPr>
                            </w:pPr>
                            <w:r>
                              <w:rPr>
                                <w:b/>
                                <w:bCs/>
                                <w:sz w:val="20"/>
                                <w:szCs w:val="20"/>
                              </w:rPr>
                              <w:t>Descuento deducido del monto facturado generalmente/saldo del pago personal restante</w:t>
                            </w:r>
                          </w:p>
                        </w:tc>
                      </w:tr>
                      <w:tr w:rsidR="00190838" w14:paraId="21056A15" w14:textId="77777777" w:rsidTr="00F965D9">
                        <w:trPr>
                          <w:trHeight w:val="199"/>
                        </w:trPr>
                        <w:tc>
                          <w:tcPr>
                            <w:tcW w:w="2695" w:type="dxa"/>
                            <w:vAlign w:val="center"/>
                          </w:tcPr>
                          <w:p w14:paraId="49AF9D8C" w14:textId="3ED4E0C3" w:rsidR="00190838" w:rsidRDefault="00E0710F" w:rsidP="00D009B8">
                            <w:pPr>
                              <w:pStyle w:val="Default"/>
                              <w:jc w:val="center"/>
                              <w:rPr>
                                <w:sz w:val="20"/>
                                <w:szCs w:val="20"/>
                              </w:rPr>
                            </w:pPr>
                            <w:r>
                              <w:rPr>
                                <w:b/>
                                <w:bCs/>
                                <w:sz w:val="20"/>
                                <w:szCs w:val="20"/>
                              </w:rPr>
                              <w:t>&gt; 501 % - 6</w:t>
                            </w:r>
                            <w:r w:rsidR="00C7731C">
                              <w:rPr>
                                <w:b/>
                                <w:bCs/>
                                <w:sz w:val="20"/>
                                <w:szCs w:val="20"/>
                              </w:rPr>
                              <w:t>00 %</w:t>
                            </w:r>
                          </w:p>
                        </w:tc>
                        <w:tc>
                          <w:tcPr>
                            <w:tcW w:w="2970" w:type="dxa"/>
                            <w:vAlign w:val="center"/>
                          </w:tcPr>
                          <w:p w14:paraId="713BDFCB" w14:textId="77777777" w:rsidR="00190838" w:rsidRDefault="00C7731C" w:rsidP="00D009B8">
                            <w:pPr>
                              <w:pStyle w:val="Default"/>
                              <w:jc w:val="center"/>
                              <w:rPr>
                                <w:sz w:val="20"/>
                                <w:szCs w:val="20"/>
                              </w:rPr>
                            </w:pPr>
                            <w:r>
                              <w:rPr>
                                <w:b/>
                                <w:bCs/>
                                <w:sz w:val="20"/>
                                <w:szCs w:val="20"/>
                              </w:rPr>
                              <w:t>25 %</w:t>
                            </w:r>
                          </w:p>
                        </w:tc>
                      </w:tr>
                      <w:tr w:rsidR="00190838" w14:paraId="166BB4F3" w14:textId="77777777" w:rsidTr="00F965D9">
                        <w:trPr>
                          <w:trHeight w:val="342"/>
                        </w:trPr>
                        <w:tc>
                          <w:tcPr>
                            <w:tcW w:w="2695" w:type="dxa"/>
                            <w:vAlign w:val="center"/>
                          </w:tcPr>
                          <w:p w14:paraId="67C35A81" w14:textId="2C8856E3" w:rsidR="00190838" w:rsidRDefault="00E0710F" w:rsidP="00D009B8">
                            <w:pPr>
                              <w:pStyle w:val="Default"/>
                              <w:jc w:val="center"/>
                              <w:rPr>
                                <w:sz w:val="20"/>
                                <w:szCs w:val="20"/>
                              </w:rPr>
                            </w:pPr>
                            <w:r>
                              <w:rPr>
                                <w:b/>
                                <w:bCs/>
                                <w:sz w:val="20"/>
                                <w:szCs w:val="20"/>
                              </w:rPr>
                              <w:t>&gt; 401 % - 5</w:t>
                            </w:r>
                            <w:r w:rsidR="00C7731C">
                              <w:rPr>
                                <w:b/>
                                <w:bCs/>
                                <w:sz w:val="20"/>
                                <w:szCs w:val="20"/>
                              </w:rPr>
                              <w:t>00 %</w:t>
                            </w:r>
                          </w:p>
                        </w:tc>
                        <w:tc>
                          <w:tcPr>
                            <w:tcW w:w="2970" w:type="dxa"/>
                            <w:vAlign w:val="center"/>
                          </w:tcPr>
                          <w:p w14:paraId="4C73ED84" w14:textId="77777777" w:rsidR="00190838" w:rsidRDefault="00C7731C" w:rsidP="00D009B8">
                            <w:pPr>
                              <w:pStyle w:val="Default"/>
                              <w:jc w:val="center"/>
                              <w:rPr>
                                <w:sz w:val="20"/>
                                <w:szCs w:val="20"/>
                              </w:rPr>
                            </w:pPr>
                            <w:r>
                              <w:rPr>
                                <w:b/>
                                <w:bCs/>
                                <w:sz w:val="20"/>
                                <w:szCs w:val="20"/>
                              </w:rPr>
                              <w:t>50 %</w:t>
                            </w:r>
                          </w:p>
                        </w:tc>
                      </w:tr>
                      <w:tr w:rsidR="00190838" w14:paraId="684709BF" w14:textId="77777777" w:rsidTr="00F965D9">
                        <w:trPr>
                          <w:trHeight w:val="211"/>
                        </w:trPr>
                        <w:tc>
                          <w:tcPr>
                            <w:tcW w:w="2695" w:type="dxa"/>
                            <w:vAlign w:val="center"/>
                          </w:tcPr>
                          <w:p w14:paraId="3D099981" w14:textId="541F14AD" w:rsidR="00190838" w:rsidRDefault="00E0710F" w:rsidP="00D009B8">
                            <w:pPr>
                              <w:pStyle w:val="Default"/>
                              <w:jc w:val="center"/>
                              <w:rPr>
                                <w:sz w:val="20"/>
                                <w:szCs w:val="20"/>
                              </w:rPr>
                            </w:pPr>
                            <w:r>
                              <w:rPr>
                                <w:b/>
                                <w:bCs/>
                                <w:sz w:val="20"/>
                                <w:szCs w:val="20"/>
                              </w:rPr>
                              <w:t>&gt; 301 % - 4</w:t>
                            </w:r>
                            <w:r w:rsidR="00C7731C">
                              <w:rPr>
                                <w:b/>
                                <w:bCs/>
                                <w:sz w:val="20"/>
                                <w:szCs w:val="20"/>
                              </w:rPr>
                              <w:t>00 %</w:t>
                            </w:r>
                          </w:p>
                        </w:tc>
                        <w:tc>
                          <w:tcPr>
                            <w:tcW w:w="2970" w:type="dxa"/>
                            <w:vAlign w:val="center"/>
                          </w:tcPr>
                          <w:p w14:paraId="3452D1CA" w14:textId="77777777" w:rsidR="00190838" w:rsidRDefault="00C7731C" w:rsidP="00D009B8">
                            <w:pPr>
                              <w:pStyle w:val="Default"/>
                              <w:jc w:val="center"/>
                              <w:rPr>
                                <w:sz w:val="20"/>
                                <w:szCs w:val="20"/>
                              </w:rPr>
                            </w:pPr>
                            <w:r>
                              <w:rPr>
                                <w:b/>
                                <w:bCs/>
                                <w:sz w:val="20"/>
                                <w:szCs w:val="20"/>
                              </w:rPr>
                              <w:t>75 %</w:t>
                            </w:r>
                          </w:p>
                        </w:tc>
                      </w:tr>
                      <w:tr w:rsidR="00190838" w14:paraId="3341AA06" w14:textId="77777777" w:rsidTr="00F965D9">
                        <w:trPr>
                          <w:trHeight w:val="216"/>
                        </w:trPr>
                        <w:tc>
                          <w:tcPr>
                            <w:tcW w:w="2695" w:type="dxa"/>
                            <w:vAlign w:val="center"/>
                          </w:tcPr>
                          <w:p w14:paraId="084DDCA6" w14:textId="655BAB87" w:rsidR="00190838" w:rsidRDefault="00E0710F" w:rsidP="00D009B8">
                            <w:pPr>
                              <w:pStyle w:val="Default"/>
                              <w:jc w:val="center"/>
                              <w:rPr>
                                <w:sz w:val="20"/>
                                <w:szCs w:val="20"/>
                              </w:rPr>
                            </w:pPr>
                            <w:r>
                              <w:rPr>
                                <w:b/>
                                <w:bCs/>
                                <w:sz w:val="20"/>
                                <w:szCs w:val="20"/>
                              </w:rPr>
                              <w:t>≤ 3</w:t>
                            </w:r>
                            <w:r w:rsidR="00C7731C">
                              <w:rPr>
                                <w:b/>
                                <w:bCs/>
                                <w:sz w:val="20"/>
                                <w:szCs w:val="20"/>
                              </w:rPr>
                              <w:t>00 %</w:t>
                            </w:r>
                          </w:p>
                        </w:tc>
                        <w:tc>
                          <w:tcPr>
                            <w:tcW w:w="2970" w:type="dxa"/>
                            <w:vAlign w:val="center"/>
                          </w:tcPr>
                          <w:p w14:paraId="2E16943D" w14:textId="77777777" w:rsidR="00190838" w:rsidRDefault="00C7731C" w:rsidP="00D009B8">
                            <w:pPr>
                              <w:pStyle w:val="Default"/>
                              <w:jc w:val="center"/>
                              <w:rPr>
                                <w:sz w:val="20"/>
                                <w:szCs w:val="20"/>
                              </w:rPr>
                            </w:pPr>
                            <w:r>
                              <w:rPr>
                                <w:b/>
                                <w:bCs/>
                                <w:sz w:val="20"/>
                                <w:szCs w:val="20"/>
                              </w:rPr>
                              <w:t>Atención gratuita</w:t>
                            </w:r>
                          </w:p>
                        </w:tc>
                      </w:tr>
                    </w:tbl>
                    <w:p w14:paraId="7924750E" w14:textId="77777777" w:rsidR="00130BA4" w:rsidRDefault="00130BA4"/>
                  </w:txbxContent>
                </v:textbox>
                <w10:wrap type="square" anchorx="margin"/>
              </v:shape>
            </w:pict>
          </mc:Fallback>
        </mc:AlternateContent>
      </w:r>
      <w:r>
        <w:rPr>
          <w:b/>
          <w:bCs/>
          <w:sz w:val="20"/>
          <w:szCs w:val="20"/>
        </w:rPr>
        <w:t xml:space="preserve"> </w:t>
      </w:r>
    </w:p>
    <w:p w14:paraId="06AB81DE" w14:textId="5FA0291E" w:rsidR="00D009B8" w:rsidRDefault="00505948" w:rsidP="00D009B8">
      <w:pPr>
        <w:pStyle w:val="Default"/>
        <w:rPr>
          <w:rFonts w:ascii="Times New Roman" w:hAnsi="Times New Roman" w:cs="Times New Roman"/>
          <w:color w:val="auto"/>
          <w:sz w:val="16"/>
          <w:szCs w:val="16"/>
        </w:rPr>
      </w:pPr>
      <w:r>
        <w:rPr>
          <w:noProof/>
          <w:lang w:val="en-US"/>
        </w:rPr>
        <mc:AlternateContent>
          <mc:Choice Requires="wps">
            <w:drawing>
              <wp:inline distT="0" distB="0" distL="0" distR="0" wp14:anchorId="1E564F6C" wp14:editId="01FD2BF5">
                <wp:extent cx="6858000" cy="1910781"/>
                <wp:effectExtent l="0" t="0" r="0" b="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910781"/>
                        </a:xfrm>
                        <a:prstGeom prst="rect">
                          <a:avLst/>
                        </a:prstGeom>
                        <a:noFill/>
                        <a:ln>
                          <a:noFill/>
                        </a:ln>
                      </wps:spPr>
                      <wps:txbx>
                        <w:txbxContent>
                          <w:tbl>
                            <w:tblPr>
                              <w:tblStyle w:val="TableGrid"/>
                              <w:tblW w:w="10546" w:type="dxa"/>
                              <w:jc w:val="center"/>
                              <w:tblLayout w:type="fixed"/>
                              <w:tblLook w:val="0000" w:firstRow="0" w:lastRow="0" w:firstColumn="0" w:lastColumn="0" w:noHBand="0" w:noVBand="0"/>
                            </w:tblPr>
                            <w:tblGrid>
                              <w:gridCol w:w="2155"/>
                              <w:gridCol w:w="1677"/>
                              <w:gridCol w:w="1677"/>
                              <w:gridCol w:w="1677"/>
                              <w:gridCol w:w="1677"/>
                              <w:gridCol w:w="1683"/>
                            </w:tblGrid>
                            <w:tr w:rsidR="00505948" w:rsidRPr="009932A3" w14:paraId="2CC328F0" w14:textId="77777777" w:rsidTr="00F965D9">
                              <w:trPr>
                                <w:trHeight w:val="137"/>
                                <w:jc w:val="center"/>
                              </w:trPr>
                              <w:tc>
                                <w:tcPr>
                                  <w:tcW w:w="10546" w:type="dxa"/>
                                  <w:gridSpan w:val="6"/>
                                  <w:shd w:val="clear" w:color="auto" w:fill="BFBFBF" w:themeFill="background1" w:themeFillShade="BF"/>
                                  <w:vAlign w:val="center"/>
                                </w:tcPr>
                                <w:p w14:paraId="240346E3" w14:textId="77777777" w:rsidR="00505948" w:rsidRPr="009932A3" w:rsidRDefault="00505948" w:rsidP="00F965D9">
                                  <w:pPr>
                                    <w:pStyle w:val="Default"/>
                                    <w:ind w:right="-49"/>
                                    <w:jc w:val="center"/>
                                    <w:rPr>
                                      <w:sz w:val="20"/>
                                      <w:szCs w:val="20"/>
                                    </w:rPr>
                                  </w:pPr>
                                  <w:r>
                                    <w:rPr>
                                      <w:b/>
                                      <w:bCs/>
                                      <w:sz w:val="20"/>
                                      <w:szCs w:val="20"/>
                                    </w:rPr>
                                    <w:t xml:space="preserve">Pautas federales de pobreza (FPG por sus siglas en </w:t>
                                  </w:r>
                                  <w:r w:rsidRPr="00F965D9">
                                    <w:rPr>
                                      <w:b/>
                                      <w:bCs/>
                                      <w:sz w:val="20"/>
                                      <w:szCs w:val="20"/>
                                    </w:rPr>
                                    <w:t>inglés</w:t>
                                  </w:r>
                                  <w:r>
                                    <w:rPr>
                                      <w:b/>
                                      <w:bCs/>
                                      <w:sz w:val="20"/>
                                      <w:szCs w:val="20"/>
                                    </w:rPr>
                                    <w:t>) de 2022</w:t>
                                  </w:r>
                                </w:p>
                              </w:tc>
                            </w:tr>
                            <w:tr w:rsidR="00505948" w:rsidRPr="009932A3" w14:paraId="0A9AAE1A" w14:textId="77777777" w:rsidTr="00B379F7">
                              <w:trPr>
                                <w:trHeight w:val="264"/>
                                <w:jc w:val="center"/>
                              </w:trPr>
                              <w:tc>
                                <w:tcPr>
                                  <w:tcW w:w="2155" w:type="dxa"/>
                                  <w:vAlign w:val="center"/>
                                </w:tcPr>
                                <w:p w14:paraId="56065B0C" w14:textId="77777777" w:rsidR="00505948" w:rsidRPr="009932A3" w:rsidRDefault="00505948" w:rsidP="00D009B8">
                                  <w:pPr>
                                    <w:pStyle w:val="Default"/>
                                    <w:jc w:val="center"/>
                                    <w:rPr>
                                      <w:sz w:val="20"/>
                                      <w:szCs w:val="20"/>
                                    </w:rPr>
                                  </w:pPr>
                                  <w:r>
                                    <w:rPr>
                                      <w:sz w:val="20"/>
                                      <w:szCs w:val="20"/>
                                    </w:rPr>
                                    <w:t>Cantidad de personas que integran el hogar</w:t>
                                  </w:r>
                                </w:p>
                              </w:tc>
                              <w:tc>
                                <w:tcPr>
                                  <w:tcW w:w="1677" w:type="dxa"/>
                                  <w:vAlign w:val="center"/>
                                </w:tcPr>
                                <w:p w14:paraId="4CDFCFB9" w14:textId="77777777" w:rsidR="00505948" w:rsidRPr="009932A3" w:rsidRDefault="00505948" w:rsidP="00D009B8">
                                  <w:pPr>
                                    <w:pStyle w:val="Default"/>
                                    <w:jc w:val="center"/>
                                    <w:rPr>
                                      <w:sz w:val="20"/>
                                      <w:szCs w:val="20"/>
                                    </w:rPr>
                                  </w:pPr>
                                  <w:r>
                                    <w:rPr>
                                      <w:sz w:val="20"/>
                                      <w:szCs w:val="20"/>
                                    </w:rPr>
                                    <w:t>Ingreso anual del 100 % de las FPG</w:t>
                                  </w:r>
                                </w:p>
                              </w:tc>
                              <w:tc>
                                <w:tcPr>
                                  <w:tcW w:w="1677" w:type="dxa"/>
                                  <w:vAlign w:val="center"/>
                                </w:tcPr>
                                <w:p w14:paraId="4130C96B" w14:textId="77777777" w:rsidR="00505948" w:rsidRPr="009932A3" w:rsidRDefault="00505948" w:rsidP="00D009B8">
                                  <w:pPr>
                                    <w:pStyle w:val="Default"/>
                                    <w:jc w:val="center"/>
                                    <w:rPr>
                                      <w:sz w:val="20"/>
                                      <w:szCs w:val="20"/>
                                    </w:rPr>
                                  </w:pPr>
                                  <w:r>
                                    <w:rPr>
                                      <w:sz w:val="20"/>
                                      <w:szCs w:val="20"/>
                                    </w:rPr>
                                    <w:t>Ingreso anual del 200 % de las FPG</w:t>
                                  </w:r>
                                </w:p>
                              </w:tc>
                              <w:tc>
                                <w:tcPr>
                                  <w:tcW w:w="1677" w:type="dxa"/>
                                  <w:vAlign w:val="center"/>
                                </w:tcPr>
                                <w:p w14:paraId="07ABE637" w14:textId="77777777" w:rsidR="00505948" w:rsidRPr="009932A3" w:rsidRDefault="00505948" w:rsidP="00D009B8">
                                  <w:pPr>
                                    <w:pStyle w:val="Default"/>
                                    <w:jc w:val="center"/>
                                    <w:rPr>
                                      <w:sz w:val="20"/>
                                      <w:szCs w:val="20"/>
                                    </w:rPr>
                                  </w:pPr>
                                  <w:r>
                                    <w:rPr>
                                      <w:sz w:val="20"/>
                                      <w:szCs w:val="20"/>
                                    </w:rPr>
                                    <w:t>Ingreso anual del 300 % de las FPG</w:t>
                                  </w:r>
                                </w:p>
                              </w:tc>
                              <w:tc>
                                <w:tcPr>
                                  <w:tcW w:w="1677" w:type="dxa"/>
                                  <w:vAlign w:val="center"/>
                                </w:tcPr>
                                <w:p w14:paraId="68AB8560" w14:textId="77777777" w:rsidR="00505948" w:rsidRPr="009932A3" w:rsidRDefault="00505948" w:rsidP="00D009B8">
                                  <w:pPr>
                                    <w:pStyle w:val="Default"/>
                                    <w:jc w:val="center"/>
                                    <w:rPr>
                                      <w:sz w:val="20"/>
                                      <w:szCs w:val="20"/>
                                    </w:rPr>
                                  </w:pPr>
                                  <w:r>
                                    <w:rPr>
                                      <w:sz w:val="20"/>
                                      <w:szCs w:val="20"/>
                                    </w:rPr>
                                    <w:t>Ingreso anual del 400 % de las FPG</w:t>
                                  </w:r>
                                </w:p>
                              </w:tc>
                              <w:tc>
                                <w:tcPr>
                                  <w:tcW w:w="1683" w:type="dxa"/>
                                  <w:vAlign w:val="center"/>
                                </w:tcPr>
                                <w:p w14:paraId="172892F6" w14:textId="77777777" w:rsidR="00505948" w:rsidRPr="009932A3" w:rsidRDefault="00505948" w:rsidP="00D009B8">
                                  <w:pPr>
                                    <w:pStyle w:val="Default"/>
                                    <w:jc w:val="center"/>
                                    <w:rPr>
                                      <w:sz w:val="20"/>
                                      <w:szCs w:val="20"/>
                                    </w:rPr>
                                  </w:pPr>
                                  <w:r>
                                    <w:rPr>
                                      <w:sz w:val="20"/>
                                      <w:szCs w:val="20"/>
                                    </w:rPr>
                                    <w:t>Ingreso anual del 500 % de las FPG</w:t>
                                  </w:r>
                                </w:p>
                              </w:tc>
                            </w:tr>
                            <w:tr w:rsidR="004978D7" w:rsidRPr="009932A3" w14:paraId="5A65D119" w14:textId="77777777" w:rsidTr="00B379F7">
                              <w:trPr>
                                <w:trHeight w:val="137"/>
                                <w:jc w:val="center"/>
                              </w:trPr>
                              <w:tc>
                                <w:tcPr>
                                  <w:tcW w:w="2155" w:type="dxa"/>
                                  <w:vAlign w:val="center"/>
                                </w:tcPr>
                                <w:p w14:paraId="6B15E0E7" w14:textId="77777777" w:rsidR="004978D7" w:rsidRPr="009932A3" w:rsidRDefault="004978D7" w:rsidP="004978D7">
                                  <w:pPr>
                                    <w:pStyle w:val="Default"/>
                                    <w:jc w:val="center"/>
                                    <w:rPr>
                                      <w:sz w:val="20"/>
                                      <w:szCs w:val="20"/>
                                    </w:rPr>
                                  </w:pPr>
                                  <w:r>
                                    <w:rPr>
                                      <w:sz w:val="20"/>
                                      <w:szCs w:val="20"/>
                                    </w:rPr>
                                    <w:t>1</w:t>
                                  </w:r>
                                </w:p>
                              </w:tc>
                              <w:tc>
                                <w:tcPr>
                                  <w:tcW w:w="1677" w:type="dxa"/>
                                  <w:vAlign w:val="center"/>
                                </w:tcPr>
                                <w:p w14:paraId="4161E65E" w14:textId="5076E9F6" w:rsidR="004978D7" w:rsidRPr="009932A3" w:rsidRDefault="004978D7" w:rsidP="004978D7">
                                  <w:pPr>
                                    <w:pStyle w:val="Default"/>
                                    <w:jc w:val="center"/>
                                    <w:rPr>
                                      <w:sz w:val="20"/>
                                      <w:szCs w:val="20"/>
                                    </w:rPr>
                                  </w:pPr>
                                  <w:r>
                                    <w:rPr>
                                      <w:sz w:val="20"/>
                                      <w:szCs w:val="20"/>
                                    </w:rPr>
                                    <w:t>$15,960</w:t>
                                  </w:r>
                                </w:p>
                              </w:tc>
                              <w:tc>
                                <w:tcPr>
                                  <w:tcW w:w="1677" w:type="dxa"/>
                                  <w:vAlign w:val="center"/>
                                </w:tcPr>
                                <w:p w14:paraId="63CF8614" w14:textId="7CFA66B1" w:rsidR="004978D7" w:rsidRPr="009932A3" w:rsidRDefault="004978D7" w:rsidP="004978D7">
                                  <w:pPr>
                                    <w:pStyle w:val="Default"/>
                                    <w:jc w:val="center"/>
                                    <w:rPr>
                                      <w:sz w:val="20"/>
                                      <w:szCs w:val="20"/>
                                    </w:rPr>
                                  </w:pPr>
                                  <w:r>
                                    <w:rPr>
                                      <w:sz w:val="20"/>
                                      <w:szCs w:val="20"/>
                                    </w:rPr>
                                    <w:t>$31,920</w:t>
                                  </w:r>
                                </w:p>
                              </w:tc>
                              <w:tc>
                                <w:tcPr>
                                  <w:tcW w:w="1677" w:type="dxa"/>
                                  <w:vAlign w:val="center"/>
                                </w:tcPr>
                                <w:p w14:paraId="2B57969E" w14:textId="2D429CD2" w:rsidR="004978D7" w:rsidRPr="009932A3" w:rsidRDefault="004978D7" w:rsidP="004978D7">
                                  <w:pPr>
                                    <w:pStyle w:val="Default"/>
                                    <w:jc w:val="center"/>
                                    <w:rPr>
                                      <w:sz w:val="20"/>
                                      <w:szCs w:val="20"/>
                                    </w:rPr>
                                  </w:pPr>
                                  <w:r>
                                    <w:rPr>
                                      <w:sz w:val="20"/>
                                      <w:szCs w:val="20"/>
                                    </w:rPr>
                                    <w:t>$47,880</w:t>
                                  </w:r>
                                </w:p>
                              </w:tc>
                              <w:tc>
                                <w:tcPr>
                                  <w:tcW w:w="1677" w:type="dxa"/>
                                  <w:vAlign w:val="center"/>
                                </w:tcPr>
                                <w:p w14:paraId="5A39EDB5" w14:textId="6F86FC54" w:rsidR="004978D7" w:rsidRPr="009932A3" w:rsidRDefault="004978D7" w:rsidP="004978D7">
                                  <w:pPr>
                                    <w:pStyle w:val="Default"/>
                                    <w:jc w:val="center"/>
                                    <w:rPr>
                                      <w:sz w:val="20"/>
                                      <w:szCs w:val="20"/>
                                    </w:rPr>
                                  </w:pPr>
                                  <w:r>
                                    <w:rPr>
                                      <w:sz w:val="20"/>
                                      <w:szCs w:val="20"/>
                                    </w:rPr>
                                    <w:t>$63,840</w:t>
                                  </w:r>
                                </w:p>
                              </w:tc>
                              <w:tc>
                                <w:tcPr>
                                  <w:tcW w:w="1683" w:type="dxa"/>
                                  <w:vAlign w:val="center"/>
                                </w:tcPr>
                                <w:p w14:paraId="7B612F70" w14:textId="288B0CC4" w:rsidR="004978D7" w:rsidRPr="009932A3" w:rsidRDefault="004978D7" w:rsidP="004978D7">
                                  <w:pPr>
                                    <w:pStyle w:val="Default"/>
                                    <w:jc w:val="center"/>
                                    <w:rPr>
                                      <w:sz w:val="20"/>
                                      <w:szCs w:val="20"/>
                                    </w:rPr>
                                  </w:pPr>
                                  <w:r>
                                    <w:rPr>
                                      <w:sz w:val="20"/>
                                      <w:szCs w:val="20"/>
                                    </w:rPr>
                                    <w:t>$</w:t>
                                  </w:r>
                                  <w:r w:rsidRPr="0050395A">
                                    <w:rPr>
                                      <w:sz w:val="20"/>
                                      <w:szCs w:val="20"/>
                                    </w:rPr>
                                    <w:t>79</w:t>
                                  </w:r>
                                  <w:r>
                                    <w:rPr>
                                      <w:sz w:val="20"/>
                                      <w:szCs w:val="20"/>
                                    </w:rPr>
                                    <w:t>,800</w:t>
                                  </w:r>
                                </w:p>
                              </w:tc>
                            </w:tr>
                            <w:tr w:rsidR="004978D7" w:rsidRPr="009932A3" w14:paraId="6EB66CE9" w14:textId="77777777" w:rsidTr="00B379F7">
                              <w:trPr>
                                <w:trHeight w:val="137"/>
                                <w:jc w:val="center"/>
                              </w:trPr>
                              <w:tc>
                                <w:tcPr>
                                  <w:tcW w:w="2155" w:type="dxa"/>
                                  <w:vAlign w:val="center"/>
                                </w:tcPr>
                                <w:p w14:paraId="0F139E33" w14:textId="77777777" w:rsidR="004978D7" w:rsidRPr="009932A3" w:rsidRDefault="004978D7" w:rsidP="004978D7">
                                  <w:pPr>
                                    <w:pStyle w:val="Default"/>
                                    <w:jc w:val="center"/>
                                    <w:rPr>
                                      <w:sz w:val="20"/>
                                      <w:szCs w:val="20"/>
                                    </w:rPr>
                                  </w:pPr>
                                  <w:r>
                                    <w:rPr>
                                      <w:sz w:val="20"/>
                                      <w:szCs w:val="20"/>
                                    </w:rPr>
                                    <w:t>2</w:t>
                                  </w:r>
                                </w:p>
                              </w:tc>
                              <w:tc>
                                <w:tcPr>
                                  <w:tcW w:w="1677" w:type="dxa"/>
                                  <w:vAlign w:val="center"/>
                                </w:tcPr>
                                <w:p w14:paraId="7EA8D680" w14:textId="7975848E" w:rsidR="004978D7" w:rsidRPr="009932A3" w:rsidRDefault="004978D7" w:rsidP="004978D7">
                                  <w:pPr>
                                    <w:pStyle w:val="Default"/>
                                    <w:jc w:val="center"/>
                                    <w:rPr>
                                      <w:sz w:val="20"/>
                                      <w:szCs w:val="20"/>
                                    </w:rPr>
                                  </w:pPr>
                                  <w:r>
                                    <w:rPr>
                                      <w:sz w:val="20"/>
                                      <w:szCs w:val="20"/>
                                    </w:rPr>
                                    <w:t>$21,640</w:t>
                                  </w:r>
                                </w:p>
                              </w:tc>
                              <w:tc>
                                <w:tcPr>
                                  <w:tcW w:w="1677" w:type="dxa"/>
                                  <w:vAlign w:val="center"/>
                                </w:tcPr>
                                <w:p w14:paraId="2E39F3BF" w14:textId="2C6B351F" w:rsidR="004978D7" w:rsidRPr="009932A3" w:rsidRDefault="004978D7" w:rsidP="004978D7">
                                  <w:pPr>
                                    <w:pStyle w:val="Default"/>
                                    <w:jc w:val="center"/>
                                    <w:rPr>
                                      <w:sz w:val="20"/>
                                      <w:szCs w:val="20"/>
                                    </w:rPr>
                                  </w:pPr>
                                  <w:r>
                                    <w:rPr>
                                      <w:sz w:val="20"/>
                                      <w:szCs w:val="20"/>
                                    </w:rPr>
                                    <w:t>$43,280</w:t>
                                  </w:r>
                                </w:p>
                              </w:tc>
                              <w:tc>
                                <w:tcPr>
                                  <w:tcW w:w="1677" w:type="dxa"/>
                                  <w:vAlign w:val="center"/>
                                </w:tcPr>
                                <w:p w14:paraId="0048BAFC" w14:textId="27E1B1B7" w:rsidR="004978D7" w:rsidRPr="009932A3" w:rsidRDefault="004978D7" w:rsidP="004978D7">
                                  <w:pPr>
                                    <w:pStyle w:val="Default"/>
                                    <w:jc w:val="center"/>
                                    <w:rPr>
                                      <w:sz w:val="20"/>
                                      <w:szCs w:val="20"/>
                                    </w:rPr>
                                  </w:pPr>
                                  <w:r>
                                    <w:rPr>
                                      <w:sz w:val="20"/>
                                      <w:szCs w:val="20"/>
                                    </w:rPr>
                                    <w:t>$64,920</w:t>
                                  </w:r>
                                </w:p>
                              </w:tc>
                              <w:tc>
                                <w:tcPr>
                                  <w:tcW w:w="1677" w:type="dxa"/>
                                  <w:vAlign w:val="center"/>
                                </w:tcPr>
                                <w:p w14:paraId="013A0BCD" w14:textId="186B8FF3" w:rsidR="004978D7" w:rsidRPr="009932A3" w:rsidRDefault="004978D7" w:rsidP="004978D7">
                                  <w:pPr>
                                    <w:pStyle w:val="Default"/>
                                    <w:jc w:val="center"/>
                                    <w:rPr>
                                      <w:sz w:val="20"/>
                                      <w:szCs w:val="20"/>
                                    </w:rPr>
                                  </w:pPr>
                                  <w:r>
                                    <w:rPr>
                                      <w:sz w:val="20"/>
                                      <w:szCs w:val="20"/>
                                    </w:rPr>
                                    <w:t>$86,560</w:t>
                                  </w:r>
                                </w:p>
                              </w:tc>
                              <w:tc>
                                <w:tcPr>
                                  <w:tcW w:w="1683" w:type="dxa"/>
                                  <w:vAlign w:val="center"/>
                                </w:tcPr>
                                <w:p w14:paraId="2AE35812" w14:textId="717E2847" w:rsidR="004978D7" w:rsidRPr="009932A3" w:rsidRDefault="004978D7" w:rsidP="004978D7">
                                  <w:pPr>
                                    <w:pStyle w:val="Default"/>
                                    <w:jc w:val="center"/>
                                    <w:rPr>
                                      <w:sz w:val="20"/>
                                      <w:szCs w:val="20"/>
                                    </w:rPr>
                                  </w:pPr>
                                  <w:r>
                                    <w:rPr>
                                      <w:sz w:val="20"/>
                                      <w:szCs w:val="20"/>
                                    </w:rPr>
                                    <w:t>$108,200</w:t>
                                  </w:r>
                                </w:p>
                              </w:tc>
                            </w:tr>
                            <w:tr w:rsidR="004978D7" w:rsidRPr="009932A3" w14:paraId="6CABC99D" w14:textId="77777777" w:rsidTr="00B379F7">
                              <w:trPr>
                                <w:trHeight w:val="137"/>
                                <w:jc w:val="center"/>
                              </w:trPr>
                              <w:tc>
                                <w:tcPr>
                                  <w:tcW w:w="2155" w:type="dxa"/>
                                  <w:vAlign w:val="center"/>
                                </w:tcPr>
                                <w:p w14:paraId="677D18E8" w14:textId="77777777" w:rsidR="004978D7" w:rsidRPr="009932A3" w:rsidRDefault="004978D7" w:rsidP="004978D7">
                                  <w:pPr>
                                    <w:pStyle w:val="Default"/>
                                    <w:jc w:val="center"/>
                                    <w:rPr>
                                      <w:sz w:val="20"/>
                                      <w:szCs w:val="20"/>
                                    </w:rPr>
                                  </w:pPr>
                                  <w:r>
                                    <w:rPr>
                                      <w:sz w:val="20"/>
                                      <w:szCs w:val="20"/>
                                    </w:rPr>
                                    <w:t>3</w:t>
                                  </w:r>
                                </w:p>
                              </w:tc>
                              <w:tc>
                                <w:tcPr>
                                  <w:tcW w:w="1677" w:type="dxa"/>
                                  <w:vAlign w:val="center"/>
                                </w:tcPr>
                                <w:p w14:paraId="45317CA2" w14:textId="0FDC252E" w:rsidR="004978D7" w:rsidRPr="009932A3" w:rsidRDefault="004978D7" w:rsidP="004978D7">
                                  <w:pPr>
                                    <w:pStyle w:val="Default"/>
                                    <w:jc w:val="center"/>
                                    <w:rPr>
                                      <w:sz w:val="20"/>
                                      <w:szCs w:val="20"/>
                                    </w:rPr>
                                  </w:pPr>
                                  <w:r>
                                    <w:rPr>
                                      <w:sz w:val="20"/>
                                      <w:szCs w:val="20"/>
                                    </w:rPr>
                                    <w:t>$27,320</w:t>
                                  </w:r>
                                </w:p>
                              </w:tc>
                              <w:tc>
                                <w:tcPr>
                                  <w:tcW w:w="1677" w:type="dxa"/>
                                  <w:vAlign w:val="center"/>
                                </w:tcPr>
                                <w:p w14:paraId="16873277" w14:textId="0B8B1315" w:rsidR="004978D7" w:rsidRPr="009932A3" w:rsidRDefault="004978D7" w:rsidP="004978D7">
                                  <w:pPr>
                                    <w:pStyle w:val="Default"/>
                                    <w:jc w:val="center"/>
                                    <w:rPr>
                                      <w:sz w:val="20"/>
                                      <w:szCs w:val="20"/>
                                    </w:rPr>
                                  </w:pPr>
                                  <w:r>
                                    <w:rPr>
                                      <w:sz w:val="20"/>
                                      <w:szCs w:val="20"/>
                                    </w:rPr>
                                    <w:t>$54,640</w:t>
                                  </w:r>
                                </w:p>
                              </w:tc>
                              <w:tc>
                                <w:tcPr>
                                  <w:tcW w:w="1677" w:type="dxa"/>
                                  <w:vAlign w:val="center"/>
                                </w:tcPr>
                                <w:p w14:paraId="5BA7AA03" w14:textId="7167B709" w:rsidR="004978D7" w:rsidRPr="009932A3" w:rsidRDefault="004978D7" w:rsidP="004978D7">
                                  <w:pPr>
                                    <w:pStyle w:val="Default"/>
                                    <w:jc w:val="center"/>
                                    <w:rPr>
                                      <w:sz w:val="20"/>
                                      <w:szCs w:val="20"/>
                                    </w:rPr>
                                  </w:pPr>
                                  <w:r>
                                    <w:rPr>
                                      <w:sz w:val="20"/>
                                      <w:szCs w:val="20"/>
                                    </w:rPr>
                                    <w:t>$81,960</w:t>
                                  </w:r>
                                </w:p>
                              </w:tc>
                              <w:tc>
                                <w:tcPr>
                                  <w:tcW w:w="1677" w:type="dxa"/>
                                  <w:vAlign w:val="center"/>
                                </w:tcPr>
                                <w:p w14:paraId="4A322A6D" w14:textId="32E5CD21" w:rsidR="004978D7" w:rsidRPr="009932A3" w:rsidRDefault="004978D7" w:rsidP="004978D7">
                                  <w:pPr>
                                    <w:pStyle w:val="Default"/>
                                    <w:jc w:val="center"/>
                                    <w:rPr>
                                      <w:sz w:val="20"/>
                                      <w:szCs w:val="20"/>
                                    </w:rPr>
                                  </w:pPr>
                                  <w:r>
                                    <w:rPr>
                                      <w:sz w:val="20"/>
                                      <w:szCs w:val="20"/>
                                    </w:rPr>
                                    <w:t>$109,280</w:t>
                                  </w:r>
                                </w:p>
                              </w:tc>
                              <w:tc>
                                <w:tcPr>
                                  <w:tcW w:w="1683" w:type="dxa"/>
                                  <w:vAlign w:val="center"/>
                                </w:tcPr>
                                <w:p w14:paraId="019282AD" w14:textId="34FB4461" w:rsidR="004978D7" w:rsidRPr="009932A3" w:rsidRDefault="004978D7" w:rsidP="004978D7">
                                  <w:pPr>
                                    <w:pStyle w:val="Default"/>
                                    <w:jc w:val="center"/>
                                    <w:rPr>
                                      <w:sz w:val="20"/>
                                      <w:szCs w:val="20"/>
                                    </w:rPr>
                                  </w:pPr>
                                  <w:r>
                                    <w:rPr>
                                      <w:sz w:val="20"/>
                                      <w:szCs w:val="20"/>
                                    </w:rPr>
                                    <w:t>$136,600</w:t>
                                  </w:r>
                                </w:p>
                              </w:tc>
                            </w:tr>
                            <w:tr w:rsidR="004978D7" w:rsidRPr="009932A3" w14:paraId="342B93DD" w14:textId="77777777" w:rsidTr="00B379F7">
                              <w:trPr>
                                <w:trHeight w:val="137"/>
                                <w:jc w:val="center"/>
                              </w:trPr>
                              <w:tc>
                                <w:tcPr>
                                  <w:tcW w:w="2155" w:type="dxa"/>
                                  <w:vAlign w:val="center"/>
                                </w:tcPr>
                                <w:p w14:paraId="156270AB" w14:textId="77777777" w:rsidR="004978D7" w:rsidRPr="009932A3" w:rsidRDefault="004978D7" w:rsidP="004978D7">
                                  <w:pPr>
                                    <w:pStyle w:val="Default"/>
                                    <w:jc w:val="center"/>
                                    <w:rPr>
                                      <w:sz w:val="20"/>
                                      <w:szCs w:val="20"/>
                                    </w:rPr>
                                  </w:pPr>
                                  <w:r>
                                    <w:rPr>
                                      <w:sz w:val="20"/>
                                      <w:szCs w:val="20"/>
                                    </w:rPr>
                                    <w:t>4</w:t>
                                  </w:r>
                                </w:p>
                              </w:tc>
                              <w:tc>
                                <w:tcPr>
                                  <w:tcW w:w="1677" w:type="dxa"/>
                                  <w:vAlign w:val="center"/>
                                </w:tcPr>
                                <w:p w14:paraId="7C890D09" w14:textId="267B0B77" w:rsidR="004978D7" w:rsidRPr="009932A3" w:rsidRDefault="004978D7" w:rsidP="004978D7">
                                  <w:pPr>
                                    <w:pStyle w:val="Default"/>
                                    <w:jc w:val="center"/>
                                    <w:rPr>
                                      <w:sz w:val="20"/>
                                      <w:szCs w:val="20"/>
                                    </w:rPr>
                                  </w:pPr>
                                  <w:r>
                                    <w:rPr>
                                      <w:sz w:val="20"/>
                                      <w:szCs w:val="20"/>
                                    </w:rPr>
                                    <w:t>$33,000</w:t>
                                  </w:r>
                                </w:p>
                              </w:tc>
                              <w:tc>
                                <w:tcPr>
                                  <w:tcW w:w="1677" w:type="dxa"/>
                                  <w:vAlign w:val="center"/>
                                </w:tcPr>
                                <w:p w14:paraId="30C605F6" w14:textId="59739FFB" w:rsidR="004978D7" w:rsidRPr="009932A3" w:rsidRDefault="004978D7" w:rsidP="004978D7">
                                  <w:pPr>
                                    <w:pStyle w:val="Default"/>
                                    <w:jc w:val="center"/>
                                    <w:rPr>
                                      <w:sz w:val="20"/>
                                      <w:szCs w:val="20"/>
                                    </w:rPr>
                                  </w:pPr>
                                  <w:r>
                                    <w:rPr>
                                      <w:sz w:val="20"/>
                                      <w:szCs w:val="20"/>
                                    </w:rPr>
                                    <w:t>$66,000</w:t>
                                  </w:r>
                                </w:p>
                              </w:tc>
                              <w:tc>
                                <w:tcPr>
                                  <w:tcW w:w="1677" w:type="dxa"/>
                                  <w:vAlign w:val="center"/>
                                </w:tcPr>
                                <w:p w14:paraId="37DF733A" w14:textId="43CD5286" w:rsidR="004978D7" w:rsidRPr="009932A3" w:rsidRDefault="004978D7" w:rsidP="004978D7">
                                  <w:pPr>
                                    <w:pStyle w:val="Default"/>
                                    <w:jc w:val="center"/>
                                    <w:rPr>
                                      <w:sz w:val="20"/>
                                      <w:szCs w:val="20"/>
                                    </w:rPr>
                                  </w:pPr>
                                  <w:r>
                                    <w:rPr>
                                      <w:sz w:val="20"/>
                                      <w:szCs w:val="20"/>
                                    </w:rPr>
                                    <w:t>$99,000</w:t>
                                  </w:r>
                                </w:p>
                              </w:tc>
                              <w:tc>
                                <w:tcPr>
                                  <w:tcW w:w="1677" w:type="dxa"/>
                                  <w:vAlign w:val="center"/>
                                </w:tcPr>
                                <w:p w14:paraId="12544F24" w14:textId="36E3BF90" w:rsidR="004978D7" w:rsidRPr="009932A3" w:rsidRDefault="004978D7" w:rsidP="004978D7">
                                  <w:pPr>
                                    <w:pStyle w:val="Default"/>
                                    <w:jc w:val="center"/>
                                    <w:rPr>
                                      <w:sz w:val="20"/>
                                      <w:szCs w:val="20"/>
                                    </w:rPr>
                                  </w:pPr>
                                  <w:r>
                                    <w:rPr>
                                      <w:sz w:val="20"/>
                                      <w:szCs w:val="20"/>
                                    </w:rPr>
                                    <w:t>$132,000</w:t>
                                  </w:r>
                                </w:p>
                              </w:tc>
                              <w:tc>
                                <w:tcPr>
                                  <w:tcW w:w="1683" w:type="dxa"/>
                                  <w:vAlign w:val="center"/>
                                </w:tcPr>
                                <w:p w14:paraId="476CCE1A" w14:textId="5A38CBD5" w:rsidR="004978D7" w:rsidRPr="009932A3" w:rsidRDefault="004978D7" w:rsidP="004978D7">
                                  <w:pPr>
                                    <w:pStyle w:val="Default"/>
                                    <w:jc w:val="center"/>
                                    <w:rPr>
                                      <w:sz w:val="20"/>
                                      <w:szCs w:val="20"/>
                                    </w:rPr>
                                  </w:pPr>
                                  <w:r>
                                    <w:rPr>
                                      <w:sz w:val="20"/>
                                      <w:szCs w:val="20"/>
                                    </w:rPr>
                                    <w:t>$165,000</w:t>
                                  </w:r>
                                </w:p>
                              </w:tc>
                            </w:tr>
                            <w:tr w:rsidR="004978D7" w:rsidRPr="009932A3" w14:paraId="57EB1DDB" w14:textId="77777777" w:rsidTr="00B379F7">
                              <w:trPr>
                                <w:trHeight w:val="136"/>
                                <w:jc w:val="center"/>
                              </w:trPr>
                              <w:tc>
                                <w:tcPr>
                                  <w:tcW w:w="2155" w:type="dxa"/>
                                  <w:vAlign w:val="center"/>
                                </w:tcPr>
                                <w:p w14:paraId="06D445A7" w14:textId="77777777" w:rsidR="004978D7" w:rsidRPr="009932A3" w:rsidRDefault="004978D7" w:rsidP="004978D7">
                                  <w:pPr>
                                    <w:pStyle w:val="Default"/>
                                    <w:jc w:val="center"/>
                                    <w:rPr>
                                      <w:sz w:val="20"/>
                                      <w:szCs w:val="20"/>
                                    </w:rPr>
                                  </w:pPr>
                                  <w:r>
                                    <w:rPr>
                                      <w:sz w:val="20"/>
                                      <w:szCs w:val="20"/>
                                    </w:rPr>
                                    <w:t>5</w:t>
                                  </w:r>
                                </w:p>
                              </w:tc>
                              <w:tc>
                                <w:tcPr>
                                  <w:tcW w:w="1677" w:type="dxa"/>
                                  <w:vAlign w:val="center"/>
                                </w:tcPr>
                                <w:p w14:paraId="1880CC45" w14:textId="4FF08005" w:rsidR="004978D7" w:rsidRPr="009932A3" w:rsidRDefault="004978D7" w:rsidP="004978D7">
                                  <w:pPr>
                                    <w:pStyle w:val="Default"/>
                                    <w:jc w:val="center"/>
                                    <w:rPr>
                                      <w:sz w:val="20"/>
                                      <w:szCs w:val="20"/>
                                    </w:rPr>
                                  </w:pPr>
                                  <w:r>
                                    <w:rPr>
                                      <w:sz w:val="20"/>
                                      <w:szCs w:val="20"/>
                                    </w:rPr>
                                    <w:t>$38,680</w:t>
                                  </w:r>
                                </w:p>
                              </w:tc>
                              <w:tc>
                                <w:tcPr>
                                  <w:tcW w:w="1677" w:type="dxa"/>
                                  <w:vAlign w:val="center"/>
                                </w:tcPr>
                                <w:p w14:paraId="20293A2D" w14:textId="586C3142" w:rsidR="004978D7" w:rsidRPr="009932A3" w:rsidRDefault="004978D7" w:rsidP="004978D7">
                                  <w:pPr>
                                    <w:pStyle w:val="Default"/>
                                    <w:jc w:val="center"/>
                                    <w:rPr>
                                      <w:sz w:val="20"/>
                                      <w:szCs w:val="20"/>
                                    </w:rPr>
                                  </w:pPr>
                                  <w:r>
                                    <w:rPr>
                                      <w:sz w:val="20"/>
                                      <w:szCs w:val="20"/>
                                    </w:rPr>
                                    <w:t>$77,360</w:t>
                                  </w:r>
                                </w:p>
                              </w:tc>
                              <w:tc>
                                <w:tcPr>
                                  <w:tcW w:w="1677" w:type="dxa"/>
                                  <w:vAlign w:val="center"/>
                                </w:tcPr>
                                <w:p w14:paraId="68A99248" w14:textId="49AA8AF7" w:rsidR="004978D7" w:rsidRPr="009932A3" w:rsidRDefault="004978D7" w:rsidP="004978D7">
                                  <w:pPr>
                                    <w:pStyle w:val="Default"/>
                                    <w:jc w:val="center"/>
                                    <w:rPr>
                                      <w:sz w:val="20"/>
                                      <w:szCs w:val="20"/>
                                    </w:rPr>
                                  </w:pPr>
                                  <w:r>
                                    <w:rPr>
                                      <w:sz w:val="20"/>
                                      <w:szCs w:val="20"/>
                                    </w:rPr>
                                    <w:t>$116,040</w:t>
                                  </w:r>
                                </w:p>
                              </w:tc>
                              <w:tc>
                                <w:tcPr>
                                  <w:tcW w:w="1677" w:type="dxa"/>
                                  <w:vAlign w:val="center"/>
                                </w:tcPr>
                                <w:p w14:paraId="4C5DCE5D" w14:textId="2EA20557" w:rsidR="004978D7" w:rsidRPr="009932A3" w:rsidRDefault="004978D7" w:rsidP="004978D7">
                                  <w:pPr>
                                    <w:pStyle w:val="Default"/>
                                    <w:jc w:val="center"/>
                                    <w:rPr>
                                      <w:sz w:val="20"/>
                                      <w:szCs w:val="20"/>
                                    </w:rPr>
                                  </w:pPr>
                                  <w:r>
                                    <w:rPr>
                                      <w:sz w:val="20"/>
                                      <w:szCs w:val="20"/>
                                    </w:rPr>
                                    <w:t>$154,720</w:t>
                                  </w:r>
                                </w:p>
                              </w:tc>
                              <w:tc>
                                <w:tcPr>
                                  <w:tcW w:w="1683" w:type="dxa"/>
                                  <w:vAlign w:val="center"/>
                                </w:tcPr>
                                <w:p w14:paraId="45C2A971" w14:textId="18B3ABC1" w:rsidR="004978D7" w:rsidRPr="009932A3" w:rsidRDefault="004978D7" w:rsidP="004978D7">
                                  <w:pPr>
                                    <w:pStyle w:val="Default"/>
                                    <w:jc w:val="center"/>
                                    <w:rPr>
                                      <w:sz w:val="20"/>
                                      <w:szCs w:val="20"/>
                                    </w:rPr>
                                  </w:pPr>
                                  <w:r>
                                    <w:rPr>
                                      <w:sz w:val="20"/>
                                      <w:szCs w:val="20"/>
                                    </w:rPr>
                                    <w:t>$193,400</w:t>
                                  </w:r>
                                </w:p>
                              </w:tc>
                            </w:tr>
                            <w:tr w:rsidR="004978D7" w:rsidRPr="009932A3" w14:paraId="00231531" w14:textId="77777777" w:rsidTr="00B379F7">
                              <w:trPr>
                                <w:trHeight w:val="137"/>
                                <w:jc w:val="center"/>
                              </w:trPr>
                              <w:tc>
                                <w:tcPr>
                                  <w:tcW w:w="2155" w:type="dxa"/>
                                  <w:vAlign w:val="center"/>
                                </w:tcPr>
                                <w:p w14:paraId="71E5312C" w14:textId="77777777" w:rsidR="004978D7" w:rsidRPr="009932A3" w:rsidRDefault="004978D7" w:rsidP="004978D7">
                                  <w:pPr>
                                    <w:pStyle w:val="Default"/>
                                    <w:jc w:val="center"/>
                                    <w:rPr>
                                      <w:sz w:val="20"/>
                                      <w:szCs w:val="20"/>
                                    </w:rPr>
                                  </w:pPr>
                                  <w:r>
                                    <w:rPr>
                                      <w:sz w:val="20"/>
                                      <w:szCs w:val="20"/>
                                    </w:rPr>
                                    <w:t>6</w:t>
                                  </w:r>
                                </w:p>
                              </w:tc>
                              <w:tc>
                                <w:tcPr>
                                  <w:tcW w:w="1677" w:type="dxa"/>
                                  <w:vAlign w:val="center"/>
                                </w:tcPr>
                                <w:p w14:paraId="009C644B" w14:textId="3FD0DA17" w:rsidR="004978D7" w:rsidRPr="009932A3" w:rsidRDefault="004978D7" w:rsidP="004978D7">
                                  <w:pPr>
                                    <w:pStyle w:val="Default"/>
                                    <w:jc w:val="center"/>
                                    <w:rPr>
                                      <w:sz w:val="20"/>
                                      <w:szCs w:val="20"/>
                                    </w:rPr>
                                  </w:pPr>
                                  <w:r>
                                    <w:rPr>
                                      <w:sz w:val="20"/>
                                      <w:szCs w:val="20"/>
                                    </w:rPr>
                                    <w:t>$44,360</w:t>
                                  </w:r>
                                </w:p>
                              </w:tc>
                              <w:tc>
                                <w:tcPr>
                                  <w:tcW w:w="1677" w:type="dxa"/>
                                  <w:vAlign w:val="center"/>
                                </w:tcPr>
                                <w:p w14:paraId="0AC035BD" w14:textId="4A4B6910" w:rsidR="004978D7" w:rsidRPr="009932A3" w:rsidRDefault="004978D7" w:rsidP="004978D7">
                                  <w:pPr>
                                    <w:pStyle w:val="Default"/>
                                    <w:jc w:val="center"/>
                                    <w:rPr>
                                      <w:sz w:val="20"/>
                                      <w:szCs w:val="20"/>
                                    </w:rPr>
                                  </w:pPr>
                                  <w:r>
                                    <w:rPr>
                                      <w:sz w:val="20"/>
                                      <w:szCs w:val="20"/>
                                    </w:rPr>
                                    <w:t>$88,720</w:t>
                                  </w:r>
                                </w:p>
                              </w:tc>
                              <w:tc>
                                <w:tcPr>
                                  <w:tcW w:w="1677" w:type="dxa"/>
                                  <w:vAlign w:val="center"/>
                                </w:tcPr>
                                <w:p w14:paraId="0ADA58C0" w14:textId="4A0A7A4E" w:rsidR="004978D7" w:rsidRPr="009932A3" w:rsidRDefault="004978D7" w:rsidP="004978D7">
                                  <w:pPr>
                                    <w:pStyle w:val="Default"/>
                                    <w:jc w:val="center"/>
                                    <w:rPr>
                                      <w:sz w:val="20"/>
                                      <w:szCs w:val="20"/>
                                    </w:rPr>
                                  </w:pPr>
                                  <w:r>
                                    <w:rPr>
                                      <w:sz w:val="20"/>
                                      <w:szCs w:val="20"/>
                                    </w:rPr>
                                    <w:t>$133,080</w:t>
                                  </w:r>
                                </w:p>
                              </w:tc>
                              <w:tc>
                                <w:tcPr>
                                  <w:tcW w:w="1677" w:type="dxa"/>
                                  <w:vAlign w:val="center"/>
                                </w:tcPr>
                                <w:p w14:paraId="758B687E" w14:textId="0F02E6F8" w:rsidR="004978D7" w:rsidRPr="009932A3" w:rsidRDefault="004978D7" w:rsidP="004978D7">
                                  <w:pPr>
                                    <w:pStyle w:val="Default"/>
                                    <w:jc w:val="center"/>
                                    <w:rPr>
                                      <w:sz w:val="20"/>
                                      <w:szCs w:val="20"/>
                                    </w:rPr>
                                  </w:pPr>
                                  <w:r>
                                    <w:rPr>
                                      <w:sz w:val="20"/>
                                      <w:szCs w:val="20"/>
                                    </w:rPr>
                                    <w:t>$177,440</w:t>
                                  </w:r>
                                </w:p>
                              </w:tc>
                              <w:tc>
                                <w:tcPr>
                                  <w:tcW w:w="1683" w:type="dxa"/>
                                  <w:vAlign w:val="center"/>
                                </w:tcPr>
                                <w:p w14:paraId="0034AED0" w14:textId="7D636965" w:rsidR="004978D7" w:rsidRPr="009932A3" w:rsidRDefault="004978D7" w:rsidP="004978D7">
                                  <w:pPr>
                                    <w:pStyle w:val="Default"/>
                                    <w:jc w:val="center"/>
                                    <w:rPr>
                                      <w:sz w:val="20"/>
                                      <w:szCs w:val="20"/>
                                    </w:rPr>
                                  </w:pPr>
                                  <w:r>
                                    <w:rPr>
                                      <w:sz w:val="20"/>
                                      <w:szCs w:val="20"/>
                                    </w:rPr>
                                    <w:t>$221,800</w:t>
                                  </w:r>
                                </w:p>
                              </w:tc>
                            </w:tr>
                            <w:tr w:rsidR="004978D7" w:rsidRPr="009932A3" w14:paraId="7BF535A7" w14:textId="77777777" w:rsidTr="00B379F7">
                              <w:trPr>
                                <w:trHeight w:val="137"/>
                                <w:jc w:val="center"/>
                              </w:trPr>
                              <w:tc>
                                <w:tcPr>
                                  <w:tcW w:w="2155" w:type="dxa"/>
                                  <w:vAlign w:val="center"/>
                                </w:tcPr>
                                <w:p w14:paraId="5CF0B20C" w14:textId="77777777" w:rsidR="004978D7" w:rsidRPr="009932A3" w:rsidRDefault="004978D7" w:rsidP="004978D7">
                                  <w:pPr>
                                    <w:pStyle w:val="Default"/>
                                    <w:jc w:val="center"/>
                                    <w:rPr>
                                      <w:sz w:val="20"/>
                                      <w:szCs w:val="20"/>
                                    </w:rPr>
                                  </w:pPr>
                                  <w:r>
                                    <w:rPr>
                                      <w:sz w:val="20"/>
                                      <w:szCs w:val="20"/>
                                    </w:rPr>
                                    <w:t>7</w:t>
                                  </w:r>
                                </w:p>
                              </w:tc>
                              <w:tc>
                                <w:tcPr>
                                  <w:tcW w:w="1677" w:type="dxa"/>
                                  <w:vAlign w:val="center"/>
                                </w:tcPr>
                                <w:p w14:paraId="18EB55E2" w14:textId="69CF3576" w:rsidR="004978D7" w:rsidRPr="009932A3" w:rsidRDefault="004978D7" w:rsidP="004978D7">
                                  <w:pPr>
                                    <w:pStyle w:val="Default"/>
                                    <w:jc w:val="center"/>
                                    <w:rPr>
                                      <w:sz w:val="20"/>
                                      <w:szCs w:val="20"/>
                                    </w:rPr>
                                  </w:pPr>
                                  <w:r>
                                    <w:rPr>
                                      <w:sz w:val="20"/>
                                      <w:szCs w:val="20"/>
                                    </w:rPr>
                                    <w:t>$50,040</w:t>
                                  </w:r>
                                </w:p>
                              </w:tc>
                              <w:tc>
                                <w:tcPr>
                                  <w:tcW w:w="1677" w:type="dxa"/>
                                  <w:vAlign w:val="center"/>
                                </w:tcPr>
                                <w:p w14:paraId="174A83AA" w14:textId="4D42CDC0" w:rsidR="004978D7" w:rsidRPr="009932A3" w:rsidRDefault="004978D7" w:rsidP="004978D7">
                                  <w:pPr>
                                    <w:pStyle w:val="Default"/>
                                    <w:jc w:val="center"/>
                                    <w:rPr>
                                      <w:sz w:val="20"/>
                                      <w:szCs w:val="20"/>
                                    </w:rPr>
                                  </w:pPr>
                                  <w:r>
                                    <w:rPr>
                                      <w:sz w:val="20"/>
                                      <w:szCs w:val="20"/>
                                    </w:rPr>
                                    <w:t>$100,080</w:t>
                                  </w:r>
                                </w:p>
                              </w:tc>
                              <w:tc>
                                <w:tcPr>
                                  <w:tcW w:w="1677" w:type="dxa"/>
                                  <w:vAlign w:val="center"/>
                                </w:tcPr>
                                <w:p w14:paraId="20A9CBF4" w14:textId="16DC2F72" w:rsidR="004978D7" w:rsidRPr="009932A3" w:rsidRDefault="004978D7" w:rsidP="004978D7">
                                  <w:pPr>
                                    <w:pStyle w:val="Default"/>
                                    <w:jc w:val="center"/>
                                    <w:rPr>
                                      <w:sz w:val="20"/>
                                      <w:szCs w:val="20"/>
                                    </w:rPr>
                                  </w:pPr>
                                  <w:r>
                                    <w:rPr>
                                      <w:sz w:val="20"/>
                                      <w:szCs w:val="20"/>
                                    </w:rPr>
                                    <w:t>$150,120</w:t>
                                  </w:r>
                                </w:p>
                              </w:tc>
                              <w:tc>
                                <w:tcPr>
                                  <w:tcW w:w="1677" w:type="dxa"/>
                                  <w:vAlign w:val="center"/>
                                </w:tcPr>
                                <w:p w14:paraId="2D021626" w14:textId="1814E316" w:rsidR="004978D7" w:rsidRPr="009932A3" w:rsidRDefault="004978D7" w:rsidP="004978D7">
                                  <w:pPr>
                                    <w:pStyle w:val="Default"/>
                                    <w:jc w:val="center"/>
                                    <w:rPr>
                                      <w:sz w:val="20"/>
                                      <w:szCs w:val="20"/>
                                    </w:rPr>
                                  </w:pPr>
                                  <w:r>
                                    <w:rPr>
                                      <w:sz w:val="20"/>
                                      <w:szCs w:val="20"/>
                                    </w:rPr>
                                    <w:t>$200,160</w:t>
                                  </w:r>
                                </w:p>
                              </w:tc>
                              <w:tc>
                                <w:tcPr>
                                  <w:tcW w:w="1683" w:type="dxa"/>
                                  <w:vAlign w:val="center"/>
                                </w:tcPr>
                                <w:p w14:paraId="441886B9" w14:textId="74587F15" w:rsidR="004978D7" w:rsidRPr="009932A3" w:rsidRDefault="004978D7" w:rsidP="004978D7">
                                  <w:pPr>
                                    <w:pStyle w:val="Default"/>
                                    <w:jc w:val="center"/>
                                    <w:rPr>
                                      <w:sz w:val="20"/>
                                      <w:szCs w:val="20"/>
                                    </w:rPr>
                                  </w:pPr>
                                  <w:r>
                                    <w:rPr>
                                      <w:sz w:val="20"/>
                                      <w:szCs w:val="20"/>
                                    </w:rPr>
                                    <w:t>$250,200</w:t>
                                  </w:r>
                                </w:p>
                              </w:tc>
                            </w:tr>
                            <w:tr w:rsidR="004978D7" w:rsidRPr="009932A3" w14:paraId="259F10E5" w14:textId="77777777" w:rsidTr="00B379F7">
                              <w:trPr>
                                <w:trHeight w:val="142"/>
                                <w:jc w:val="center"/>
                              </w:trPr>
                              <w:tc>
                                <w:tcPr>
                                  <w:tcW w:w="2155" w:type="dxa"/>
                                  <w:vAlign w:val="center"/>
                                </w:tcPr>
                                <w:p w14:paraId="09184EB1" w14:textId="19DCA9B1" w:rsidR="004978D7" w:rsidRPr="009932A3" w:rsidRDefault="004978D7" w:rsidP="004978D7">
                                  <w:pPr>
                                    <w:pStyle w:val="Default"/>
                                    <w:jc w:val="center"/>
                                    <w:rPr>
                                      <w:sz w:val="20"/>
                                      <w:szCs w:val="20"/>
                                    </w:rPr>
                                  </w:pPr>
                                  <w:r>
                                    <w:rPr>
                                      <w:sz w:val="20"/>
                                      <w:szCs w:val="20"/>
                                    </w:rPr>
                                    <w:t>8*</w:t>
                                  </w:r>
                                </w:p>
                              </w:tc>
                              <w:tc>
                                <w:tcPr>
                                  <w:tcW w:w="1677" w:type="dxa"/>
                                  <w:vAlign w:val="center"/>
                                </w:tcPr>
                                <w:p w14:paraId="048F9C12" w14:textId="02103C66" w:rsidR="004978D7" w:rsidRPr="009932A3" w:rsidRDefault="004978D7" w:rsidP="004978D7">
                                  <w:pPr>
                                    <w:pStyle w:val="Default"/>
                                    <w:jc w:val="center"/>
                                    <w:rPr>
                                      <w:sz w:val="20"/>
                                      <w:szCs w:val="20"/>
                                    </w:rPr>
                                  </w:pPr>
                                  <w:r>
                                    <w:rPr>
                                      <w:sz w:val="20"/>
                                      <w:szCs w:val="20"/>
                                    </w:rPr>
                                    <w:t>$55,720</w:t>
                                  </w:r>
                                </w:p>
                              </w:tc>
                              <w:tc>
                                <w:tcPr>
                                  <w:tcW w:w="1677" w:type="dxa"/>
                                  <w:vAlign w:val="center"/>
                                </w:tcPr>
                                <w:p w14:paraId="146301C2" w14:textId="43E9BA98" w:rsidR="004978D7" w:rsidRPr="009932A3" w:rsidRDefault="004978D7" w:rsidP="004978D7">
                                  <w:pPr>
                                    <w:pStyle w:val="Default"/>
                                    <w:jc w:val="center"/>
                                    <w:rPr>
                                      <w:sz w:val="20"/>
                                      <w:szCs w:val="20"/>
                                    </w:rPr>
                                  </w:pPr>
                                  <w:r>
                                    <w:rPr>
                                      <w:sz w:val="20"/>
                                      <w:szCs w:val="20"/>
                                    </w:rPr>
                                    <w:t>$111,440</w:t>
                                  </w:r>
                                </w:p>
                              </w:tc>
                              <w:tc>
                                <w:tcPr>
                                  <w:tcW w:w="1677" w:type="dxa"/>
                                  <w:vAlign w:val="center"/>
                                </w:tcPr>
                                <w:p w14:paraId="35473131" w14:textId="78A83322" w:rsidR="004978D7" w:rsidRPr="009932A3" w:rsidRDefault="004978D7" w:rsidP="004978D7">
                                  <w:pPr>
                                    <w:pStyle w:val="Default"/>
                                    <w:jc w:val="center"/>
                                    <w:rPr>
                                      <w:sz w:val="20"/>
                                      <w:szCs w:val="20"/>
                                    </w:rPr>
                                  </w:pPr>
                                  <w:r>
                                    <w:rPr>
                                      <w:sz w:val="20"/>
                                      <w:szCs w:val="20"/>
                                    </w:rPr>
                                    <w:t>$167,160</w:t>
                                  </w:r>
                                </w:p>
                              </w:tc>
                              <w:tc>
                                <w:tcPr>
                                  <w:tcW w:w="1677" w:type="dxa"/>
                                  <w:vAlign w:val="center"/>
                                </w:tcPr>
                                <w:p w14:paraId="0736E3BF" w14:textId="67BE8EFE" w:rsidR="004978D7" w:rsidRPr="009932A3" w:rsidRDefault="004978D7" w:rsidP="004978D7">
                                  <w:pPr>
                                    <w:pStyle w:val="Default"/>
                                    <w:jc w:val="center"/>
                                    <w:rPr>
                                      <w:sz w:val="20"/>
                                      <w:szCs w:val="20"/>
                                    </w:rPr>
                                  </w:pPr>
                                  <w:r>
                                    <w:rPr>
                                      <w:sz w:val="20"/>
                                      <w:szCs w:val="20"/>
                                    </w:rPr>
                                    <w:t>$222,880</w:t>
                                  </w:r>
                                </w:p>
                              </w:tc>
                              <w:tc>
                                <w:tcPr>
                                  <w:tcW w:w="1683" w:type="dxa"/>
                                  <w:vAlign w:val="center"/>
                                </w:tcPr>
                                <w:p w14:paraId="5FCBB9AD" w14:textId="148098FE" w:rsidR="004978D7" w:rsidRPr="009932A3" w:rsidRDefault="004978D7" w:rsidP="004978D7">
                                  <w:pPr>
                                    <w:pStyle w:val="Default"/>
                                    <w:jc w:val="center"/>
                                    <w:rPr>
                                      <w:sz w:val="20"/>
                                      <w:szCs w:val="20"/>
                                    </w:rPr>
                                  </w:pPr>
                                  <w:r>
                                    <w:rPr>
                                      <w:sz w:val="20"/>
                                      <w:szCs w:val="20"/>
                                    </w:rPr>
                                    <w:t>$278,600</w:t>
                                  </w:r>
                                </w:p>
                              </w:tc>
                            </w:tr>
                          </w:tbl>
                          <w:p w14:paraId="6257DC02" w14:textId="77777777" w:rsidR="00505948" w:rsidRPr="009932A3" w:rsidRDefault="00505948" w:rsidP="00505948"/>
                        </w:txbxContent>
                      </wps:txbx>
                      <wps:bodyPr rot="0" vert="horz" wrap="square" lIns="91440" tIns="45720" rIns="91440" bIns="45720" anchor="t" anchorCtr="0" upright="1">
                        <a:noAutofit/>
                      </wps:bodyPr>
                    </wps:wsp>
                  </a:graphicData>
                </a:graphic>
              </wp:inline>
            </w:drawing>
          </mc:Choice>
          <mc:Fallback>
            <w:pict>
              <v:shape w14:anchorId="1E564F6C" id="Text Box 3" o:spid="_x0000_s1027" type="#_x0000_t202" style="width:540pt;height:15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" filled="f" stroked="f">
                <v:textbox>
                  <w:txbxContent>
                    <w:tbl>
                      <w:tblPr>
                        <w:tblStyle w:val="TableGrid"/>
                        <w:tblW w:w="10546" w:type="dxa"/>
                        <w:jc w:val="center"/>
                        <w:tblLayout w:type="fixed"/>
                        <w:tblLook w:val="0000" w:firstRow="0" w:lastRow="0" w:firstColumn="0" w:lastColumn="0" w:noHBand="0" w:noVBand="0"/>
                      </w:tblPr>
                      <w:tblGrid>
                        <w:gridCol w:w="2155"/>
                        <w:gridCol w:w="1677"/>
                        <w:gridCol w:w="1677"/>
                        <w:gridCol w:w="1677"/>
                        <w:gridCol w:w="1677"/>
                        <w:gridCol w:w="1683"/>
                      </w:tblGrid>
                      <w:tr w:rsidR="00505948" w:rsidRPr="009932A3" w14:paraId="2CC328F0" w14:textId="77777777" w:rsidTr="00F965D9">
                        <w:trPr>
                          <w:trHeight w:val="137"/>
                          <w:jc w:val="center"/>
                        </w:trPr>
                        <w:tc>
                          <w:tcPr>
                            <w:tcW w:w="10546" w:type="dxa"/>
                            <w:gridSpan w:val="6"/>
                            <w:shd w:val="clear" w:color="auto" w:fill="BFBFBF" w:themeFill="background1" w:themeFillShade="BF"/>
                            <w:vAlign w:val="center"/>
                          </w:tcPr>
                          <w:p w14:paraId="240346E3" w14:textId="77777777" w:rsidR="00505948" w:rsidRPr="009932A3" w:rsidRDefault="00505948" w:rsidP="00F965D9">
                            <w:pPr>
                              <w:pStyle w:val="Default"/>
                              <w:ind w:right="-49"/>
                              <w:jc w:val="center"/>
                              <w:rPr>
                                <w:sz w:val="20"/>
                                <w:szCs w:val="20"/>
                              </w:rPr>
                            </w:pPr>
                            <w:r>
                              <w:rPr>
                                <w:b/>
                                <w:bCs/>
                                <w:sz w:val="20"/>
                                <w:szCs w:val="20"/>
                              </w:rPr>
                              <w:t xml:space="preserve">Pautas federales de pobreza (FPG por sus siglas en </w:t>
                            </w:r>
                            <w:r w:rsidRPr="00F965D9">
                              <w:rPr>
                                <w:b/>
                                <w:bCs/>
                                <w:sz w:val="20"/>
                                <w:szCs w:val="20"/>
                              </w:rPr>
                              <w:t>inglés</w:t>
                            </w:r>
                            <w:r>
                              <w:rPr>
                                <w:b/>
                                <w:bCs/>
                                <w:sz w:val="20"/>
                                <w:szCs w:val="20"/>
                              </w:rPr>
                              <w:t>) de 2022</w:t>
                            </w:r>
                          </w:p>
                        </w:tc>
                      </w:tr>
                      <w:tr w:rsidR="00505948" w:rsidRPr="009932A3" w14:paraId="0A9AAE1A" w14:textId="77777777" w:rsidTr="00B379F7">
                        <w:trPr>
                          <w:trHeight w:val="264"/>
                          <w:jc w:val="center"/>
                        </w:trPr>
                        <w:tc>
                          <w:tcPr>
                            <w:tcW w:w="2155" w:type="dxa"/>
                            <w:vAlign w:val="center"/>
                          </w:tcPr>
                          <w:p w14:paraId="56065B0C" w14:textId="77777777" w:rsidR="00505948" w:rsidRPr="009932A3" w:rsidRDefault="00505948" w:rsidP="00D009B8">
                            <w:pPr>
                              <w:pStyle w:val="Default"/>
                              <w:jc w:val="center"/>
                              <w:rPr>
                                <w:sz w:val="20"/>
                                <w:szCs w:val="20"/>
                              </w:rPr>
                            </w:pPr>
                            <w:r>
                              <w:rPr>
                                <w:sz w:val="20"/>
                                <w:szCs w:val="20"/>
                              </w:rPr>
                              <w:t>Cantidad de personas que integran el hogar</w:t>
                            </w:r>
                          </w:p>
                        </w:tc>
                        <w:tc>
                          <w:tcPr>
                            <w:tcW w:w="1677" w:type="dxa"/>
                            <w:vAlign w:val="center"/>
                          </w:tcPr>
                          <w:p w14:paraId="4CDFCFB9" w14:textId="77777777" w:rsidR="00505948" w:rsidRPr="009932A3" w:rsidRDefault="00505948" w:rsidP="00D009B8">
                            <w:pPr>
                              <w:pStyle w:val="Default"/>
                              <w:jc w:val="center"/>
                              <w:rPr>
                                <w:sz w:val="20"/>
                                <w:szCs w:val="20"/>
                              </w:rPr>
                            </w:pPr>
                            <w:r>
                              <w:rPr>
                                <w:sz w:val="20"/>
                                <w:szCs w:val="20"/>
                              </w:rPr>
                              <w:t>Ingreso anual del 100 % de las FPG</w:t>
                            </w:r>
                          </w:p>
                        </w:tc>
                        <w:tc>
                          <w:tcPr>
                            <w:tcW w:w="1677" w:type="dxa"/>
                            <w:vAlign w:val="center"/>
                          </w:tcPr>
                          <w:p w14:paraId="4130C96B" w14:textId="77777777" w:rsidR="00505948" w:rsidRPr="009932A3" w:rsidRDefault="00505948" w:rsidP="00D009B8">
                            <w:pPr>
                              <w:pStyle w:val="Default"/>
                              <w:jc w:val="center"/>
                              <w:rPr>
                                <w:sz w:val="20"/>
                                <w:szCs w:val="20"/>
                              </w:rPr>
                            </w:pPr>
                            <w:r>
                              <w:rPr>
                                <w:sz w:val="20"/>
                                <w:szCs w:val="20"/>
                              </w:rPr>
                              <w:t>Ingreso anual del 200 % de las FPG</w:t>
                            </w:r>
                          </w:p>
                        </w:tc>
                        <w:tc>
                          <w:tcPr>
                            <w:tcW w:w="1677" w:type="dxa"/>
                            <w:vAlign w:val="center"/>
                          </w:tcPr>
                          <w:p w14:paraId="07ABE637" w14:textId="77777777" w:rsidR="00505948" w:rsidRPr="009932A3" w:rsidRDefault="00505948" w:rsidP="00D009B8">
                            <w:pPr>
                              <w:pStyle w:val="Default"/>
                              <w:jc w:val="center"/>
                              <w:rPr>
                                <w:sz w:val="20"/>
                                <w:szCs w:val="20"/>
                              </w:rPr>
                            </w:pPr>
                            <w:r>
                              <w:rPr>
                                <w:sz w:val="20"/>
                                <w:szCs w:val="20"/>
                              </w:rPr>
                              <w:t>Ingreso anual del 300 % de las FPG</w:t>
                            </w:r>
                          </w:p>
                        </w:tc>
                        <w:tc>
                          <w:tcPr>
                            <w:tcW w:w="1677" w:type="dxa"/>
                            <w:vAlign w:val="center"/>
                          </w:tcPr>
                          <w:p w14:paraId="68AB8560" w14:textId="77777777" w:rsidR="00505948" w:rsidRPr="009932A3" w:rsidRDefault="00505948" w:rsidP="00D009B8">
                            <w:pPr>
                              <w:pStyle w:val="Default"/>
                              <w:jc w:val="center"/>
                              <w:rPr>
                                <w:sz w:val="20"/>
                                <w:szCs w:val="20"/>
                              </w:rPr>
                            </w:pPr>
                            <w:r>
                              <w:rPr>
                                <w:sz w:val="20"/>
                                <w:szCs w:val="20"/>
                              </w:rPr>
                              <w:t>Ingreso anual del 400 % de las FPG</w:t>
                            </w:r>
                          </w:p>
                        </w:tc>
                        <w:tc>
                          <w:tcPr>
                            <w:tcW w:w="1683" w:type="dxa"/>
                            <w:vAlign w:val="center"/>
                          </w:tcPr>
                          <w:p w14:paraId="172892F6" w14:textId="77777777" w:rsidR="00505948" w:rsidRPr="009932A3" w:rsidRDefault="00505948" w:rsidP="00D009B8">
                            <w:pPr>
                              <w:pStyle w:val="Default"/>
                              <w:jc w:val="center"/>
                              <w:rPr>
                                <w:sz w:val="20"/>
                                <w:szCs w:val="20"/>
                              </w:rPr>
                            </w:pPr>
                            <w:r>
                              <w:rPr>
                                <w:sz w:val="20"/>
                                <w:szCs w:val="20"/>
                              </w:rPr>
                              <w:t>Ingreso anual del 500 % de las FPG</w:t>
                            </w:r>
                          </w:p>
                        </w:tc>
                      </w:tr>
                      <w:tr w:rsidR="004978D7" w:rsidRPr="009932A3" w14:paraId="5A65D119" w14:textId="77777777" w:rsidTr="00B379F7">
                        <w:trPr>
                          <w:trHeight w:val="137"/>
                          <w:jc w:val="center"/>
                        </w:trPr>
                        <w:tc>
                          <w:tcPr>
                            <w:tcW w:w="2155" w:type="dxa"/>
                            <w:vAlign w:val="center"/>
                          </w:tcPr>
                          <w:p w14:paraId="6B15E0E7" w14:textId="77777777" w:rsidR="004978D7" w:rsidRPr="009932A3" w:rsidRDefault="004978D7" w:rsidP="004978D7">
                            <w:pPr>
                              <w:pStyle w:val="Default"/>
                              <w:jc w:val="center"/>
                              <w:rPr>
                                <w:sz w:val="20"/>
                                <w:szCs w:val="20"/>
                              </w:rPr>
                            </w:pPr>
                            <w:r>
                              <w:rPr>
                                <w:sz w:val="20"/>
                                <w:szCs w:val="20"/>
                              </w:rPr>
                              <w:t>1</w:t>
                            </w:r>
                          </w:p>
                        </w:tc>
                        <w:tc>
                          <w:tcPr>
                            <w:tcW w:w="1677" w:type="dxa"/>
                            <w:vAlign w:val="center"/>
                          </w:tcPr>
                          <w:p w14:paraId="4161E65E" w14:textId="5076E9F6" w:rsidR="004978D7" w:rsidRPr="009932A3" w:rsidRDefault="004978D7" w:rsidP="004978D7">
                            <w:pPr>
                              <w:pStyle w:val="Default"/>
                              <w:jc w:val="center"/>
                              <w:rPr>
                                <w:sz w:val="20"/>
                                <w:szCs w:val="20"/>
                              </w:rPr>
                            </w:pPr>
                            <w:r>
                              <w:rPr>
                                <w:sz w:val="20"/>
                                <w:szCs w:val="20"/>
                              </w:rPr>
                              <w:t>$15,960</w:t>
                            </w:r>
                          </w:p>
                        </w:tc>
                        <w:tc>
                          <w:tcPr>
                            <w:tcW w:w="1677" w:type="dxa"/>
                            <w:vAlign w:val="center"/>
                          </w:tcPr>
                          <w:p w14:paraId="63CF8614" w14:textId="7CFA66B1" w:rsidR="004978D7" w:rsidRPr="009932A3" w:rsidRDefault="004978D7" w:rsidP="004978D7">
                            <w:pPr>
                              <w:pStyle w:val="Default"/>
                              <w:jc w:val="center"/>
                              <w:rPr>
                                <w:sz w:val="20"/>
                                <w:szCs w:val="20"/>
                              </w:rPr>
                            </w:pPr>
                            <w:r>
                              <w:rPr>
                                <w:sz w:val="20"/>
                                <w:szCs w:val="20"/>
                              </w:rPr>
                              <w:t>$31,920</w:t>
                            </w:r>
                          </w:p>
                        </w:tc>
                        <w:tc>
                          <w:tcPr>
                            <w:tcW w:w="1677" w:type="dxa"/>
                            <w:vAlign w:val="center"/>
                          </w:tcPr>
                          <w:p w14:paraId="2B57969E" w14:textId="2D429CD2" w:rsidR="004978D7" w:rsidRPr="009932A3" w:rsidRDefault="004978D7" w:rsidP="004978D7">
                            <w:pPr>
                              <w:pStyle w:val="Default"/>
                              <w:jc w:val="center"/>
                              <w:rPr>
                                <w:sz w:val="20"/>
                                <w:szCs w:val="20"/>
                              </w:rPr>
                            </w:pPr>
                            <w:r>
                              <w:rPr>
                                <w:sz w:val="20"/>
                                <w:szCs w:val="20"/>
                              </w:rPr>
                              <w:t>$47,880</w:t>
                            </w:r>
                          </w:p>
                        </w:tc>
                        <w:tc>
                          <w:tcPr>
                            <w:tcW w:w="1677" w:type="dxa"/>
                            <w:vAlign w:val="center"/>
                          </w:tcPr>
                          <w:p w14:paraId="5A39EDB5" w14:textId="6F86FC54" w:rsidR="004978D7" w:rsidRPr="009932A3" w:rsidRDefault="004978D7" w:rsidP="004978D7">
                            <w:pPr>
                              <w:pStyle w:val="Default"/>
                              <w:jc w:val="center"/>
                              <w:rPr>
                                <w:sz w:val="20"/>
                                <w:szCs w:val="20"/>
                              </w:rPr>
                            </w:pPr>
                            <w:r>
                              <w:rPr>
                                <w:sz w:val="20"/>
                                <w:szCs w:val="20"/>
                              </w:rPr>
                              <w:t>$63,840</w:t>
                            </w:r>
                          </w:p>
                        </w:tc>
                        <w:tc>
                          <w:tcPr>
                            <w:tcW w:w="1683" w:type="dxa"/>
                            <w:vAlign w:val="center"/>
                          </w:tcPr>
                          <w:p w14:paraId="7B612F70" w14:textId="288B0CC4" w:rsidR="004978D7" w:rsidRPr="009932A3" w:rsidRDefault="004978D7" w:rsidP="004978D7">
                            <w:pPr>
                              <w:pStyle w:val="Default"/>
                              <w:jc w:val="center"/>
                              <w:rPr>
                                <w:sz w:val="20"/>
                                <w:szCs w:val="20"/>
                              </w:rPr>
                            </w:pPr>
                            <w:r>
                              <w:rPr>
                                <w:sz w:val="20"/>
                                <w:szCs w:val="20"/>
                              </w:rPr>
                              <w:t>$</w:t>
                            </w:r>
                            <w:r w:rsidRPr="0050395A">
                              <w:rPr>
                                <w:sz w:val="20"/>
                                <w:szCs w:val="20"/>
                              </w:rPr>
                              <w:t>79</w:t>
                            </w:r>
                            <w:r>
                              <w:rPr>
                                <w:sz w:val="20"/>
                                <w:szCs w:val="20"/>
                              </w:rPr>
                              <w:t>,800</w:t>
                            </w:r>
                          </w:p>
                        </w:tc>
                      </w:tr>
                      <w:tr w:rsidR="004978D7" w:rsidRPr="009932A3" w14:paraId="6EB66CE9" w14:textId="77777777" w:rsidTr="00B379F7">
                        <w:trPr>
                          <w:trHeight w:val="137"/>
                          <w:jc w:val="center"/>
                        </w:trPr>
                        <w:tc>
                          <w:tcPr>
                            <w:tcW w:w="2155" w:type="dxa"/>
                            <w:vAlign w:val="center"/>
                          </w:tcPr>
                          <w:p w14:paraId="0F139E33" w14:textId="77777777" w:rsidR="004978D7" w:rsidRPr="009932A3" w:rsidRDefault="004978D7" w:rsidP="004978D7">
                            <w:pPr>
                              <w:pStyle w:val="Default"/>
                              <w:jc w:val="center"/>
                              <w:rPr>
                                <w:sz w:val="20"/>
                                <w:szCs w:val="20"/>
                              </w:rPr>
                            </w:pPr>
                            <w:r>
                              <w:rPr>
                                <w:sz w:val="20"/>
                                <w:szCs w:val="20"/>
                              </w:rPr>
                              <w:t>2</w:t>
                            </w:r>
                          </w:p>
                        </w:tc>
                        <w:tc>
                          <w:tcPr>
                            <w:tcW w:w="1677" w:type="dxa"/>
                            <w:vAlign w:val="center"/>
                          </w:tcPr>
                          <w:p w14:paraId="7EA8D680" w14:textId="7975848E" w:rsidR="004978D7" w:rsidRPr="009932A3" w:rsidRDefault="004978D7" w:rsidP="004978D7">
                            <w:pPr>
                              <w:pStyle w:val="Default"/>
                              <w:jc w:val="center"/>
                              <w:rPr>
                                <w:sz w:val="20"/>
                                <w:szCs w:val="20"/>
                              </w:rPr>
                            </w:pPr>
                            <w:r>
                              <w:rPr>
                                <w:sz w:val="20"/>
                                <w:szCs w:val="20"/>
                              </w:rPr>
                              <w:t>$21,640</w:t>
                            </w:r>
                          </w:p>
                        </w:tc>
                        <w:tc>
                          <w:tcPr>
                            <w:tcW w:w="1677" w:type="dxa"/>
                            <w:vAlign w:val="center"/>
                          </w:tcPr>
                          <w:p w14:paraId="2E39F3BF" w14:textId="2C6B351F" w:rsidR="004978D7" w:rsidRPr="009932A3" w:rsidRDefault="004978D7" w:rsidP="004978D7">
                            <w:pPr>
                              <w:pStyle w:val="Default"/>
                              <w:jc w:val="center"/>
                              <w:rPr>
                                <w:sz w:val="20"/>
                                <w:szCs w:val="20"/>
                              </w:rPr>
                            </w:pPr>
                            <w:r>
                              <w:rPr>
                                <w:sz w:val="20"/>
                                <w:szCs w:val="20"/>
                              </w:rPr>
                              <w:t>$43,280</w:t>
                            </w:r>
                          </w:p>
                        </w:tc>
                        <w:tc>
                          <w:tcPr>
                            <w:tcW w:w="1677" w:type="dxa"/>
                            <w:vAlign w:val="center"/>
                          </w:tcPr>
                          <w:p w14:paraId="0048BAFC" w14:textId="27E1B1B7" w:rsidR="004978D7" w:rsidRPr="009932A3" w:rsidRDefault="004978D7" w:rsidP="004978D7">
                            <w:pPr>
                              <w:pStyle w:val="Default"/>
                              <w:jc w:val="center"/>
                              <w:rPr>
                                <w:sz w:val="20"/>
                                <w:szCs w:val="20"/>
                              </w:rPr>
                            </w:pPr>
                            <w:r>
                              <w:rPr>
                                <w:sz w:val="20"/>
                                <w:szCs w:val="20"/>
                              </w:rPr>
                              <w:t>$64,920</w:t>
                            </w:r>
                          </w:p>
                        </w:tc>
                        <w:tc>
                          <w:tcPr>
                            <w:tcW w:w="1677" w:type="dxa"/>
                            <w:vAlign w:val="center"/>
                          </w:tcPr>
                          <w:p w14:paraId="013A0BCD" w14:textId="186B8FF3" w:rsidR="004978D7" w:rsidRPr="009932A3" w:rsidRDefault="004978D7" w:rsidP="004978D7">
                            <w:pPr>
                              <w:pStyle w:val="Default"/>
                              <w:jc w:val="center"/>
                              <w:rPr>
                                <w:sz w:val="20"/>
                                <w:szCs w:val="20"/>
                              </w:rPr>
                            </w:pPr>
                            <w:r>
                              <w:rPr>
                                <w:sz w:val="20"/>
                                <w:szCs w:val="20"/>
                              </w:rPr>
                              <w:t>$86,560</w:t>
                            </w:r>
                          </w:p>
                        </w:tc>
                        <w:tc>
                          <w:tcPr>
                            <w:tcW w:w="1683" w:type="dxa"/>
                            <w:vAlign w:val="center"/>
                          </w:tcPr>
                          <w:p w14:paraId="2AE35812" w14:textId="717E2847" w:rsidR="004978D7" w:rsidRPr="009932A3" w:rsidRDefault="004978D7" w:rsidP="004978D7">
                            <w:pPr>
                              <w:pStyle w:val="Default"/>
                              <w:jc w:val="center"/>
                              <w:rPr>
                                <w:sz w:val="20"/>
                                <w:szCs w:val="20"/>
                              </w:rPr>
                            </w:pPr>
                            <w:r>
                              <w:rPr>
                                <w:sz w:val="20"/>
                                <w:szCs w:val="20"/>
                              </w:rPr>
                              <w:t>$108,200</w:t>
                            </w:r>
                          </w:p>
                        </w:tc>
                      </w:tr>
                      <w:tr w:rsidR="004978D7" w:rsidRPr="009932A3" w14:paraId="6CABC99D" w14:textId="77777777" w:rsidTr="00B379F7">
                        <w:trPr>
                          <w:trHeight w:val="137"/>
                          <w:jc w:val="center"/>
                        </w:trPr>
                        <w:tc>
                          <w:tcPr>
                            <w:tcW w:w="2155" w:type="dxa"/>
                            <w:vAlign w:val="center"/>
                          </w:tcPr>
                          <w:p w14:paraId="677D18E8" w14:textId="77777777" w:rsidR="004978D7" w:rsidRPr="009932A3" w:rsidRDefault="004978D7" w:rsidP="004978D7">
                            <w:pPr>
                              <w:pStyle w:val="Default"/>
                              <w:jc w:val="center"/>
                              <w:rPr>
                                <w:sz w:val="20"/>
                                <w:szCs w:val="20"/>
                              </w:rPr>
                            </w:pPr>
                            <w:r>
                              <w:rPr>
                                <w:sz w:val="20"/>
                                <w:szCs w:val="20"/>
                              </w:rPr>
                              <w:t>3</w:t>
                            </w:r>
                          </w:p>
                        </w:tc>
                        <w:tc>
                          <w:tcPr>
                            <w:tcW w:w="1677" w:type="dxa"/>
                            <w:vAlign w:val="center"/>
                          </w:tcPr>
                          <w:p w14:paraId="45317CA2" w14:textId="0FDC252E" w:rsidR="004978D7" w:rsidRPr="009932A3" w:rsidRDefault="004978D7" w:rsidP="004978D7">
                            <w:pPr>
                              <w:pStyle w:val="Default"/>
                              <w:jc w:val="center"/>
                              <w:rPr>
                                <w:sz w:val="20"/>
                                <w:szCs w:val="20"/>
                              </w:rPr>
                            </w:pPr>
                            <w:r>
                              <w:rPr>
                                <w:sz w:val="20"/>
                                <w:szCs w:val="20"/>
                              </w:rPr>
                              <w:t>$27,320</w:t>
                            </w:r>
                          </w:p>
                        </w:tc>
                        <w:tc>
                          <w:tcPr>
                            <w:tcW w:w="1677" w:type="dxa"/>
                            <w:vAlign w:val="center"/>
                          </w:tcPr>
                          <w:p w14:paraId="16873277" w14:textId="0B8B1315" w:rsidR="004978D7" w:rsidRPr="009932A3" w:rsidRDefault="004978D7" w:rsidP="004978D7">
                            <w:pPr>
                              <w:pStyle w:val="Default"/>
                              <w:jc w:val="center"/>
                              <w:rPr>
                                <w:sz w:val="20"/>
                                <w:szCs w:val="20"/>
                              </w:rPr>
                            </w:pPr>
                            <w:r>
                              <w:rPr>
                                <w:sz w:val="20"/>
                                <w:szCs w:val="20"/>
                              </w:rPr>
                              <w:t>$54,640</w:t>
                            </w:r>
                          </w:p>
                        </w:tc>
                        <w:tc>
                          <w:tcPr>
                            <w:tcW w:w="1677" w:type="dxa"/>
                            <w:vAlign w:val="center"/>
                          </w:tcPr>
                          <w:p w14:paraId="5BA7AA03" w14:textId="7167B709" w:rsidR="004978D7" w:rsidRPr="009932A3" w:rsidRDefault="004978D7" w:rsidP="004978D7">
                            <w:pPr>
                              <w:pStyle w:val="Default"/>
                              <w:jc w:val="center"/>
                              <w:rPr>
                                <w:sz w:val="20"/>
                                <w:szCs w:val="20"/>
                              </w:rPr>
                            </w:pPr>
                            <w:r>
                              <w:rPr>
                                <w:sz w:val="20"/>
                                <w:szCs w:val="20"/>
                              </w:rPr>
                              <w:t>$81,960</w:t>
                            </w:r>
                          </w:p>
                        </w:tc>
                        <w:tc>
                          <w:tcPr>
                            <w:tcW w:w="1677" w:type="dxa"/>
                            <w:vAlign w:val="center"/>
                          </w:tcPr>
                          <w:p w14:paraId="4A322A6D" w14:textId="32E5CD21" w:rsidR="004978D7" w:rsidRPr="009932A3" w:rsidRDefault="004978D7" w:rsidP="004978D7">
                            <w:pPr>
                              <w:pStyle w:val="Default"/>
                              <w:jc w:val="center"/>
                              <w:rPr>
                                <w:sz w:val="20"/>
                                <w:szCs w:val="20"/>
                              </w:rPr>
                            </w:pPr>
                            <w:r>
                              <w:rPr>
                                <w:sz w:val="20"/>
                                <w:szCs w:val="20"/>
                              </w:rPr>
                              <w:t>$109,280</w:t>
                            </w:r>
                          </w:p>
                        </w:tc>
                        <w:tc>
                          <w:tcPr>
                            <w:tcW w:w="1683" w:type="dxa"/>
                            <w:vAlign w:val="center"/>
                          </w:tcPr>
                          <w:p w14:paraId="019282AD" w14:textId="34FB4461" w:rsidR="004978D7" w:rsidRPr="009932A3" w:rsidRDefault="004978D7" w:rsidP="004978D7">
                            <w:pPr>
                              <w:pStyle w:val="Default"/>
                              <w:jc w:val="center"/>
                              <w:rPr>
                                <w:sz w:val="20"/>
                                <w:szCs w:val="20"/>
                              </w:rPr>
                            </w:pPr>
                            <w:r>
                              <w:rPr>
                                <w:sz w:val="20"/>
                                <w:szCs w:val="20"/>
                              </w:rPr>
                              <w:t>$136,600</w:t>
                            </w:r>
                          </w:p>
                        </w:tc>
                      </w:tr>
                      <w:tr w:rsidR="004978D7" w:rsidRPr="009932A3" w14:paraId="342B93DD" w14:textId="77777777" w:rsidTr="00B379F7">
                        <w:trPr>
                          <w:trHeight w:val="137"/>
                          <w:jc w:val="center"/>
                        </w:trPr>
                        <w:tc>
                          <w:tcPr>
                            <w:tcW w:w="2155" w:type="dxa"/>
                            <w:vAlign w:val="center"/>
                          </w:tcPr>
                          <w:p w14:paraId="156270AB" w14:textId="77777777" w:rsidR="004978D7" w:rsidRPr="009932A3" w:rsidRDefault="004978D7" w:rsidP="004978D7">
                            <w:pPr>
                              <w:pStyle w:val="Default"/>
                              <w:jc w:val="center"/>
                              <w:rPr>
                                <w:sz w:val="20"/>
                                <w:szCs w:val="20"/>
                              </w:rPr>
                            </w:pPr>
                            <w:r>
                              <w:rPr>
                                <w:sz w:val="20"/>
                                <w:szCs w:val="20"/>
                              </w:rPr>
                              <w:t>4</w:t>
                            </w:r>
                          </w:p>
                        </w:tc>
                        <w:tc>
                          <w:tcPr>
                            <w:tcW w:w="1677" w:type="dxa"/>
                            <w:vAlign w:val="center"/>
                          </w:tcPr>
                          <w:p w14:paraId="7C890D09" w14:textId="267B0B77" w:rsidR="004978D7" w:rsidRPr="009932A3" w:rsidRDefault="004978D7" w:rsidP="004978D7">
                            <w:pPr>
                              <w:pStyle w:val="Default"/>
                              <w:jc w:val="center"/>
                              <w:rPr>
                                <w:sz w:val="20"/>
                                <w:szCs w:val="20"/>
                              </w:rPr>
                            </w:pPr>
                            <w:r>
                              <w:rPr>
                                <w:sz w:val="20"/>
                                <w:szCs w:val="20"/>
                              </w:rPr>
                              <w:t>$33,000</w:t>
                            </w:r>
                          </w:p>
                        </w:tc>
                        <w:tc>
                          <w:tcPr>
                            <w:tcW w:w="1677" w:type="dxa"/>
                            <w:vAlign w:val="center"/>
                          </w:tcPr>
                          <w:p w14:paraId="30C605F6" w14:textId="59739FFB" w:rsidR="004978D7" w:rsidRPr="009932A3" w:rsidRDefault="004978D7" w:rsidP="004978D7">
                            <w:pPr>
                              <w:pStyle w:val="Default"/>
                              <w:jc w:val="center"/>
                              <w:rPr>
                                <w:sz w:val="20"/>
                                <w:szCs w:val="20"/>
                              </w:rPr>
                            </w:pPr>
                            <w:r>
                              <w:rPr>
                                <w:sz w:val="20"/>
                                <w:szCs w:val="20"/>
                              </w:rPr>
                              <w:t>$66,000</w:t>
                            </w:r>
                          </w:p>
                        </w:tc>
                        <w:tc>
                          <w:tcPr>
                            <w:tcW w:w="1677" w:type="dxa"/>
                            <w:vAlign w:val="center"/>
                          </w:tcPr>
                          <w:p w14:paraId="37DF733A" w14:textId="43CD5286" w:rsidR="004978D7" w:rsidRPr="009932A3" w:rsidRDefault="004978D7" w:rsidP="004978D7">
                            <w:pPr>
                              <w:pStyle w:val="Default"/>
                              <w:jc w:val="center"/>
                              <w:rPr>
                                <w:sz w:val="20"/>
                                <w:szCs w:val="20"/>
                              </w:rPr>
                            </w:pPr>
                            <w:r>
                              <w:rPr>
                                <w:sz w:val="20"/>
                                <w:szCs w:val="20"/>
                              </w:rPr>
                              <w:t>$99,000</w:t>
                            </w:r>
                          </w:p>
                        </w:tc>
                        <w:tc>
                          <w:tcPr>
                            <w:tcW w:w="1677" w:type="dxa"/>
                            <w:vAlign w:val="center"/>
                          </w:tcPr>
                          <w:p w14:paraId="12544F24" w14:textId="36E3BF90" w:rsidR="004978D7" w:rsidRPr="009932A3" w:rsidRDefault="004978D7" w:rsidP="004978D7">
                            <w:pPr>
                              <w:pStyle w:val="Default"/>
                              <w:jc w:val="center"/>
                              <w:rPr>
                                <w:sz w:val="20"/>
                                <w:szCs w:val="20"/>
                              </w:rPr>
                            </w:pPr>
                            <w:r>
                              <w:rPr>
                                <w:sz w:val="20"/>
                                <w:szCs w:val="20"/>
                              </w:rPr>
                              <w:t>$132,000</w:t>
                            </w:r>
                          </w:p>
                        </w:tc>
                        <w:tc>
                          <w:tcPr>
                            <w:tcW w:w="1683" w:type="dxa"/>
                            <w:vAlign w:val="center"/>
                          </w:tcPr>
                          <w:p w14:paraId="476CCE1A" w14:textId="5A38CBD5" w:rsidR="004978D7" w:rsidRPr="009932A3" w:rsidRDefault="004978D7" w:rsidP="004978D7">
                            <w:pPr>
                              <w:pStyle w:val="Default"/>
                              <w:jc w:val="center"/>
                              <w:rPr>
                                <w:sz w:val="20"/>
                                <w:szCs w:val="20"/>
                              </w:rPr>
                            </w:pPr>
                            <w:r>
                              <w:rPr>
                                <w:sz w:val="20"/>
                                <w:szCs w:val="20"/>
                              </w:rPr>
                              <w:t>$165,000</w:t>
                            </w:r>
                          </w:p>
                        </w:tc>
                      </w:tr>
                      <w:tr w:rsidR="004978D7" w:rsidRPr="009932A3" w14:paraId="57EB1DDB" w14:textId="77777777" w:rsidTr="00B379F7">
                        <w:trPr>
                          <w:trHeight w:val="136"/>
                          <w:jc w:val="center"/>
                        </w:trPr>
                        <w:tc>
                          <w:tcPr>
                            <w:tcW w:w="2155" w:type="dxa"/>
                            <w:vAlign w:val="center"/>
                          </w:tcPr>
                          <w:p w14:paraId="06D445A7" w14:textId="77777777" w:rsidR="004978D7" w:rsidRPr="009932A3" w:rsidRDefault="004978D7" w:rsidP="004978D7">
                            <w:pPr>
                              <w:pStyle w:val="Default"/>
                              <w:jc w:val="center"/>
                              <w:rPr>
                                <w:sz w:val="20"/>
                                <w:szCs w:val="20"/>
                              </w:rPr>
                            </w:pPr>
                            <w:r>
                              <w:rPr>
                                <w:sz w:val="20"/>
                                <w:szCs w:val="20"/>
                              </w:rPr>
                              <w:t>5</w:t>
                            </w:r>
                          </w:p>
                        </w:tc>
                        <w:tc>
                          <w:tcPr>
                            <w:tcW w:w="1677" w:type="dxa"/>
                            <w:vAlign w:val="center"/>
                          </w:tcPr>
                          <w:p w14:paraId="1880CC45" w14:textId="4FF08005" w:rsidR="004978D7" w:rsidRPr="009932A3" w:rsidRDefault="004978D7" w:rsidP="004978D7">
                            <w:pPr>
                              <w:pStyle w:val="Default"/>
                              <w:jc w:val="center"/>
                              <w:rPr>
                                <w:sz w:val="20"/>
                                <w:szCs w:val="20"/>
                              </w:rPr>
                            </w:pPr>
                            <w:r>
                              <w:rPr>
                                <w:sz w:val="20"/>
                                <w:szCs w:val="20"/>
                              </w:rPr>
                              <w:t>$38,680</w:t>
                            </w:r>
                          </w:p>
                        </w:tc>
                        <w:tc>
                          <w:tcPr>
                            <w:tcW w:w="1677" w:type="dxa"/>
                            <w:vAlign w:val="center"/>
                          </w:tcPr>
                          <w:p w14:paraId="20293A2D" w14:textId="586C3142" w:rsidR="004978D7" w:rsidRPr="009932A3" w:rsidRDefault="004978D7" w:rsidP="004978D7">
                            <w:pPr>
                              <w:pStyle w:val="Default"/>
                              <w:jc w:val="center"/>
                              <w:rPr>
                                <w:sz w:val="20"/>
                                <w:szCs w:val="20"/>
                              </w:rPr>
                            </w:pPr>
                            <w:r>
                              <w:rPr>
                                <w:sz w:val="20"/>
                                <w:szCs w:val="20"/>
                              </w:rPr>
                              <w:t>$77,360</w:t>
                            </w:r>
                          </w:p>
                        </w:tc>
                        <w:tc>
                          <w:tcPr>
                            <w:tcW w:w="1677" w:type="dxa"/>
                            <w:vAlign w:val="center"/>
                          </w:tcPr>
                          <w:p w14:paraId="68A99248" w14:textId="49AA8AF7" w:rsidR="004978D7" w:rsidRPr="009932A3" w:rsidRDefault="004978D7" w:rsidP="004978D7">
                            <w:pPr>
                              <w:pStyle w:val="Default"/>
                              <w:jc w:val="center"/>
                              <w:rPr>
                                <w:sz w:val="20"/>
                                <w:szCs w:val="20"/>
                              </w:rPr>
                            </w:pPr>
                            <w:r>
                              <w:rPr>
                                <w:sz w:val="20"/>
                                <w:szCs w:val="20"/>
                              </w:rPr>
                              <w:t>$116,040</w:t>
                            </w:r>
                          </w:p>
                        </w:tc>
                        <w:tc>
                          <w:tcPr>
                            <w:tcW w:w="1677" w:type="dxa"/>
                            <w:vAlign w:val="center"/>
                          </w:tcPr>
                          <w:p w14:paraId="4C5DCE5D" w14:textId="2EA20557" w:rsidR="004978D7" w:rsidRPr="009932A3" w:rsidRDefault="004978D7" w:rsidP="004978D7">
                            <w:pPr>
                              <w:pStyle w:val="Default"/>
                              <w:jc w:val="center"/>
                              <w:rPr>
                                <w:sz w:val="20"/>
                                <w:szCs w:val="20"/>
                              </w:rPr>
                            </w:pPr>
                            <w:r>
                              <w:rPr>
                                <w:sz w:val="20"/>
                                <w:szCs w:val="20"/>
                              </w:rPr>
                              <w:t>$154,720</w:t>
                            </w:r>
                          </w:p>
                        </w:tc>
                        <w:tc>
                          <w:tcPr>
                            <w:tcW w:w="1683" w:type="dxa"/>
                            <w:vAlign w:val="center"/>
                          </w:tcPr>
                          <w:p w14:paraId="45C2A971" w14:textId="18B3ABC1" w:rsidR="004978D7" w:rsidRPr="009932A3" w:rsidRDefault="004978D7" w:rsidP="004978D7">
                            <w:pPr>
                              <w:pStyle w:val="Default"/>
                              <w:jc w:val="center"/>
                              <w:rPr>
                                <w:sz w:val="20"/>
                                <w:szCs w:val="20"/>
                              </w:rPr>
                            </w:pPr>
                            <w:r>
                              <w:rPr>
                                <w:sz w:val="20"/>
                                <w:szCs w:val="20"/>
                              </w:rPr>
                              <w:t>$193,400</w:t>
                            </w:r>
                          </w:p>
                        </w:tc>
                      </w:tr>
                      <w:tr w:rsidR="004978D7" w:rsidRPr="009932A3" w14:paraId="00231531" w14:textId="77777777" w:rsidTr="00B379F7">
                        <w:trPr>
                          <w:trHeight w:val="137"/>
                          <w:jc w:val="center"/>
                        </w:trPr>
                        <w:tc>
                          <w:tcPr>
                            <w:tcW w:w="2155" w:type="dxa"/>
                            <w:vAlign w:val="center"/>
                          </w:tcPr>
                          <w:p w14:paraId="71E5312C" w14:textId="77777777" w:rsidR="004978D7" w:rsidRPr="009932A3" w:rsidRDefault="004978D7" w:rsidP="004978D7">
                            <w:pPr>
                              <w:pStyle w:val="Default"/>
                              <w:jc w:val="center"/>
                              <w:rPr>
                                <w:sz w:val="20"/>
                                <w:szCs w:val="20"/>
                              </w:rPr>
                            </w:pPr>
                            <w:r>
                              <w:rPr>
                                <w:sz w:val="20"/>
                                <w:szCs w:val="20"/>
                              </w:rPr>
                              <w:t>6</w:t>
                            </w:r>
                          </w:p>
                        </w:tc>
                        <w:tc>
                          <w:tcPr>
                            <w:tcW w:w="1677" w:type="dxa"/>
                            <w:vAlign w:val="center"/>
                          </w:tcPr>
                          <w:p w14:paraId="009C644B" w14:textId="3FD0DA17" w:rsidR="004978D7" w:rsidRPr="009932A3" w:rsidRDefault="004978D7" w:rsidP="004978D7">
                            <w:pPr>
                              <w:pStyle w:val="Default"/>
                              <w:jc w:val="center"/>
                              <w:rPr>
                                <w:sz w:val="20"/>
                                <w:szCs w:val="20"/>
                              </w:rPr>
                            </w:pPr>
                            <w:r>
                              <w:rPr>
                                <w:sz w:val="20"/>
                                <w:szCs w:val="20"/>
                              </w:rPr>
                              <w:t>$44,360</w:t>
                            </w:r>
                          </w:p>
                        </w:tc>
                        <w:tc>
                          <w:tcPr>
                            <w:tcW w:w="1677" w:type="dxa"/>
                            <w:vAlign w:val="center"/>
                          </w:tcPr>
                          <w:p w14:paraId="0AC035BD" w14:textId="4A4B6910" w:rsidR="004978D7" w:rsidRPr="009932A3" w:rsidRDefault="004978D7" w:rsidP="004978D7">
                            <w:pPr>
                              <w:pStyle w:val="Default"/>
                              <w:jc w:val="center"/>
                              <w:rPr>
                                <w:sz w:val="20"/>
                                <w:szCs w:val="20"/>
                              </w:rPr>
                            </w:pPr>
                            <w:r>
                              <w:rPr>
                                <w:sz w:val="20"/>
                                <w:szCs w:val="20"/>
                              </w:rPr>
                              <w:t>$88,720</w:t>
                            </w:r>
                          </w:p>
                        </w:tc>
                        <w:tc>
                          <w:tcPr>
                            <w:tcW w:w="1677" w:type="dxa"/>
                            <w:vAlign w:val="center"/>
                          </w:tcPr>
                          <w:p w14:paraId="0ADA58C0" w14:textId="4A0A7A4E" w:rsidR="004978D7" w:rsidRPr="009932A3" w:rsidRDefault="004978D7" w:rsidP="004978D7">
                            <w:pPr>
                              <w:pStyle w:val="Default"/>
                              <w:jc w:val="center"/>
                              <w:rPr>
                                <w:sz w:val="20"/>
                                <w:szCs w:val="20"/>
                              </w:rPr>
                            </w:pPr>
                            <w:r>
                              <w:rPr>
                                <w:sz w:val="20"/>
                                <w:szCs w:val="20"/>
                              </w:rPr>
                              <w:t>$133,080</w:t>
                            </w:r>
                          </w:p>
                        </w:tc>
                        <w:tc>
                          <w:tcPr>
                            <w:tcW w:w="1677" w:type="dxa"/>
                            <w:vAlign w:val="center"/>
                          </w:tcPr>
                          <w:p w14:paraId="758B687E" w14:textId="0F02E6F8" w:rsidR="004978D7" w:rsidRPr="009932A3" w:rsidRDefault="004978D7" w:rsidP="004978D7">
                            <w:pPr>
                              <w:pStyle w:val="Default"/>
                              <w:jc w:val="center"/>
                              <w:rPr>
                                <w:sz w:val="20"/>
                                <w:szCs w:val="20"/>
                              </w:rPr>
                            </w:pPr>
                            <w:r>
                              <w:rPr>
                                <w:sz w:val="20"/>
                                <w:szCs w:val="20"/>
                              </w:rPr>
                              <w:t>$177,440</w:t>
                            </w:r>
                          </w:p>
                        </w:tc>
                        <w:tc>
                          <w:tcPr>
                            <w:tcW w:w="1683" w:type="dxa"/>
                            <w:vAlign w:val="center"/>
                          </w:tcPr>
                          <w:p w14:paraId="0034AED0" w14:textId="7D636965" w:rsidR="004978D7" w:rsidRPr="009932A3" w:rsidRDefault="004978D7" w:rsidP="004978D7">
                            <w:pPr>
                              <w:pStyle w:val="Default"/>
                              <w:jc w:val="center"/>
                              <w:rPr>
                                <w:sz w:val="20"/>
                                <w:szCs w:val="20"/>
                              </w:rPr>
                            </w:pPr>
                            <w:r>
                              <w:rPr>
                                <w:sz w:val="20"/>
                                <w:szCs w:val="20"/>
                              </w:rPr>
                              <w:t>$221,800</w:t>
                            </w:r>
                          </w:p>
                        </w:tc>
                      </w:tr>
                      <w:tr w:rsidR="004978D7" w:rsidRPr="009932A3" w14:paraId="7BF535A7" w14:textId="77777777" w:rsidTr="00B379F7">
                        <w:trPr>
                          <w:trHeight w:val="137"/>
                          <w:jc w:val="center"/>
                        </w:trPr>
                        <w:tc>
                          <w:tcPr>
                            <w:tcW w:w="2155" w:type="dxa"/>
                            <w:vAlign w:val="center"/>
                          </w:tcPr>
                          <w:p w14:paraId="5CF0B20C" w14:textId="77777777" w:rsidR="004978D7" w:rsidRPr="009932A3" w:rsidRDefault="004978D7" w:rsidP="004978D7">
                            <w:pPr>
                              <w:pStyle w:val="Default"/>
                              <w:jc w:val="center"/>
                              <w:rPr>
                                <w:sz w:val="20"/>
                                <w:szCs w:val="20"/>
                              </w:rPr>
                            </w:pPr>
                            <w:r>
                              <w:rPr>
                                <w:sz w:val="20"/>
                                <w:szCs w:val="20"/>
                              </w:rPr>
                              <w:t>7</w:t>
                            </w:r>
                          </w:p>
                        </w:tc>
                        <w:tc>
                          <w:tcPr>
                            <w:tcW w:w="1677" w:type="dxa"/>
                            <w:vAlign w:val="center"/>
                          </w:tcPr>
                          <w:p w14:paraId="18EB55E2" w14:textId="69CF3576" w:rsidR="004978D7" w:rsidRPr="009932A3" w:rsidRDefault="004978D7" w:rsidP="004978D7">
                            <w:pPr>
                              <w:pStyle w:val="Default"/>
                              <w:jc w:val="center"/>
                              <w:rPr>
                                <w:sz w:val="20"/>
                                <w:szCs w:val="20"/>
                              </w:rPr>
                            </w:pPr>
                            <w:r>
                              <w:rPr>
                                <w:sz w:val="20"/>
                                <w:szCs w:val="20"/>
                              </w:rPr>
                              <w:t>$50,040</w:t>
                            </w:r>
                          </w:p>
                        </w:tc>
                        <w:tc>
                          <w:tcPr>
                            <w:tcW w:w="1677" w:type="dxa"/>
                            <w:vAlign w:val="center"/>
                          </w:tcPr>
                          <w:p w14:paraId="174A83AA" w14:textId="4D42CDC0" w:rsidR="004978D7" w:rsidRPr="009932A3" w:rsidRDefault="004978D7" w:rsidP="004978D7">
                            <w:pPr>
                              <w:pStyle w:val="Default"/>
                              <w:jc w:val="center"/>
                              <w:rPr>
                                <w:sz w:val="20"/>
                                <w:szCs w:val="20"/>
                              </w:rPr>
                            </w:pPr>
                            <w:r>
                              <w:rPr>
                                <w:sz w:val="20"/>
                                <w:szCs w:val="20"/>
                              </w:rPr>
                              <w:t>$100,080</w:t>
                            </w:r>
                          </w:p>
                        </w:tc>
                        <w:tc>
                          <w:tcPr>
                            <w:tcW w:w="1677" w:type="dxa"/>
                            <w:vAlign w:val="center"/>
                          </w:tcPr>
                          <w:p w14:paraId="20A9CBF4" w14:textId="16DC2F72" w:rsidR="004978D7" w:rsidRPr="009932A3" w:rsidRDefault="004978D7" w:rsidP="004978D7">
                            <w:pPr>
                              <w:pStyle w:val="Default"/>
                              <w:jc w:val="center"/>
                              <w:rPr>
                                <w:sz w:val="20"/>
                                <w:szCs w:val="20"/>
                              </w:rPr>
                            </w:pPr>
                            <w:r>
                              <w:rPr>
                                <w:sz w:val="20"/>
                                <w:szCs w:val="20"/>
                              </w:rPr>
                              <w:t>$150,120</w:t>
                            </w:r>
                          </w:p>
                        </w:tc>
                        <w:tc>
                          <w:tcPr>
                            <w:tcW w:w="1677" w:type="dxa"/>
                            <w:vAlign w:val="center"/>
                          </w:tcPr>
                          <w:p w14:paraId="2D021626" w14:textId="1814E316" w:rsidR="004978D7" w:rsidRPr="009932A3" w:rsidRDefault="004978D7" w:rsidP="004978D7">
                            <w:pPr>
                              <w:pStyle w:val="Default"/>
                              <w:jc w:val="center"/>
                              <w:rPr>
                                <w:sz w:val="20"/>
                                <w:szCs w:val="20"/>
                              </w:rPr>
                            </w:pPr>
                            <w:r>
                              <w:rPr>
                                <w:sz w:val="20"/>
                                <w:szCs w:val="20"/>
                              </w:rPr>
                              <w:t>$200,160</w:t>
                            </w:r>
                          </w:p>
                        </w:tc>
                        <w:tc>
                          <w:tcPr>
                            <w:tcW w:w="1683" w:type="dxa"/>
                            <w:vAlign w:val="center"/>
                          </w:tcPr>
                          <w:p w14:paraId="441886B9" w14:textId="74587F15" w:rsidR="004978D7" w:rsidRPr="009932A3" w:rsidRDefault="004978D7" w:rsidP="004978D7">
                            <w:pPr>
                              <w:pStyle w:val="Default"/>
                              <w:jc w:val="center"/>
                              <w:rPr>
                                <w:sz w:val="20"/>
                                <w:szCs w:val="20"/>
                              </w:rPr>
                            </w:pPr>
                            <w:r>
                              <w:rPr>
                                <w:sz w:val="20"/>
                                <w:szCs w:val="20"/>
                              </w:rPr>
                              <w:t>$250,200</w:t>
                            </w:r>
                          </w:p>
                        </w:tc>
                      </w:tr>
                      <w:tr w:rsidR="004978D7" w:rsidRPr="009932A3" w14:paraId="259F10E5" w14:textId="77777777" w:rsidTr="00B379F7">
                        <w:trPr>
                          <w:trHeight w:val="142"/>
                          <w:jc w:val="center"/>
                        </w:trPr>
                        <w:tc>
                          <w:tcPr>
                            <w:tcW w:w="2155" w:type="dxa"/>
                            <w:vAlign w:val="center"/>
                          </w:tcPr>
                          <w:p w14:paraId="09184EB1" w14:textId="19DCA9B1" w:rsidR="004978D7" w:rsidRPr="009932A3" w:rsidRDefault="004978D7" w:rsidP="004978D7">
                            <w:pPr>
                              <w:pStyle w:val="Default"/>
                              <w:jc w:val="center"/>
                              <w:rPr>
                                <w:sz w:val="20"/>
                                <w:szCs w:val="20"/>
                              </w:rPr>
                            </w:pPr>
                            <w:r>
                              <w:rPr>
                                <w:sz w:val="20"/>
                                <w:szCs w:val="20"/>
                              </w:rPr>
                              <w:t>8*</w:t>
                            </w:r>
                          </w:p>
                        </w:tc>
                        <w:tc>
                          <w:tcPr>
                            <w:tcW w:w="1677" w:type="dxa"/>
                            <w:vAlign w:val="center"/>
                          </w:tcPr>
                          <w:p w14:paraId="048F9C12" w14:textId="02103C66" w:rsidR="004978D7" w:rsidRPr="009932A3" w:rsidRDefault="004978D7" w:rsidP="004978D7">
                            <w:pPr>
                              <w:pStyle w:val="Default"/>
                              <w:jc w:val="center"/>
                              <w:rPr>
                                <w:sz w:val="20"/>
                                <w:szCs w:val="20"/>
                              </w:rPr>
                            </w:pPr>
                            <w:r>
                              <w:rPr>
                                <w:sz w:val="20"/>
                                <w:szCs w:val="20"/>
                              </w:rPr>
                              <w:t>$55,720</w:t>
                            </w:r>
                          </w:p>
                        </w:tc>
                        <w:tc>
                          <w:tcPr>
                            <w:tcW w:w="1677" w:type="dxa"/>
                            <w:vAlign w:val="center"/>
                          </w:tcPr>
                          <w:p w14:paraId="146301C2" w14:textId="43E9BA98" w:rsidR="004978D7" w:rsidRPr="009932A3" w:rsidRDefault="004978D7" w:rsidP="004978D7">
                            <w:pPr>
                              <w:pStyle w:val="Default"/>
                              <w:jc w:val="center"/>
                              <w:rPr>
                                <w:sz w:val="20"/>
                                <w:szCs w:val="20"/>
                              </w:rPr>
                            </w:pPr>
                            <w:r>
                              <w:rPr>
                                <w:sz w:val="20"/>
                                <w:szCs w:val="20"/>
                              </w:rPr>
                              <w:t>$111,440</w:t>
                            </w:r>
                          </w:p>
                        </w:tc>
                        <w:tc>
                          <w:tcPr>
                            <w:tcW w:w="1677" w:type="dxa"/>
                            <w:vAlign w:val="center"/>
                          </w:tcPr>
                          <w:p w14:paraId="35473131" w14:textId="78A83322" w:rsidR="004978D7" w:rsidRPr="009932A3" w:rsidRDefault="004978D7" w:rsidP="004978D7">
                            <w:pPr>
                              <w:pStyle w:val="Default"/>
                              <w:jc w:val="center"/>
                              <w:rPr>
                                <w:sz w:val="20"/>
                                <w:szCs w:val="20"/>
                              </w:rPr>
                            </w:pPr>
                            <w:r>
                              <w:rPr>
                                <w:sz w:val="20"/>
                                <w:szCs w:val="20"/>
                              </w:rPr>
                              <w:t>$167,160</w:t>
                            </w:r>
                          </w:p>
                        </w:tc>
                        <w:tc>
                          <w:tcPr>
                            <w:tcW w:w="1677" w:type="dxa"/>
                            <w:vAlign w:val="center"/>
                          </w:tcPr>
                          <w:p w14:paraId="0736E3BF" w14:textId="67BE8EFE" w:rsidR="004978D7" w:rsidRPr="009932A3" w:rsidRDefault="004978D7" w:rsidP="004978D7">
                            <w:pPr>
                              <w:pStyle w:val="Default"/>
                              <w:jc w:val="center"/>
                              <w:rPr>
                                <w:sz w:val="20"/>
                                <w:szCs w:val="20"/>
                              </w:rPr>
                            </w:pPr>
                            <w:r>
                              <w:rPr>
                                <w:sz w:val="20"/>
                                <w:szCs w:val="20"/>
                              </w:rPr>
                              <w:t>$222,880</w:t>
                            </w:r>
                          </w:p>
                        </w:tc>
                        <w:tc>
                          <w:tcPr>
                            <w:tcW w:w="1683" w:type="dxa"/>
                            <w:vAlign w:val="center"/>
                          </w:tcPr>
                          <w:p w14:paraId="5FCBB9AD" w14:textId="148098FE" w:rsidR="004978D7" w:rsidRPr="009932A3" w:rsidRDefault="004978D7" w:rsidP="004978D7">
                            <w:pPr>
                              <w:pStyle w:val="Default"/>
                              <w:jc w:val="center"/>
                              <w:rPr>
                                <w:sz w:val="20"/>
                                <w:szCs w:val="20"/>
                              </w:rPr>
                            </w:pPr>
                            <w:r>
                              <w:rPr>
                                <w:sz w:val="20"/>
                                <w:szCs w:val="20"/>
                              </w:rPr>
                              <w:t>$278,600</w:t>
                            </w:r>
                          </w:p>
                        </w:tc>
                      </w:tr>
                    </w:tbl>
                    <w:p w14:paraId="6257DC02" w14:textId="77777777" w:rsidR="00505948" w:rsidRPr="009932A3" w:rsidRDefault="00505948" w:rsidP="00505948"/>
                  </w:txbxContent>
                </v:textbox>
                <w10:anchorlock/>
              </v:shape>
            </w:pict>
          </mc:Fallback>
        </mc:AlternateContent>
      </w:r>
    </w:p>
    <w:p w14:paraId="4D73A858" w14:textId="6F047A81" w:rsidR="00D009B8" w:rsidRPr="00D009B8" w:rsidRDefault="00D009B8" w:rsidP="00D009B8">
      <w:pPr>
        <w:pStyle w:val="Default"/>
        <w:ind w:firstLine="720"/>
        <w:rPr>
          <w:rFonts w:ascii="Times New Roman" w:hAnsi="Times New Roman" w:cs="Times New Roman"/>
          <w:color w:val="auto"/>
          <w:sz w:val="16"/>
          <w:szCs w:val="16"/>
        </w:rPr>
      </w:pPr>
      <w:r>
        <w:rPr>
          <w:rFonts w:ascii="Times New Roman" w:hAnsi="Times New Roman"/>
          <w:color w:val="auto"/>
          <w:sz w:val="16"/>
          <w:szCs w:val="16"/>
        </w:rPr>
        <w:t>*</w:t>
      </w:r>
      <w:r>
        <w:rPr>
          <w:rFonts w:ascii="Times New Roman" w:hAnsi="Times New Roman"/>
          <w:i/>
          <w:iCs/>
          <w:color w:val="auto"/>
          <w:sz w:val="16"/>
          <w:szCs w:val="16"/>
        </w:rPr>
        <w:t>Si la familia está integrada por más de ocho</w:t>
      </w:r>
      <w:r w:rsidR="003C313E">
        <w:rPr>
          <w:rFonts w:ascii="Times New Roman" w:hAnsi="Times New Roman"/>
          <w:i/>
          <w:iCs/>
          <w:color w:val="auto"/>
          <w:sz w:val="16"/>
          <w:szCs w:val="16"/>
        </w:rPr>
        <w:t xml:space="preserve"> </w:t>
      </w:r>
      <w:r w:rsidR="004978D7">
        <w:rPr>
          <w:rFonts w:ascii="Times New Roman" w:hAnsi="Times New Roman"/>
          <w:i/>
          <w:iCs/>
          <w:color w:val="auto"/>
          <w:sz w:val="16"/>
          <w:szCs w:val="16"/>
        </w:rPr>
        <w:t>personas, deberán añadirse $5,500</w:t>
      </w:r>
      <w:r>
        <w:rPr>
          <w:rFonts w:ascii="Times New Roman" w:hAnsi="Times New Roman"/>
          <w:i/>
          <w:iCs/>
          <w:color w:val="auto"/>
          <w:sz w:val="16"/>
          <w:szCs w:val="16"/>
        </w:rPr>
        <w:t xml:space="preserve"> por cada persona </w:t>
      </w:r>
      <w:proofErr w:type="gramStart"/>
      <w:r>
        <w:rPr>
          <w:rFonts w:ascii="Times New Roman" w:hAnsi="Times New Roman"/>
          <w:i/>
          <w:iCs/>
          <w:color w:val="auto"/>
          <w:sz w:val="16"/>
          <w:szCs w:val="16"/>
        </w:rPr>
        <w:t>adicional.*</w:t>
      </w:r>
      <w:proofErr w:type="gramEnd"/>
    </w:p>
    <w:p w14:paraId="690E14BA" w14:textId="77777777" w:rsidR="00D009B8" w:rsidRDefault="00D009B8">
      <w:pPr>
        <w:pStyle w:val="Default"/>
        <w:rPr>
          <w:color w:val="auto"/>
          <w:sz w:val="23"/>
          <w:szCs w:val="23"/>
        </w:rPr>
      </w:pPr>
    </w:p>
    <w:p w14:paraId="5C3E1ED3" w14:textId="77777777" w:rsidR="00190838" w:rsidRPr="009932A3" w:rsidRDefault="00C7731C">
      <w:pPr>
        <w:pStyle w:val="Default"/>
        <w:rPr>
          <w:sz w:val="23"/>
          <w:szCs w:val="23"/>
        </w:rPr>
      </w:pPr>
      <w:r>
        <w:rPr>
          <w:color w:val="auto"/>
          <w:sz w:val="23"/>
          <w:szCs w:val="23"/>
        </w:rPr>
        <w:t>Los pacientes sin seguro que no satisfagan estos requisitos de ingreso recibirán un descuento del 25 %</w:t>
      </w:r>
      <w:r>
        <w:rPr>
          <w:color w:val="FF0000"/>
          <w:sz w:val="23"/>
          <w:szCs w:val="23"/>
        </w:rPr>
        <w:t xml:space="preserve"> </w:t>
      </w:r>
      <w:r>
        <w:rPr>
          <w:sz w:val="23"/>
          <w:szCs w:val="23"/>
        </w:rPr>
        <w:t xml:space="preserve">sobre los cargos brutos correspondientes a la atención necesaria desde el punto de vista médico o a la atención de emergencia que reciban. </w:t>
      </w:r>
    </w:p>
    <w:p w14:paraId="56317D23" w14:textId="77777777" w:rsidR="00190838" w:rsidRPr="009932A3" w:rsidRDefault="00C7731C">
      <w:pPr>
        <w:pStyle w:val="Default"/>
        <w:rPr>
          <w:sz w:val="23"/>
          <w:szCs w:val="23"/>
        </w:rPr>
      </w:pPr>
      <w:r>
        <w:rPr>
          <w:sz w:val="23"/>
          <w:szCs w:val="23"/>
        </w:rPr>
        <w:t xml:space="preserve"> </w:t>
      </w:r>
    </w:p>
    <w:p w14:paraId="439A848D" w14:textId="6E2EA252" w:rsidR="00190838" w:rsidRPr="00BC1875" w:rsidRDefault="00C7731C">
      <w:pPr>
        <w:pStyle w:val="Default"/>
        <w:rPr>
          <w:b/>
          <w:sz w:val="23"/>
          <w:szCs w:val="23"/>
        </w:rPr>
      </w:pPr>
      <w:r>
        <w:rPr>
          <w:sz w:val="23"/>
          <w:szCs w:val="23"/>
        </w:rPr>
        <w:t xml:space="preserve">Los pacientes deben </w:t>
      </w:r>
      <w:r>
        <w:t>obtener la carta de autorización/denegación de Medicaid</w:t>
      </w:r>
      <w:r>
        <w:rPr>
          <w:sz w:val="23"/>
          <w:szCs w:val="23"/>
        </w:rPr>
        <w:t xml:space="preserve"> y entregar el formulario de solicitud de asistencia financiera completado (junto con todos los documentos requeridos que se indican en él) a fin de que puedan realizarse las determinaciones de elegibilidad para recibir asistencia financiera; además, es posible que necesiten una cita con los asesores financieros del hospital o hablar con ellos.</w:t>
      </w:r>
      <w:r w:rsidR="00AE766D">
        <w:rPr>
          <w:sz w:val="23"/>
          <w:szCs w:val="23"/>
        </w:rPr>
        <w:t xml:space="preserve"> </w:t>
      </w:r>
      <w:r w:rsidR="00BC1875" w:rsidRPr="00BC1875">
        <w:rPr>
          <w:b/>
          <w:sz w:val="23"/>
          <w:szCs w:val="23"/>
        </w:rPr>
        <w:t>Los solicitantes que sus padres reclaman como dependientes deben presentar la solicitud utilizando la documentación de ingresos de los padres.</w:t>
      </w:r>
    </w:p>
    <w:p w14:paraId="19DBF116" w14:textId="77777777" w:rsidR="00190838" w:rsidRDefault="00C7731C">
      <w:pPr>
        <w:pStyle w:val="Default"/>
        <w:rPr>
          <w:sz w:val="23"/>
          <w:szCs w:val="23"/>
        </w:rPr>
      </w:pPr>
      <w:r>
        <w:rPr>
          <w:sz w:val="23"/>
          <w:szCs w:val="23"/>
        </w:rPr>
        <w:t xml:space="preserve"> </w:t>
      </w:r>
    </w:p>
    <w:p w14:paraId="25BCA6FF" w14:textId="0EEB7409" w:rsidR="00190838" w:rsidRDefault="0056060E">
      <w:pPr>
        <w:pStyle w:val="Default"/>
        <w:rPr>
          <w:sz w:val="23"/>
          <w:szCs w:val="23"/>
        </w:rPr>
      </w:pPr>
      <w:r>
        <w:rPr>
          <w:sz w:val="23"/>
          <w:szCs w:val="23"/>
        </w:rPr>
        <w:t xml:space="preserve">La determinación de asistencia financiera tendrá validez durante un periodo de hasta nueve (9) meses e incluye la atención de emergencia o la atención necesaria desde el punto de vista médico que se preste después de la fecha de autorización de la solicitud y abarca deudas pendientes, incluidas las que se encuentren en agencias de cobranza a deudores morosos </w:t>
      </w:r>
      <w:r w:rsidR="00B97108">
        <w:t>con una fecha de servicio dentro de los 180 días posteriores a la solicitud aprobada</w:t>
      </w:r>
      <w:r>
        <w:rPr>
          <w:sz w:val="23"/>
          <w:szCs w:val="23"/>
        </w:rPr>
        <w:t xml:space="preserve">. Si el paciente tiene deudas pendientes que se encuentren en agencias de cobranza a deudores morosos durante un lapso mayor de 180 días a partir de la fecha de autorización de la solicitud, las cuentas estarán sujetas a revisión y podrán ser autorizadas o denegadas por el Comité de Ciclos de Ingresos de </w:t>
      </w:r>
      <w:proofErr w:type="spellStart"/>
      <w:r>
        <w:rPr>
          <w:sz w:val="23"/>
          <w:szCs w:val="23"/>
        </w:rPr>
        <w:t>Southwest</w:t>
      </w:r>
      <w:proofErr w:type="spellEnd"/>
      <w:r>
        <w:rPr>
          <w:sz w:val="23"/>
          <w:szCs w:val="23"/>
        </w:rPr>
        <w:t xml:space="preserve"> Health Center. Un </w:t>
      </w:r>
      <w:r>
        <w:rPr>
          <w:sz w:val="23"/>
          <w:szCs w:val="23"/>
        </w:rPr>
        <w:lastRenderedPageBreak/>
        <w:t>cambio en la situación financiera o la adición de la elegibilidad de un tercero pagador podría alterar el periodo de autorización y requeriría revisión adicional.</w:t>
      </w:r>
      <w:r w:rsidR="00AE766D">
        <w:rPr>
          <w:sz w:val="23"/>
          <w:szCs w:val="23"/>
        </w:rPr>
        <w:t xml:space="preserve"> </w:t>
      </w:r>
    </w:p>
    <w:p w14:paraId="4D79DC63" w14:textId="3EEB5AC2" w:rsidR="00190838" w:rsidRDefault="00C7731C" w:rsidP="00F965D9">
      <w:pPr>
        <w:pStyle w:val="Default"/>
        <w:rPr>
          <w:sz w:val="23"/>
          <w:szCs w:val="23"/>
        </w:rPr>
      </w:pPr>
      <w:r>
        <w:rPr>
          <w:sz w:val="23"/>
          <w:szCs w:val="23"/>
        </w:rPr>
        <w:t xml:space="preserve">Al determinar la elegibilidad de los pacientes, </w:t>
      </w:r>
      <w:proofErr w:type="spellStart"/>
      <w:r w:rsidR="00C03E49">
        <w:rPr>
          <w:sz w:val="23"/>
          <w:szCs w:val="23"/>
        </w:rPr>
        <w:t>Southwest</w:t>
      </w:r>
      <w:proofErr w:type="spellEnd"/>
      <w:r w:rsidR="00C03E49">
        <w:rPr>
          <w:sz w:val="23"/>
          <w:szCs w:val="23"/>
        </w:rPr>
        <w:t xml:space="preserve"> Health Center y</w:t>
      </w:r>
      <w:r>
        <w:rPr>
          <w:sz w:val="23"/>
          <w:szCs w:val="23"/>
        </w:rPr>
        <w:t xml:space="preserve"> </w:t>
      </w:r>
      <w:proofErr w:type="spellStart"/>
      <w:r>
        <w:rPr>
          <w:sz w:val="23"/>
          <w:szCs w:val="23"/>
        </w:rPr>
        <w:t>Southwest</w:t>
      </w:r>
      <w:proofErr w:type="spellEnd"/>
      <w:r>
        <w:rPr>
          <w:sz w:val="23"/>
          <w:szCs w:val="23"/>
        </w:rPr>
        <w:t xml:space="preserve"> </w:t>
      </w:r>
      <w:proofErr w:type="spellStart"/>
      <w:r>
        <w:rPr>
          <w:sz w:val="23"/>
          <w:szCs w:val="23"/>
        </w:rPr>
        <w:t>Behavioral</w:t>
      </w:r>
      <w:proofErr w:type="spellEnd"/>
      <w:r>
        <w:rPr>
          <w:sz w:val="23"/>
          <w:szCs w:val="23"/>
        </w:rPr>
        <w:t xml:space="preserve"> </w:t>
      </w:r>
      <w:proofErr w:type="spellStart"/>
      <w:r>
        <w:rPr>
          <w:sz w:val="23"/>
          <w:szCs w:val="23"/>
        </w:rPr>
        <w:t>Services</w:t>
      </w:r>
      <w:proofErr w:type="spellEnd"/>
      <w:r>
        <w:rPr>
          <w:sz w:val="23"/>
          <w:szCs w:val="23"/>
        </w:rPr>
        <w:t xml:space="preserve"> no toma en cuenta raza, género, edad, orientación sexual, creencias religiosas, estatus social ni estatus migratorio. </w:t>
      </w:r>
    </w:p>
    <w:p w14:paraId="5708A1B9" w14:textId="77777777" w:rsidR="00190838" w:rsidRDefault="00C7731C">
      <w:pPr>
        <w:pStyle w:val="Default"/>
        <w:rPr>
          <w:sz w:val="23"/>
          <w:szCs w:val="23"/>
        </w:rPr>
      </w:pPr>
      <w:r>
        <w:rPr>
          <w:sz w:val="23"/>
          <w:szCs w:val="23"/>
        </w:rPr>
        <w:t xml:space="preserve"> </w:t>
      </w:r>
    </w:p>
    <w:p w14:paraId="0131154C" w14:textId="77777777" w:rsidR="00190838" w:rsidRDefault="00C7731C">
      <w:pPr>
        <w:pStyle w:val="Default"/>
        <w:rPr>
          <w:sz w:val="23"/>
          <w:szCs w:val="23"/>
        </w:rPr>
      </w:pPr>
      <w:r>
        <w:rPr>
          <w:sz w:val="23"/>
          <w:szCs w:val="23"/>
        </w:rPr>
        <w:t xml:space="preserve">B. </w:t>
      </w:r>
      <w:r>
        <w:rPr>
          <w:b/>
          <w:sz w:val="23"/>
          <w:szCs w:val="23"/>
        </w:rPr>
        <w:t>Determinación del monto de descuento</w:t>
      </w:r>
      <w:r>
        <w:rPr>
          <w:sz w:val="23"/>
          <w:szCs w:val="23"/>
        </w:rPr>
        <w:t xml:space="preserve"> </w:t>
      </w:r>
    </w:p>
    <w:p w14:paraId="530AA4FA" w14:textId="77777777" w:rsidR="00190838" w:rsidRDefault="00190838">
      <w:pPr>
        <w:pStyle w:val="Default"/>
        <w:rPr>
          <w:sz w:val="23"/>
          <w:szCs w:val="23"/>
        </w:rPr>
      </w:pPr>
    </w:p>
    <w:p w14:paraId="5A67F6A4" w14:textId="7EABD135" w:rsidR="00190838" w:rsidRDefault="00C7731C">
      <w:pPr>
        <w:pStyle w:val="Default"/>
        <w:rPr>
          <w:sz w:val="23"/>
          <w:szCs w:val="23"/>
        </w:rPr>
      </w:pPr>
      <w:r>
        <w:rPr>
          <w:sz w:val="23"/>
          <w:szCs w:val="23"/>
        </w:rPr>
        <w:t xml:space="preserve">Una vez que se haya establecido la elegibilidad para recibir asistencia financiera, el cobro que </w:t>
      </w:r>
      <w:proofErr w:type="spellStart"/>
      <w:r w:rsidR="00C03E49">
        <w:rPr>
          <w:sz w:val="23"/>
          <w:szCs w:val="23"/>
        </w:rPr>
        <w:t>Southwest</w:t>
      </w:r>
      <w:proofErr w:type="spellEnd"/>
      <w:r w:rsidR="00C03E49">
        <w:rPr>
          <w:sz w:val="23"/>
          <w:szCs w:val="23"/>
        </w:rPr>
        <w:t xml:space="preserve"> Health Center y</w:t>
      </w:r>
      <w:r>
        <w:rPr>
          <w:sz w:val="23"/>
          <w:szCs w:val="23"/>
        </w:rPr>
        <w:t xml:space="preserve"> </w:t>
      </w:r>
      <w:proofErr w:type="spellStart"/>
      <w:r>
        <w:rPr>
          <w:sz w:val="23"/>
          <w:szCs w:val="23"/>
        </w:rPr>
        <w:t>Southwest</w:t>
      </w:r>
      <w:proofErr w:type="spellEnd"/>
      <w:r>
        <w:rPr>
          <w:sz w:val="23"/>
          <w:szCs w:val="23"/>
        </w:rPr>
        <w:t xml:space="preserve"> </w:t>
      </w:r>
      <w:proofErr w:type="spellStart"/>
      <w:r>
        <w:rPr>
          <w:sz w:val="23"/>
          <w:szCs w:val="23"/>
        </w:rPr>
        <w:t>Behavioral</w:t>
      </w:r>
      <w:proofErr w:type="spellEnd"/>
      <w:r>
        <w:rPr>
          <w:sz w:val="23"/>
          <w:szCs w:val="23"/>
        </w:rPr>
        <w:t xml:space="preserve"> </w:t>
      </w:r>
      <w:proofErr w:type="spellStart"/>
      <w:r>
        <w:rPr>
          <w:sz w:val="23"/>
          <w:szCs w:val="23"/>
        </w:rPr>
        <w:t>Services</w:t>
      </w:r>
      <w:proofErr w:type="spellEnd"/>
      <w:r>
        <w:rPr>
          <w:sz w:val="23"/>
          <w:szCs w:val="23"/>
        </w:rPr>
        <w:t xml:space="preserve"> haga a los pacientes que sean elegibles para recibir asistencia financiera no será mayor que los montos facturados generalmente (AGB) a los pacientes asegurados por la atención de emergencia o la atención necesaria desde el punto de vista médico. </w:t>
      </w:r>
    </w:p>
    <w:p w14:paraId="616DE57E" w14:textId="77777777" w:rsidR="00190838" w:rsidRDefault="00C7731C">
      <w:pPr>
        <w:pStyle w:val="Default"/>
        <w:rPr>
          <w:sz w:val="23"/>
          <w:szCs w:val="23"/>
        </w:rPr>
      </w:pPr>
      <w:r>
        <w:rPr>
          <w:sz w:val="23"/>
          <w:szCs w:val="23"/>
        </w:rPr>
        <w:t xml:space="preserve"> </w:t>
      </w:r>
    </w:p>
    <w:p w14:paraId="5009EC89" w14:textId="4CC208A9" w:rsidR="00190838" w:rsidRDefault="00AB6070">
      <w:pPr>
        <w:pStyle w:val="Default"/>
        <w:rPr>
          <w:sz w:val="23"/>
          <w:szCs w:val="23"/>
        </w:rPr>
      </w:pPr>
      <w:r>
        <w:rPr>
          <w:sz w:val="23"/>
          <w:szCs w:val="23"/>
        </w:rPr>
        <w:t>Para calcular el AGB,</w:t>
      </w:r>
      <w:r w:rsidR="00C03E49">
        <w:rPr>
          <w:sz w:val="23"/>
          <w:szCs w:val="23"/>
        </w:rPr>
        <w:t xml:space="preserve"> </w:t>
      </w:r>
      <w:proofErr w:type="spellStart"/>
      <w:r w:rsidR="00C03E49">
        <w:rPr>
          <w:sz w:val="23"/>
          <w:szCs w:val="23"/>
        </w:rPr>
        <w:t>Southwest</w:t>
      </w:r>
      <w:proofErr w:type="spellEnd"/>
      <w:r w:rsidR="00C03E49">
        <w:rPr>
          <w:sz w:val="23"/>
          <w:szCs w:val="23"/>
        </w:rPr>
        <w:t xml:space="preserve"> Health Center y</w:t>
      </w:r>
      <w:r w:rsidR="00C7731C">
        <w:rPr>
          <w:sz w:val="23"/>
          <w:szCs w:val="23"/>
        </w:rPr>
        <w:t xml:space="preserve"> </w:t>
      </w:r>
      <w:proofErr w:type="spellStart"/>
      <w:r w:rsidR="00C7731C">
        <w:rPr>
          <w:sz w:val="23"/>
          <w:szCs w:val="23"/>
        </w:rPr>
        <w:t>Southwest</w:t>
      </w:r>
      <w:proofErr w:type="spellEnd"/>
      <w:r w:rsidR="00C7731C">
        <w:rPr>
          <w:sz w:val="23"/>
          <w:szCs w:val="23"/>
        </w:rPr>
        <w:t xml:space="preserve"> </w:t>
      </w:r>
      <w:proofErr w:type="spellStart"/>
      <w:r w:rsidR="00C7731C">
        <w:rPr>
          <w:sz w:val="23"/>
          <w:szCs w:val="23"/>
        </w:rPr>
        <w:t>Behavioral</w:t>
      </w:r>
      <w:proofErr w:type="spellEnd"/>
      <w:r w:rsidR="00C7731C">
        <w:rPr>
          <w:sz w:val="23"/>
          <w:szCs w:val="23"/>
        </w:rPr>
        <w:t xml:space="preserve"> </w:t>
      </w:r>
      <w:proofErr w:type="spellStart"/>
      <w:r w:rsidR="00C7731C">
        <w:rPr>
          <w:sz w:val="23"/>
          <w:szCs w:val="23"/>
        </w:rPr>
        <w:t>Services</w:t>
      </w:r>
      <w:proofErr w:type="spellEnd"/>
      <w:r w:rsidR="00C7731C">
        <w:rPr>
          <w:sz w:val="23"/>
          <w:szCs w:val="23"/>
        </w:rPr>
        <w:t xml:space="preserve"> usa el método retrospectivo que se describe en la sección 1.501(r)-5(b)(3) de los reglamentos del Departamento del Tesoro. </w:t>
      </w:r>
    </w:p>
    <w:p w14:paraId="27C434D7" w14:textId="77777777" w:rsidR="00190838" w:rsidRDefault="00C7731C">
      <w:pPr>
        <w:pStyle w:val="Default"/>
        <w:rPr>
          <w:sz w:val="23"/>
          <w:szCs w:val="23"/>
        </w:rPr>
      </w:pPr>
      <w:r>
        <w:rPr>
          <w:sz w:val="23"/>
          <w:szCs w:val="23"/>
        </w:rPr>
        <w:t xml:space="preserve"> </w:t>
      </w:r>
    </w:p>
    <w:p w14:paraId="2D2BD341" w14:textId="1D1F24C6" w:rsidR="00190838" w:rsidRDefault="00C7731C">
      <w:pPr>
        <w:pStyle w:val="Default"/>
        <w:rPr>
          <w:sz w:val="23"/>
          <w:szCs w:val="23"/>
        </w:rPr>
      </w:pPr>
      <w:r>
        <w:rPr>
          <w:sz w:val="23"/>
          <w:szCs w:val="23"/>
        </w:rPr>
        <w:t xml:space="preserve">Según este método, </w:t>
      </w:r>
      <w:proofErr w:type="spellStart"/>
      <w:r w:rsidR="00C03E49">
        <w:rPr>
          <w:sz w:val="23"/>
          <w:szCs w:val="23"/>
        </w:rPr>
        <w:t>Southwest</w:t>
      </w:r>
      <w:proofErr w:type="spellEnd"/>
      <w:r w:rsidR="00C03E49">
        <w:rPr>
          <w:sz w:val="23"/>
          <w:szCs w:val="23"/>
        </w:rPr>
        <w:t xml:space="preserve"> Health Center y</w:t>
      </w:r>
      <w:r>
        <w:rPr>
          <w:sz w:val="23"/>
          <w:szCs w:val="23"/>
        </w:rPr>
        <w:t xml:space="preserve"> </w:t>
      </w:r>
      <w:proofErr w:type="spellStart"/>
      <w:r>
        <w:rPr>
          <w:sz w:val="23"/>
          <w:szCs w:val="23"/>
        </w:rPr>
        <w:t>Southwest</w:t>
      </w:r>
      <w:proofErr w:type="spellEnd"/>
      <w:r>
        <w:rPr>
          <w:sz w:val="23"/>
          <w:szCs w:val="23"/>
        </w:rPr>
        <w:t xml:space="preserve"> </w:t>
      </w:r>
      <w:proofErr w:type="spellStart"/>
      <w:r>
        <w:rPr>
          <w:sz w:val="23"/>
          <w:szCs w:val="23"/>
        </w:rPr>
        <w:t>Behavioral</w:t>
      </w:r>
      <w:proofErr w:type="spellEnd"/>
      <w:r>
        <w:rPr>
          <w:sz w:val="23"/>
          <w:szCs w:val="23"/>
        </w:rPr>
        <w:t xml:space="preserve"> </w:t>
      </w:r>
      <w:proofErr w:type="spellStart"/>
      <w:r>
        <w:rPr>
          <w:sz w:val="23"/>
          <w:szCs w:val="23"/>
        </w:rPr>
        <w:t>Services</w:t>
      </w:r>
      <w:proofErr w:type="spellEnd"/>
      <w:r>
        <w:rPr>
          <w:sz w:val="23"/>
          <w:szCs w:val="23"/>
        </w:rPr>
        <w:t xml:space="preserve"> utiliza datos basados en reclamos enviados a pago por servicio de Medicare correspondientes a atención de emergencia y atención necesaria desde el punto de vista médico en el último año a fin de determinar el porcentaje de los cargos brutos que estas aseguradoras permiten normalmente. </w:t>
      </w:r>
    </w:p>
    <w:p w14:paraId="05543278" w14:textId="77777777" w:rsidR="00190838" w:rsidRDefault="00C7731C">
      <w:pPr>
        <w:pStyle w:val="Default"/>
        <w:rPr>
          <w:sz w:val="23"/>
          <w:szCs w:val="23"/>
        </w:rPr>
      </w:pPr>
      <w:r>
        <w:rPr>
          <w:sz w:val="23"/>
          <w:szCs w:val="23"/>
        </w:rPr>
        <w:t xml:space="preserve"> </w:t>
      </w:r>
    </w:p>
    <w:p w14:paraId="0A20CE82" w14:textId="26ADE714" w:rsidR="00190838" w:rsidRPr="00E2158C" w:rsidRDefault="00C7731C">
      <w:pPr>
        <w:pStyle w:val="Default"/>
        <w:rPr>
          <w:sz w:val="23"/>
          <w:szCs w:val="23"/>
          <w:lang w:val="en-US"/>
        </w:rPr>
      </w:pPr>
      <w:r>
        <w:rPr>
          <w:sz w:val="23"/>
          <w:szCs w:val="23"/>
        </w:rPr>
        <w:t>Después, el porcentaje del AGB se multiplica por los cargos brutos correspondientes a atención de emergencia o atención necesaria desde el punto de vista médico para determinar el AGB.</w:t>
      </w:r>
      <w:r w:rsidR="00AE766D">
        <w:rPr>
          <w:sz w:val="23"/>
          <w:szCs w:val="23"/>
        </w:rPr>
        <w:t xml:space="preserve"> </w:t>
      </w:r>
      <w:r w:rsidR="00C03E49" w:rsidRPr="00C03E49">
        <w:rPr>
          <w:sz w:val="23"/>
          <w:szCs w:val="23"/>
          <w:lang w:val="es-US"/>
        </w:rPr>
        <w:t xml:space="preserve"> </w:t>
      </w:r>
      <w:r w:rsidR="00C03E49">
        <w:rPr>
          <w:sz w:val="23"/>
          <w:szCs w:val="23"/>
          <w:lang w:val="en-US"/>
        </w:rPr>
        <w:t>Southwest Health Center y</w:t>
      </w:r>
      <w:r w:rsidRPr="00E2158C">
        <w:rPr>
          <w:sz w:val="23"/>
          <w:szCs w:val="23"/>
          <w:lang w:val="en-US"/>
        </w:rPr>
        <w:t xml:space="preserve"> Southwest Behavioral Services </w:t>
      </w:r>
      <w:proofErr w:type="spellStart"/>
      <w:r w:rsidRPr="00E2158C">
        <w:rPr>
          <w:sz w:val="23"/>
          <w:szCs w:val="23"/>
          <w:lang w:val="en-US"/>
        </w:rPr>
        <w:t>recalcula</w:t>
      </w:r>
      <w:proofErr w:type="spellEnd"/>
      <w:r w:rsidRPr="00E2158C">
        <w:rPr>
          <w:sz w:val="23"/>
          <w:szCs w:val="23"/>
          <w:lang w:val="en-US"/>
        </w:rPr>
        <w:t xml:space="preserve"> </w:t>
      </w:r>
      <w:proofErr w:type="spellStart"/>
      <w:r w:rsidRPr="00E2158C">
        <w:rPr>
          <w:sz w:val="23"/>
          <w:szCs w:val="23"/>
          <w:lang w:val="en-US"/>
        </w:rPr>
        <w:t>el</w:t>
      </w:r>
      <w:proofErr w:type="spellEnd"/>
      <w:r w:rsidRPr="00E2158C">
        <w:rPr>
          <w:sz w:val="23"/>
          <w:szCs w:val="23"/>
          <w:lang w:val="en-US"/>
        </w:rPr>
        <w:t xml:space="preserve"> </w:t>
      </w:r>
      <w:proofErr w:type="spellStart"/>
      <w:r w:rsidRPr="00E2158C">
        <w:rPr>
          <w:sz w:val="23"/>
          <w:szCs w:val="23"/>
          <w:lang w:val="en-US"/>
        </w:rPr>
        <w:t>porcentaje</w:t>
      </w:r>
      <w:proofErr w:type="spellEnd"/>
      <w:r w:rsidRPr="00E2158C">
        <w:rPr>
          <w:sz w:val="23"/>
          <w:szCs w:val="23"/>
          <w:lang w:val="en-US"/>
        </w:rPr>
        <w:t xml:space="preserve"> </w:t>
      </w:r>
      <w:proofErr w:type="spellStart"/>
      <w:r w:rsidRPr="00E2158C">
        <w:rPr>
          <w:sz w:val="23"/>
          <w:szCs w:val="23"/>
          <w:lang w:val="en-US"/>
        </w:rPr>
        <w:t>cada</w:t>
      </w:r>
      <w:proofErr w:type="spellEnd"/>
      <w:r w:rsidRPr="00E2158C">
        <w:rPr>
          <w:sz w:val="23"/>
          <w:szCs w:val="23"/>
          <w:lang w:val="en-US"/>
        </w:rPr>
        <w:t xml:space="preserve"> </w:t>
      </w:r>
      <w:proofErr w:type="spellStart"/>
      <w:r w:rsidRPr="00E2158C">
        <w:rPr>
          <w:sz w:val="23"/>
          <w:szCs w:val="23"/>
          <w:lang w:val="en-US"/>
        </w:rPr>
        <w:t>año</w:t>
      </w:r>
      <w:proofErr w:type="spellEnd"/>
      <w:r w:rsidRPr="00E2158C">
        <w:rPr>
          <w:sz w:val="23"/>
          <w:szCs w:val="23"/>
          <w:lang w:val="en-US"/>
        </w:rPr>
        <w:t>.</w:t>
      </w:r>
      <w:r w:rsidR="00AE766D">
        <w:rPr>
          <w:sz w:val="23"/>
          <w:szCs w:val="23"/>
          <w:lang w:val="en-US"/>
        </w:rPr>
        <w:t xml:space="preserve"> </w:t>
      </w:r>
    </w:p>
    <w:p w14:paraId="279F0B73" w14:textId="77777777" w:rsidR="00190838" w:rsidRPr="00E2158C" w:rsidRDefault="00C7731C">
      <w:pPr>
        <w:pStyle w:val="Default"/>
        <w:rPr>
          <w:rFonts w:ascii="Times New Roman" w:hAnsi="Times New Roman" w:cs="Times New Roman"/>
          <w:sz w:val="20"/>
          <w:szCs w:val="20"/>
          <w:lang w:val="en-US"/>
        </w:rPr>
      </w:pPr>
      <w:r w:rsidRPr="00E2158C">
        <w:rPr>
          <w:rFonts w:ascii="Times New Roman" w:hAnsi="Times New Roman"/>
          <w:sz w:val="20"/>
          <w:szCs w:val="20"/>
          <w:lang w:val="en-US"/>
        </w:rPr>
        <w:t xml:space="preserve"> </w:t>
      </w:r>
    </w:p>
    <w:p w14:paraId="1B86F36D" w14:textId="77777777" w:rsidR="00190838" w:rsidRDefault="00C7731C">
      <w:pPr>
        <w:pStyle w:val="Default"/>
        <w:rPr>
          <w:sz w:val="20"/>
          <w:szCs w:val="20"/>
        </w:rPr>
      </w:pPr>
      <w:r w:rsidRPr="00E2158C">
        <w:rPr>
          <w:rFonts w:ascii="Times New Roman" w:hAnsi="Times New Roman"/>
          <w:sz w:val="20"/>
          <w:szCs w:val="20"/>
          <w:lang w:val="en-US"/>
        </w:rPr>
        <w:t xml:space="preserve"> </w:t>
      </w:r>
      <w:r>
        <w:rPr>
          <w:sz w:val="20"/>
          <w:szCs w:val="20"/>
        </w:rPr>
        <w:t xml:space="preserve">Ejemplo </w:t>
      </w:r>
    </w:p>
    <w:p w14:paraId="23355C5D" w14:textId="5071F39B" w:rsidR="00190838" w:rsidRDefault="00C7731C">
      <w:pPr>
        <w:pStyle w:val="Default"/>
        <w:rPr>
          <w:sz w:val="20"/>
          <w:szCs w:val="20"/>
        </w:rPr>
      </w:pPr>
      <w:r>
        <w:rPr>
          <w:sz w:val="20"/>
          <w:szCs w:val="20"/>
        </w:rPr>
        <w:t>Si el cargo bruto correspondiente a un procedimiento de colonoscopía ambulatoria es de $1.000 y el porcentaje del AGB es del 50 %, cualquier paciente elegible para recibir un descuento del 25 % conforme a esta política no será responsable personalmente de pagar alrededor de $375 por un procedimiento de colonoscopia ambulatoria.</w:t>
      </w:r>
      <w:r w:rsidR="00AE766D">
        <w:rPr>
          <w:sz w:val="20"/>
          <w:szCs w:val="20"/>
        </w:rPr>
        <w:t xml:space="preserve"> </w:t>
      </w:r>
    </w:p>
    <w:p w14:paraId="5125255D" w14:textId="77777777" w:rsidR="00190838" w:rsidRDefault="00C7731C">
      <w:pPr>
        <w:pStyle w:val="Default"/>
        <w:rPr>
          <w:sz w:val="20"/>
          <w:szCs w:val="20"/>
        </w:rPr>
      </w:pPr>
      <w:r>
        <w:rPr>
          <w:sz w:val="20"/>
          <w:szCs w:val="20"/>
        </w:rPr>
        <w:t xml:space="preserve"> </w:t>
      </w:r>
    </w:p>
    <w:p w14:paraId="191748DD" w14:textId="77777777" w:rsidR="00190838" w:rsidRDefault="00C7731C">
      <w:pPr>
        <w:pStyle w:val="Default"/>
        <w:rPr>
          <w:sz w:val="20"/>
          <w:szCs w:val="20"/>
        </w:rPr>
      </w:pPr>
      <w:r>
        <w:rPr>
          <w:sz w:val="20"/>
          <w:szCs w:val="20"/>
        </w:rPr>
        <w:t xml:space="preserve">Debido a que los porcentajes del AGB correspondientes a los servicios para pacientes ambulatorios y hospitalizados son de 50 % y 62 %, respectivamente, y debido a que el monto mínimo de la asistencia disponible conforme a esta política es un descuento del 25 % deducido del monto facturado generalmente, a ningún paciente elegible para recibir asistencia financiera se le requerirá el pago de un monto superior al AGB. </w:t>
      </w:r>
    </w:p>
    <w:p w14:paraId="2D53053A" w14:textId="77777777" w:rsidR="00190838" w:rsidRDefault="00C7731C">
      <w:pPr>
        <w:pStyle w:val="Default"/>
        <w:rPr>
          <w:sz w:val="20"/>
          <w:szCs w:val="20"/>
        </w:rPr>
      </w:pPr>
      <w:r>
        <w:rPr>
          <w:sz w:val="20"/>
          <w:szCs w:val="20"/>
        </w:rPr>
        <w:t xml:space="preserve"> </w:t>
      </w:r>
    </w:p>
    <w:p w14:paraId="64FC4BB9" w14:textId="77777777" w:rsidR="00190838" w:rsidRDefault="00C7731C">
      <w:pPr>
        <w:pStyle w:val="Default"/>
        <w:rPr>
          <w:sz w:val="23"/>
          <w:szCs w:val="23"/>
        </w:rPr>
      </w:pPr>
      <w:r>
        <w:rPr>
          <w:sz w:val="23"/>
          <w:szCs w:val="23"/>
        </w:rPr>
        <w:t xml:space="preserve">C. </w:t>
      </w:r>
      <w:r>
        <w:rPr>
          <w:b/>
          <w:sz w:val="23"/>
          <w:szCs w:val="23"/>
        </w:rPr>
        <w:t>Solicitud de asistencia financiera</w:t>
      </w:r>
      <w:r>
        <w:rPr>
          <w:sz w:val="23"/>
          <w:szCs w:val="23"/>
        </w:rPr>
        <w:t xml:space="preserve"> </w:t>
      </w:r>
    </w:p>
    <w:p w14:paraId="3DF1E740" w14:textId="77777777" w:rsidR="00190838" w:rsidRDefault="00190838">
      <w:pPr>
        <w:pStyle w:val="Default"/>
        <w:rPr>
          <w:sz w:val="23"/>
          <w:szCs w:val="23"/>
        </w:rPr>
      </w:pPr>
    </w:p>
    <w:p w14:paraId="04416370" w14:textId="126CF078" w:rsidR="00190838" w:rsidRDefault="00C7731C">
      <w:pPr>
        <w:pStyle w:val="Default"/>
        <w:rPr>
          <w:sz w:val="23"/>
          <w:szCs w:val="23"/>
        </w:rPr>
      </w:pPr>
      <w:r>
        <w:rPr>
          <w:sz w:val="23"/>
          <w:szCs w:val="23"/>
        </w:rPr>
        <w:t xml:space="preserve">Para solicitar asistencia financiera, los pacientes deben entregar una carta de autorización/denegación de Medicaid de Wisconsin junto con la solicitud completada (incluidos todos los documentos justificativos) en el sitio web del hospital o en 1400 </w:t>
      </w:r>
      <w:proofErr w:type="spellStart"/>
      <w:r>
        <w:rPr>
          <w:sz w:val="23"/>
          <w:szCs w:val="23"/>
        </w:rPr>
        <w:t>Eastside</w:t>
      </w:r>
      <w:proofErr w:type="spellEnd"/>
      <w:r>
        <w:rPr>
          <w:sz w:val="23"/>
          <w:szCs w:val="23"/>
        </w:rPr>
        <w:t xml:space="preserve"> Road </w:t>
      </w:r>
      <w:proofErr w:type="spellStart"/>
      <w:r>
        <w:rPr>
          <w:sz w:val="23"/>
          <w:szCs w:val="23"/>
        </w:rPr>
        <w:t>Platteville</w:t>
      </w:r>
      <w:proofErr w:type="spellEnd"/>
      <w:r>
        <w:rPr>
          <w:sz w:val="23"/>
          <w:szCs w:val="23"/>
        </w:rPr>
        <w:t xml:space="preserve"> WI, 53818, ya sea en persona o por correo postal. </w:t>
      </w:r>
    </w:p>
    <w:p w14:paraId="5B90635A" w14:textId="77777777" w:rsidR="00190838" w:rsidRDefault="00C7731C">
      <w:pPr>
        <w:pStyle w:val="Default"/>
        <w:rPr>
          <w:sz w:val="23"/>
          <w:szCs w:val="23"/>
        </w:rPr>
      </w:pPr>
      <w:r>
        <w:rPr>
          <w:sz w:val="23"/>
          <w:szCs w:val="23"/>
        </w:rPr>
        <w:t xml:space="preserve"> </w:t>
      </w:r>
    </w:p>
    <w:p w14:paraId="4D405F38" w14:textId="77777777" w:rsidR="00190838" w:rsidRDefault="00C7731C">
      <w:pPr>
        <w:pStyle w:val="Default"/>
        <w:rPr>
          <w:sz w:val="23"/>
          <w:szCs w:val="23"/>
        </w:rPr>
      </w:pPr>
      <w:r>
        <w:rPr>
          <w:sz w:val="23"/>
          <w:szCs w:val="23"/>
        </w:rPr>
        <w:t xml:space="preserve">Los formularios de solicitud pueden obtenerse: </w:t>
      </w:r>
    </w:p>
    <w:p w14:paraId="3991B3EC" w14:textId="77777777" w:rsidR="00190838" w:rsidRDefault="00C7731C">
      <w:pPr>
        <w:pStyle w:val="Default"/>
        <w:spacing w:after="37"/>
        <w:rPr>
          <w:sz w:val="23"/>
          <w:szCs w:val="23"/>
        </w:rPr>
      </w:pPr>
      <w:r>
        <w:rPr>
          <w:sz w:val="23"/>
          <w:szCs w:val="23"/>
        </w:rPr>
        <w:t></w:t>
      </w:r>
      <w:r>
        <w:rPr>
          <w:rFonts w:ascii="Arial" w:hAnsi="Arial"/>
          <w:sz w:val="23"/>
          <w:szCs w:val="23"/>
        </w:rPr>
        <w:t xml:space="preserve"> </w:t>
      </w:r>
      <w:r>
        <w:rPr>
          <w:sz w:val="23"/>
          <w:szCs w:val="23"/>
        </w:rPr>
        <w:t xml:space="preserve">en las instalaciones, en cualquiera de los mostradores de recepción o de registro </w:t>
      </w:r>
    </w:p>
    <w:p w14:paraId="25B030A3" w14:textId="0A959829" w:rsidR="00190838" w:rsidRDefault="00C7731C">
      <w:pPr>
        <w:pStyle w:val="Default"/>
        <w:spacing w:after="37"/>
        <w:rPr>
          <w:sz w:val="23"/>
          <w:szCs w:val="23"/>
        </w:rPr>
      </w:pPr>
      <w:r>
        <w:rPr>
          <w:sz w:val="23"/>
          <w:szCs w:val="23"/>
        </w:rPr>
        <w:t></w:t>
      </w:r>
      <w:r>
        <w:rPr>
          <w:rFonts w:ascii="Arial" w:hAnsi="Arial"/>
          <w:sz w:val="23"/>
          <w:szCs w:val="23"/>
        </w:rPr>
        <w:t xml:space="preserve"> </w:t>
      </w:r>
      <w:r>
        <w:rPr>
          <w:sz w:val="23"/>
          <w:szCs w:val="23"/>
        </w:rPr>
        <w:t>por correo postal, si el interesado hace su solicitud por teléfono (llame al</w:t>
      </w:r>
      <w:r>
        <w:rPr>
          <w:color w:val="FF0000"/>
          <w:sz w:val="23"/>
          <w:szCs w:val="23"/>
        </w:rPr>
        <w:t xml:space="preserve"> </w:t>
      </w:r>
      <w:r>
        <w:rPr>
          <w:sz w:val="23"/>
          <w:szCs w:val="23"/>
        </w:rPr>
        <w:t>608-342-4717)</w:t>
      </w:r>
      <w:r>
        <w:rPr>
          <w:color w:val="FF0000"/>
          <w:sz w:val="23"/>
          <w:szCs w:val="23"/>
        </w:rPr>
        <w:t xml:space="preserve"> </w:t>
      </w:r>
      <w:r>
        <w:rPr>
          <w:sz w:val="23"/>
          <w:szCs w:val="23"/>
        </w:rPr>
        <w:t xml:space="preserve">o por correo postal (envíe su petición a 1400 </w:t>
      </w:r>
      <w:proofErr w:type="spellStart"/>
      <w:r>
        <w:rPr>
          <w:sz w:val="23"/>
          <w:szCs w:val="23"/>
        </w:rPr>
        <w:t>Eastside</w:t>
      </w:r>
      <w:proofErr w:type="spellEnd"/>
      <w:r>
        <w:rPr>
          <w:sz w:val="23"/>
          <w:szCs w:val="23"/>
        </w:rPr>
        <w:t xml:space="preserve"> Road </w:t>
      </w:r>
      <w:proofErr w:type="spellStart"/>
      <w:r>
        <w:rPr>
          <w:sz w:val="23"/>
          <w:szCs w:val="23"/>
        </w:rPr>
        <w:t>Platteville</w:t>
      </w:r>
      <w:proofErr w:type="spellEnd"/>
      <w:r>
        <w:rPr>
          <w:sz w:val="23"/>
          <w:szCs w:val="23"/>
        </w:rPr>
        <w:t xml:space="preserve"> WI, 53818)</w:t>
      </w:r>
      <w:r w:rsidR="00AE766D">
        <w:rPr>
          <w:color w:val="FF0000"/>
          <w:sz w:val="23"/>
          <w:szCs w:val="23"/>
        </w:rPr>
        <w:t xml:space="preserve"> </w:t>
      </w:r>
    </w:p>
    <w:p w14:paraId="7346B720" w14:textId="77777777" w:rsidR="00190838" w:rsidRDefault="00C7731C">
      <w:pPr>
        <w:pStyle w:val="Default"/>
        <w:rPr>
          <w:sz w:val="23"/>
          <w:szCs w:val="23"/>
        </w:rPr>
      </w:pPr>
      <w:r>
        <w:rPr>
          <w:sz w:val="23"/>
          <w:szCs w:val="23"/>
        </w:rPr>
        <w:t></w:t>
      </w:r>
      <w:r>
        <w:rPr>
          <w:rFonts w:ascii="Arial" w:hAnsi="Arial"/>
          <w:sz w:val="23"/>
          <w:szCs w:val="23"/>
        </w:rPr>
        <w:t xml:space="preserve"> </w:t>
      </w:r>
      <w:r>
        <w:rPr>
          <w:sz w:val="23"/>
          <w:szCs w:val="23"/>
        </w:rPr>
        <w:t xml:space="preserve">en línea, en https://www.southwesthealth.org/services/patient-financial-services/ </w:t>
      </w:r>
    </w:p>
    <w:p w14:paraId="7AEC45A0" w14:textId="77777777" w:rsidR="00190838" w:rsidRDefault="00190838">
      <w:pPr>
        <w:pStyle w:val="Default"/>
        <w:rPr>
          <w:sz w:val="23"/>
          <w:szCs w:val="23"/>
        </w:rPr>
      </w:pPr>
    </w:p>
    <w:p w14:paraId="553806D5" w14:textId="77777777" w:rsidR="00190838" w:rsidRDefault="00C7731C">
      <w:pPr>
        <w:pStyle w:val="Default"/>
        <w:rPr>
          <w:sz w:val="23"/>
          <w:szCs w:val="23"/>
        </w:rPr>
      </w:pPr>
      <w:r>
        <w:rPr>
          <w:sz w:val="23"/>
          <w:szCs w:val="23"/>
        </w:rPr>
        <w:t xml:space="preserve"> </w:t>
      </w:r>
    </w:p>
    <w:p w14:paraId="616AEF05" w14:textId="639096A0" w:rsidR="00190838" w:rsidRDefault="00C7731C" w:rsidP="00E1348C">
      <w:pPr>
        <w:pStyle w:val="Default"/>
        <w:rPr>
          <w:sz w:val="23"/>
          <w:szCs w:val="23"/>
        </w:rPr>
      </w:pPr>
      <w:r>
        <w:rPr>
          <w:sz w:val="23"/>
          <w:szCs w:val="23"/>
        </w:rPr>
        <w:t>A fin de que se les considere elegibles para recibir asistencia financiera, los pacientes deben cooperar con el hospital para analizar medios de asistencia alternativos en caso de que sea necesario, incluidos Medicare y Medicaid.</w:t>
      </w:r>
      <w:r w:rsidR="00AE766D">
        <w:rPr>
          <w:sz w:val="23"/>
          <w:szCs w:val="23"/>
        </w:rPr>
        <w:t xml:space="preserve"> </w:t>
      </w:r>
      <w:r>
        <w:rPr>
          <w:sz w:val="23"/>
          <w:szCs w:val="23"/>
        </w:rPr>
        <w:t xml:space="preserve">A los pacientes se les pedirá que proporcionen la información y los documentos necesarios cuando soliciten asistencia financiera del hospital u otros programas de pago privados o públicos. </w:t>
      </w:r>
    </w:p>
    <w:p w14:paraId="5E608442" w14:textId="77777777" w:rsidR="00190838" w:rsidRDefault="00C7731C">
      <w:pPr>
        <w:pStyle w:val="Default"/>
        <w:rPr>
          <w:sz w:val="23"/>
          <w:szCs w:val="23"/>
        </w:rPr>
      </w:pPr>
      <w:r>
        <w:rPr>
          <w:sz w:val="23"/>
          <w:szCs w:val="23"/>
        </w:rPr>
        <w:t xml:space="preserve">Además de solicitar Medicaid estatal y proporcionar la carta de autorización/denegación que demuestre la </w:t>
      </w:r>
      <w:r>
        <w:rPr>
          <w:sz w:val="23"/>
          <w:szCs w:val="23"/>
        </w:rPr>
        <w:lastRenderedPageBreak/>
        <w:t xml:space="preserve">determinación, usted también debe completar una solicitud con firma y fecha y entregarla junto con los siguientes documentos: </w:t>
      </w:r>
    </w:p>
    <w:p w14:paraId="37BEB1F7" w14:textId="77777777" w:rsidR="00F82CD9" w:rsidRPr="00F82CD9" w:rsidRDefault="00F82CD9" w:rsidP="00F82CD9">
      <w:pPr>
        <w:pStyle w:val="ListParagraph"/>
        <w:numPr>
          <w:ilvl w:val="1"/>
          <w:numId w:val="12"/>
        </w:numPr>
        <w:spacing w:after="0"/>
        <w:rPr>
          <w:rFonts w:cs="Times New Roman"/>
        </w:rPr>
      </w:pPr>
      <w:r>
        <w:t>Los comprobantes de pago de salario de los dos meses previos correspondientes a cada adulto con empleo.</w:t>
      </w:r>
    </w:p>
    <w:p w14:paraId="29BE3057" w14:textId="77777777" w:rsidR="00F82CD9" w:rsidRPr="00F82CD9" w:rsidRDefault="00F82CD9" w:rsidP="00F82CD9">
      <w:pPr>
        <w:numPr>
          <w:ilvl w:val="1"/>
          <w:numId w:val="12"/>
        </w:numPr>
        <w:spacing w:after="0" w:line="276" w:lineRule="auto"/>
        <w:contextualSpacing/>
        <w:rPr>
          <w:rFonts w:ascii="Calibri" w:eastAsia="Calibri" w:hAnsi="Calibri" w:cs="Times New Roman"/>
        </w:rPr>
      </w:pPr>
      <w:r>
        <w:rPr>
          <w:rFonts w:ascii="Calibri" w:hAnsi="Calibri"/>
        </w:rPr>
        <w:t xml:space="preserve">Los estados de cuenta bancarios, de ahorros y de cheques, de los últimos dos meses. </w:t>
      </w:r>
    </w:p>
    <w:p w14:paraId="00514AC2" w14:textId="77777777" w:rsidR="00F82CD9" w:rsidRDefault="00F82CD9" w:rsidP="00F82CD9">
      <w:pPr>
        <w:numPr>
          <w:ilvl w:val="1"/>
          <w:numId w:val="12"/>
        </w:numPr>
        <w:spacing w:after="0" w:line="276" w:lineRule="auto"/>
        <w:contextualSpacing/>
        <w:rPr>
          <w:rFonts w:ascii="Calibri" w:eastAsia="Calibri" w:hAnsi="Calibri" w:cs="Times New Roman"/>
        </w:rPr>
      </w:pPr>
      <w:r>
        <w:rPr>
          <w:rFonts w:ascii="Calibri" w:hAnsi="Calibri"/>
        </w:rPr>
        <w:t xml:space="preserve">Las declaraciones de impuestos estatales y federales más recientes que haya presentado. Esto incluye todas las declaraciones complementarias presentadas. </w:t>
      </w:r>
    </w:p>
    <w:p w14:paraId="49AD9D16" w14:textId="77777777" w:rsidR="00F82CD9" w:rsidRDefault="00F82CD9" w:rsidP="00F82CD9">
      <w:pPr>
        <w:spacing w:after="0" w:line="276" w:lineRule="auto"/>
        <w:ind w:left="1440"/>
        <w:contextualSpacing/>
        <w:rPr>
          <w:rFonts w:ascii="Calibri" w:eastAsia="Calibri" w:hAnsi="Calibri" w:cs="Times New Roman"/>
        </w:rPr>
      </w:pPr>
    </w:p>
    <w:p w14:paraId="24704011" w14:textId="77777777" w:rsidR="00F82CD9" w:rsidRPr="00F82CD9" w:rsidRDefault="00F82CD9" w:rsidP="00F82CD9">
      <w:pPr>
        <w:spacing w:after="0" w:line="276" w:lineRule="auto"/>
        <w:ind w:left="1440"/>
        <w:contextualSpacing/>
        <w:rPr>
          <w:rFonts w:ascii="Calibri" w:eastAsia="Calibri" w:hAnsi="Calibri" w:cs="Times New Roman"/>
        </w:rPr>
      </w:pPr>
    </w:p>
    <w:p w14:paraId="0156A3B2" w14:textId="77777777" w:rsidR="00F82CD9" w:rsidRPr="00F82CD9" w:rsidRDefault="00F82CD9" w:rsidP="00F82CD9">
      <w:pPr>
        <w:spacing w:after="0" w:line="276" w:lineRule="auto"/>
        <w:ind w:left="720"/>
        <w:rPr>
          <w:rFonts w:ascii="Calibri" w:eastAsia="Calibri" w:hAnsi="Calibri" w:cs="Times New Roman"/>
        </w:rPr>
      </w:pPr>
      <w:r>
        <w:rPr>
          <w:rFonts w:ascii="Calibri" w:hAnsi="Calibri"/>
        </w:rPr>
        <w:t>Si corresponde al caso del solicitante:</w:t>
      </w:r>
    </w:p>
    <w:p w14:paraId="73D29D22" w14:textId="7C2E422E" w:rsidR="00F82CD9" w:rsidRPr="00F82CD9" w:rsidRDefault="00F82CD9" w:rsidP="00F82CD9">
      <w:pPr>
        <w:numPr>
          <w:ilvl w:val="1"/>
          <w:numId w:val="12"/>
        </w:numPr>
        <w:spacing w:after="0" w:line="276" w:lineRule="auto"/>
        <w:contextualSpacing/>
        <w:rPr>
          <w:rFonts w:ascii="Calibri" w:eastAsia="Calibri" w:hAnsi="Calibri" w:cs="Times New Roman"/>
        </w:rPr>
      </w:pPr>
      <w:r>
        <w:rPr>
          <w:rFonts w:ascii="Calibri" w:hAnsi="Calibri"/>
        </w:rPr>
        <w:t xml:space="preserve">El informe de ayuda estudiantil del año escolar corriente, si cursa estudios de un nivel mayor que el de preparatoria. </w:t>
      </w:r>
    </w:p>
    <w:p w14:paraId="71E30767" w14:textId="7C7651D7" w:rsidR="00F82CD9" w:rsidRPr="00F82CD9" w:rsidRDefault="00F82CD9" w:rsidP="00F82CD9">
      <w:pPr>
        <w:numPr>
          <w:ilvl w:val="1"/>
          <w:numId w:val="12"/>
        </w:numPr>
        <w:spacing w:after="0" w:line="276" w:lineRule="auto"/>
        <w:contextualSpacing/>
        <w:rPr>
          <w:rFonts w:ascii="Calibri" w:eastAsia="Calibri" w:hAnsi="Calibri" w:cs="Times New Roman"/>
        </w:rPr>
      </w:pPr>
      <w:r>
        <w:rPr>
          <w:rFonts w:ascii="Calibri" w:hAnsi="Calibri"/>
        </w:rPr>
        <w:t>El informe anual de ingresos del seguro social.</w:t>
      </w:r>
    </w:p>
    <w:p w14:paraId="2D9FEEEF" w14:textId="23D1A115" w:rsidR="00F82CD9" w:rsidRPr="00F82CD9" w:rsidRDefault="00F82CD9" w:rsidP="00F82CD9">
      <w:pPr>
        <w:numPr>
          <w:ilvl w:val="1"/>
          <w:numId w:val="12"/>
        </w:numPr>
        <w:spacing w:after="0" w:line="276" w:lineRule="auto"/>
        <w:contextualSpacing/>
        <w:rPr>
          <w:rFonts w:ascii="Calibri" w:eastAsia="Calibri" w:hAnsi="Calibri" w:cs="Times New Roman"/>
        </w:rPr>
      </w:pPr>
      <w:r>
        <w:rPr>
          <w:rFonts w:ascii="Calibri" w:hAnsi="Calibri"/>
        </w:rPr>
        <w:t>El informe anual de pensión.</w:t>
      </w:r>
    </w:p>
    <w:p w14:paraId="6B9E0BAE" w14:textId="55976B54" w:rsidR="00190838" w:rsidRDefault="00190838">
      <w:pPr>
        <w:pStyle w:val="Default"/>
        <w:rPr>
          <w:sz w:val="23"/>
          <w:szCs w:val="23"/>
        </w:rPr>
      </w:pPr>
    </w:p>
    <w:p w14:paraId="29330FA5" w14:textId="76694F4D" w:rsidR="00190838" w:rsidRDefault="00190838">
      <w:pPr>
        <w:pStyle w:val="Default"/>
        <w:rPr>
          <w:sz w:val="23"/>
          <w:szCs w:val="23"/>
        </w:rPr>
      </w:pPr>
    </w:p>
    <w:p w14:paraId="26EBE31E" w14:textId="0AAA602C" w:rsidR="00190838" w:rsidRDefault="00C7731C">
      <w:pPr>
        <w:pStyle w:val="Default"/>
        <w:rPr>
          <w:sz w:val="23"/>
          <w:szCs w:val="23"/>
        </w:rPr>
      </w:pPr>
      <w:r>
        <w:rPr>
          <w:sz w:val="23"/>
          <w:szCs w:val="23"/>
        </w:rPr>
        <w:t xml:space="preserve"> </w:t>
      </w:r>
    </w:p>
    <w:p w14:paraId="4274B5E3" w14:textId="61F4D10E" w:rsidR="00F82CD9" w:rsidRDefault="00191A98">
      <w:pPr>
        <w:pStyle w:val="Default"/>
        <w:rPr>
          <w:sz w:val="23"/>
          <w:szCs w:val="23"/>
        </w:rPr>
      </w:pPr>
      <w:r>
        <w:rPr>
          <w:noProof/>
          <w:lang w:val="en-US"/>
        </w:rPr>
        <mc:AlternateContent>
          <mc:Choice Requires="wps">
            <w:drawing>
              <wp:anchor distT="0" distB="0" distL="114300" distR="114300" simplePos="0" relativeHeight="251660288" behindDoc="0" locked="0" layoutInCell="0" allowOverlap="1" wp14:anchorId="7EB04774" wp14:editId="75DFC401">
                <wp:simplePos x="0" y="0"/>
                <wp:positionH relativeFrom="page">
                  <wp:posOffset>416257</wp:posOffset>
                </wp:positionH>
                <wp:positionV relativeFrom="page">
                  <wp:posOffset>4128447</wp:posOffset>
                </wp:positionV>
                <wp:extent cx="6602095" cy="1276065"/>
                <wp:effectExtent l="0" t="0" r="0" b="6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095" cy="127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Layout w:type="fixed"/>
                              <w:tblLook w:val="0000" w:firstRow="0" w:lastRow="0" w:firstColumn="0" w:lastColumn="0" w:noHBand="0" w:noVBand="0"/>
                            </w:tblPr>
                            <w:tblGrid>
                              <w:gridCol w:w="3199"/>
                              <w:gridCol w:w="3199"/>
                              <w:gridCol w:w="3199"/>
                            </w:tblGrid>
                            <w:tr w:rsidR="00190838" w14:paraId="55008BE7" w14:textId="77777777" w:rsidTr="009932A3">
                              <w:trPr>
                                <w:trHeight w:val="156"/>
                              </w:trPr>
                              <w:tc>
                                <w:tcPr>
                                  <w:tcW w:w="3199" w:type="dxa"/>
                                </w:tcPr>
                                <w:p w14:paraId="00A4B4B3" w14:textId="2EB3C74B" w:rsidR="00190838" w:rsidRDefault="00AB6070">
                                  <w:pPr>
                                    <w:pStyle w:val="Default"/>
                                    <w:rPr>
                                      <w:sz w:val="23"/>
                                      <w:szCs w:val="23"/>
                                    </w:rPr>
                                  </w:pPr>
                                  <w:r>
                                    <w:rPr>
                                      <w:b/>
                                      <w:bCs/>
                                      <w:sz w:val="23"/>
                                      <w:szCs w:val="23"/>
                                    </w:rPr>
                                    <w:t>Gracie H</w:t>
                                  </w:r>
                                </w:p>
                              </w:tc>
                              <w:tc>
                                <w:tcPr>
                                  <w:tcW w:w="3199" w:type="dxa"/>
                                </w:tcPr>
                                <w:p w14:paraId="49B4E841" w14:textId="0C13903E" w:rsidR="00190838" w:rsidRDefault="00AB6070">
                                  <w:pPr>
                                    <w:pStyle w:val="Default"/>
                                    <w:rPr>
                                      <w:sz w:val="23"/>
                                      <w:szCs w:val="23"/>
                                    </w:rPr>
                                  </w:pPr>
                                  <w:r>
                                    <w:rPr>
                                      <w:b/>
                                      <w:bCs/>
                                      <w:sz w:val="23"/>
                                      <w:szCs w:val="23"/>
                                    </w:rPr>
                                    <w:t>Heather W</w:t>
                                  </w:r>
                                </w:p>
                              </w:tc>
                              <w:tc>
                                <w:tcPr>
                                  <w:tcW w:w="3199" w:type="dxa"/>
                                </w:tcPr>
                                <w:p w14:paraId="3C3EEC6B" w14:textId="313E98C5" w:rsidR="00190838" w:rsidRDefault="00AB6070">
                                  <w:pPr>
                                    <w:pStyle w:val="Default"/>
                                    <w:rPr>
                                      <w:sz w:val="23"/>
                                      <w:szCs w:val="23"/>
                                    </w:rPr>
                                  </w:pPr>
                                  <w:r>
                                    <w:rPr>
                                      <w:b/>
                                      <w:bCs/>
                                      <w:sz w:val="23"/>
                                      <w:szCs w:val="23"/>
                                    </w:rPr>
                                    <w:t>Kelly Liddle</w:t>
                                  </w:r>
                                </w:p>
                              </w:tc>
                            </w:tr>
                            <w:tr w:rsidR="00190838" w14:paraId="07BDF1AB" w14:textId="77777777" w:rsidTr="009932A3">
                              <w:trPr>
                                <w:trHeight w:val="145"/>
                              </w:trPr>
                              <w:tc>
                                <w:tcPr>
                                  <w:tcW w:w="3199" w:type="dxa"/>
                                </w:tcPr>
                                <w:p w14:paraId="1103FE41" w14:textId="77777777" w:rsidR="00190838" w:rsidRDefault="00C7731C">
                                  <w:pPr>
                                    <w:pStyle w:val="Default"/>
                                    <w:rPr>
                                      <w:sz w:val="22"/>
                                      <w:szCs w:val="22"/>
                                    </w:rPr>
                                  </w:pPr>
                                  <w:r>
                                    <w:rPr>
                                      <w:sz w:val="22"/>
                                      <w:szCs w:val="22"/>
                                    </w:rPr>
                                    <w:t xml:space="preserve">Empleada del Departamento de Servicios Financieros para el Paciente (Patient </w:t>
                                  </w:r>
                                  <w:proofErr w:type="spellStart"/>
                                  <w:r>
                                    <w:rPr>
                                      <w:sz w:val="22"/>
                                      <w:szCs w:val="22"/>
                                    </w:rPr>
                                    <w:t>Financial</w:t>
                                  </w:r>
                                  <w:proofErr w:type="spellEnd"/>
                                  <w:r>
                                    <w:rPr>
                                      <w:sz w:val="22"/>
                                      <w:szCs w:val="22"/>
                                    </w:rPr>
                                    <w:t xml:space="preserve"> </w:t>
                                  </w:r>
                                  <w:proofErr w:type="spellStart"/>
                                  <w:r>
                                    <w:rPr>
                                      <w:sz w:val="22"/>
                                      <w:szCs w:val="22"/>
                                    </w:rPr>
                                    <w:t>Services</w:t>
                                  </w:r>
                                  <w:proofErr w:type="spellEnd"/>
                                  <w:r>
                                    <w:rPr>
                                      <w:sz w:val="22"/>
                                      <w:szCs w:val="22"/>
                                    </w:rPr>
                                    <w:t xml:space="preserve">) </w:t>
                                  </w:r>
                                </w:p>
                              </w:tc>
                              <w:tc>
                                <w:tcPr>
                                  <w:tcW w:w="3199" w:type="dxa"/>
                                </w:tcPr>
                                <w:p w14:paraId="613DB537" w14:textId="77777777" w:rsidR="00190838" w:rsidRDefault="00C7731C">
                                  <w:pPr>
                                    <w:pStyle w:val="Default"/>
                                    <w:rPr>
                                      <w:sz w:val="22"/>
                                      <w:szCs w:val="22"/>
                                    </w:rPr>
                                  </w:pPr>
                                  <w:r>
                                    <w:rPr>
                                      <w:sz w:val="22"/>
                                      <w:szCs w:val="22"/>
                                    </w:rPr>
                                    <w:t xml:space="preserve">Empleada del Departamento de Servicios Financieros para el Paciente </w:t>
                                  </w:r>
                                </w:p>
                              </w:tc>
                              <w:tc>
                                <w:tcPr>
                                  <w:tcW w:w="3199" w:type="dxa"/>
                                </w:tcPr>
                                <w:p w14:paraId="175DE243" w14:textId="77777777" w:rsidR="00190838" w:rsidRDefault="00C7731C">
                                  <w:pPr>
                                    <w:pStyle w:val="Default"/>
                                    <w:rPr>
                                      <w:sz w:val="22"/>
                                      <w:szCs w:val="22"/>
                                    </w:rPr>
                                  </w:pPr>
                                  <w:r>
                                    <w:rPr>
                                      <w:sz w:val="22"/>
                                      <w:szCs w:val="22"/>
                                    </w:rPr>
                                    <w:t xml:space="preserve">Trabajadora social </w:t>
                                  </w:r>
                                </w:p>
                              </w:tc>
                            </w:tr>
                            <w:tr w:rsidR="00190838" w14:paraId="3D88D5A1" w14:textId="77777777" w:rsidTr="009932A3">
                              <w:trPr>
                                <w:trHeight w:val="131"/>
                              </w:trPr>
                              <w:tc>
                                <w:tcPr>
                                  <w:tcW w:w="3199" w:type="dxa"/>
                                </w:tcPr>
                                <w:p w14:paraId="1CECF1FC" w14:textId="3952A287" w:rsidR="00190838" w:rsidRPr="00634D2B" w:rsidRDefault="00CC4815">
                                  <w:pPr>
                                    <w:pStyle w:val="Default"/>
                                    <w:rPr>
                                      <w:sz w:val="22"/>
                                      <w:szCs w:val="22"/>
                                    </w:rPr>
                                  </w:pPr>
                                  <w:r>
                                    <w:rPr>
                                      <w:sz w:val="22"/>
                                      <w:szCs w:val="22"/>
                                    </w:rPr>
                                    <w:t>pfs</w:t>
                                  </w:r>
                                  <w:r w:rsidR="00634D2B">
                                    <w:rPr>
                                      <w:sz w:val="22"/>
                                      <w:szCs w:val="22"/>
                                    </w:rPr>
                                    <w:t xml:space="preserve">@southwesthealth.org </w:t>
                                  </w:r>
                                </w:p>
                              </w:tc>
                              <w:tc>
                                <w:tcPr>
                                  <w:tcW w:w="3199" w:type="dxa"/>
                                </w:tcPr>
                                <w:p w14:paraId="490C0140" w14:textId="123BB3F9" w:rsidR="00190838" w:rsidRPr="00634D2B" w:rsidRDefault="00CC4815">
                                  <w:pPr>
                                    <w:pStyle w:val="Default"/>
                                    <w:rPr>
                                      <w:sz w:val="22"/>
                                      <w:szCs w:val="22"/>
                                    </w:rPr>
                                  </w:pPr>
                                  <w:r>
                                    <w:rPr>
                                      <w:sz w:val="22"/>
                                      <w:szCs w:val="22"/>
                                    </w:rPr>
                                    <w:t>pfs</w:t>
                                  </w:r>
                                  <w:r w:rsidR="00634D2B">
                                    <w:rPr>
                                      <w:sz w:val="22"/>
                                      <w:szCs w:val="22"/>
                                    </w:rPr>
                                    <w:t>@southwesthealth.org</w:t>
                                  </w:r>
                                </w:p>
                              </w:tc>
                              <w:tc>
                                <w:tcPr>
                                  <w:tcW w:w="3199" w:type="dxa"/>
                                </w:tcPr>
                                <w:p w14:paraId="6C98D0A2" w14:textId="06F04616" w:rsidR="00190838" w:rsidRDefault="00AB6070">
                                  <w:pPr>
                                    <w:pStyle w:val="Default"/>
                                    <w:rPr>
                                      <w:sz w:val="20"/>
                                      <w:szCs w:val="20"/>
                                    </w:rPr>
                                  </w:pPr>
                                  <w:r>
                                    <w:rPr>
                                      <w:sz w:val="20"/>
                                      <w:szCs w:val="20"/>
                                    </w:rPr>
                                    <w:t>liddlek</w:t>
                                  </w:r>
                                  <w:r w:rsidR="006A1C9F">
                                    <w:rPr>
                                      <w:sz w:val="20"/>
                                      <w:szCs w:val="20"/>
                                    </w:rPr>
                                    <w:t xml:space="preserve">@southwesthealth.org </w:t>
                                  </w:r>
                                </w:p>
                              </w:tc>
                            </w:tr>
                            <w:tr w:rsidR="00190838" w14:paraId="2662871E" w14:textId="77777777" w:rsidTr="009932A3">
                              <w:trPr>
                                <w:trHeight w:val="137"/>
                              </w:trPr>
                              <w:tc>
                                <w:tcPr>
                                  <w:tcW w:w="3199" w:type="dxa"/>
                                </w:tcPr>
                                <w:p w14:paraId="45786837" w14:textId="48459B1E" w:rsidR="00190838" w:rsidRDefault="00AB6070" w:rsidP="0097617E">
                                  <w:pPr>
                                    <w:pStyle w:val="Default"/>
                                    <w:rPr>
                                      <w:sz w:val="20"/>
                                      <w:szCs w:val="20"/>
                                    </w:rPr>
                                  </w:pPr>
                                  <w:r>
                                    <w:rPr>
                                      <w:sz w:val="20"/>
                                      <w:szCs w:val="20"/>
                                    </w:rPr>
                                    <w:t>608-342-4717</w:t>
                                  </w:r>
                                </w:p>
                              </w:tc>
                              <w:tc>
                                <w:tcPr>
                                  <w:tcW w:w="3199" w:type="dxa"/>
                                </w:tcPr>
                                <w:p w14:paraId="3742E0F2" w14:textId="75B54379" w:rsidR="00190838" w:rsidRDefault="00AB6070" w:rsidP="0097617E">
                                  <w:pPr>
                                    <w:pStyle w:val="Default"/>
                                    <w:rPr>
                                      <w:sz w:val="20"/>
                                      <w:szCs w:val="20"/>
                                    </w:rPr>
                                  </w:pPr>
                                  <w:r>
                                    <w:rPr>
                                      <w:sz w:val="20"/>
                                      <w:szCs w:val="20"/>
                                    </w:rPr>
                                    <w:t>608-342-4717</w:t>
                                  </w:r>
                                </w:p>
                              </w:tc>
                              <w:tc>
                                <w:tcPr>
                                  <w:tcW w:w="3199" w:type="dxa"/>
                                </w:tcPr>
                                <w:p w14:paraId="1BBC6B06" w14:textId="77777777" w:rsidR="00190838" w:rsidRDefault="00C7731C">
                                  <w:pPr>
                                    <w:pStyle w:val="Default"/>
                                    <w:rPr>
                                      <w:sz w:val="20"/>
                                      <w:szCs w:val="20"/>
                                    </w:rPr>
                                  </w:pPr>
                                  <w:r>
                                    <w:rPr>
                                      <w:sz w:val="20"/>
                                      <w:szCs w:val="20"/>
                                    </w:rPr>
                                    <w:t xml:space="preserve">608-348-2331 (ext. 2258) </w:t>
                                  </w:r>
                                </w:p>
                              </w:tc>
                            </w:tr>
                          </w:tbl>
                          <w:p w14:paraId="2CE65DBF" w14:textId="77777777" w:rsidR="00130BA4" w:rsidRDefault="00130B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04774" id="Text Box 4" o:spid="_x0000_s1028" type="#_x0000_t202" style="position:absolute;margin-left:32.8pt;margin-top:325.05pt;width:519.85pt;height:10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" o:allowincell="f" filled="f" stroked="f">
                <v:textbox>
                  <w:txbxContent>
                    <w:tbl>
                      <w:tblPr>
                        <w:tblStyle w:val="TableGrid"/>
                        <w:tblW w:w="0" w:type="auto"/>
                        <w:tblLayout w:type="fixed"/>
                        <w:tblLook w:val="0000" w:firstRow="0" w:lastRow="0" w:firstColumn="0" w:lastColumn="0" w:noHBand="0" w:noVBand="0"/>
                      </w:tblPr>
                      <w:tblGrid>
                        <w:gridCol w:w="3199"/>
                        <w:gridCol w:w="3199"/>
                        <w:gridCol w:w="3199"/>
                      </w:tblGrid>
                      <w:tr w:rsidR="00190838" w14:paraId="55008BE7" w14:textId="77777777" w:rsidTr="009932A3">
                        <w:trPr>
                          <w:trHeight w:val="156"/>
                        </w:trPr>
                        <w:tc>
                          <w:tcPr>
                            <w:tcW w:w="3199" w:type="dxa"/>
                          </w:tcPr>
                          <w:p w14:paraId="00A4B4B3" w14:textId="2EB3C74B" w:rsidR="00190838" w:rsidRDefault="00AB6070">
                            <w:pPr>
                              <w:pStyle w:val="Default"/>
                              <w:rPr>
                                <w:sz w:val="23"/>
                                <w:szCs w:val="23"/>
                              </w:rPr>
                            </w:pPr>
                            <w:r>
                              <w:rPr>
                                <w:b/>
                                <w:bCs/>
                                <w:sz w:val="23"/>
                                <w:szCs w:val="23"/>
                              </w:rPr>
                              <w:t>Gracie H</w:t>
                            </w:r>
                          </w:p>
                        </w:tc>
                        <w:tc>
                          <w:tcPr>
                            <w:tcW w:w="3199" w:type="dxa"/>
                          </w:tcPr>
                          <w:p w14:paraId="49B4E841" w14:textId="0C13903E" w:rsidR="00190838" w:rsidRDefault="00AB6070">
                            <w:pPr>
                              <w:pStyle w:val="Default"/>
                              <w:rPr>
                                <w:sz w:val="23"/>
                                <w:szCs w:val="23"/>
                              </w:rPr>
                            </w:pPr>
                            <w:r>
                              <w:rPr>
                                <w:b/>
                                <w:bCs/>
                                <w:sz w:val="23"/>
                                <w:szCs w:val="23"/>
                              </w:rPr>
                              <w:t>Heather W</w:t>
                            </w:r>
                          </w:p>
                        </w:tc>
                        <w:tc>
                          <w:tcPr>
                            <w:tcW w:w="3199" w:type="dxa"/>
                          </w:tcPr>
                          <w:p w14:paraId="3C3EEC6B" w14:textId="313E98C5" w:rsidR="00190838" w:rsidRDefault="00AB6070">
                            <w:pPr>
                              <w:pStyle w:val="Default"/>
                              <w:rPr>
                                <w:sz w:val="23"/>
                                <w:szCs w:val="23"/>
                              </w:rPr>
                            </w:pPr>
                            <w:r>
                              <w:rPr>
                                <w:b/>
                                <w:bCs/>
                                <w:sz w:val="23"/>
                                <w:szCs w:val="23"/>
                              </w:rPr>
                              <w:t>Kelly Liddle</w:t>
                            </w:r>
                          </w:p>
                        </w:tc>
                      </w:tr>
                      <w:tr w:rsidR="00190838" w14:paraId="07BDF1AB" w14:textId="77777777" w:rsidTr="009932A3">
                        <w:trPr>
                          <w:trHeight w:val="145"/>
                        </w:trPr>
                        <w:tc>
                          <w:tcPr>
                            <w:tcW w:w="3199" w:type="dxa"/>
                          </w:tcPr>
                          <w:p w14:paraId="1103FE41" w14:textId="77777777" w:rsidR="00190838" w:rsidRDefault="00C7731C">
                            <w:pPr>
                              <w:pStyle w:val="Default"/>
                              <w:rPr>
                                <w:sz w:val="22"/>
                                <w:szCs w:val="22"/>
                              </w:rPr>
                            </w:pPr>
                            <w:r>
                              <w:rPr>
                                <w:sz w:val="22"/>
                                <w:szCs w:val="22"/>
                              </w:rPr>
                              <w:t xml:space="preserve">Empleada del Departamento de Servicios Financieros para el Paciente (Patient </w:t>
                            </w:r>
                            <w:proofErr w:type="spellStart"/>
                            <w:r>
                              <w:rPr>
                                <w:sz w:val="22"/>
                                <w:szCs w:val="22"/>
                              </w:rPr>
                              <w:t>Financial</w:t>
                            </w:r>
                            <w:proofErr w:type="spellEnd"/>
                            <w:r>
                              <w:rPr>
                                <w:sz w:val="22"/>
                                <w:szCs w:val="22"/>
                              </w:rPr>
                              <w:t xml:space="preserve"> </w:t>
                            </w:r>
                            <w:proofErr w:type="spellStart"/>
                            <w:r>
                              <w:rPr>
                                <w:sz w:val="22"/>
                                <w:szCs w:val="22"/>
                              </w:rPr>
                              <w:t>Services</w:t>
                            </w:r>
                            <w:proofErr w:type="spellEnd"/>
                            <w:r>
                              <w:rPr>
                                <w:sz w:val="22"/>
                                <w:szCs w:val="22"/>
                              </w:rPr>
                              <w:t xml:space="preserve">) </w:t>
                            </w:r>
                          </w:p>
                        </w:tc>
                        <w:tc>
                          <w:tcPr>
                            <w:tcW w:w="3199" w:type="dxa"/>
                          </w:tcPr>
                          <w:p w14:paraId="613DB537" w14:textId="77777777" w:rsidR="00190838" w:rsidRDefault="00C7731C">
                            <w:pPr>
                              <w:pStyle w:val="Default"/>
                              <w:rPr>
                                <w:sz w:val="22"/>
                                <w:szCs w:val="22"/>
                              </w:rPr>
                            </w:pPr>
                            <w:r>
                              <w:rPr>
                                <w:sz w:val="22"/>
                                <w:szCs w:val="22"/>
                              </w:rPr>
                              <w:t xml:space="preserve">Empleada del Departamento de Servicios Financieros para el Paciente </w:t>
                            </w:r>
                          </w:p>
                        </w:tc>
                        <w:tc>
                          <w:tcPr>
                            <w:tcW w:w="3199" w:type="dxa"/>
                          </w:tcPr>
                          <w:p w14:paraId="175DE243" w14:textId="77777777" w:rsidR="00190838" w:rsidRDefault="00C7731C">
                            <w:pPr>
                              <w:pStyle w:val="Default"/>
                              <w:rPr>
                                <w:sz w:val="22"/>
                                <w:szCs w:val="22"/>
                              </w:rPr>
                            </w:pPr>
                            <w:r>
                              <w:rPr>
                                <w:sz w:val="22"/>
                                <w:szCs w:val="22"/>
                              </w:rPr>
                              <w:t xml:space="preserve">Trabajadora social </w:t>
                            </w:r>
                          </w:p>
                        </w:tc>
                      </w:tr>
                      <w:tr w:rsidR="00190838" w14:paraId="3D88D5A1" w14:textId="77777777" w:rsidTr="009932A3">
                        <w:trPr>
                          <w:trHeight w:val="131"/>
                        </w:trPr>
                        <w:tc>
                          <w:tcPr>
                            <w:tcW w:w="3199" w:type="dxa"/>
                          </w:tcPr>
                          <w:p w14:paraId="1CECF1FC" w14:textId="3952A287" w:rsidR="00190838" w:rsidRPr="00634D2B" w:rsidRDefault="00CC4815">
                            <w:pPr>
                              <w:pStyle w:val="Default"/>
                              <w:rPr>
                                <w:sz w:val="22"/>
                                <w:szCs w:val="22"/>
                              </w:rPr>
                            </w:pPr>
                            <w:r>
                              <w:rPr>
                                <w:sz w:val="22"/>
                                <w:szCs w:val="22"/>
                              </w:rPr>
                              <w:t>pfs</w:t>
                            </w:r>
                            <w:r w:rsidR="00634D2B">
                              <w:rPr>
                                <w:sz w:val="22"/>
                                <w:szCs w:val="22"/>
                              </w:rPr>
                              <w:t xml:space="preserve">@southwesthealth.org </w:t>
                            </w:r>
                          </w:p>
                        </w:tc>
                        <w:tc>
                          <w:tcPr>
                            <w:tcW w:w="3199" w:type="dxa"/>
                          </w:tcPr>
                          <w:p w14:paraId="490C0140" w14:textId="123BB3F9" w:rsidR="00190838" w:rsidRPr="00634D2B" w:rsidRDefault="00CC4815">
                            <w:pPr>
                              <w:pStyle w:val="Default"/>
                              <w:rPr>
                                <w:sz w:val="22"/>
                                <w:szCs w:val="22"/>
                              </w:rPr>
                            </w:pPr>
                            <w:r>
                              <w:rPr>
                                <w:sz w:val="22"/>
                                <w:szCs w:val="22"/>
                              </w:rPr>
                              <w:t>pfs</w:t>
                            </w:r>
                            <w:r w:rsidR="00634D2B">
                              <w:rPr>
                                <w:sz w:val="22"/>
                                <w:szCs w:val="22"/>
                              </w:rPr>
                              <w:t>@southwesthealth.org</w:t>
                            </w:r>
                          </w:p>
                        </w:tc>
                        <w:tc>
                          <w:tcPr>
                            <w:tcW w:w="3199" w:type="dxa"/>
                          </w:tcPr>
                          <w:p w14:paraId="6C98D0A2" w14:textId="06F04616" w:rsidR="00190838" w:rsidRDefault="00AB6070">
                            <w:pPr>
                              <w:pStyle w:val="Default"/>
                              <w:rPr>
                                <w:sz w:val="20"/>
                                <w:szCs w:val="20"/>
                              </w:rPr>
                            </w:pPr>
                            <w:r>
                              <w:rPr>
                                <w:sz w:val="20"/>
                                <w:szCs w:val="20"/>
                              </w:rPr>
                              <w:t>liddlek</w:t>
                            </w:r>
                            <w:r w:rsidR="006A1C9F">
                              <w:rPr>
                                <w:sz w:val="20"/>
                                <w:szCs w:val="20"/>
                              </w:rPr>
                              <w:t xml:space="preserve">@southwesthealth.org </w:t>
                            </w:r>
                          </w:p>
                        </w:tc>
                      </w:tr>
                      <w:tr w:rsidR="00190838" w14:paraId="2662871E" w14:textId="77777777" w:rsidTr="009932A3">
                        <w:trPr>
                          <w:trHeight w:val="137"/>
                        </w:trPr>
                        <w:tc>
                          <w:tcPr>
                            <w:tcW w:w="3199" w:type="dxa"/>
                          </w:tcPr>
                          <w:p w14:paraId="45786837" w14:textId="48459B1E" w:rsidR="00190838" w:rsidRDefault="00AB6070" w:rsidP="0097617E">
                            <w:pPr>
                              <w:pStyle w:val="Default"/>
                              <w:rPr>
                                <w:sz w:val="20"/>
                                <w:szCs w:val="20"/>
                              </w:rPr>
                            </w:pPr>
                            <w:r>
                              <w:rPr>
                                <w:sz w:val="20"/>
                                <w:szCs w:val="20"/>
                              </w:rPr>
                              <w:t>608-342-4717</w:t>
                            </w:r>
                          </w:p>
                        </w:tc>
                        <w:tc>
                          <w:tcPr>
                            <w:tcW w:w="3199" w:type="dxa"/>
                          </w:tcPr>
                          <w:p w14:paraId="3742E0F2" w14:textId="75B54379" w:rsidR="00190838" w:rsidRDefault="00AB6070" w:rsidP="0097617E">
                            <w:pPr>
                              <w:pStyle w:val="Default"/>
                              <w:rPr>
                                <w:sz w:val="20"/>
                                <w:szCs w:val="20"/>
                              </w:rPr>
                            </w:pPr>
                            <w:r>
                              <w:rPr>
                                <w:sz w:val="20"/>
                                <w:szCs w:val="20"/>
                              </w:rPr>
                              <w:t>608-342-4717</w:t>
                            </w:r>
                          </w:p>
                        </w:tc>
                        <w:tc>
                          <w:tcPr>
                            <w:tcW w:w="3199" w:type="dxa"/>
                          </w:tcPr>
                          <w:p w14:paraId="1BBC6B06" w14:textId="77777777" w:rsidR="00190838" w:rsidRDefault="00C7731C">
                            <w:pPr>
                              <w:pStyle w:val="Default"/>
                              <w:rPr>
                                <w:sz w:val="20"/>
                                <w:szCs w:val="20"/>
                              </w:rPr>
                            </w:pPr>
                            <w:r>
                              <w:rPr>
                                <w:sz w:val="20"/>
                                <w:szCs w:val="20"/>
                              </w:rPr>
                              <w:t xml:space="preserve">608-348-2331 (ext. 2258) </w:t>
                            </w:r>
                          </w:p>
                        </w:tc>
                      </w:tr>
                    </w:tbl>
                    <w:p w14:paraId="2CE65DBF" w14:textId="77777777" w:rsidR="00130BA4" w:rsidRDefault="00130BA4"/>
                  </w:txbxContent>
                </v:textbox>
                <w10:wrap type="square" anchorx="page" anchory="page"/>
              </v:shape>
            </w:pict>
          </mc:Fallback>
        </mc:AlternateContent>
      </w:r>
      <w:r w:rsidR="00C7731C">
        <w:rPr>
          <w:sz w:val="23"/>
          <w:szCs w:val="23"/>
        </w:rPr>
        <w:t xml:space="preserve">Quienes no tengan los documentos indicados anteriormente, tengan preguntas sobre la solicitud de asistencia financiera de </w:t>
      </w:r>
      <w:proofErr w:type="spellStart"/>
      <w:r w:rsidR="00C03E49">
        <w:rPr>
          <w:sz w:val="23"/>
          <w:szCs w:val="23"/>
        </w:rPr>
        <w:t>Southwest</w:t>
      </w:r>
      <w:proofErr w:type="spellEnd"/>
      <w:r w:rsidR="00C03E49">
        <w:rPr>
          <w:sz w:val="23"/>
          <w:szCs w:val="23"/>
        </w:rPr>
        <w:t xml:space="preserve"> Health Center y</w:t>
      </w:r>
      <w:r w:rsidR="00C7731C">
        <w:rPr>
          <w:sz w:val="23"/>
          <w:szCs w:val="23"/>
        </w:rPr>
        <w:t xml:space="preserve"> </w:t>
      </w:r>
      <w:proofErr w:type="spellStart"/>
      <w:r w:rsidR="00C7731C">
        <w:rPr>
          <w:sz w:val="23"/>
          <w:szCs w:val="23"/>
        </w:rPr>
        <w:t>Southwest</w:t>
      </w:r>
      <w:proofErr w:type="spellEnd"/>
      <w:r w:rsidR="00C7731C">
        <w:rPr>
          <w:sz w:val="23"/>
          <w:szCs w:val="23"/>
        </w:rPr>
        <w:t xml:space="preserve"> </w:t>
      </w:r>
      <w:proofErr w:type="spellStart"/>
      <w:r w:rsidR="00C7731C">
        <w:rPr>
          <w:sz w:val="23"/>
          <w:szCs w:val="23"/>
        </w:rPr>
        <w:t>Behavioral</w:t>
      </w:r>
      <w:proofErr w:type="spellEnd"/>
      <w:r w:rsidR="00C7731C">
        <w:rPr>
          <w:sz w:val="23"/>
          <w:szCs w:val="23"/>
        </w:rPr>
        <w:t xml:space="preserve"> </w:t>
      </w:r>
      <w:proofErr w:type="spellStart"/>
      <w:r w:rsidR="00C7731C">
        <w:rPr>
          <w:sz w:val="23"/>
          <w:szCs w:val="23"/>
        </w:rPr>
        <w:t>Services</w:t>
      </w:r>
      <w:proofErr w:type="spellEnd"/>
      <w:r w:rsidR="00C7731C">
        <w:rPr>
          <w:sz w:val="23"/>
          <w:szCs w:val="23"/>
        </w:rPr>
        <w:t xml:space="preserve"> o necesiten ayuda para completar el formulario de solicitud de asistencia financiera pueden comunicarse con nuestros asesores financieros, ya sea en persona en 1400 </w:t>
      </w:r>
      <w:proofErr w:type="spellStart"/>
      <w:r w:rsidR="00C7731C">
        <w:rPr>
          <w:sz w:val="23"/>
          <w:szCs w:val="23"/>
        </w:rPr>
        <w:t>Eastside</w:t>
      </w:r>
      <w:proofErr w:type="spellEnd"/>
      <w:r w:rsidR="00C7731C">
        <w:rPr>
          <w:sz w:val="23"/>
          <w:szCs w:val="23"/>
        </w:rPr>
        <w:t xml:space="preserve"> Drive (</w:t>
      </w:r>
      <w:proofErr w:type="spellStart"/>
      <w:r w:rsidR="00C7731C">
        <w:rPr>
          <w:sz w:val="23"/>
          <w:szCs w:val="23"/>
        </w:rPr>
        <w:t>Platteville</w:t>
      </w:r>
      <w:proofErr w:type="spellEnd"/>
      <w:r w:rsidR="00C7731C">
        <w:rPr>
          <w:sz w:val="23"/>
          <w:szCs w:val="23"/>
        </w:rPr>
        <w:t xml:space="preserve">, WI), o bien por teléfono: </w:t>
      </w:r>
    </w:p>
    <w:p w14:paraId="1272A3F4" w14:textId="73BB6816" w:rsidR="00190838" w:rsidRPr="009932A3" w:rsidRDefault="00F82CD9">
      <w:pPr>
        <w:pStyle w:val="Default"/>
        <w:rPr>
          <w:color w:val="auto"/>
        </w:rPr>
      </w:pPr>
      <w:r>
        <w:rPr>
          <w:sz w:val="23"/>
          <w:szCs w:val="23"/>
        </w:rPr>
        <w:t xml:space="preserve"> </w:t>
      </w:r>
    </w:p>
    <w:p w14:paraId="1CA725AE" w14:textId="25077DBC" w:rsidR="00F82CD9" w:rsidRPr="009932A3" w:rsidRDefault="00C7731C">
      <w:pPr>
        <w:pStyle w:val="Default"/>
        <w:rPr>
          <w:color w:val="auto"/>
          <w:sz w:val="23"/>
          <w:szCs w:val="23"/>
        </w:rPr>
      </w:pPr>
      <w:r>
        <w:rPr>
          <w:color w:val="auto"/>
          <w:sz w:val="23"/>
          <w:szCs w:val="23"/>
        </w:rPr>
        <w:t xml:space="preserve"> </w:t>
      </w:r>
    </w:p>
    <w:p w14:paraId="535D4E04" w14:textId="288C9A89" w:rsidR="00190838" w:rsidRPr="00F82CD9" w:rsidRDefault="00C7731C">
      <w:pPr>
        <w:pStyle w:val="Default"/>
        <w:rPr>
          <w:b/>
          <w:color w:val="auto"/>
          <w:sz w:val="23"/>
          <w:szCs w:val="23"/>
        </w:rPr>
      </w:pPr>
      <w:r>
        <w:rPr>
          <w:b/>
          <w:color w:val="auto"/>
          <w:sz w:val="23"/>
          <w:szCs w:val="23"/>
        </w:rPr>
        <w:t>El horario de atención de la Oficina de Asesoría Financiera (</w:t>
      </w:r>
      <w:proofErr w:type="spellStart"/>
      <w:r>
        <w:rPr>
          <w:b/>
          <w:color w:val="auto"/>
          <w:sz w:val="23"/>
          <w:szCs w:val="23"/>
        </w:rPr>
        <w:t>Financial</w:t>
      </w:r>
      <w:proofErr w:type="spellEnd"/>
      <w:r>
        <w:rPr>
          <w:b/>
          <w:color w:val="auto"/>
          <w:sz w:val="23"/>
          <w:szCs w:val="23"/>
        </w:rPr>
        <w:t xml:space="preserve"> </w:t>
      </w:r>
      <w:proofErr w:type="spellStart"/>
      <w:r>
        <w:rPr>
          <w:b/>
          <w:color w:val="auto"/>
          <w:sz w:val="23"/>
          <w:szCs w:val="23"/>
        </w:rPr>
        <w:t>Counseling</w:t>
      </w:r>
      <w:proofErr w:type="spellEnd"/>
      <w:r>
        <w:rPr>
          <w:b/>
          <w:color w:val="auto"/>
          <w:sz w:val="23"/>
          <w:szCs w:val="23"/>
        </w:rPr>
        <w:t xml:space="preserve"> Office) es de 8 a. m. a 4:00 p. m, de lunes a viernes. </w:t>
      </w:r>
    </w:p>
    <w:p w14:paraId="3D86C612" w14:textId="7F46ECF8" w:rsidR="00190838" w:rsidRDefault="00C7731C">
      <w:pPr>
        <w:pStyle w:val="Default"/>
        <w:rPr>
          <w:color w:val="auto"/>
          <w:sz w:val="23"/>
          <w:szCs w:val="23"/>
        </w:rPr>
      </w:pPr>
      <w:r>
        <w:rPr>
          <w:color w:val="auto"/>
          <w:sz w:val="23"/>
          <w:szCs w:val="23"/>
        </w:rPr>
        <w:t xml:space="preserve"> </w:t>
      </w:r>
    </w:p>
    <w:p w14:paraId="7669797A" w14:textId="77777777" w:rsidR="00190838" w:rsidRDefault="00C7731C">
      <w:pPr>
        <w:pStyle w:val="Default"/>
        <w:rPr>
          <w:color w:val="auto"/>
          <w:sz w:val="23"/>
          <w:szCs w:val="23"/>
        </w:rPr>
      </w:pPr>
      <w:r>
        <w:rPr>
          <w:color w:val="auto"/>
          <w:sz w:val="23"/>
          <w:szCs w:val="23"/>
        </w:rPr>
        <w:t>D.</w:t>
      </w:r>
      <w:r>
        <w:rPr>
          <w:rFonts w:ascii="Arial" w:hAnsi="Arial"/>
          <w:color w:val="auto"/>
          <w:sz w:val="23"/>
          <w:szCs w:val="23"/>
        </w:rPr>
        <w:t xml:space="preserve"> </w:t>
      </w:r>
      <w:r>
        <w:rPr>
          <w:b/>
          <w:bCs/>
          <w:color w:val="auto"/>
          <w:sz w:val="23"/>
          <w:szCs w:val="23"/>
        </w:rPr>
        <w:t>Acciones previstas en caso de incumplimiento del pago</w:t>
      </w:r>
      <w:r>
        <w:rPr>
          <w:color w:val="auto"/>
          <w:sz w:val="23"/>
          <w:szCs w:val="23"/>
        </w:rPr>
        <w:t xml:space="preserve"> </w:t>
      </w:r>
    </w:p>
    <w:p w14:paraId="47662E76" w14:textId="77777777" w:rsidR="00190838" w:rsidRDefault="00C7731C">
      <w:pPr>
        <w:pStyle w:val="Default"/>
        <w:rPr>
          <w:color w:val="auto"/>
          <w:sz w:val="23"/>
          <w:szCs w:val="23"/>
        </w:rPr>
      </w:pPr>
      <w:r>
        <w:rPr>
          <w:color w:val="auto"/>
          <w:sz w:val="23"/>
          <w:szCs w:val="23"/>
        </w:rPr>
        <w:t xml:space="preserve"> </w:t>
      </w:r>
    </w:p>
    <w:p w14:paraId="3611497F" w14:textId="40318033" w:rsidR="00190838" w:rsidRDefault="00C7731C">
      <w:pPr>
        <w:pStyle w:val="Default"/>
        <w:rPr>
          <w:color w:val="auto"/>
          <w:sz w:val="23"/>
          <w:szCs w:val="23"/>
        </w:rPr>
      </w:pPr>
      <w:r>
        <w:rPr>
          <w:color w:val="auto"/>
          <w:sz w:val="23"/>
          <w:szCs w:val="23"/>
        </w:rPr>
        <w:t xml:space="preserve">Las acciones de cobranza que </w:t>
      </w:r>
      <w:proofErr w:type="spellStart"/>
      <w:r w:rsidR="00C03E49">
        <w:rPr>
          <w:color w:val="auto"/>
          <w:sz w:val="23"/>
          <w:szCs w:val="23"/>
        </w:rPr>
        <w:t>Southwest</w:t>
      </w:r>
      <w:proofErr w:type="spellEnd"/>
      <w:r w:rsidR="00C03E49">
        <w:rPr>
          <w:color w:val="auto"/>
          <w:sz w:val="23"/>
          <w:szCs w:val="23"/>
        </w:rPr>
        <w:t xml:space="preserve"> Health Center y</w:t>
      </w:r>
      <w:r>
        <w:rPr>
          <w:color w:val="auto"/>
          <w:sz w:val="23"/>
          <w:szCs w:val="23"/>
        </w:rPr>
        <w:t xml:space="preserve"> </w:t>
      </w:r>
      <w:proofErr w:type="spellStart"/>
      <w:r>
        <w:rPr>
          <w:color w:val="auto"/>
          <w:sz w:val="23"/>
          <w:szCs w:val="23"/>
        </w:rPr>
        <w:t>Southwest</w:t>
      </w:r>
      <w:proofErr w:type="spellEnd"/>
      <w:r>
        <w:rPr>
          <w:color w:val="auto"/>
          <w:sz w:val="23"/>
          <w:szCs w:val="23"/>
        </w:rPr>
        <w:t xml:space="preserve"> </w:t>
      </w:r>
      <w:proofErr w:type="spellStart"/>
      <w:r>
        <w:rPr>
          <w:color w:val="auto"/>
          <w:sz w:val="23"/>
          <w:szCs w:val="23"/>
        </w:rPr>
        <w:t>Behavioral</w:t>
      </w:r>
      <w:proofErr w:type="spellEnd"/>
      <w:r>
        <w:rPr>
          <w:color w:val="auto"/>
          <w:sz w:val="23"/>
          <w:szCs w:val="23"/>
        </w:rPr>
        <w:t xml:space="preserve"> </w:t>
      </w:r>
      <w:proofErr w:type="spellStart"/>
      <w:r>
        <w:rPr>
          <w:color w:val="auto"/>
          <w:sz w:val="23"/>
          <w:szCs w:val="23"/>
        </w:rPr>
        <w:t>Services</w:t>
      </w:r>
      <w:proofErr w:type="spellEnd"/>
      <w:r>
        <w:rPr>
          <w:color w:val="auto"/>
          <w:sz w:val="23"/>
          <w:szCs w:val="23"/>
        </w:rPr>
        <w:t xml:space="preserve"> podría ejecutar si no recibiera ninguna solicitud o pago de asistencia financiera se describen en otra de sus políticas. </w:t>
      </w:r>
    </w:p>
    <w:p w14:paraId="503D64CD" w14:textId="77777777" w:rsidR="00190838" w:rsidRDefault="00C7731C">
      <w:pPr>
        <w:pStyle w:val="Default"/>
        <w:rPr>
          <w:color w:val="auto"/>
          <w:sz w:val="23"/>
          <w:szCs w:val="23"/>
        </w:rPr>
      </w:pPr>
      <w:r>
        <w:rPr>
          <w:color w:val="auto"/>
          <w:sz w:val="23"/>
          <w:szCs w:val="23"/>
        </w:rPr>
        <w:t xml:space="preserve"> </w:t>
      </w:r>
    </w:p>
    <w:p w14:paraId="5E50FA3E" w14:textId="6C3149C1" w:rsidR="00190838" w:rsidRDefault="00C7731C">
      <w:pPr>
        <w:pStyle w:val="Default"/>
        <w:rPr>
          <w:color w:val="auto"/>
          <w:sz w:val="23"/>
          <w:szCs w:val="23"/>
        </w:rPr>
      </w:pPr>
      <w:r>
        <w:rPr>
          <w:color w:val="auto"/>
          <w:sz w:val="23"/>
          <w:szCs w:val="23"/>
        </w:rPr>
        <w:t xml:space="preserve">En resumen, </w:t>
      </w:r>
      <w:proofErr w:type="spellStart"/>
      <w:r w:rsidR="00C03E49">
        <w:rPr>
          <w:color w:val="auto"/>
          <w:sz w:val="23"/>
          <w:szCs w:val="23"/>
        </w:rPr>
        <w:t>Southwest</w:t>
      </w:r>
      <w:proofErr w:type="spellEnd"/>
      <w:r w:rsidR="00C03E49">
        <w:rPr>
          <w:color w:val="auto"/>
          <w:sz w:val="23"/>
          <w:szCs w:val="23"/>
        </w:rPr>
        <w:t xml:space="preserve"> Health Center y</w:t>
      </w:r>
      <w:r>
        <w:rPr>
          <w:color w:val="auto"/>
          <w:sz w:val="23"/>
          <w:szCs w:val="23"/>
        </w:rPr>
        <w:t xml:space="preserve"> </w:t>
      </w:r>
      <w:proofErr w:type="spellStart"/>
      <w:r>
        <w:rPr>
          <w:color w:val="auto"/>
          <w:sz w:val="23"/>
          <w:szCs w:val="23"/>
        </w:rPr>
        <w:t>Southwest</w:t>
      </w:r>
      <w:proofErr w:type="spellEnd"/>
      <w:r>
        <w:rPr>
          <w:color w:val="auto"/>
          <w:sz w:val="23"/>
          <w:szCs w:val="23"/>
        </w:rPr>
        <w:t xml:space="preserve"> </w:t>
      </w:r>
      <w:proofErr w:type="spellStart"/>
      <w:r>
        <w:rPr>
          <w:color w:val="auto"/>
          <w:sz w:val="23"/>
          <w:szCs w:val="23"/>
        </w:rPr>
        <w:t>Behavioral</w:t>
      </w:r>
      <w:proofErr w:type="spellEnd"/>
      <w:r>
        <w:rPr>
          <w:color w:val="auto"/>
          <w:sz w:val="23"/>
          <w:szCs w:val="23"/>
        </w:rPr>
        <w:t xml:space="preserve"> </w:t>
      </w:r>
      <w:proofErr w:type="spellStart"/>
      <w:r>
        <w:rPr>
          <w:color w:val="auto"/>
          <w:sz w:val="23"/>
          <w:szCs w:val="23"/>
        </w:rPr>
        <w:t>Services</w:t>
      </w:r>
      <w:proofErr w:type="spellEnd"/>
      <w:r>
        <w:rPr>
          <w:color w:val="auto"/>
          <w:sz w:val="23"/>
          <w:szCs w:val="23"/>
        </w:rPr>
        <w:t xml:space="preserve"> tomará ciertas medidas para dar a los pacientes información acerca de nuestra política de asistencia financiera antes de que nosotros o los representantes de nuestra agencia ejecuten ciertas acciones para cobrar su factura (estas acciones pueden incluir acciones civiles, ventas de deuda o notificación negativa ante los burós de crédito). </w:t>
      </w:r>
    </w:p>
    <w:p w14:paraId="639CFA55" w14:textId="77777777" w:rsidR="00190838" w:rsidRDefault="00C7731C">
      <w:pPr>
        <w:pStyle w:val="Default"/>
        <w:rPr>
          <w:color w:val="auto"/>
          <w:sz w:val="23"/>
          <w:szCs w:val="23"/>
        </w:rPr>
      </w:pPr>
      <w:r>
        <w:rPr>
          <w:color w:val="auto"/>
          <w:sz w:val="23"/>
          <w:szCs w:val="23"/>
        </w:rPr>
        <w:t xml:space="preserve"> </w:t>
      </w:r>
    </w:p>
    <w:p w14:paraId="183C789B" w14:textId="3F74DFDE" w:rsidR="00190838" w:rsidRDefault="00C7731C">
      <w:pPr>
        <w:pStyle w:val="Default"/>
        <w:rPr>
          <w:color w:val="auto"/>
          <w:sz w:val="23"/>
          <w:szCs w:val="23"/>
        </w:rPr>
      </w:pPr>
      <w:r>
        <w:rPr>
          <w:color w:val="auto"/>
          <w:sz w:val="23"/>
          <w:szCs w:val="23"/>
        </w:rPr>
        <w:t xml:space="preserve">Para obtener más información sobre las medidas </w:t>
      </w:r>
      <w:proofErr w:type="gramStart"/>
      <w:r>
        <w:rPr>
          <w:color w:val="auto"/>
          <w:sz w:val="23"/>
          <w:szCs w:val="23"/>
        </w:rPr>
        <w:t xml:space="preserve">que </w:t>
      </w:r>
      <w:r w:rsidR="00C03E49">
        <w:rPr>
          <w:color w:val="auto"/>
          <w:sz w:val="23"/>
          <w:szCs w:val="23"/>
        </w:rPr>
        <w:t xml:space="preserve"> </w:t>
      </w:r>
      <w:proofErr w:type="spellStart"/>
      <w:r w:rsidR="00C03E49">
        <w:rPr>
          <w:color w:val="auto"/>
          <w:sz w:val="23"/>
          <w:szCs w:val="23"/>
        </w:rPr>
        <w:t>Southwest</w:t>
      </w:r>
      <w:proofErr w:type="spellEnd"/>
      <w:proofErr w:type="gramEnd"/>
      <w:r w:rsidR="00C03E49">
        <w:rPr>
          <w:color w:val="auto"/>
          <w:sz w:val="23"/>
          <w:szCs w:val="23"/>
        </w:rPr>
        <w:t xml:space="preserve"> Health Center y</w:t>
      </w:r>
      <w:r>
        <w:rPr>
          <w:color w:val="auto"/>
          <w:sz w:val="23"/>
          <w:szCs w:val="23"/>
        </w:rPr>
        <w:t xml:space="preserve"> </w:t>
      </w:r>
      <w:proofErr w:type="spellStart"/>
      <w:r>
        <w:rPr>
          <w:color w:val="auto"/>
          <w:sz w:val="23"/>
          <w:szCs w:val="23"/>
        </w:rPr>
        <w:t>Southwest</w:t>
      </w:r>
      <w:proofErr w:type="spellEnd"/>
      <w:r>
        <w:rPr>
          <w:color w:val="auto"/>
          <w:sz w:val="23"/>
          <w:szCs w:val="23"/>
        </w:rPr>
        <w:t xml:space="preserve"> </w:t>
      </w:r>
      <w:proofErr w:type="spellStart"/>
      <w:r>
        <w:rPr>
          <w:color w:val="auto"/>
          <w:sz w:val="23"/>
          <w:szCs w:val="23"/>
        </w:rPr>
        <w:t>Behavioral</w:t>
      </w:r>
      <w:proofErr w:type="spellEnd"/>
      <w:r>
        <w:rPr>
          <w:color w:val="auto"/>
          <w:sz w:val="23"/>
          <w:szCs w:val="23"/>
        </w:rPr>
        <w:t xml:space="preserve"> </w:t>
      </w:r>
      <w:proofErr w:type="spellStart"/>
      <w:r>
        <w:rPr>
          <w:color w:val="auto"/>
          <w:sz w:val="23"/>
          <w:szCs w:val="23"/>
        </w:rPr>
        <w:t>Services</w:t>
      </w:r>
      <w:proofErr w:type="spellEnd"/>
      <w:r>
        <w:rPr>
          <w:color w:val="auto"/>
          <w:sz w:val="23"/>
          <w:szCs w:val="23"/>
        </w:rPr>
        <w:t xml:space="preserve"> tomará para informar a los pacientes sin seguro acerca de nuestra política de asistencia financiera y las acciones de cobranza que podríamos ejecutar, consulte la política de procesamiento de reclamos y la política de cobranzas de </w:t>
      </w:r>
      <w:proofErr w:type="spellStart"/>
      <w:r>
        <w:rPr>
          <w:color w:val="auto"/>
          <w:sz w:val="23"/>
          <w:szCs w:val="23"/>
        </w:rPr>
        <w:t>Southwest</w:t>
      </w:r>
      <w:proofErr w:type="spellEnd"/>
      <w:r>
        <w:rPr>
          <w:color w:val="auto"/>
          <w:sz w:val="23"/>
          <w:szCs w:val="23"/>
        </w:rPr>
        <w:t xml:space="preserve"> Health. </w:t>
      </w:r>
    </w:p>
    <w:p w14:paraId="62EB9119" w14:textId="77777777" w:rsidR="00190838" w:rsidRDefault="00C7731C">
      <w:pPr>
        <w:pStyle w:val="Default"/>
        <w:rPr>
          <w:color w:val="auto"/>
          <w:sz w:val="23"/>
          <w:szCs w:val="23"/>
        </w:rPr>
      </w:pPr>
      <w:r>
        <w:rPr>
          <w:color w:val="auto"/>
          <w:sz w:val="23"/>
          <w:szCs w:val="23"/>
        </w:rPr>
        <w:t xml:space="preserve"> </w:t>
      </w:r>
    </w:p>
    <w:p w14:paraId="022A4E2B" w14:textId="77777777" w:rsidR="00190838" w:rsidRDefault="00C7731C" w:rsidP="00BB6A68">
      <w:pPr>
        <w:pStyle w:val="Default"/>
        <w:rPr>
          <w:color w:val="FF0000"/>
          <w:sz w:val="23"/>
          <w:szCs w:val="23"/>
        </w:rPr>
      </w:pPr>
      <w:r>
        <w:rPr>
          <w:color w:val="auto"/>
          <w:sz w:val="23"/>
          <w:szCs w:val="23"/>
        </w:rPr>
        <w:t xml:space="preserve"> </w:t>
      </w:r>
    </w:p>
    <w:p w14:paraId="5C79E669" w14:textId="77777777" w:rsidR="00191A98" w:rsidRDefault="00191A98">
      <w:pPr>
        <w:pStyle w:val="Default"/>
        <w:rPr>
          <w:color w:val="auto"/>
          <w:sz w:val="23"/>
          <w:szCs w:val="23"/>
        </w:rPr>
      </w:pPr>
    </w:p>
    <w:p w14:paraId="6BAB78E0" w14:textId="77777777" w:rsidR="00191A98" w:rsidRDefault="00191A98">
      <w:pPr>
        <w:pStyle w:val="Default"/>
        <w:rPr>
          <w:color w:val="auto"/>
          <w:sz w:val="23"/>
          <w:szCs w:val="23"/>
        </w:rPr>
      </w:pPr>
    </w:p>
    <w:p w14:paraId="2C05722F" w14:textId="4B8941BB" w:rsidR="00190838" w:rsidRPr="00BB6A68" w:rsidRDefault="00C7731C">
      <w:pPr>
        <w:pStyle w:val="Default"/>
        <w:rPr>
          <w:color w:val="auto"/>
          <w:sz w:val="23"/>
          <w:szCs w:val="23"/>
        </w:rPr>
      </w:pPr>
      <w:r>
        <w:rPr>
          <w:color w:val="auto"/>
          <w:sz w:val="23"/>
          <w:szCs w:val="23"/>
        </w:rPr>
        <w:t xml:space="preserve">E. </w:t>
      </w:r>
      <w:r>
        <w:rPr>
          <w:b/>
          <w:color w:val="auto"/>
          <w:sz w:val="23"/>
          <w:szCs w:val="23"/>
        </w:rPr>
        <w:t>Elegibilidad presuntiva</w:t>
      </w:r>
      <w:r>
        <w:rPr>
          <w:color w:val="auto"/>
          <w:sz w:val="23"/>
          <w:szCs w:val="23"/>
        </w:rPr>
        <w:t xml:space="preserve"> </w:t>
      </w:r>
    </w:p>
    <w:p w14:paraId="67FA2F25" w14:textId="77777777" w:rsidR="00190838" w:rsidRDefault="00190838">
      <w:pPr>
        <w:pStyle w:val="Default"/>
        <w:rPr>
          <w:sz w:val="20"/>
          <w:szCs w:val="20"/>
        </w:rPr>
      </w:pPr>
    </w:p>
    <w:p w14:paraId="03EF8685" w14:textId="77777777" w:rsidR="00190838" w:rsidRDefault="00C7731C">
      <w:pPr>
        <w:pStyle w:val="Default"/>
        <w:rPr>
          <w:sz w:val="23"/>
          <w:szCs w:val="23"/>
        </w:rPr>
      </w:pPr>
      <w:r>
        <w:rPr>
          <w:sz w:val="23"/>
          <w:szCs w:val="23"/>
        </w:rPr>
        <w:t xml:space="preserve"> </w:t>
      </w:r>
    </w:p>
    <w:p w14:paraId="17085B42" w14:textId="4FA66AFD" w:rsidR="00190838" w:rsidRDefault="00C7731C">
      <w:pPr>
        <w:pStyle w:val="Default"/>
        <w:rPr>
          <w:sz w:val="23"/>
          <w:szCs w:val="23"/>
        </w:rPr>
      </w:pPr>
      <w:r>
        <w:rPr>
          <w:sz w:val="23"/>
          <w:szCs w:val="23"/>
        </w:rPr>
        <w:t xml:space="preserve">Si los pacientes omiten proveer información suficiente para justificar su elegibilidad de asistencia </w:t>
      </w:r>
      <w:proofErr w:type="gramStart"/>
      <w:r>
        <w:rPr>
          <w:sz w:val="23"/>
          <w:szCs w:val="23"/>
        </w:rPr>
        <w:t xml:space="preserve">financiera, </w:t>
      </w:r>
      <w:r w:rsidR="00C03E49">
        <w:rPr>
          <w:sz w:val="23"/>
          <w:szCs w:val="23"/>
        </w:rPr>
        <w:t xml:space="preserve"> </w:t>
      </w:r>
      <w:proofErr w:type="spellStart"/>
      <w:r w:rsidR="00C03E49">
        <w:rPr>
          <w:sz w:val="23"/>
          <w:szCs w:val="23"/>
        </w:rPr>
        <w:t>Southwest</w:t>
      </w:r>
      <w:proofErr w:type="spellEnd"/>
      <w:proofErr w:type="gramEnd"/>
      <w:r w:rsidR="00C03E49">
        <w:rPr>
          <w:sz w:val="23"/>
          <w:szCs w:val="23"/>
        </w:rPr>
        <w:t xml:space="preserve"> Health Center y</w:t>
      </w:r>
      <w:r>
        <w:rPr>
          <w:sz w:val="23"/>
          <w:szCs w:val="23"/>
        </w:rPr>
        <w:t xml:space="preserve"> </w:t>
      </w:r>
      <w:proofErr w:type="spellStart"/>
      <w:r>
        <w:rPr>
          <w:sz w:val="23"/>
          <w:szCs w:val="23"/>
        </w:rPr>
        <w:t>Southwest</w:t>
      </w:r>
      <w:proofErr w:type="spellEnd"/>
      <w:r>
        <w:rPr>
          <w:sz w:val="23"/>
          <w:szCs w:val="23"/>
        </w:rPr>
        <w:t xml:space="preserve"> </w:t>
      </w:r>
      <w:proofErr w:type="spellStart"/>
      <w:r>
        <w:rPr>
          <w:sz w:val="23"/>
          <w:szCs w:val="23"/>
        </w:rPr>
        <w:t>Behavioral</w:t>
      </w:r>
      <w:proofErr w:type="spellEnd"/>
      <w:r>
        <w:rPr>
          <w:sz w:val="23"/>
          <w:szCs w:val="23"/>
        </w:rPr>
        <w:t xml:space="preserve"> </w:t>
      </w:r>
      <w:proofErr w:type="spellStart"/>
      <w:r>
        <w:rPr>
          <w:sz w:val="23"/>
          <w:szCs w:val="23"/>
        </w:rPr>
        <w:t>Services</w:t>
      </w:r>
      <w:proofErr w:type="spellEnd"/>
      <w:r>
        <w:rPr>
          <w:sz w:val="23"/>
          <w:szCs w:val="23"/>
        </w:rPr>
        <w:t xml:space="preserve"> puede remitirse o acudir a fuentes externas y/u otros recursos de inscripción de programas para determinar la elegibilidad cuando: </w:t>
      </w:r>
    </w:p>
    <w:p w14:paraId="36A1BCA2" w14:textId="77777777" w:rsidR="00190838" w:rsidRDefault="00C7731C">
      <w:pPr>
        <w:pStyle w:val="Default"/>
        <w:spacing w:after="37"/>
        <w:rPr>
          <w:sz w:val="23"/>
          <w:szCs w:val="23"/>
        </w:rPr>
      </w:pPr>
      <w:r>
        <w:rPr>
          <w:sz w:val="23"/>
          <w:szCs w:val="23"/>
        </w:rPr>
        <w:t xml:space="preserve"> el paciente no tenga hogar </w:t>
      </w:r>
    </w:p>
    <w:p w14:paraId="75CE5B87" w14:textId="77777777" w:rsidR="00190838" w:rsidRDefault="00C7731C">
      <w:pPr>
        <w:pStyle w:val="Default"/>
        <w:spacing w:after="37"/>
        <w:rPr>
          <w:sz w:val="23"/>
          <w:szCs w:val="23"/>
        </w:rPr>
      </w:pPr>
      <w:r>
        <w:rPr>
          <w:sz w:val="23"/>
          <w:szCs w:val="23"/>
        </w:rPr>
        <w:t xml:space="preserve"> el paciente sea elegible para beneficiarse de otros programas de asistencia estatales o locales sin financiamiento </w:t>
      </w:r>
    </w:p>
    <w:p w14:paraId="089A5198" w14:textId="77777777" w:rsidR="00190838" w:rsidRDefault="00C7731C">
      <w:pPr>
        <w:pStyle w:val="Default"/>
        <w:spacing w:after="37"/>
        <w:rPr>
          <w:sz w:val="23"/>
          <w:szCs w:val="23"/>
        </w:rPr>
      </w:pPr>
      <w:r>
        <w:rPr>
          <w:sz w:val="23"/>
          <w:szCs w:val="23"/>
        </w:rPr>
        <w:t xml:space="preserve"> el paciente sea elegible para recibir cupones de alimentos o para beneficiarse de algún programa de almuerzos escolares subsidiados </w:t>
      </w:r>
    </w:p>
    <w:p w14:paraId="2338D7F6" w14:textId="77777777" w:rsidR="00190838" w:rsidRDefault="00C7731C">
      <w:pPr>
        <w:pStyle w:val="Default"/>
        <w:spacing w:after="37"/>
        <w:rPr>
          <w:sz w:val="23"/>
          <w:szCs w:val="23"/>
        </w:rPr>
      </w:pPr>
      <w:r>
        <w:rPr>
          <w:sz w:val="23"/>
          <w:szCs w:val="23"/>
        </w:rPr>
        <w:t></w:t>
      </w:r>
      <w:r>
        <w:rPr>
          <w:rFonts w:ascii="Arial" w:hAnsi="Arial"/>
          <w:sz w:val="23"/>
          <w:szCs w:val="23"/>
        </w:rPr>
        <w:t xml:space="preserve"> </w:t>
      </w:r>
      <w:r>
        <w:rPr>
          <w:sz w:val="23"/>
          <w:szCs w:val="23"/>
        </w:rPr>
        <w:t xml:space="preserve">el paciente sea elegible para beneficiarse de un programa de medicamentos recetados financiado por el Estado </w:t>
      </w:r>
    </w:p>
    <w:p w14:paraId="56C1C47E" w14:textId="77777777" w:rsidR="00190838" w:rsidRDefault="00C7731C">
      <w:pPr>
        <w:pStyle w:val="Default"/>
        <w:spacing w:after="37"/>
        <w:rPr>
          <w:sz w:val="23"/>
          <w:szCs w:val="23"/>
        </w:rPr>
      </w:pPr>
      <w:r>
        <w:rPr>
          <w:sz w:val="23"/>
          <w:szCs w:val="23"/>
        </w:rPr>
        <w:t></w:t>
      </w:r>
      <w:r>
        <w:rPr>
          <w:rFonts w:ascii="Arial" w:hAnsi="Arial"/>
          <w:sz w:val="23"/>
          <w:szCs w:val="23"/>
        </w:rPr>
        <w:t xml:space="preserve"> </w:t>
      </w:r>
      <w:r>
        <w:rPr>
          <w:sz w:val="23"/>
          <w:szCs w:val="23"/>
        </w:rPr>
        <w:t xml:space="preserve">el paciente reciba atención gratuita de una clínica comunitaria y sea referido al hospital para recibir tratamiento adicional </w:t>
      </w:r>
    </w:p>
    <w:p w14:paraId="629C0497" w14:textId="77777777" w:rsidR="00190838" w:rsidRDefault="00C7731C">
      <w:pPr>
        <w:pStyle w:val="Default"/>
        <w:spacing w:after="37"/>
        <w:rPr>
          <w:sz w:val="23"/>
          <w:szCs w:val="23"/>
        </w:rPr>
      </w:pPr>
      <w:r>
        <w:rPr>
          <w:sz w:val="23"/>
          <w:szCs w:val="23"/>
        </w:rPr>
        <w:t xml:space="preserve"> el paciente esté en bancarrota </w:t>
      </w:r>
    </w:p>
    <w:p w14:paraId="16690780" w14:textId="77777777" w:rsidR="00190838" w:rsidRDefault="00C7731C">
      <w:pPr>
        <w:pStyle w:val="Default"/>
        <w:rPr>
          <w:sz w:val="23"/>
          <w:szCs w:val="23"/>
        </w:rPr>
      </w:pPr>
      <w:r>
        <w:rPr>
          <w:sz w:val="23"/>
          <w:szCs w:val="23"/>
        </w:rPr>
        <w:t xml:space="preserve"> el paciente haya muerto sin dejar bienes </w:t>
      </w:r>
    </w:p>
    <w:p w14:paraId="70488DB3" w14:textId="77777777" w:rsidR="00262CDB" w:rsidRDefault="00262CDB">
      <w:pPr>
        <w:pStyle w:val="Default"/>
        <w:rPr>
          <w:sz w:val="23"/>
          <w:szCs w:val="23"/>
        </w:rPr>
      </w:pPr>
    </w:p>
    <w:p w14:paraId="370029D4" w14:textId="21A6E9E5" w:rsidR="00190838" w:rsidRDefault="00C03E49">
      <w:pPr>
        <w:pStyle w:val="Default"/>
        <w:rPr>
          <w:sz w:val="23"/>
          <w:szCs w:val="23"/>
        </w:rPr>
      </w:pPr>
      <w:r>
        <w:rPr>
          <w:sz w:val="23"/>
          <w:szCs w:val="23"/>
        </w:rPr>
        <w:t xml:space="preserve"> </w:t>
      </w:r>
      <w:proofErr w:type="spellStart"/>
      <w:r>
        <w:rPr>
          <w:sz w:val="23"/>
          <w:szCs w:val="23"/>
        </w:rPr>
        <w:t>Southwest</w:t>
      </w:r>
      <w:proofErr w:type="spellEnd"/>
      <w:r>
        <w:rPr>
          <w:sz w:val="23"/>
          <w:szCs w:val="23"/>
        </w:rPr>
        <w:t xml:space="preserve"> Health Center y</w:t>
      </w:r>
      <w:r w:rsidR="00C7731C">
        <w:rPr>
          <w:sz w:val="23"/>
          <w:szCs w:val="23"/>
        </w:rPr>
        <w:t xml:space="preserve"> </w:t>
      </w:r>
      <w:proofErr w:type="spellStart"/>
      <w:r w:rsidR="00C7731C">
        <w:rPr>
          <w:sz w:val="23"/>
          <w:szCs w:val="23"/>
        </w:rPr>
        <w:t>Southwest</w:t>
      </w:r>
      <w:proofErr w:type="spellEnd"/>
      <w:r w:rsidR="00C7731C">
        <w:rPr>
          <w:sz w:val="23"/>
          <w:szCs w:val="23"/>
        </w:rPr>
        <w:t xml:space="preserve"> </w:t>
      </w:r>
      <w:proofErr w:type="spellStart"/>
      <w:r w:rsidR="00C7731C">
        <w:rPr>
          <w:sz w:val="23"/>
          <w:szCs w:val="23"/>
        </w:rPr>
        <w:t>Behavioral</w:t>
      </w:r>
      <w:proofErr w:type="spellEnd"/>
      <w:r w:rsidR="00C7731C">
        <w:rPr>
          <w:sz w:val="23"/>
          <w:szCs w:val="23"/>
        </w:rPr>
        <w:t xml:space="preserve"> </w:t>
      </w:r>
      <w:proofErr w:type="spellStart"/>
      <w:r w:rsidR="00C7731C">
        <w:rPr>
          <w:sz w:val="23"/>
          <w:szCs w:val="23"/>
        </w:rPr>
        <w:t>Services</w:t>
      </w:r>
      <w:proofErr w:type="spellEnd"/>
      <w:r w:rsidR="00C7731C">
        <w:rPr>
          <w:sz w:val="23"/>
          <w:szCs w:val="23"/>
        </w:rPr>
        <w:t xml:space="preserve"> también podría utilizar determinaciones previas de elegibilidad de asistencia financiera como fundamento para determinar la elegibilidad de un paciente en caso de que este no presente los documentos suficientes que justifiquen una determinación de elegibilidad.</w:t>
      </w:r>
      <w:r w:rsidR="00AE766D">
        <w:rPr>
          <w:sz w:val="23"/>
          <w:szCs w:val="23"/>
        </w:rPr>
        <w:t xml:space="preserve"> </w:t>
      </w:r>
      <w:r w:rsidR="00C7731C">
        <w:rPr>
          <w:sz w:val="23"/>
          <w:szCs w:val="23"/>
        </w:rPr>
        <w:t xml:space="preserve">Las solicitudes de asistencia financiera archivadas </w:t>
      </w:r>
      <w:proofErr w:type="gramStart"/>
      <w:r w:rsidR="00C7731C">
        <w:rPr>
          <w:sz w:val="23"/>
          <w:szCs w:val="23"/>
        </w:rPr>
        <w:t xml:space="preserve">en </w:t>
      </w:r>
      <w:r>
        <w:rPr>
          <w:sz w:val="23"/>
          <w:szCs w:val="23"/>
        </w:rPr>
        <w:t xml:space="preserve"> </w:t>
      </w:r>
      <w:proofErr w:type="spellStart"/>
      <w:r>
        <w:rPr>
          <w:sz w:val="23"/>
          <w:szCs w:val="23"/>
        </w:rPr>
        <w:t>Southwest</w:t>
      </w:r>
      <w:proofErr w:type="spellEnd"/>
      <w:proofErr w:type="gramEnd"/>
      <w:r>
        <w:rPr>
          <w:sz w:val="23"/>
          <w:szCs w:val="23"/>
        </w:rPr>
        <w:t xml:space="preserve"> Health Center y</w:t>
      </w:r>
      <w:r w:rsidR="00C7731C">
        <w:rPr>
          <w:sz w:val="23"/>
          <w:szCs w:val="23"/>
        </w:rPr>
        <w:t xml:space="preserve"> </w:t>
      </w:r>
      <w:proofErr w:type="spellStart"/>
      <w:r w:rsidR="00C7731C">
        <w:rPr>
          <w:sz w:val="23"/>
          <w:szCs w:val="23"/>
        </w:rPr>
        <w:t>Southwest</w:t>
      </w:r>
      <w:proofErr w:type="spellEnd"/>
      <w:r w:rsidR="00C7731C">
        <w:rPr>
          <w:sz w:val="23"/>
          <w:szCs w:val="23"/>
        </w:rPr>
        <w:t xml:space="preserve"> </w:t>
      </w:r>
      <w:proofErr w:type="spellStart"/>
      <w:r w:rsidR="00C7731C">
        <w:rPr>
          <w:sz w:val="23"/>
          <w:szCs w:val="23"/>
        </w:rPr>
        <w:t>Behavioral</w:t>
      </w:r>
      <w:proofErr w:type="spellEnd"/>
      <w:r w:rsidR="00C7731C">
        <w:rPr>
          <w:sz w:val="23"/>
          <w:szCs w:val="23"/>
        </w:rPr>
        <w:t xml:space="preserve"> </w:t>
      </w:r>
      <w:proofErr w:type="spellStart"/>
      <w:r w:rsidR="00C7731C">
        <w:rPr>
          <w:sz w:val="23"/>
          <w:szCs w:val="23"/>
        </w:rPr>
        <w:t>Services</w:t>
      </w:r>
      <w:proofErr w:type="spellEnd"/>
      <w:r w:rsidR="00C7731C">
        <w:rPr>
          <w:sz w:val="23"/>
          <w:szCs w:val="23"/>
        </w:rPr>
        <w:t xml:space="preserve"> pueden usarse durante un periodo de hasta nueve meses contados a partir de la fecha de presentación. </w:t>
      </w:r>
    </w:p>
    <w:p w14:paraId="1C516AC2" w14:textId="77777777" w:rsidR="00190838" w:rsidRDefault="00C7731C">
      <w:pPr>
        <w:pStyle w:val="Default"/>
        <w:rPr>
          <w:sz w:val="23"/>
          <w:szCs w:val="23"/>
        </w:rPr>
      </w:pPr>
      <w:r>
        <w:rPr>
          <w:sz w:val="23"/>
          <w:szCs w:val="23"/>
        </w:rPr>
        <w:t xml:space="preserve"> </w:t>
      </w:r>
    </w:p>
    <w:p w14:paraId="7A79458D" w14:textId="77777777" w:rsidR="00190838" w:rsidRDefault="00C7731C">
      <w:pPr>
        <w:pStyle w:val="Default"/>
        <w:rPr>
          <w:sz w:val="23"/>
          <w:szCs w:val="23"/>
        </w:rPr>
      </w:pPr>
      <w:r>
        <w:rPr>
          <w:sz w:val="23"/>
          <w:szCs w:val="23"/>
        </w:rPr>
        <w:t xml:space="preserve">Si se determina que un paciente tiene elegibilidad presuntiva para beneficiarse de un monto inferior al monto más generoso de asistencia disponible conforme a esta política (atención gratuita), en todo caso se le informará al paciente la manera en que se calculó el descuento y se le dará tiempo suficiente, en la medida de lo razonable, para entregar una solicitud de asistencia financiera adicional. </w:t>
      </w:r>
    </w:p>
    <w:p w14:paraId="196E3174" w14:textId="77777777" w:rsidR="00190838" w:rsidRDefault="00C7731C">
      <w:pPr>
        <w:pStyle w:val="Default"/>
        <w:rPr>
          <w:sz w:val="23"/>
          <w:szCs w:val="23"/>
        </w:rPr>
      </w:pPr>
      <w:r>
        <w:rPr>
          <w:sz w:val="23"/>
          <w:szCs w:val="23"/>
        </w:rPr>
        <w:t xml:space="preserve"> </w:t>
      </w:r>
    </w:p>
    <w:p w14:paraId="336BF31A" w14:textId="77777777" w:rsidR="00190838" w:rsidRDefault="00C7731C">
      <w:pPr>
        <w:pStyle w:val="Default"/>
        <w:spacing w:after="34"/>
        <w:rPr>
          <w:sz w:val="23"/>
          <w:szCs w:val="23"/>
        </w:rPr>
      </w:pPr>
      <w:r>
        <w:rPr>
          <w:sz w:val="23"/>
          <w:szCs w:val="23"/>
        </w:rPr>
        <w:t xml:space="preserve">F. </w:t>
      </w:r>
      <w:r>
        <w:rPr>
          <w:b/>
          <w:sz w:val="23"/>
          <w:szCs w:val="23"/>
        </w:rPr>
        <w:t>Política de descuentos para pacientes sin seguro</w:t>
      </w:r>
      <w:r>
        <w:rPr>
          <w:sz w:val="23"/>
          <w:szCs w:val="23"/>
        </w:rPr>
        <w:t xml:space="preserve"> </w:t>
      </w:r>
    </w:p>
    <w:p w14:paraId="4F59FC9E" w14:textId="66A2AFAC" w:rsidR="00190838" w:rsidRDefault="00C7731C">
      <w:pPr>
        <w:pStyle w:val="Default"/>
        <w:spacing w:after="34"/>
        <w:rPr>
          <w:sz w:val="23"/>
          <w:szCs w:val="23"/>
        </w:rPr>
      </w:pPr>
      <w:r>
        <w:rPr>
          <w:sz w:val="23"/>
          <w:szCs w:val="23"/>
        </w:rPr>
        <w:t></w:t>
      </w:r>
      <w:r>
        <w:rPr>
          <w:rFonts w:ascii="Arial" w:hAnsi="Arial"/>
          <w:sz w:val="23"/>
          <w:szCs w:val="23"/>
        </w:rPr>
        <w:t xml:space="preserve"> </w:t>
      </w:r>
      <w:r>
        <w:rPr>
          <w:sz w:val="23"/>
          <w:szCs w:val="23"/>
        </w:rPr>
        <w:t xml:space="preserve">Siempre que sea posible, </w:t>
      </w:r>
      <w:proofErr w:type="spellStart"/>
      <w:r>
        <w:rPr>
          <w:sz w:val="23"/>
          <w:szCs w:val="23"/>
        </w:rPr>
        <w:t>Southwest</w:t>
      </w:r>
      <w:proofErr w:type="spellEnd"/>
      <w:r>
        <w:rPr>
          <w:sz w:val="23"/>
          <w:szCs w:val="23"/>
        </w:rPr>
        <w:t xml:space="preserve"> Health Center </w:t>
      </w:r>
      <w:r w:rsidR="00C03E49">
        <w:rPr>
          <w:sz w:val="23"/>
          <w:szCs w:val="23"/>
        </w:rPr>
        <w:t>y</w:t>
      </w:r>
      <w:r>
        <w:rPr>
          <w:sz w:val="23"/>
          <w:szCs w:val="23"/>
        </w:rPr>
        <w:t xml:space="preserve"> </w:t>
      </w:r>
      <w:proofErr w:type="spellStart"/>
      <w:r>
        <w:rPr>
          <w:sz w:val="23"/>
          <w:szCs w:val="23"/>
        </w:rPr>
        <w:t>Southwest</w:t>
      </w:r>
      <w:proofErr w:type="spellEnd"/>
      <w:r>
        <w:rPr>
          <w:sz w:val="23"/>
          <w:szCs w:val="23"/>
        </w:rPr>
        <w:t xml:space="preserve"> </w:t>
      </w:r>
      <w:proofErr w:type="spellStart"/>
      <w:r>
        <w:rPr>
          <w:sz w:val="23"/>
          <w:szCs w:val="23"/>
        </w:rPr>
        <w:t>Behavioral</w:t>
      </w:r>
      <w:proofErr w:type="spellEnd"/>
      <w:r>
        <w:rPr>
          <w:sz w:val="23"/>
          <w:szCs w:val="23"/>
        </w:rPr>
        <w:t xml:space="preserve"> </w:t>
      </w:r>
      <w:proofErr w:type="spellStart"/>
      <w:r>
        <w:rPr>
          <w:sz w:val="23"/>
          <w:szCs w:val="23"/>
        </w:rPr>
        <w:t>Services</w:t>
      </w:r>
      <w:proofErr w:type="spellEnd"/>
      <w:r>
        <w:rPr>
          <w:sz w:val="23"/>
          <w:szCs w:val="23"/>
        </w:rPr>
        <w:t xml:space="preserve"> habrá de brindar asistencia a los pacientes sin seguro, y/o a las partes responsables, en relación con sus obligaciones financieras mediante la provisión de asesoría y asistencia financieras, la valoración de los pacientes con respecto a los programas de asistencia disponibles y la aplicación de descuentos. </w:t>
      </w:r>
    </w:p>
    <w:p w14:paraId="4A3D20E0" w14:textId="083BC83F" w:rsidR="00190838" w:rsidRDefault="00C7731C">
      <w:pPr>
        <w:pStyle w:val="Default"/>
        <w:spacing w:after="34"/>
        <w:rPr>
          <w:sz w:val="23"/>
          <w:szCs w:val="23"/>
        </w:rPr>
      </w:pPr>
      <w:r>
        <w:rPr>
          <w:sz w:val="23"/>
          <w:szCs w:val="23"/>
        </w:rPr>
        <w:t></w:t>
      </w:r>
      <w:r>
        <w:rPr>
          <w:rFonts w:ascii="Arial" w:hAnsi="Arial"/>
          <w:sz w:val="23"/>
          <w:szCs w:val="23"/>
        </w:rPr>
        <w:t xml:space="preserve"> </w:t>
      </w:r>
      <w:r>
        <w:rPr>
          <w:sz w:val="23"/>
          <w:szCs w:val="23"/>
        </w:rPr>
        <w:t>Los pacientes sin seguro son elegibles para recibir un descuento para pacientes sin seguro del 25 %.</w:t>
      </w:r>
      <w:r w:rsidR="00AE766D">
        <w:rPr>
          <w:sz w:val="23"/>
          <w:szCs w:val="23"/>
        </w:rPr>
        <w:t xml:space="preserve"> </w:t>
      </w:r>
      <w:r>
        <w:rPr>
          <w:sz w:val="23"/>
          <w:szCs w:val="23"/>
        </w:rPr>
        <w:t xml:space="preserve">Este descuento puede combinarse con el descuento por pago oportuno </w:t>
      </w:r>
      <w:proofErr w:type="gramStart"/>
      <w:r>
        <w:rPr>
          <w:sz w:val="23"/>
          <w:szCs w:val="23"/>
        </w:rPr>
        <w:t xml:space="preserve">de </w:t>
      </w:r>
      <w:r w:rsidR="00C03E49">
        <w:rPr>
          <w:sz w:val="23"/>
          <w:szCs w:val="23"/>
        </w:rPr>
        <w:t xml:space="preserve"> </w:t>
      </w:r>
      <w:proofErr w:type="spellStart"/>
      <w:r w:rsidR="00C03E49">
        <w:rPr>
          <w:sz w:val="23"/>
          <w:szCs w:val="23"/>
        </w:rPr>
        <w:t>Southwest</w:t>
      </w:r>
      <w:proofErr w:type="spellEnd"/>
      <w:proofErr w:type="gramEnd"/>
      <w:r w:rsidR="00C03E49">
        <w:rPr>
          <w:sz w:val="23"/>
          <w:szCs w:val="23"/>
        </w:rPr>
        <w:t xml:space="preserve"> Health Center y</w:t>
      </w:r>
      <w:r>
        <w:rPr>
          <w:sz w:val="23"/>
          <w:szCs w:val="23"/>
        </w:rPr>
        <w:t xml:space="preserve"> </w:t>
      </w:r>
      <w:proofErr w:type="spellStart"/>
      <w:r>
        <w:rPr>
          <w:sz w:val="23"/>
          <w:szCs w:val="23"/>
        </w:rPr>
        <w:t>Southwest</w:t>
      </w:r>
      <w:proofErr w:type="spellEnd"/>
      <w:r>
        <w:rPr>
          <w:sz w:val="23"/>
          <w:szCs w:val="23"/>
        </w:rPr>
        <w:t xml:space="preserve"> </w:t>
      </w:r>
      <w:proofErr w:type="spellStart"/>
      <w:r>
        <w:rPr>
          <w:sz w:val="23"/>
          <w:szCs w:val="23"/>
        </w:rPr>
        <w:t>Behavioral</w:t>
      </w:r>
      <w:proofErr w:type="spellEnd"/>
      <w:r>
        <w:rPr>
          <w:sz w:val="23"/>
          <w:szCs w:val="23"/>
        </w:rPr>
        <w:t xml:space="preserve"> </w:t>
      </w:r>
      <w:proofErr w:type="spellStart"/>
      <w:r>
        <w:rPr>
          <w:sz w:val="23"/>
          <w:szCs w:val="23"/>
        </w:rPr>
        <w:t>Services</w:t>
      </w:r>
      <w:proofErr w:type="spellEnd"/>
      <w:r>
        <w:rPr>
          <w:sz w:val="23"/>
          <w:szCs w:val="23"/>
        </w:rPr>
        <w:t xml:space="preserve">. </w:t>
      </w:r>
    </w:p>
    <w:p w14:paraId="2623054C" w14:textId="6D37EEA7" w:rsidR="00190838" w:rsidRDefault="00C7731C">
      <w:pPr>
        <w:pStyle w:val="Default"/>
        <w:spacing w:after="34"/>
        <w:rPr>
          <w:sz w:val="23"/>
          <w:szCs w:val="23"/>
        </w:rPr>
      </w:pPr>
      <w:r>
        <w:rPr>
          <w:sz w:val="23"/>
          <w:szCs w:val="23"/>
        </w:rPr>
        <w:t></w:t>
      </w:r>
      <w:r>
        <w:rPr>
          <w:rFonts w:ascii="Arial" w:hAnsi="Arial"/>
          <w:sz w:val="23"/>
          <w:szCs w:val="23"/>
        </w:rPr>
        <w:t xml:space="preserve"> </w:t>
      </w:r>
      <w:r>
        <w:rPr>
          <w:sz w:val="23"/>
          <w:szCs w:val="23"/>
        </w:rPr>
        <w:t xml:space="preserve">Todos los miembros del personal de </w:t>
      </w:r>
      <w:r w:rsidR="00D37A9B">
        <w:rPr>
          <w:sz w:val="23"/>
          <w:szCs w:val="23"/>
        </w:rPr>
        <w:t>c</w:t>
      </w:r>
      <w:r>
        <w:rPr>
          <w:sz w:val="23"/>
          <w:szCs w:val="23"/>
        </w:rPr>
        <w:t xml:space="preserve">iclos de </w:t>
      </w:r>
      <w:r w:rsidR="00D37A9B">
        <w:rPr>
          <w:sz w:val="23"/>
          <w:szCs w:val="23"/>
        </w:rPr>
        <w:t>i</w:t>
      </w:r>
      <w:r>
        <w:rPr>
          <w:sz w:val="23"/>
          <w:szCs w:val="23"/>
        </w:rPr>
        <w:t xml:space="preserve">ngresos que interactúen con los pacientes les comunicarán a estos la disponibilidad de descuentos para pacientes sin seguro. </w:t>
      </w:r>
    </w:p>
    <w:p w14:paraId="288EF8DF" w14:textId="4B7FEE38" w:rsidR="00190838" w:rsidRDefault="00C7731C">
      <w:pPr>
        <w:pStyle w:val="Default"/>
        <w:spacing w:after="34"/>
        <w:rPr>
          <w:sz w:val="23"/>
          <w:szCs w:val="23"/>
        </w:rPr>
      </w:pPr>
      <w:r>
        <w:rPr>
          <w:sz w:val="23"/>
          <w:szCs w:val="23"/>
        </w:rPr>
        <w:t></w:t>
      </w:r>
      <w:r>
        <w:rPr>
          <w:rFonts w:ascii="Arial" w:hAnsi="Arial"/>
          <w:sz w:val="23"/>
          <w:szCs w:val="23"/>
        </w:rPr>
        <w:t xml:space="preserve"> </w:t>
      </w:r>
      <w:r>
        <w:rPr>
          <w:sz w:val="23"/>
          <w:szCs w:val="23"/>
        </w:rPr>
        <w:t xml:space="preserve">El descuento para pacientes sin seguro no se aplicará a los programas especiales para pacientes sin seguro de </w:t>
      </w:r>
      <w:proofErr w:type="spellStart"/>
      <w:r>
        <w:rPr>
          <w:sz w:val="23"/>
          <w:szCs w:val="23"/>
        </w:rPr>
        <w:t>Southwest</w:t>
      </w:r>
      <w:proofErr w:type="spellEnd"/>
      <w:r>
        <w:rPr>
          <w:sz w:val="23"/>
          <w:szCs w:val="23"/>
        </w:rPr>
        <w:t xml:space="preserve"> Health Center </w:t>
      </w:r>
      <w:r w:rsidR="00C03E49">
        <w:rPr>
          <w:sz w:val="23"/>
          <w:szCs w:val="23"/>
        </w:rPr>
        <w:t>y</w:t>
      </w:r>
      <w:r>
        <w:rPr>
          <w:sz w:val="23"/>
          <w:szCs w:val="23"/>
        </w:rPr>
        <w:t xml:space="preserve"> </w:t>
      </w:r>
      <w:proofErr w:type="spellStart"/>
      <w:r>
        <w:rPr>
          <w:sz w:val="23"/>
          <w:szCs w:val="23"/>
        </w:rPr>
        <w:t>Southwest</w:t>
      </w:r>
      <w:proofErr w:type="spellEnd"/>
      <w:r>
        <w:rPr>
          <w:sz w:val="23"/>
          <w:szCs w:val="23"/>
        </w:rPr>
        <w:t xml:space="preserve"> </w:t>
      </w:r>
      <w:proofErr w:type="spellStart"/>
      <w:r>
        <w:rPr>
          <w:sz w:val="23"/>
          <w:szCs w:val="23"/>
        </w:rPr>
        <w:t>Behavioral</w:t>
      </w:r>
      <w:proofErr w:type="spellEnd"/>
      <w:r>
        <w:rPr>
          <w:sz w:val="23"/>
          <w:szCs w:val="23"/>
        </w:rPr>
        <w:t xml:space="preserve"> </w:t>
      </w:r>
      <w:proofErr w:type="spellStart"/>
      <w:r>
        <w:rPr>
          <w:sz w:val="23"/>
          <w:szCs w:val="23"/>
        </w:rPr>
        <w:t>Services</w:t>
      </w:r>
      <w:proofErr w:type="spellEnd"/>
      <w:r>
        <w:rPr>
          <w:sz w:val="23"/>
          <w:szCs w:val="23"/>
        </w:rPr>
        <w:t xml:space="preserve"> en los que se ofrezcan tarifas por paquete y descuentos, ni en el caso de ventas minoristas. </w:t>
      </w:r>
    </w:p>
    <w:p w14:paraId="0FEE48B3" w14:textId="6E7CC535" w:rsidR="00190838" w:rsidRDefault="00C7731C">
      <w:pPr>
        <w:pStyle w:val="Default"/>
        <w:rPr>
          <w:sz w:val="23"/>
          <w:szCs w:val="23"/>
        </w:rPr>
      </w:pPr>
      <w:r>
        <w:rPr>
          <w:sz w:val="23"/>
          <w:szCs w:val="23"/>
        </w:rPr>
        <w:t></w:t>
      </w:r>
      <w:r>
        <w:rPr>
          <w:rFonts w:ascii="Arial" w:hAnsi="Arial"/>
          <w:sz w:val="23"/>
          <w:szCs w:val="23"/>
        </w:rPr>
        <w:t xml:space="preserve"> </w:t>
      </w:r>
      <w:r>
        <w:rPr>
          <w:sz w:val="23"/>
          <w:szCs w:val="23"/>
        </w:rPr>
        <w:t>Si se identifica la disponibilidad de cobertura u otro tipo de financiamiento de un tercero, el descuento de asistencia financiera se revisará y el cobro correspondiente se facturará al tercero adecuado.</w:t>
      </w:r>
      <w:r w:rsidR="00AE766D">
        <w:rPr>
          <w:sz w:val="23"/>
          <w:szCs w:val="23"/>
        </w:rPr>
        <w:t xml:space="preserve"> </w:t>
      </w:r>
      <w:r>
        <w:rPr>
          <w:sz w:val="23"/>
          <w:szCs w:val="23"/>
        </w:rPr>
        <w:t>El paciente recibirá posteriormente la factura que corresponda al saldo restante.</w:t>
      </w:r>
      <w:r w:rsidR="00AE766D">
        <w:rPr>
          <w:sz w:val="23"/>
          <w:szCs w:val="23"/>
        </w:rPr>
        <w:t xml:space="preserve"> </w:t>
      </w:r>
      <w:r>
        <w:rPr>
          <w:sz w:val="23"/>
          <w:szCs w:val="23"/>
        </w:rPr>
        <w:t xml:space="preserve">El descuento de asistencia financiera para personas sin seguro no se aplicará a ningún saldo después de que el seguro del tercero haya realizado su pago. </w:t>
      </w:r>
    </w:p>
    <w:p w14:paraId="4367ABA8" w14:textId="77777777" w:rsidR="00190838" w:rsidRDefault="00190838">
      <w:pPr>
        <w:pStyle w:val="Default"/>
        <w:rPr>
          <w:sz w:val="23"/>
          <w:szCs w:val="23"/>
        </w:rPr>
      </w:pPr>
    </w:p>
    <w:p w14:paraId="7B312172" w14:textId="646F051E" w:rsidR="00190838" w:rsidRDefault="00C7731C" w:rsidP="00BB6A68">
      <w:pPr>
        <w:pStyle w:val="Default"/>
        <w:rPr>
          <w:sz w:val="23"/>
          <w:szCs w:val="23"/>
        </w:rPr>
      </w:pPr>
      <w:r>
        <w:rPr>
          <w:sz w:val="23"/>
          <w:szCs w:val="23"/>
        </w:rPr>
        <w:t xml:space="preserve"> </w:t>
      </w:r>
      <w:r>
        <w:rPr>
          <w:i/>
          <w:iCs/>
          <w:sz w:val="23"/>
          <w:szCs w:val="23"/>
        </w:rPr>
        <w:t>*Toda excepción a la política de descuentos para personas sin seguro debe ser autorizada por un empleado con nivel de funcionario y habrá de informarse al director del Departamento de Finanzas.</w:t>
      </w:r>
      <w:r w:rsidR="00AE766D">
        <w:rPr>
          <w:i/>
          <w:iCs/>
          <w:sz w:val="23"/>
          <w:szCs w:val="23"/>
        </w:rPr>
        <w:t xml:space="preserve"> </w:t>
      </w:r>
      <w:r>
        <w:rPr>
          <w:i/>
          <w:iCs/>
          <w:sz w:val="23"/>
          <w:szCs w:val="23"/>
        </w:rPr>
        <w:t xml:space="preserve">El director del Departamento de Finanzas llevará los asuntos que requieran investigación y autorización adicionales ante el jefe de Operaciones </w:t>
      </w:r>
      <w:r>
        <w:rPr>
          <w:i/>
          <w:iCs/>
          <w:sz w:val="23"/>
          <w:szCs w:val="23"/>
        </w:rPr>
        <w:lastRenderedPageBreak/>
        <w:t xml:space="preserve">Financieras (CFO, por sus siglas en inglés). </w:t>
      </w:r>
    </w:p>
    <w:p w14:paraId="26DD1551" w14:textId="77777777" w:rsidR="00190838" w:rsidRDefault="00C7731C">
      <w:pPr>
        <w:pStyle w:val="Default"/>
        <w:rPr>
          <w:sz w:val="23"/>
          <w:szCs w:val="23"/>
        </w:rPr>
      </w:pPr>
      <w:r>
        <w:rPr>
          <w:i/>
          <w:iCs/>
          <w:sz w:val="23"/>
          <w:szCs w:val="23"/>
        </w:rPr>
        <w:t xml:space="preserve"> </w:t>
      </w:r>
    </w:p>
    <w:p w14:paraId="0A87847E" w14:textId="77777777" w:rsidR="00190838" w:rsidRDefault="00C7731C">
      <w:pPr>
        <w:pStyle w:val="Default"/>
        <w:rPr>
          <w:sz w:val="23"/>
          <w:szCs w:val="23"/>
        </w:rPr>
      </w:pPr>
      <w:r>
        <w:rPr>
          <w:sz w:val="23"/>
          <w:szCs w:val="23"/>
        </w:rPr>
        <w:t xml:space="preserve">G. </w:t>
      </w:r>
      <w:r>
        <w:rPr>
          <w:b/>
          <w:sz w:val="23"/>
          <w:szCs w:val="23"/>
        </w:rPr>
        <w:t>Proveedores elegibles</w:t>
      </w:r>
      <w:r>
        <w:rPr>
          <w:sz w:val="23"/>
          <w:szCs w:val="23"/>
        </w:rPr>
        <w:t xml:space="preserve"> </w:t>
      </w:r>
    </w:p>
    <w:p w14:paraId="0BF294DE" w14:textId="77777777" w:rsidR="00190838" w:rsidRDefault="00190838">
      <w:pPr>
        <w:pStyle w:val="Default"/>
        <w:rPr>
          <w:sz w:val="23"/>
          <w:szCs w:val="23"/>
        </w:rPr>
      </w:pPr>
    </w:p>
    <w:p w14:paraId="7445B9E0" w14:textId="77777777" w:rsidR="00190838" w:rsidRDefault="00C7731C">
      <w:pPr>
        <w:pStyle w:val="Default"/>
        <w:rPr>
          <w:sz w:val="23"/>
          <w:szCs w:val="23"/>
        </w:rPr>
      </w:pPr>
      <w:r>
        <w:rPr>
          <w:sz w:val="23"/>
          <w:szCs w:val="23"/>
        </w:rPr>
        <w:t xml:space="preserve">Además de la atención que </w:t>
      </w:r>
      <w:proofErr w:type="spellStart"/>
      <w:r>
        <w:rPr>
          <w:sz w:val="23"/>
          <w:szCs w:val="23"/>
        </w:rPr>
        <w:t>Southwest</w:t>
      </w:r>
      <w:proofErr w:type="spellEnd"/>
      <w:r>
        <w:rPr>
          <w:sz w:val="23"/>
          <w:szCs w:val="23"/>
        </w:rPr>
        <w:t xml:space="preserve"> Health suministre, la atención de emergencia y la atención necesaria desde el punto de vista médico suministrada por los proveedores que se indican en el Apéndice A de este documento también está cubierta conforme a esta política de asistencia financiera. </w:t>
      </w:r>
    </w:p>
    <w:p w14:paraId="31F8AD2E" w14:textId="77777777" w:rsidR="00190838" w:rsidRDefault="00C7731C">
      <w:pPr>
        <w:pStyle w:val="Default"/>
        <w:rPr>
          <w:sz w:val="23"/>
          <w:szCs w:val="23"/>
        </w:rPr>
      </w:pPr>
      <w:r>
        <w:rPr>
          <w:sz w:val="23"/>
          <w:szCs w:val="23"/>
        </w:rPr>
        <w:t xml:space="preserve"> </w:t>
      </w:r>
    </w:p>
    <w:p w14:paraId="2C187948" w14:textId="77777777" w:rsidR="00190838" w:rsidRDefault="00C7731C">
      <w:pPr>
        <w:pStyle w:val="Default"/>
        <w:rPr>
          <w:sz w:val="23"/>
          <w:szCs w:val="23"/>
        </w:rPr>
      </w:pPr>
      <w:r>
        <w:rPr>
          <w:sz w:val="23"/>
          <w:szCs w:val="23"/>
        </w:rPr>
        <w:t xml:space="preserve"> </w:t>
      </w:r>
    </w:p>
    <w:p w14:paraId="41F18224" w14:textId="77777777" w:rsidR="00190838" w:rsidRDefault="00C7731C">
      <w:pPr>
        <w:pStyle w:val="Default"/>
        <w:rPr>
          <w:sz w:val="23"/>
          <w:szCs w:val="23"/>
        </w:rPr>
      </w:pPr>
      <w:r>
        <w:rPr>
          <w:b/>
          <w:bCs/>
          <w:sz w:val="23"/>
          <w:szCs w:val="23"/>
        </w:rPr>
        <w:t xml:space="preserve">Los pacientes que tengan inquietudes con respecto a su capacidad de pagar los servicios o que deseen saber más acerca de la asistencia financiera deben comunicarse con el Departamento de Servicios Financieros para el Paciente al 608-342-4717. </w:t>
      </w:r>
    </w:p>
    <w:p w14:paraId="691A87C0" w14:textId="10BB2553" w:rsidR="00190838" w:rsidRDefault="00AE766D">
      <w:pPr>
        <w:pStyle w:val="Default"/>
        <w:rPr>
          <w:sz w:val="23"/>
          <w:szCs w:val="23"/>
        </w:rPr>
      </w:pPr>
      <w:r>
        <w:rPr>
          <w:sz w:val="23"/>
          <w:szCs w:val="23"/>
        </w:rPr>
        <w:t xml:space="preserve"> </w:t>
      </w:r>
    </w:p>
    <w:p w14:paraId="39D6C770" w14:textId="77777777" w:rsidR="00190838" w:rsidRDefault="00C7731C">
      <w:pPr>
        <w:pStyle w:val="Default"/>
        <w:rPr>
          <w:sz w:val="23"/>
          <w:szCs w:val="23"/>
        </w:rPr>
      </w:pPr>
      <w:r>
        <w:rPr>
          <w:sz w:val="23"/>
          <w:szCs w:val="23"/>
        </w:rPr>
        <w:t xml:space="preserve"> </w:t>
      </w:r>
    </w:p>
    <w:p w14:paraId="7FADE2BC" w14:textId="77777777" w:rsidR="00190838" w:rsidRDefault="00C7731C">
      <w:pPr>
        <w:pStyle w:val="Default"/>
        <w:rPr>
          <w:sz w:val="23"/>
          <w:szCs w:val="23"/>
        </w:rPr>
      </w:pPr>
      <w:r>
        <w:rPr>
          <w:sz w:val="23"/>
          <w:szCs w:val="23"/>
        </w:rPr>
        <w:t xml:space="preserve"> </w:t>
      </w:r>
    </w:p>
    <w:p w14:paraId="4CE03856" w14:textId="77777777" w:rsidR="00190838" w:rsidRDefault="00C7731C">
      <w:pPr>
        <w:pStyle w:val="Default"/>
        <w:rPr>
          <w:sz w:val="23"/>
          <w:szCs w:val="23"/>
        </w:rPr>
      </w:pPr>
      <w:r>
        <w:rPr>
          <w:sz w:val="23"/>
          <w:szCs w:val="23"/>
        </w:rPr>
        <w:t xml:space="preserve"> </w:t>
      </w:r>
    </w:p>
    <w:p w14:paraId="50DE26C3" w14:textId="77777777" w:rsidR="00190838" w:rsidRDefault="00C7731C">
      <w:pPr>
        <w:pStyle w:val="Default"/>
        <w:rPr>
          <w:sz w:val="23"/>
          <w:szCs w:val="23"/>
        </w:rPr>
      </w:pPr>
      <w:r>
        <w:rPr>
          <w:sz w:val="23"/>
          <w:szCs w:val="23"/>
        </w:rPr>
        <w:t xml:space="preserve"> </w:t>
      </w:r>
    </w:p>
    <w:p w14:paraId="7581F9C7" w14:textId="77777777" w:rsidR="00190838" w:rsidRDefault="00C7731C">
      <w:pPr>
        <w:pStyle w:val="Default"/>
        <w:rPr>
          <w:sz w:val="23"/>
          <w:szCs w:val="23"/>
        </w:rPr>
      </w:pPr>
      <w:r>
        <w:rPr>
          <w:sz w:val="23"/>
          <w:szCs w:val="23"/>
        </w:rPr>
        <w:t xml:space="preserve"> </w:t>
      </w:r>
    </w:p>
    <w:p w14:paraId="16583990" w14:textId="77777777" w:rsidR="00190838" w:rsidRDefault="00C7731C">
      <w:pPr>
        <w:pStyle w:val="Default"/>
        <w:rPr>
          <w:sz w:val="23"/>
          <w:szCs w:val="23"/>
        </w:rPr>
      </w:pPr>
      <w:r>
        <w:rPr>
          <w:sz w:val="23"/>
          <w:szCs w:val="23"/>
        </w:rPr>
        <w:t xml:space="preserve"> </w:t>
      </w:r>
    </w:p>
    <w:p w14:paraId="51A4FCF0" w14:textId="77777777" w:rsidR="00190838" w:rsidRDefault="00C7731C">
      <w:pPr>
        <w:pStyle w:val="Default"/>
        <w:rPr>
          <w:sz w:val="23"/>
          <w:szCs w:val="23"/>
        </w:rPr>
      </w:pPr>
      <w:r>
        <w:rPr>
          <w:sz w:val="23"/>
          <w:szCs w:val="23"/>
        </w:rPr>
        <w:t xml:space="preserve"> </w:t>
      </w:r>
    </w:p>
    <w:p w14:paraId="418862CC" w14:textId="77777777" w:rsidR="00190838" w:rsidRDefault="00C7731C">
      <w:pPr>
        <w:pStyle w:val="Default"/>
        <w:rPr>
          <w:sz w:val="23"/>
          <w:szCs w:val="23"/>
        </w:rPr>
      </w:pPr>
      <w:r>
        <w:rPr>
          <w:sz w:val="23"/>
          <w:szCs w:val="23"/>
        </w:rPr>
        <w:t xml:space="preserve"> </w:t>
      </w:r>
    </w:p>
    <w:p w14:paraId="2842FD42" w14:textId="77777777" w:rsidR="00190838" w:rsidRDefault="00C7731C">
      <w:pPr>
        <w:pStyle w:val="Default"/>
        <w:rPr>
          <w:sz w:val="23"/>
          <w:szCs w:val="23"/>
        </w:rPr>
      </w:pPr>
      <w:r>
        <w:rPr>
          <w:sz w:val="23"/>
          <w:szCs w:val="23"/>
        </w:rPr>
        <w:t xml:space="preserve"> </w:t>
      </w:r>
    </w:p>
    <w:p w14:paraId="2CFA9BF4" w14:textId="77777777" w:rsidR="00190838" w:rsidRDefault="00C7731C">
      <w:pPr>
        <w:pStyle w:val="Default"/>
        <w:rPr>
          <w:sz w:val="23"/>
          <w:szCs w:val="23"/>
        </w:rPr>
      </w:pPr>
      <w:r>
        <w:rPr>
          <w:sz w:val="23"/>
          <w:szCs w:val="23"/>
        </w:rPr>
        <w:t xml:space="preserve"> </w:t>
      </w:r>
    </w:p>
    <w:p w14:paraId="253DA45A" w14:textId="77777777" w:rsidR="00190838" w:rsidRDefault="00C7731C">
      <w:pPr>
        <w:pStyle w:val="Default"/>
        <w:rPr>
          <w:sz w:val="23"/>
          <w:szCs w:val="23"/>
        </w:rPr>
      </w:pPr>
      <w:r>
        <w:rPr>
          <w:sz w:val="23"/>
          <w:szCs w:val="23"/>
        </w:rPr>
        <w:t xml:space="preserve"> </w:t>
      </w:r>
    </w:p>
    <w:p w14:paraId="48D6D9D3" w14:textId="77777777" w:rsidR="00190838" w:rsidRDefault="00C7731C">
      <w:pPr>
        <w:pStyle w:val="Default"/>
        <w:rPr>
          <w:sz w:val="23"/>
          <w:szCs w:val="23"/>
        </w:rPr>
      </w:pPr>
      <w:r>
        <w:rPr>
          <w:sz w:val="23"/>
          <w:szCs w:val="23"/>
        </w:rPr>
        <w:t xml:space="preserve"> </w:t>
      </w:r>
    </w:p>
    <w:p w14:paraId="756F5847" w14:textId="77777777" w:rsidR="00190838" w:rsidRPr="00E2158C" w:rsidRDefault="00C7731C">
      <w:pPr>
        <w:pStyle w:val="Default"/>
        <w:pageBreakBefore/>
        <w:rPr>
          <w:sz w:val="40"/>
          <w:szCs w:val="40"/>
          <w:lang w:val="en-US"/>
        </w:rPr>
      </w:pPr>
      <w:r w:rsidRPr="00E2158C">
        <w:rPr>
          <w:b/>
          <w:bCs/>
          <w:sz w:val="40"/>
          <w:szCs w:val="40"/>
          <w:lang w:val="en-US"/>
        </w:rPr>
        <w:lastRenderedPageBreak/>
        <w:t xml:space="preserve">APÉNDICE A: </w:t>
      </w:r>
    </w:p>
    <w:p w14:paraId="4B9A99D2" w14:textId="77777777" w:rsidR="00190838" w:rsidRPr="00E2158C" w:rsidRDefault="00C7731C">
      <w:pPr>
        <w:pStyle w:val="Default"/>
        <w:rPr>
          <w:sz w:val="23"/>
          <w:szCs w:val="23"/>
          <w:lang w:val="en-US"/>
        </w:rPr>
      </w:pPr>
      <w:r w:rsidRPr="00E2158C">
        <w:rPr>
          <w:b/>
          <w:bCs/>
          <w:sz w:val="23"/>
          <w:szCs w:val="23"/>
          <w:lang w:val="en-US"/>
        </w:rPr>
        <w:t xml:space="preserve"> </w:t>
      </w:r>
    </w:p>
    <w:p w14:paraId="050BFB36" w14:textId="77777777" w:rsidR="00190838" w:rsidRPr="00E2158C" w:rsidRDefault="00C7731C">
      <w:pPr>
        <w:pStyle w:val="Default"/>
        <w:rPr>
          <w:sz w:val="23"/>
          <w:szCs w:val="23"/>
          <w:lang w:val="en-US"/>
        </w:rPr>
      </w:pPr>
      <w:r w:rsidRPr="00E2158C">
        <w:rPr>
          <w:sz w:val="23"/>
          <w:szCs w:val="23"/>
          <w:lang w:val="en-US"/>
        </w:rPr>
        <w:t xml:space="preserve">Hospital de Southwest Health Center (Southwest Health Center Hospital) </w:t>
      </w:r>
    </w:p>
    <w:p w14:paraId="37B10C00" w14:textId="77777777" w:rsidR="00D5721F" w:rsidRPr="00E2158C" w:rsidRDefault="00D5721F">
      <w:pPr>
        <w:pStyle w:val="Default"/>
        <w:rPr>
          <w:sz w:val="23"/>
          <w:szCs w:val="23"/>
          <w:lang w:val="en-US"/>
        </w:rPr>
      </w:pPr>
    </w:p>
    <w:p w14:paraId="1E263D7C" w14:textId="77777777" w:rsidR="00D5721F" w:rsidRDefault="00D5721F" w:rsidP="00D5721F">
      <w:pPr>
        <w:pStyle w:val="Default"/>
        <w:rPr>
          <w:sz w:val="23"/>
          <w:szCs w:val="23"/>
        </w:rPr>
      </w:pPr>
      <w:r>
        <w:rPr>
          <w:sz w:val="23"/>
          <w:szCs w:val="23"/>
        </w:rPr>
        <w:t xml:space="preserve">Departamento de Cirugía General (General </w:t>
      </w:r>
      <w:proofErr w:type="spellStart"/>
      <w:r>
        <w:rPr>
          <w:sz w:val="23"/>
          <w:szCs w:val="23"/>
        </w:rPr>
        <w:t>Surgery</w:t>
      </w:r>
      <w:proofErr w:type="spellEnd"/>
      <w:r>
        <w:rPr>
          <w:sz w:val="23"/>
          <w:szCs w:val="23"/>
        </w:rPr>
        <w:t xml:space="preserve">) </w:t>
      </w:r>
    </w:p>
    <w:p w14:paraId="3C117D96" w14:textId="77777777" w:rsidR="00D5721F" w:rsidRDefault="00D5721F" w:rsidP="00D5721F">
      <w:pPr>
        <w:pStyle w:val="Default"/>
        <w:rPr>
          <w:sz w:val="23"/>
          <w:szCs w:val="23"/>
        </w:rPr>
      </w:pPr>
    </w:p>
    <w:p w14:paraId="060BBE89" w14:textId="77777777" w:rsidR="00D5721F" w:rsidRDefault="00D5721F" w:rsidP="00D5721F">
      <w:pPr>
        <w:pStyle w:val="Default"/>
        <w:rPr>
          <w:sz w:val="23"/>
          <w:szCs w:val="23"/>
        </w:rPr>
      </w:pPr>
      <w:r>
        <w:rPr>
          <w:sz w:val="23"/>
          <w:szCs w:val="23"/>
        </w:rPr>
        <w:t>Departamento de Emergencias y Atención Urgente (</w:t>
      </w:r>
      <w:proofErr w:type="spellStart"/>
      <w:r>
        <w:rPr>
          <w:sz w:val="23"/>
          <w:szCs w:val="23"/>
        </w:rPr>
        <w:t>Emergency</w:t>
      </w:r>
      <w:proofErr w:type="spellEnd"/>
      <w:r>
        <w:rPr>
          <w:sz w:val="23"/>
          <w:szCs w:val="23"/>
        </w:rPr>
        <w:t xml:space="preserve"> </w:t>
      </w:r>
      <w:proofErr w:type="spellStart"/>
      <w:r>
        <w:rPr>
          <w:sz w:val="23"/>
          <w:szCs w:val="23"/>
        </w:rPr>
        <w:t>Department</w:t>
      </w:r>
      <w:proofErr w:type="spellEnd"/>
      <w:r>
        <w:rPr>
          <w:sz w:val="23"/>
          <w:szCs w:val="23"/>
        </w:rPr>
        <w:t xml:space="preserve"> &amp; </w:t>
      </w:r>
      <w:proofErr w:type="spellStart"/>
      <w:r>
        <w:rPr>
          <w:sz w:val="23"/>
          <w:szCs w:val="23"/>
        </w:rPr>
        <w:t>Urgent</w:t>
      </w:r>
      <w:proofErr w:type="spellEnd"/>
      <w:r>
        <w:rPr>
          <w:sz w:val="23"/>
          <w:szCs w:val="23"/>
        </w:rPr>
        <w:t xml:space="preserve"> Care)</w:t>
      </w:r>
    </w:p>
    <w:p w14:paraId="0B99357C" w14:textId="77777777" w:rsidR="00190838" w:rsidRDefault="00C7731C">
      <w:pPr>
        <w:pStyle w:val="Default"/>
        <w:rPr>
          <w:sz w:val="23"/>
          <w:szCs w:val="23"/>
        </w:rPr>
      </w:pPr>
      <w:r>
        <w:rPr>
          <w:b/>
          <w:bCs/>
          <w:sz w:val="23"/>
          <w:szCs w:val="23"/>
        </w:rPr>
        <w:t xml:space="preserve"> </w:t>
      </w:r>
    </w:p>
    <w:p w14:paraId="0FA593DE" w14:textId="77777777" w:rsidR="00190838" w:rsidRDefault="00C7731C">
      <w:pPr>
        <w:pStyle w:val="Default"/>
        <w:rPr>
          <w:sz w:val="23"/>
          <w:szCs w:val="23"/>
        </w:rPr>
      </w:pPr>
      <w:r>
        <w:rPr>
          <w:sz w:val="23"/>
          <w:szCs w:val="23"/>
        </w:rPr>
        <w:t xml:space="preserve">Clínica de </w:t>
      </w:r>
      <w:proofErr w:type="spellStart"/>
      <w:r>
        <w:rPr>
          <w:sz w:val="23"/>
          <w:szCs w:val="23"/>
        </w:rPr>
        <w:t>Platteville</w:t>
      </w:r>
      <w:proofErr w:type="spellEnd"/>
      <w:r>
        <w:rPr>
          <w:sz w:val="23"/>
          <w:szCs w:val="23"/>
        </w:rPr>
        <w:t xml:space="preserve"> (</w:t>
      </w:r>
      <w:proofErr w:type="spellStart"/>
      <w:r>
        <w:rPr>
          <w:sz w:val="23"/>
          <w:szCs w:val="23"/>
        </w:rPr>
        <w:t>Platteville</w:t>
      </w:r>
      <w:proofErr w:type="spellEnd"/>
      <w:r>
        <w:rPr>
          <w:sz w:val="23"/>
          <w:szCs w:val="23"/>
        </w:rPr>
        <w:t xml:space="preserve"> </w:t>
      </w:r>
      <w:proofErr w:type="spellStart"/>
      <w:r>
        <w:rPr>
          <w:sz w:val="23"/>
          <w:szCs w:val="23"/>
        </w:rPr>
        <w:t>Clinic</w:t>
      </w:r>
      <w:proofErr w:type="spellEnd"/>
      <w:r>
        <w:rPr>
          <w:sz w:val="23"/>
          <w:szCs w:val="23"/>
        </w:rPr>
        <w:t xml:space="preserve">) </w:t>
      </w:r>
    </w:p>
    <w:p w14:paraId="5E265981" w14:textId="77777777" w:rsidR="00D5721F" w:rsidRDefault="00D5721F">
      <w:pPr>
        <w:pStyle w:val="Default"/>
        <w:rPr>
          <w:sz w:val="23"/>
          <w:szCs w:val="23"/>
        </w:rPr>
      </w:pPr>
    </w:p>
    <w:p w14:paraId="00448A00" w14:textId="315CAD49" w:rsidR="00D5721F" w:rsidRDefault="00D5721F" w:rsidP="00D5721F">
      <w:pPr>
        <w:pStyle w:val="Default"/>
        <w:rPr>
          <w:sz w:val="23"/>
          <w:szCs w:val="23"/>
        </w:rPr>
      </w:pPr>
      <w:r>
        <w:rPr>
          <w:sz w:val="23"/>
          <w:szCs w:val="23"/>
        </w:rPr>
        <w:t xml:space="preserve">Clínica de Cuba City (Cuba City </w:t>
      </w:r>
      <w:proofErr w:type="spellStart"/>
      <w:r>
        <w:rPr>
          <w:sz w:val="23"/>
          <w:szCs w:val="23"/>
        </w:rPr>
        <w:t>Clinic</w:t>
      </w:r>
      <w:proofErr w:type="spellEnd"/>
      <w:r>
        <w:rPr>
          <w:sz w:val="23"/>
          <w:szCs w:val="23"/>
        </w:rPr>
        <w:t xml:space="preserve">) </w:t>
      </w:r>
    </w:p>
    <w:p w14:paraId="4B7085C3" w14:textId="77777777" w:rsidR="00AB6070" w:rsidRDefault="00AB6070" w:rsidP="00D5721F">
      <w:pPr>
        <w:pStyle w:val="Default"/>
        <w:rPr>
          <w:sz w:val="23"/>
          <w:szCs w:val="23"/>
        </w:rPr>
      </w:pPr>
    </w:p>
    <w:p w14:paraId="7A4CF7B6" w14:textId="7B1319BA" w:rsidR="00AB6070" w:rsidRDefault="00AB6070" w:rsidP="00D5721F">
      <w:pPr>
        <w:pStyle w:val="Default"/>
        <w:rPr>
          <w:sz w:val="23"/>
          <w:szCs w:val="23"/>
        </w:rPr>
      </w:pPr>
      <w:r>
        <w:rPr>
          <w:sz w:val="23"/>
          <w:szCs w:val="23"/>
        </w:rPr>
        <w:t xml:space="preserve">Clínica de Kieler (Kieler </w:t>
      </w:r>
      <w:proofErr w:type="spellStart"/>
      <w:r>
        <w:rPr>
          <w:sz w:val="23"/>
          <w:szCs w:val="23"/>
        </w:rPr>
        <w:t>Clinic</w:t>
      </w:r>
      <w:proofErr w:type="spellEnd"/>
      <w:r>
        <w:rPr>
          <w:sz w:val="23"/>
          <w:szCs w:val="23"/>
        </w:rPr>
        <w:t>)</w:t>
      </w:r>
    </w:p>
    <w:p w14:paraId="6A76B36A" w14:textId="66CDC884" w:rsidR="00AB6070" w:rsidRDefault="00AB6070" w:rsidP="00D5721F">
      <w:pPr>
        <w:pStyle w:val="Default"/>
        <w:rPr>
          <w:sz w:val="23"/>
          <w:szCs w:val="23"/>
        </w:rPr>
      </w:pPr>
    </w:p>
    <w:p w14:paraId="7F925614" w14:textId="4AEF106A" w:rsidR="00AB6070" w:rsidRDefault="00AB6070" w:rsidP="00D5721F">
      <w:pPr>
        <w:pStyle w:val="Default"/>
        <w:rPr>
          <w:sz w:val="23"/>
          <w:szCs w:val="23"/>
        </w:rPr>
      </w:pPr>
      <w:r>
        <w:rPr>
          <w:sz w:val="23"/>
          <w:szCs w:val="23"/>
        </w:rPr>
        <w:t xml:space="preserve">Clínica de Darlington (Darlington </w:t>
      </w:r>
      <w:proofErr w:type="spellStart"/>
      <w:r>
        <w:rPr>
          <w:sz w:val="23"/>
          <w:szCs w:val="23"/>
        </w:rPr>
        <w:t>Clinic</w:t>
      </w:r>
      <w:proofErr w:type="spellEnd"/>
      <w:r>
        <w:rPr>
          <w:sz w:val="23"/>
          <w:szCs w:val="23"/>
        </w:rPr>
        <w:t xml:space="preserve">) </w:t>
      </w:r>
    </w:p>
    <w:p w14:paraId="606ED733" w14:textId="77777777" w:rsidR="00D5721F" w:rsidRDefault="00D5721F" w:rsidP="00D5721F">
      <w:pPr>
        <w:pStyle w:val="Default"/>
        <w:rPr>
          <w:sz w:val="23"/>
          <w:szCs w:val="23"/>
        </w:rPr>
      </w:pPr>
    </w:p>
    <w:p w14:paraId="17429806" w14:textId="77777777" w:rsidR="00D5721F" w:rsidRDefault="00D5721F" w:rsidP="00D5721F">
      <w:pPr>
        <w:pStyle w:val="Default"/>
        <w:rPr>
          <w:sz w:val="23"/>
          <w:szCs w:val="23"/>
        </w:rPr>
      </w:pPr>
      <w:r>
        <w:rPr>
          <w:sz w:val="23"/>
          <w:szCs w:val="23"/>
        </w:rPr>
        <w:t>Clínica de Especialistas (</w:t>
      </w:r>
      <w:proofErr w:type="spellStart"/>
      <w:r>
        <w:rPr>
          <w:sz w:val="23"/>
          <w:szCs w:val="23"/>
        </w:rPr>
        <w:t>Specialist</w:t>
      </w:r>
      <w:proofErr w:type="spellEnd"/>
      <w:r>
        <w:rPr>
          <w:sz w:val="23"/>
          <w:szCs w:val="23"/>
        </w:rPr>
        <w:t xml:space="preserve"> </w:t>
      </w:r>
      <w:proofErr w:type="spellStart"/>
      <w:r>
        <w:rPr>
          <w:sz w:val="23"/>
          <w:szCs w:val="23"/>
        </w:rPr>
        <w:t>Clinics</w:t>
      </w:r>
      <w:proofErr w:type="spellEnd"/>
      <w:r>
        <w:rPr>
          <w:sz w:val="23"/>
          <w:szCs w:val="23"/>
        </w:rPr>
        <w:t>)</w:t>
      </w:r>
    </w:p>
    <w:p w14:paraId="70CECD88" w14:textId="77777777" w:rsidR="00D5721F" w:rsidRDefault="00D5721F" w:rsidP="00D5721F">
      <w:pPr>
        <w:pStyle w:val="Default"/>
        <w:rPr>
          <w:sz w:val="23"/>
          <w:szCs w:val="23"/>
        </w:rPr>
      </w:pPr>
    </w:p>
    <w:p w14:paraId="48AFD2D1" w14:textId="77777777" w:rsidR="00D5721F" w:rsidRDefault="00D5721F" w:rsidP="00D5721F">
      <w:pPr>
        <w:pStyle w:val="Default"/>
        <w:rPr>
          <w:sz w:val="23"/>
          <w:szCs w:val="23"/>
        </w:rPr>
      </w:pPr>
      <w:r>
        <w:rPr>
          <w:sz w:val="23"/>
          <w:szCs w:val="23"/>
        </w:rPr>
        <w:t>Instituto de Ortopedia (</w:t>
      </w:r>
      <w:proofErr w:type="spellStart"/>
      <w:r>
        <w:rPr>
          <w:sz w:val="23"/>
          <w:szCs w:val="23"/>
        </w:rPr>
        <w:t>Orthopedic</w:t>
      </w:r>
      <w:proofErr w:type="spellEnd"/>
      <w:r>
        <w:rPr>
          <w:sz w:val="23"/>
          <w:szCs w:val="23"/>
        </w:rPr>
        <w:t xml:space="preserve"> </w:t>
      </w:r>
      <w:proofErr w:type="spellStart"/>
      <w:r>
        <w:rPr>
          <w:sz w:val="23"/>
          <w:szCs w:val="23"/>
        </w:rPr>
        <w:t>Institute</w:t>
      </w:r>
      <w:proofErr w:type="spellEnd"/>
      <w:r>
        <w:rPr>
          <w:sz w:val="23"/>
          <w:szCs w:val="23"/>
        </w:rPr>
        <w:t xml:space="preserve">) </w:t>
      </w:r>
    </w:p>
    <w:p w14:paraId="1C3771DF" w14:textId="77777777" w:rsidR="00D5721F" w:rsidRDefault="00D5721F" w:rsidP="00D5721F">
      <w:pPr>
        <w:pStyle w:val="Default"/>
        <w:rPr>
          <w:sz w:val="23"/>
          <w:szCs w:val="23"/>
        </w:rPr>
      </w:pPr>
    </w:p>
    <w:p w14:paraId="1618389A" w14:textId="77777777" w:rsidR="00D5721F" w:rsidRDefault="00D5721F" w:rsidP="00D5721F">
      <w:pPr>
        <w:pStyle w:val="Default"/>
        <w:rPr>
          <w:sz w:val="23"/>
          <w:szCs w:val="23"/>
        </w:rPr>
      </w:pPr>
      <w:r>
        <w:rPr>
          <w:sz w:val="23"/>
          <w:szCs w:val="23"/>
        </w:rPr>
        <w:t>Centro para la Mujer (</w:t>
      </w:r>
      <w:proofErr w:type="spellStart"/>
      <w:r>
        <w:rPr>
          <w:sz w:val="23"/>
          <w:szCs w:val="23"/>
        </w:rPr>
        <w:t>Women’s</w:t>
      </w:r>
      <w:proofErr w:type="spellEnd"/>
      <w:r>
        <w:rPr>
          <w:sz w:val="23"/>
          <w:szCs w:val="23"/>
        </w:rPr>
        <w:t xml:space="preserve"> Center) </w:t>
      </w:r>
    </w:p>
    <w:p w14:paraId="3A403573" w14:textId="77777777" w:rsidR="00D5721F" w:rsidRDefault="00D5721F" w:rsidP="00D5721F">
      <w:pPr>
        <w:pStyle w:val="Default"/>
        <w:rPr>
          <w:sz w:val="23"/>
          <w:szCs w:val="23"/>
        </w:rPr>
      </w:pPr>
    </w:p>
    <w:p w14:paraId="4C4F5DE2" w14:textId="77777777" w:rsidR="00190838" w:rsidRPr="00E2158C" w:rsidRDefault="00C7731C">
      <w:pPr>
        <w:pStyle w:val="Default"/>
        <w:rPr>
          <w:sz w:val="23"/>
          <w:szCs w:val="23"/>
          <w:lang w:val="en-US"/>
        </w:rPr>
      </w:pPr>
      <w:r w:rsidRPr="00E2158C">
        <w:rPr>
          <w:sz w:val="23"/>
          <w:szCs w:val="23"/>
          <w:lang w:val="en-US"/>
        </w:rPr>
        <w:t xml:space="preserve">Southwest Behavioral Services </w:t>
      </w:r>
    </w:p>
    <w:p w14:paraId="1BD19087" w14:textId="77777777" w:rsidR="00190838" w:rsidRPr="00E2158C" w:rsidRDefault="00C7731C">
      <w:pPr>
        <w:pStyle w:val="Default"/>
        <w:rPr>
          <w:sz w:val="23"/>
          <w:szCs w:val="23"/>
          <w:lang w:val="en-US"/>
        </w:rPr>
      </w:pPr>
      <w:r w:rsidRPr="00E2158C">
        <w:rPr>
          <w:sz w:val="23"/>
          <w:szCs w:val="23"/>
          <w:lang w:val="en-US"/>
        </w:rPr>
        <w:t xml:space="preserve"> </w:t>
      </w:r>
    </w:p>
    <w:p w14:paraId="51A25452" w14:textId="77777777" w:rsidR="00D5721F" w:rsidRPr="00E2158C" w:rsidRDefault="00D5721F" w:rsidP="00D5721F">
      <w:pPr>
        <w:pStyle w:val="Default"/>
        <w:rPr>
          <w:sz w:val="23"/>
          <w:szCs w:val="23"/>
          <w:lang w:val="en-US"/>
        </w:rPr>
      </w:pPr>
      <w:r w:rsidRPr="00E2158C">
        <w:rPr>
          <w:sz w:val="23"/>
          <w:szCs w:val="23"/>
          <w:lang w:val="en-US"/>
        </w:rPr>
        <w:t xml:space="preserve">Centro de </w:t>
      </w:r>
      <w:proofErr w:type="spellStart"/>
      <w:r w:rsidRPr="00E2158C">
        <w:rPr>
          <w:sz w:val="23"/>
          <w:szCs w:val="23"/>
          <w:lang w:val="en-US"/>
        </w:rPr>
        <w:t>Oftalmología</w:t>
      </w:r>
      <w:proofErr w:type="spellEnd"/>
      <w:r w:rsidRPr="00E2158C">
        <w:rPr>
          <w:sz w:val="23"/>
          <w:szCs w:val="23"/>
          <w:lang w:val="en-US"/>
        </w:rPr>
        <w:t xml:space="preserve"> (Eye Center) </w:t>
      </w:r>
    </w:p>
    <w:p w14:paraId="5B89C05A" w14:textId="77777777" w:rsidR="00190838" w:rsidRPr="00E2158C" w:rsidRDefault="00190838">
      <w:pPr>
        <w:pStyle w:val="Default"/>
        <w:rPr>
          <w:sz w:val="23"/>
          <w:szCs w:val="23"/>
          <w:lang w:val="en-US"/>
        </w:rPr>
      </w:pPr>
    </w:p>
    <w:p w14:paraId="328E8734" w14:textId="175DA7C3" w:rsidR="00190838" w:rsidRDefault="00190838">
      <w:pPr>
        <w:pStyle w:val="Default"/>
        <w:rPr>
          <w:sz w:val="23"/>
          <w:szCs w:val="23"/>
        </w:rPr>
      </w:pPr>
    </w:p>
    <w:p w14:paraId="20E5ACA9" w14:textId="77777777" w:rsidR="00190838" w:rsidRDefault="00190838">
      <w:pPr>
        <w:pStyle w:val="Default"/>
        <w:rPr>
          <w:sz w:val="23"/>
          <w:szCs w:val="23"/>
        </w:rPr>
      </w:pPr>
    </w:p>
    <w:p w14:paraId="261D8FE9" w14:textId="77777777" w:rsidR="00190838" w:rsidRDefault="00C7731C">
      <w:pPr>
        <w:pStyle w:val="Default"/>
        <w:rPr>
          <w:sz w:val="23"/>
          <w:szCs w:val="23"/>
        </w:rPr>
      </w:pPr>
      <w:r>
        <w:rPr>
          <w:sz w:val="23"/>
          <w:szCs w:val="23"/>
        </w:rPr>
        <w:t xml:space="preserve"> </w:t>
      </w:r>
    </w:p>
    <w:p w14:paraId="5726A02E" w14:textId="77777777" w:rsidR="00190838" w:rsidRDefault="00C7731C">
      <w:pPr>
        <w:pStyle w:val="Default"/>
        <w:rPr>
          <w:color w:val="FF0000"/>
          <w:sz w:val="23"/>
          <w:szCs w:val="23"/>
        </w:rPr>
      </w:pPr>
      <w:r>
        <w:rPr>
          <w:color w:val="FF0000"/>
          <w:sz w:val="23"/>
          <w:szCs w:val="23"/>
        </w:rPr>
        <w:t xml:space="preserve"> </w:t>
      </w:r>
    </w:p>
    <w:p w14:paraId="7FDBE9EF" w14:textId="77777777" w:rsidR="00190838" w:rsidRDefault="00C7731C">
      <w:pPr>
        <w:pStyle w:val="Default"/>
        <w:rPr>
          <w:sz w:val="23"/>
          <w:szCs w:val="23"/>
        </w:rPr>
      </w:pPr>
      <w:r>
        <w:rPr>
          <w:sz w:val="23"/>
          <w:szCs w:val="23"/>
        </w:rPr>
        <w:t xml:space="preserve"> </w:t>
      </w:r>
    </w:p>
    <w:p w14:paraId="32AA853D" w14:textId="77777777" w:rsidR="00190838" w:rsidRDefault="00C7731C">
      <w:pPr>
        <w:pStyle w:val="Default"/>
        <w:rPr>
          <w:sz w:val="23"/>
          <w:szCs w:val="23"/>
        </w:rPr>
      </w:pPr>
      <w:r>
        <w:rPr>
          <w:sz w:val="23"/>
          <w:szCs w:val="23"/>
        </w:rPr>
        <w:t xml:space="preserve"> </w:t>
      </w:r>
    </w:p>
    <w:p w14:paraId="52C6421C" w14:textId="77777777" w:rsidR="00190838" w:rsidRDefault="00C7731C">
      <w:pPr>
        <w:pStyle w:val="Default"/>
      </w:pPr>
      <w:r>
        <w:rPr>
          <w:sz w:val="23"/>
          <w:szCs w:val="23"/>
        </w:rPr>
        <w:t xml:space="preserve"> </w:t>
      </w:r>
    </w:p>
    <w:sectPr w:rsidR="00190838" w:rsidSect="00E65358">
      <w:pgSz w:w="12240" w:h="15840" w:code="1"/>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0168FA"/>
    <w:multiLevelType w:val="hybridMultilevel"/>
    <w:tmpl w:val="7506D1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53C4F8"/>
    <w:multiLevelType w:val="hybridMultilevel"/>
    <w:tmpl w:val="048624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4D9D80D"/>
    <w:multiLevelType w:val="hybridMultilevel"/>
    <w:tmpl w:val="38E069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EE2550"/>
    <w:multiLevelType w:val="hybridMultilevel"/>
    <w:tmpl w:val="57FCE8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728CF37"/>
    <w:multiLevelType w:val="hybridMultilevel"/>
    <w:tmpl w:val="114BF6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0F192A"/>
    <w:multiLevelType w:val="hybridMultilevel"/>
    <w:tmpl w:val="ABF7C9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5B48225"/>
    <w:multiLevelType w:val="hybridMultilevel"/>
    <w:tmpl w:val="5A6EEE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9DB2719"/>
    <w:multiLevelType w:val="hybridMultilevel"/>
    <w:tmpl w:val="02205A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02C79F5"/>
    <w:multiLevelType w:val="hybridMultilevel"/>
    <w:tmpl w:val="F6EC65BE"/>
    <w:lvl w:ilvl="0" w:tplc="44BC36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21524C"/>
    <w:multiLevelType w:val="hybridMultilevel"/>
    <w:tmpl w:val="9151DD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F34A14E"/>
    <w:multiLevelType w:val="hybridMultilevel"/>
    <w:tmpl w:val="A7932B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959AD94"/>
    <w:multiLevelType w:val="hybridMultilevel"/>
    <w:tmpl w:val="1D6F7C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76086798">
    <w:abstractNumId w:val="4"/>
  </w:num>
  <w:num w:numId="2" w16cid:durableId="2099403115">
    <w:abstractNumId w:val="10"/>
  </w:num>
  <w:num w:numId="3" w16cid:durableId="1148865041">
    <w:abstractNumId w:val="3"/>
  </w:num>
  <w:num w:numId="4" w16cid:durableId="1863200334">
    <w:abstractNumId w:val="0"/>
  </w:num>
  <w:num w:numId="5" w16cid:durableId="820346424">
    <w:abstractNumId w:val="5"/>
  </w:num>
  <w:num w:numId="6" w16cid:durableId="638876525">
    <w:abstractNumId w:val="6"/>
  </w:num>
  <w:num w:numId="7" w16cid:durableId="1798378218">
    <w:abstractNumId w:val="11"/>
  </w:num>
  <w:num w:numId="8" w16cid:durableId="397821707">
    <w:abstractNumId w:val="9"/>
  </w:num>
  <w:num w:numId="9" w16cid:durableId="2026666278">
    <w:abstractNumId w:val="2"/>
  </w:num>
  <w:num w:numId="10" w16cid:durableId="853882703">
    <w:abstractNumId w:val="1"/>
  </w:num>
  <w:num w:numId="11" w16cid:durableId="396132284">
    <w:abstractNumId w:val="7"/>
  </w:num>
  <w:num w:numId="12" w16cid:durableId="1306662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31C"/>
    <w:rsid w:val="000265DD"/>
    <w:rsid w:val="000615AF"/>
    <w:rsid w:val="000E24BF"/>
    <w:rsid w:val="000F0337"/>
    <w:rsid w:val="00125DEE"/>
    <w:rsid w:val="001264FB"/>
    <w:rsid w:val="00130BA4"/>
    <w:rsid w:val="00151351"/>
    <w:rsid w:val="00166F1E"/>
    <w:rsid w:val="00190838"/>
    <w:rsid w:val="00191A98"/>
    <w:rsid w:val="00262CDB"/>
    <w:rsid w:val="002B69CD"/>
    <w:rsid w:val="002F56A8"/>
    <w:rsid w:val="0037717B"/>
    <w:rsid w:val="003B3D0A"/>
    <w:rsid w:val="003C313E"/>
    <w:rsid w:val="00424F93"/>
    <w:rsid w:val="00450F78"/>
    <w:rsid w:val="00461EE1"/>
    <w:rsid w:val="00467780"/>
    <w:rsid w:val="004978D7"/>
    <w:rsid w:val="00505948"/>
    <w:rsid w:val="0053182D"/>
    <w:rsid w:val="0056060E"/>
    <w:rsid w:val="00606038"/>
    <w:rsid w:val="00634D2B"/>
    <w:rsid w:val="006A1C9F"/>
    <w:rsid w:val="00733161"/>
    <w:rsid w:val="00760D18"/>
    <w:rsid w:val="007753B7"/>
    <w:rsid w:val="00776A8C"/>
    <w:rsid w:val="007C4071"/>
    <w:rsid w:val="007F7AD4"/>
    <w:rsid w:val="00816BC1"/>
    <w:rsid w:val="00883B17"/>
    <w:rsid w:val="00922AEF"/>
    <w:rsid w:val="0097617E"/>
    <w:rsid w:val="00991CAA"/>
    <w:rsid w:val="009932A3"/>
    <w:rsid w:val="00AB6070"/>
    <w:rsid w:val="00AE766D"/>
    <w:rsid w:val="00AF43B0"/>
    <w:rsid w:val="00B379F7"/>
    <w:rsid w:val="00B73B0F"/>
    <w:rsid w:val="00B97108"/>
    <w:rsid w:val="00BB6A68"/>
    <w:rsid w:val="00BC1875"/>
    <w:rsid w:val="00C03E49"/>
    <w:rsid w:val="00C42AE5"/>
    <w:rsid w:val="00C65083"/>
    <w:rsid w:val="00C7731C"/>
    <w:rsid w:val="00CC4815"/>
    <w:rsid w:val="00D009B8"/>
    <w:rsid w:val="00D017AA"/>
    <w:rsid w:val="00D37A9B"/>
    <w:rsid w:val="00D5721F"/>
    <w:rsid w:val="00E0710F"/>
    <w:rsid w:val="00E1348C"/>
    <w:rsid w:val="00E2158C"/>
    <w:rsid w:val="00E41A8A"/>
    <w:rsid w:val="00E65358"/>
    <w:rsid w:val="00E76C2C"/>
    <w:rsid w:val="00E9684A"/>
    <w:rsid w:val="00EF7BF4"/>
    <w:rsid w:val="00F30FD8"/>
    <w:rsid w:val="00F81026"/>
    <w:rsid w:val="00F82CD9"/>
    <w:rsid w:val="00F965D9"/>
    <w:rsid w:val="00FA15DD"/>
    <w:rsid w:val="00FB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F05582"/>
  <w14:defaultImageDpi w14:val="0"/>
  <w15:docId w15:val="{B5EF11DD-9DA5-4811-B3E0-1E1D64AE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A1C9F"/>
    <w:rPr>
      <w:color w:val="0563C1" w:themeColor="hyperlink"/>
      <w:u w:val="single"/>
    </w:rPr>
  </w:style>
  <w:style w:type="paragraph" w:styleId="BalloonText">
    <w:name w:val="Balloon Text"/>
    <w:basedOn w:val="Normal"/>
    <w:link w:val="BalloonTextChar"/>
    <w:uiPriority w:val="99"/>
    <w:semiHidden/>
    <w:unhideWhenUsed/>
    <w:rsid w:val="00E653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358"/>
    <w:rPr>
      <w:rFonts w:ascii="Segoe UI" w:hAnsi="Segoe UI" w:cs="Segoe UI"/>
      <w:sz w:val="18"/>
      <w:szCs w:val="18"/>
    </w:rPr>
  </w:style>
  <w:style w:type="table" w:styleId="TableGrid">
    <w:name w:val="Table Grid"/>
    <w:basedOn w:val="TableNormal"/>
    <w:uiPriority w:val="39"/>
    <w:rsid w:val="00D00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2CD9"/>
    <w:pPr>
      <w:spacing w:after="200" w:line="276" w:lineRule="auto"/>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2902</Words>
  <Characters>16209</Characters>
  <Application>Microsoft Office Word</Application>
  <DocSecurity>0</DocSecurity>
  <Lines>327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R. Klecka</dc:creator>
  <cp:keywords/>
  <dc:description/>
  <cp:lastModifiedBy>Streeter, Isabelle</cp:lastModifiedBy>
  <cp:revision>16</cp:revision>
  <cp:lastPrinted>2019-09-06T19:08:00Z</cp:lastPrinted>
  <dcterms:created xsi:type="dcterms:W3CDTF">2022-06-27T15:54:00Z</dcterms:created>
  <dcterms:modified xsi:type="dcterms:W3CDTF">2026-02-23T18:34:00Z</dcterms:modified>
</cp:coreProperties>
</file>