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1A" w:rsidRPr="00F83777" w:rsidRDefault="00F83777" w:rsidP="00F83777">
      <w:pPr>
        <w:jc w:val="center"/>
        <w:rPr>
          <w:rFonts w:asciiTheme="majorHAnsi" w:hAnsiTheme="majorHAnsi" w:cs="Times New Roman"/>
          <w:b/>
          <w:sz w:val="96"/>
          <w:szCs w:val="96"/>
        </w:rPr>
      </w:pPr>
      <w:r w:rsidRPr="00F83777">
        <w:rPr>
          <w:rFonts w:asciiTheme="majorHAnsi" w:hAnsiTheme="majorHAnsi" w:cs="Times New Roman"/>
          <w:b/>
          <w:sz w:val="96"/>
          <w:szCs w:val="96"/>
        </w:rPr>
        <w:t>Fall into Savings</w:t>
      </w:r>
    </w:p>
    <w:p w:rsidR="00F83777" w:rsidRDefault="00F83777" w:rsidP="00F83777">
      <w:pPr>
        <w:jc w:val="center"/>
      </w:pPr>
      <w:r w:rsidRPr="00F83777">
        <w:drawing>
          <wp:inline distT="0" distB="0" distL="0" distR="0">
            <wp:extent cx="4286250" cy="2857500"/>
            <wp:effectExtent l="0" t="0" r="0" b="0"/>
            <wp:docPr id="1" name="Picture 1" descr="Fall Eye Wear Stock Photos and Image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ll Eye Wear Stock Photos and Images - 123R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77" w:rsidRDefault="00F83777"/>
    <w:p w:rsidR="00F83777" w:rsidRPr="00F83777" w:rsidRDefault="00F83777" w:rsidP="00F83777">
      <w:pPr>
        <w:jc w:val="center"/>
        <w:rPr>
          <w:sz w:val="72"/>
          <w:szCs w:val="72"/>
        </w:rPr>
      </w:pPr>
      <w:r w:rsidRPr="00F83777">
        <w:rPr>
          <w:sz w:val="72"/>
          <w:szCs w:val="72"/>
        </w:rPr>
        <w:t>Buy one get one 50%</w:t>
      </w:r>
      <w:r w:rsidR="002B0F07">
        <w:rPr>
          <w:sz w:val="72"/>
          <w:szCs w:val="72"/>
        </w:rPr>
        <w:t xml:space="preserve"> off</w:t>
      </w:r>
      <w:bookmarkStart w:id="0" w:name="_GoBack"/>
      <w:bookmarkEnd w:id="0"/>
      <w:r w:rsidRPr="00F83777">
        <w:rPr>
          <w:sz w:val="72"/>
          <w:szCs w:val="72"/>
        </w:rPr>
        <w:t>!</w:t>
      </w:r>
    </w:p>
    <w:p w:rsidR="00F83777" w:rsidRPr="00F83777" w:rsidRDefault="00F83777" w:rsidP="00F83777">
      <w:pPr>
        <w:jc w:val="center"/>
        <w:rPr>
          <w:sz w:val="72"/>
          <w:szCs w:val="72"/>
        </w:rPr>
      </w:pPr>
      <w:r w:rsidRPr="00F83777">
        <w:rPr>
          <w:sz w:val="72"/>
          <w:szCs w:val="72"/>
        </w:rPr>
        <w:t>(</w:t>
      </w:r>
      <w:proofErr w:type="gramStart"/>
      <w:r w:rsidRPr="00F83777">
        <w:rPr>
          <w:sz w:val="72"/>
          <w:szCs w:val="72"/>
        </w:rPr>
        <w:t>valid</w:t>
      </w:r>
      <w:proofErr w:type="gramEnd"/>
      <w:r w:rsidRPr="00F83777">
        <w:rPr>
          <w:sz w:val="72"/>
          <w:szCs w:val="72"/>
        </w:rPr>
        <w:t xml:space="preserve"> on 2 complete pairs only)</w:t>
      </w:r>
    </w:p>
    <w:p w:rsidR="00F83777" w:rsidRDefault="00F83777" w:rsidP="00F83777">
      <w:pPr>
        <w:jc w:val="center"/>
        <w:rPr>
          <w:sz w:val="72"/>
          <w:szCs w:val="72"/>
        </w:rPr>
      </w:pPr>
      <w:r w:rsidRPr="00F83777">
        <w:rPr>
          <w:sz w:val="72"/>
          <w:szCs w:val="72"/>
        </w:rPr>
        <w:t>2 pairs are better than 1!</w:t>
      </w:r>
    </w:p>
    <w:p w:rsidR="00F83777" w:rsidRPr="00F83777" w:rsidRDefault="00F83777" w:rsidP="00F83777">
      <w:pPr>
        <w:rPr>
          <w:sz w:val="72"/>
          <w:szCs w:val="72"/>
        </w:rPr>
      </w:pPr>
      <w:r w:rsidRPr="00F83777">
        <w:rPr>
          <w:sz w:val="72"/>
          <w:szCs w:val="72"/>
        </w:rPr>
        <w:drawing>
          <wp:inline distT="0" distB="0" distL="0" distR="0" wp14:anchorId="0DE77DDA" wp14:editId="04D3C8B9">
            <wp:extent cx="2146300" cy="1609725"/>
            <wp:effectExtent l="0" t="0" r="6350" b="9525"/>
            <wp:docPr id="2" name="Picture 2" descr="Fall Leaves Autumn Thanksgiving Glitter Magnetic Topper for Pair Eyewear  Glasses Frames - Et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ll Leaves Autumn Thanksgiving Glitter Magnetic Topper for Pair Eyewear  Glasses Frames - Ets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72"/>
          <w:szCs w:val="72"/>
        </w:rPr>
        <w:t xml:space="preserve">          </w:t>
      </w:r>
      <w:r w:rsidRPr="00F83777">
        <w:rPr>
          <w:sz w:val="72"/>
          <w:szCs w:val="72"/>
        </w:rPr>
        <w:drawing>
          <wp:inline distT="0" distB="0" distL="0" distR="0" wp14:anchorId="5D40B2E9" wp14:editId="161C783A">
            <wp:extent cx="2743200" cy="1537511"/>
            <wp:effectExtent l="0" t="0" r="0" b="5715"/>
            <wp:docPr id="3" name="Picture 3" descr="A dog wearing colorful glasses in the fall 56841649 Stock Photo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dog wearing colorful glasses in the fall 56841649 Stock Photo at Vecteez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40" cy="154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777" w:rsidRPr="00F83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77"/>
    <w:rsid w:val="002B0F07"/>
    <w:rsid w:val="00C8311A"/>
    <w:rsid w:val="00F8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NewcombTech</dc:creator>
  <cp:lastModifiedBy>NewcombTech</cp:lastModifiedBy>
  <cp:revision>1</cp:revision>
  <cp:lastPrinted>2025-09-26T16:49:00Z</cp:lastPrinted>
  <dcterms:created xsi:type="dcterms:W3CDTF">2025-09-26T16:41:00Z</dcterms:created>
  <dcterms:modified xsi:type="dcterms:W3CDTF">2025-09-26T16:55:00Z</dcterms:modified>
</cp:coreProperties>
</file>