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5DCE4" w14:textId="389E3ACC" w:rsidR="0087630B" w:rsidRDefault="00AF3DE8">
      <w:r>
        <w:rPr>
          <w:rFonts w:asciiTheme="minorHAnsi" w:hAnsiTheme="minorHAnsi"/>
          <w:b/>
          <w:bCs/>
          <w:sz w:val="28"/>
          <w:szCs w:val="24"/>
        </w:rPr>
        <w:t>Ecclesial Activism</w:t>
      </w:r>
    </w:p>
    <w:p w14:paraId="6D552C7D" w14:textId="77777777" w:rsidR="00BF47C5" w:rsidRPr="008F7FC4" w:rsidRDefault="00BF47C5">
      <w:pPr>
        <w:rPr>
          <w:rFonts w:ascii="Calibri Light" w:hAnsi="Calibri Light" w:cs="Calibri Light"/>
          <w:sz w:val="12"/>
          <w:szCs w:val="10"/>
        </w:rPr>
      </w:pPr>
    </w:p>
    <w:p w14:paraId="13ADF478" w14:textId="01273F3A" w:rsidR="00A962C0" w:rsidRPr="00244290" w:rsidRDefault="00630454" w:rsidP="004B6639">
      <w:pPr>
        <w:rPr>
          <w:rFonts w:ascii="Calibri Light" w:hAnsi="Calibri Light" w:cs="Calibri Light"/>
          <w:sz w:val="21"/>
          <w:szCs w:val="21"/>
        </w:rPr>
      </w:pPr>
      <w:r>
        <w:rPr>
          <w:rFonts w:ascii="Calibri Light" w:hAnsi="Calibri Light" w:cs="Calibri Light"/>
          <w:sz w:val="21"/>
          <w:szCs w:val="21"/>
        </w:rPr>
        <w:t>The practice of</w:t>
      </w:r>
      <w:r w:rsidR="004B6639">
        <w:rPr>
          <w:rFonts w:ascii="Calibri Light" w:hAnsi="Calibri Light" w:cs="Calibri Light"/>
          <w:sz w:val="21"/>
          <w:szCs w:val="21"/>
        </w:rPr>
        <w:t xml:space="preserve"> </w:t>
      </w:r>
      <w:r w:rsidR="004B6639" w:rsidRPr="00976E61">
        <w:rPr>
          <w:rFonts w:ascii="Calibri Light" w:hAnsi="Calibri Light" w:cs="Calibri Light"/>
          <w:sz w:val="21"/>
          <w:szCs w:val="21"/>
        </w:rPr>
        <w:t>“judicial activism”</w:t>
      </w:r>
      <w:r w:rsidR="004B6639">
        <w:rPr>
          <w:rFonts w:ascii="Calibri Light" w:hAnsi="Calibri Light" w:cs="Calibri Light"/>
          <w:sz w:val="21"/>
          <w:szCs w:val="21"/>
        </w:rPr>
        <w:t xml:space="preserve"> </w:t>
      </w:r>
      <w:r w:rsidR="00807E03">
        <w:rPr>
          <w:rFonts w:ascii="Calibri Light" w:hAnsi="Calibri Light" w:cs="Calibri Light"/>
          <w:sz w:val="21"/>
          <w:szCs w:val="21"/>
        </w:rPr>
        <w:t>occurs when</w:t>
      </w:r>
      <w:r w:rsidR="00244D97">
        <w:rPr>
          <w:rFonts w:ascii="Calibri Light" w:hAnsi="Calibri Light" w:cs="Calibri Light"/>
          <w:sz w:val="21"/>
          <w:szCs w:val="21"/>
        </w:rPr>
        <w:t xml:space="preserve"> </w:t>
      </w:r>
      <w:r w:rsidR="004B6639">
        <w:rPr>
          <w:rFonts w:ascii="Calibri Light" w:hAnsi="Calibri Light" w:cs="Calibri Light"/>
          <w:sz w:val="21"/>
          <w:szCs w:val="21"/>
        </w:rPr>
        <w:t>“</w:t>
      </w:r>
      <w:r w:rsidR="00244290" w:rsidRPr="00244290">
        <w:rPr>
          <w:rFonts w:ascii="Calibri Light" w:hAnsi="Calibri Light" w:cs="Calibri Light"/>
          <w:sz w:val="21"/>
          <w:szCs w:val="21"/>
        </w:rPr>
        <w:t>judges decline to apply the Constitution or laws according to their original public meaning or ignore binding precedent and instead decide cases based on personal preference</w:t>
      </w:r>
      <w:r w:rsidR="004B6639">
        <w:rPr>
          <w:rFonts w:ascii="Calibri Light" w:hAnsi="Calibri Light" w:cs="Calibri Light"/>
          <w:sz w:val="21"/>
          <w:szCs w:val="21"/>
        </w:rPr>
        <w:t>”</w:t>
      </w:r>
      <w:r w:rsidR="00267F21">
        <w:rPr>
          <w:rFonts w:ascii="Calibri Light" w:hAnsi="Calibri Light" w:cs="Calibri Light"/>
          <w:sz w:val="21"/>
          <w:szCs w:val="21"/>
        </w:rPr>
        <w:t xml:space="preserve"> (T</w:t>
      </w:r>
      <w:r w:rsidR="00244290" w:rsidRPr="00244290">
        <w:rPr>
          <w:rFonts w:ascii="Calibri Light" w:hAnsi="Calibri Light" w:cs="Calibri Light"/>
          <w:sz w:val="21"/>
          <w:szCs w:val="21"/>
        </w:rPr>
        <w:t>he Heritage Foundation</w:t>
      </w:r>
      <w:r w:rsidR="00267F21">
        <w:rPr>
          <w:rFonts w:ascii="Calibri Light" w:hAnsi="Calibri Light" w:cs="Calibri Light"/>
          <w:sz w:val="21"/>
          <w:szCs w:val="21"/>
        </w:rPr>
        <w:t>). Th</w:t>
      </w:r>
      <w:r w:rsidR="003501CD">
        <w:rPr>
          <w:rFonts w:ascii="Calibri Light" w:hAnsi="Calibri Light" w:cs="Calibri Light"/>
          <w:sz w:val="21"/>
          <w:szCs w:val="21"/>
        </w:rPr>
        <w:t>is</w:t>
      </w:r>
      <w:r w:rsidR="009502BD">
        <w:rPr>
          <w:rFonts w:ascii="Calibri Light" w:hAnsi="Calibri Light" w:cs="Calibri Light"/>
          <w:sz w:val="21"/>
          <w:szCs w:val="21"/>
        </w:rPr>
        <w:t xml:space="preserve"> threat of</w:t>
      </w:r>
      <w:r w:rsidR="003501CD">
        <w:rPr>
          <w:rFonts w:ascii="Calibri Light" w:hAnsi="Calibri Light" w:cs="Calibri Light"/>
          <w:sz w:val="21"/>
          <w:szCs w:val="21"/>
        </w:rPr>
        <w:t xml:space="preserve"> “legislating from the bench”</w:t>
      </w:r>
      <w:r w:rsidR="009502BD">
        <w:rPr>
          <w:rFonts w:ascii="Calibri Light" w:hAnsi="Calibri Light" w:cs="Calibri Light"/>
          <w:sz w:val="21"/>
          <w:szCs w:val="21"/>
        </w:rPr>
        <w:t xml:space="preserve"> </w:t>
      </w:r>
      <w:r w:rsidR="003F0489">
        <w:rPr>
          <w:rFonts w:ascii="Calibri Light" w:hAnsi="Calibri Light" w:cs="Calibri Light"/>
          <w:sz w:val="21"/>
          <w:szCs w:val="21"/>
        </w:rPr>
        <w:t xml:space="preserve">was </w:t>
      </w:r>
      <w:r w:rsidR="00FB7EC5">
        <w:rPr>
          <w:rFonts w:ascii="Calibri Light" w:hAnsi="Calibri Light" w:cs="Calibri Light"/>
          <w:sz w:val="21"/>
          <w:szCs w:val="21"/>
        </w:rPr>
        <w:t>anticipated by our nation</w:t>
      </w:r>
      <w:r w:rsidR="00230ADA">
        <w:rPr>
          <w:rFonts w:ascii="Calibri Light" w:hAnsi="Calibri Light" w:cs="Calibri Light"/>
          <w:sz w:val="21"/>
          <w:szCs w:val="21"/>
        </w:rPr>
        <w:t>’</w:t>
      </w:r>
      <w:r w:rsidR="00FB7EC5">
        <w:rPr>
          <w:rFonts w:ascii="Calibri Light" w:hAnsi="Calibri Light" w:cs="Calibri Light"/>
          <w:sz w:val="21"/>
          <w:szCs w:val="21"/>
        </w:rPr>
        <w:t xml:space="preserve">s </w:t>
      </w:r>
      <w:r w:rsidR="000325BA">
        <w:rPr>
          <w:rFonts w:ascii="Calibri Light" w:hAnsi="Calibri Light" w:cs="Calibri Light"/>
          <w:sz w:val="21"/>
          <w:szCs w:val="21"/>
        </w:rPr>
        <w:t>F</w:t>
      </w:r>
      <w:r w:rsidR="00FB7EC5">
        <w:rPr>
          <w:rFonts w:ascii="Calibri Light" w:hAnsi="Calibri Light" w:cs="Calibri Light"/>
          <w:sz w:val="21"/>
          <w:szCs w:val="21"/>
        </w:rPr>
        <w:t xml:space="preserve">ounding </w:t>
      </w:r>
      <w:r w:rsidR="000325BA">
        <w:rPr>
          <w:rFonts w:ascii="Calibri Light" w:hAnsi="Calibri Light" w:cs="Calibri Light"/>
          <w:sz w:val="21"/>
          <w:szCs w:val="21"/>
        </w:rPr>
        <w:t>F</w:t>
      </w:r>
      <w:r w:rsidR="00FB7EC5">
        <w:rPr>
          <w:rFonts w:ascii="Calibri Light" w:hAnsi="Calibri Light" w:cs="Calibri Light"/>
          <w:sz w:val="21"/>
          <w:szCs w:val="21"/>
        </w:rPr>
        <w:t xml:space="preserve">athers, who established a “constitutional republic” </w:t>
      </w:r>
      <w:r w:rsidR="004158D2">
        <w:rPr>
          <w:rFonts w:ascii="Calibri Light" w:hAnsi="Calibri Light" w:cs="Calibri Light"/>
          <w:sz w:val="21"/>
          <w:szCs w:val="21"/>
        </w:rPr>
        <w:t xml:space="preserve">form of government </w:t>
      </w:r>
      <w:r w:rsidR="00FB7EC5">
        <w:rPr>
          <w:rFonts w:ascii="Calibri Light" w:hAnsi="Calibri Light" w:cs="Calibri Light"/>
          <w:sz w:val="21"/>
          <w:szCs w:val="21"/>
        </w:rPr>
        <w:t xml:space="preserve">to ensure that </w:t>
      </w:r>
      <w:r w:rsidR="0018490D">
        <w:rPr>
          <w:rFonts w:ascii="Calibri Light" w:hAnsi="Calibri Light" w:cs="Calibri Light"/>
          <w:sz w:val="21"/>
          <w:szCs w:val="21"/>
        </w:rPr>
        <w:t xml:space="preserve">lawmakers would </w:t>
      </w:r>
      <w:r w:rsidR="003F0489">
        <w:rPr>
          <w:rFonts w:ascii="Calibri Light" w:hAnsi="Calibri Light" w:cs="Calibri Light"/>
          <w:sz w:val="21"/>
          <w:szCs w:val="21"/>
        </w:rPr>
        <w:t xml:space="preserve">always </w:t>
      </w:r>
      <w:r w:rsidR="0018490D">
        <w:rPr>
          <w:rFonts w:ascii="Calibri Light" w:hAnsi="Calibri Light" w:cs="Calibri Light"/>
          <w:sz w:val="21"/>
          <w:szCs w:val="21"/>
        </w:rPr>
        <w:t>be elected by</w:t>
      </w:r>
      <w:r w:rsidR="008D7B60">
        <w:rPr>
          <w:rFonts w:ascii="Calibri Light" w:hAnsi="Calibri Light" w:cs="Calibri Light"/>
          <w:sz w:val="21"/>
          <w:szCs w:val="21"/>
        </w:rPr>
        <w:t xml:space="preserve"> </w:t>
      </w:r>
      <w:r w:rsidR="00094F23">
        <w:rPr>
          <w:rFonts w:ascii="Calibri Light" w:hAnsi="Calibri Light" w:cs="Calibri Light"/>
          <w:sz w:val="21"/>
          <w:szCs w:val="21"/>
        </w:rPr>
        <w:t>and accountable to</w:t>
      </w:r>
      <w:r w:rsidR="008D7B60">
        <w:rPr>
          <w:rFonts w:ascii="Calibri Light" w:hAnsi="Calibri Light" w:cs="Calibri Light"/>
          <w:sz w:val="21"/>
          <w:szCs w:val="21"/>
        </w:rPr>
        <w:t xml:space="preserve"> </w:t>
      </w:r>
      <w:r w:rsidR="0018490D">
        <w:rPr>
          <w:rFonts w:ascii="Calibri Light" w:hAnsi="Calibri Light" w:cs="Calibri Light"/>
          <w:sz w:val="21"/>
          <w:szCs w:val="21"/>
        </w:rPr>
        <w:t xml:space="preserve">the </w:t>
      </w:r>
      <w:r w:rsidR="00FA1E2F">
        <w:rPr>
          <w:rFonts w:ascii="Calibri Light" w:hAnsi="Calibri Light" w:cs="Calibri Light"/>
          <w:sz w:val="21"/>
          <w:szCs w:val="21"/>
        </w:rPr>
        <w:t>citizens</w:t>
      </w:r>
      <w:r w:rsidR="0018490D">
        <w:rPr>
          <w:rFonts w:ascii="Calibri Light" w:hAnsi="Calibri Light" w:cs="Calibri Light"/>
          <w:sz w:val="21"/>
          <w:szCs w:val="21"/>
        </w:rPr>
        <w:t xml:space="preserve"> of the nation</w:t>
      </w:r>
      <w:r w:rsidR="00094F23">
        <w:rPr>
          <w:rFonts w:ascii="Calibri Light" w:hAnsi="Calibri Light" w:cs="Calibri Light"/>
          <w:sz w:val="21"/>
          <w:szCs w:val="21"/>
        </w:rPr>
        <w:t>,</w:t>
      </w:r>
      <w:r w:rsidR="0018490D">
        <w:rPr>
          <w:rFonts w:ascii="Calibri Light" w:hAnsi="Calibri Light" w:cs="Calibri Light"/>
          <w:sz w:val="21"/>
          <w:szCs w:val="21"/>
        </w:rPr>
        <w:t xml:space="preserve"> and that their power to make laws would be limited by </w:t>
      </w:r>
      <w:r w:rsidR="003F0489">
        <w:rPr>
          <w:rFonts w:ascii="Calibri Light" w:hAnsi="Calibri Light" w:cs="Calibri Light"/>
          <w:sz w:val="21"/>
          <w:szCs w:val="21"/>
        </w:rPr>
        <w:t xml:space="preserve">the </w:t>
      </w:r>
      <w:r w:rsidR="000325BA">
        <w:rPr>
          <w:rFonts w:ascii="Calibri Light" w:hAnsi="Calibri Light" w:cs="Calibri Light"/>
          <w:sz w:val="21"/>
          <w:szCs w:val="21"/>
        </w:rPr>
        <w:t>C</w:t>
      </w:r>
      <w:r w:rsidR="003F0489">
        <w:rPr>
          <w:rFonts w:ascii="Calibri Light" w:hAnsi="Calibri Light" w:cs="Calibri Light"/>
          <w:sz w:val="21"/>
          <w:szCs w:val="21"/>
        </w:rPr>
        <w:t>onstitution</w:t>
      </w:r>
      <w:r w:rsidR="00BF5818">
        <w:rPr>
          <w:rFonts w:ascii="Calibri Light" w:hAnsi="Calibri Light" w:cs="Calibri Light"/>
          <w:sz w:val="21"/>
          <w:szCs w:val="21"/>
        </w:rPr>
        <w:t>—the nation’s founding document</w:t>
      </w:r>
      <w:r w:rsidR="003F0489">
        <w:rPr>
          <w:rFonts w:ascii="Calibri Light" w:hAnsi="Calibri Light" w:cs="Calibri Light"/>
          <w:sz w:val="21"/>
          <w:szCs w:val="21"/>
        </w:rPr>
        <w:t xml:space="preserve">. </w:t>
      </w:r>
      <w:r w:rsidR="000325BA">
        <w:rPr>
          <w:rFonts w:ascii="Calibri Light" w:hAnsi="Calibri Light" w:cs="Calibri Light"/>
          <w:sz w:val="21"/>
          <w:szCs w:val="21"/>
        </w:rPr>
        <w:t>The judiciary</w:t>
      </w:r>
      <w:r w:rsidR="00D148D7">
        <w:rPr>
          <w:rFonts w:ascii="Calibri Light" w:hAnsi="Calibri Light" w:cs="Calibri Light"/>
          <w:sz w:val="21"/>
          <w:szCs w:val="21"/>
        </w:rPr>
        <w:t>, in turn, would be separate from this process</w:t>
      </w:r>
      <w:r w:rsidR="00A962C0">
        <w:rPr>
          <w:rFonts w:ascii="Calibri Light" w:hAnsi="Calibri Light" w:cs="Calibri Light"/>
          <w:sz w:val="21"/>
          <w:szCs w:val="21"/>
        </w:rPr>
        <w:t xml:space="preserve">. Judges were only to </w:t>
      </w:r>
      <w:r w:rsidR="004760CE">
        <w:rPr>
          <w:rFonts w:ascii="Calibri Light" w:hAnsi="Calibri Light" w:cs="Calibri Light"/>
          <w:sz w:val="21"/>
          <w:szCs w:val="21"/>
        </w:rPr>
        <w:t>decide cases</w:t>
      </w:r>
      <w:r w:rsidR="00D148D7">
        <w:rPr>
          <w:rFonts w:ascii="Calibri Light" w:hAnsi="Calibri Light" w:cs="Calibri Light"/>
          <w:sz w:val="21"/>
          <w:szCs w:val="21"/>
        </w:rPr>
        <w:t xml:space="preserve"> </w:t>
      </w:r>
      <w:r w:rsidR="006556C7">
        <w:rPr>
          <w:rFonts w:ascii="Calibri Light" w:hAnsi="Calibri Light" w:cs="Calibri Light"/>
          <w:sz w:val="21"/>
          <w:szCs w:val="21"/>
        </w:rPr>
        <w:t xml:space="preserve">based on the </w:t>
      </w:r>
      <w:r w:rsidR="004760CE">
        <w:rPr>
          <w:rFonts w:ascii="Calibri Light" w:hAnsi="Calibri Light" w:cs="Calibri Light"/>
          <w:sz w:val="21"/>
          <w:szCs w:val="21"/>
        </w:rPr>
        <w:t xml:space="preserve">supreme authority of the </w:t>
      </w:r>
      <w:r w:rsidR="000325BA">
        <w:rPr>
          <w:rFonts w:ascii="Calibri Light" w:hAnsi="Calibri Light" w:cs="Calibri Light"/>
          <w:sz w:val="21"/>
          <w:szCs w:val="21"/>
        </w:rPr>
        <w:t>Constitution</w:t>
      </w:r>
      <w:r w:rsidR="004760CE">
        <w:rPr>
          <w:rFonts w:ascii="Calibri Light" w:hAnsi="Calibri Light" w:cs="Calibri Light"/>
          <w:sz w:val="21"/>
          <w:szCs w:val="21"/>
        </w:rPr>
        <w:t xml:space="preserve">, the legally </w:t>
      </w:r>
      <w:r w:rsidR="004158D2">
        <w:rPr>
          <w:rFonts w:ascii="Calibri Light" w:hAnsi="Calibri Light" w:cs="Calibri Light"/>
          <w:sz w:val="21"/>
          <w:szCs w:val="21"/>
        </w:rPr>
        <w:t xml:space="preserve">enacted laws of </w:t>
      </w:r>
      <w:r w:rsidR="00094F23">
        <w:rPr>
          <w:rFonts w:ascii="Calibri Light" w:hAnsi="Calibri Light" w:cs="Calibri Light"/>
          <w:sz w:val="21"/>
          <w:szCs w:val="21"/>
        </w:rPr>
        <w:t>Congress</w:t>
      </w:r>
      <w:r w:rsidR="004158D2">
        <w:rPr>
          <w:rFonts w:ascii="Calibri Light" w:hAnsi="Calibri Light" w:cs="Calibri Light"/>
          <w:sz w:val="21"/>
          <w:szCs w:val="21"/>
        </w:rPr>
        <w:t>, and the guidance of established precedent.</w:t>
      </w:r>
      <w:r w:rsidR="00A32618">
        <w:rPr>
          <w:rFonts w:ascii="Calibri Light" w:hAnsi="Calibri Light" w:cs="Calibri Light"/>
          <w:sz w:val="21"/>
          <w:szCs w:val="21"/>
        </w:rPr>
        <w:t xml:space="preserve"> </w:t>
      </w:r>
      <w:r w:rsidR="007E70F6">
        <w:rPr>
          <w:rFonts w:ascii="Calibri Light" w:hAnsi="Calibri Light" w:cs="Calibri Light"/>
          <w:sz w:val="21"/>
          <w:szCs w:val="21"/>
        </w:rPr>
        <w:t>At the s</w:t>
      </w:r>
      <w:r w:rsidR="00372B5F">
        <w:rPr>
          <w:rFonts w:ascii="Calibri Light" w:hAnsi="Calibri Light" w:cs="Calibri Light"/>
          <w:sz w:val="21"/>
          <w:szCs w:val="21"/>
        </w:rPr>
        <w:t>wearing</w:t>
      </w:r>
      <w:r w:rsidR="00DA671E">
        <w:rPr>
          <w:rFonts w:ascii="Calibri Light" w:hAnsi="Calibri Light" w:cs="Calibri Light"/>
          <w:sz w:val="21"/>
          <w:szCs w:val="21"/>
        </w:rPr>
        <w:t>-</w:t>
      </w:r>
      <w:r w:rsidR="00372B5F">
        <w:rPr>
          <w:rFonts w:ascii="Calibri Light" w:hAnsi="Calibri Light" w:cs="Calibri Light"/>
          <w:sz w:val="21"/>
          <w:szCs w:val="21"/>
        </w:rPr>
        <w:t>in ceremony for Supreme Court Justice Anthony Kennedy</w:t>
      </w:r>
      <w:r w:rsidR="00F0022E">
        <w:rPr>
          <w:rFonts w:ascii="Calibri Light" w:hAnsi="Calibri Light" w:cs="Calibri Light"/>
          <w:sz w:val="21"/>
          <w:szCs w:val="21"/>
        </w:rPr>
        <w:t xml:space="preserve"> </w:t>
      </w:r>
      <w:r w:rsidR="00F0022E">
        <w:rPr>
          <w:rFonts w:ascii="Calibri Light" w:hAnsi="Calibri Light" w:cs="Calibri Light"/>
          <w:sz w:val="21"/>
          <w:szCs w:val="21"/>
        </w:rPr>
        <w:t>in 1998</w:t>
      </w:r>
      <w:r w:rsidR="00372B5F">
        <w:rPr>
          <w:rFonts w:ascii="Calibri Light" w:hAnsi="Calibri Light" w:cs="Calibri Light"/>
          <w:sz w:val="21"/>
          <w:szCs w:val="21"/>
        </w:rPr>
        <w:t>, f</w:t>
      </w:r>
      <w:r w:rsidR="00573443">
        <w:rPr>
          <w:rFonts w:ascii="Calibri Light" w:hAnsi="Calibri Light" w:cs="Calibri Light"/>
          <w:sz w:val="21"/>
          <w:szCs w:val="21"/>
        </w:rPr>
        <w:t xml:space="preserve">ormer president Ronald Reagan </w:t>
      </w:r>
      <w:r w:rsidR="00372B5F">
        <w:rPr>
          <w:rFonts w:ascii="Calibri Light" w:hAnsi="Calibri Light" w:cs="Calibri Light"/>
          <w:sz w:val="21"/>
          <w:szCs w:val="21"/>
        </w:rPr>
        <w:t>s</w:t>
      </w:r>
      <w:r w:rsidR="00573443">
        <w:rPr>
          <w:rFonts w:ascii="Calibri Light" w:hAnsi="Calibri Light" w:cs="Calibri Light"/>
          <w:sz w:val="21"/>
          <w:szCs w:val="21"/>
        </w:rPr>
        <w:t xml:space="preserve">tated, </w:t>
      </w:r>
    </w:p>
    <w:p w14:paraId="035424A2" w14:textId="77777777" w:rsidR="00244290" w:rsidRPr="00573443" w:rsidRDefault="00244290">
      <w:pPr>
        <w:rPr>
          <w:rFonts w:ascii="Calibri Light" w:hAnsi="Calibri Light" w:cs="Calibri Light"/>
          <w:sz w:val="12"/>
          <w:szCs w:val="12"/>
        </w:rPr>
      </w:pPr>
    </w:p>
    <w:p w14:paraId="5060EA93" w14:textId="7C81873A" w:rsidR="00A962C0" w:rsidRPr="008B753F" w:rsidRDefault="00A962C0" w:rsidP="008B753F">
      <w:pPr>
        <w:ind w:left="360"/>
        <w:rPr>
          <w:rFonts w:ascii="Calibri Light" w:hAnsi="Calibri Light" w:cs="Calibri Light"/>
          <w:sz w:val="20"/>
          <w:szCs w:val="20"/>
        </w:rPr>
      </w:pPr>
      <w:r w:rsidRPr="008B753F">
        <w:rPr>
          <w:rFonts w:ascii="Calibri Light" w:hAnsi="Calibri Light" w:cs="Calibri Light"/>
          <w:sz w:val="20"/>
          <w:szCs w:val="20"/>
        </w:rPr>
        <w:t>The role assigned to judges in our system was to interpret the Constitution and lesser laws, not to make them. It was to protect the integrity of the Constitution, not to add to it or subtract from it—certainly not to rewrite it. For as the framers knew, unless judges are bound by the text of the Constitution, we will, in fact, no longer have a government of laws, but of men and women who are judges. And if that happens, the words of the documents that we think govern us will be just masks for the personal and capricious rule of a small elite.</w:t>
      </w:r>
    </w:p>
    <w:p w14:paraId="0E2B6877" w14:textId="77777777" w:rsidR="00244290" w:rsidRPr="008B753F" w:rsidRDefault="00244290">
      <w:pPr>
        <w:rPr>
          <w:rFonts w:ascii="Calibri Light" w:hAnsi="Calibri Light" w:cs="Calibri Light"/>
          <w:sz w:val="12"/>
          <w:szCs w:val="12"/>
        </w:rPr>
      </w:pPr>
    </w:p>
    <w:p w14:paraId="4260C06C" w14:textId="61A2E7F4" w:rsidR="008B753F" w:rsidRDefault="00290896">
      <w:pPr>
        <w:rPr>
          <w:rFonts w:ascii="Calibri Light" w:hAnsi="Calibri Light" w:cs="Calibri Light"/>
          <w:sz w:val="21"/>
          <w:szCs w:val="21"/>
        </w:rPr>
      </w:pPr>
      <w:r>
        <w:rPr>
          <w:rFonts w:ascii="Calibri Light" w:hAnsi="Calibri Light" w:cs="Calibri Light"/>
          <w:sz w:val="21"/>
          <w:szCs w:val="21"/>
        </w:rPr>
        <w:t>It</w:t>
      </w:r>
      <w:r w:rsidR="00DA671E">
        <w:rPr>
          <w:rFonts w:ascii="Calibri Light" w:hAnsi="Calibri Light" w:cs="Calibri Light"/>
          <w:sz w:val="21"/>
          <w:szCs w:val="21"/>
        </w:rPr>
        <w:t xml:space="preserve"> increasingly</w:t>
      </w:r>
      <w:r>
        <w:rPr>
          <w:rFonts w:ascii="Calibri Light" w:hAnsi="Calibri Light" w:cs="Calibri Light"/>
          <w:sz w:val="21"/>
          <w:szCs w:val="21"/>
        </w:rPr>
        <w:t xml:space="preserve"> appears that Reagan’s concerns are </w:t>
      </w:r>
      <w:r w:rsidR="003417BD">
        <w:rPr>
          <w:rFonts w:ascii="Calibri Light" w:hAnsi="Calibri Light" w:cs="Calibri Light"/>
          <w:sz w:val="21"/>
          <w:szCs w:val="21"/>
        </w:rPr>
        <w:t>becoming reality</w:t>
      </w:r>
      <w:r>
        <w:rPr>
          <w:rFonts w:ascii="Calibri Light" w:hAnsi="Calibri Light" w:cs="Calibri Light"/>
          <w:sz w:val="21"/>
          <w:szCs w:val="21"/>
        </w:rPr>
        <w:t xml:space="preserve">. </w:t>
      </w:r>
      <w:r w:rsidR="00175396">
        <w:rPr>
          <w:rFonts w:ascii="Calibri Light" w:hAnsi="Calibri Light" w:cs="Calibri Light"/>
          <w:sz w:val="21"/>
          <w:szCs w:val="21"/>
        </w:rPr>
        <w:t xml:space="preserve">Wayne Grudem </w:t>
      </w:r>
      <w:r w:rsidR="00055C7D">
        <w:rPr>
          <w:rFonts w:ascii="Calibri Light" w:hAnsi="Calibri Light" w:cs="Calibri Light"/>
          <w:sz w:val="21"/>
          <w:szCs w:val="21"/>
        </w:rPr>
        <w:t>provides this warning</w:t>
      </w:r>
      <w:r w:rsidR="00175396">
        <w:rPr>
          <w:rFonts w:ascii="Calibri Light" w:hAnsi="Calibri Light" w:cs="Calibri Light"/>
          <w:sz w:val="21"/>
          <w:szCs w:val="21"/>
        </w:rPr>
        <w:t>:</w:t>
      </w:r>
    </w:p>
    <w:p w14:paraId="45B44752" w14:textId="77777777" w:rsidR="00175396" w:rsidRPr="00175396" w:rsidRDefault="00175396">
      <w:pPr>
        <w:rPr>
          <w:rFonts w:ascii="Calibri Light" w:hAnsi="Calibri Light" w:cs="Calibri Light"/>
          <w:sz w:val="12"/>
          <w:szCs w:val="12"/>
        </w:rPr>
      </w:pPr>
    </w:p>
    <w:p w14:paraId="794FF517" w14:textId="0D483276" w:rsidR="00175396" w:rsidRPr="00175396" w:rsidRDefault="00175396" w:rsidP="00175396">
      <w:pPr>
        <w:ind w:left="360"/>
        <w:rPr>
          <w:rFonts w:ascii="Calibri Light" w:hAnsi="Calibri Light" w:cs="Calibri Light"/>
          <w:sz w:val="20"/>
          <w:szCs w:val="20"/>
        </w:rPr>
      </w:pPr>
      <w:r w:rsidRPr="00175396">
        <w:rPr>
          <w:rFonts w:ascii="Calibri Light" w:hAnsi="Calibri Light" w:cs="Calibri Light"/>
          <w:sz w:val="20"/>
          <w:szCs w:val="20"/>
        </w:rPr>
        <w:t xml:space="preserve">I believe that the battle for the control of the judicial system is now the single most important issue for the future of the United States. On the one side of this issue are liberal judges who insist that they will continue to make and uphold new laws as they think best, calling them “interpretations” of the Constitution, </w:t>
      </w:r>
      <w:proofErr w:type="gramStart"/>
      <w:r w:rsidRPr="00175396">
        <w:rPr>
          <w:rFonts w:ascii="Calibri Light" w:hAnsi="Calibri Light" w:cs="Calibri Light"/>
          <w:sz w:val="20"/>
          <w:szCs w:val="20"/>
        </w:rPr>
        <w:t>and also</w:t>
      </w:r>
      <w:proofErr w:type="gramEnd"/>
      <w:r w:rsidRPr="00175396">
        <w:rPr>
          <w:rFonts w:ascii="Calibri Light" w:hAnsi="Calibri Light" w:cs="Calibri Light"/>
          <w:sz w:val="20"/>
          <w:szCs w:val="20"/>
        </w:rPr>
        <w:t xml:space="preserve"> liberal politicians, who are determined to support the actions of these activist judges</w:t>
      </w:r>
      <w:proofErr w:type="gramStart"/>
      <w:r w:rsidRPr="00175396">
        <w:rPr>
          <w:rFonts w:ascii="Calibri Light" w:hAnsi="Calibri Light" w:cs="Calibri Light"/>
          <w:sz w:val="20"/>
          <w:szCs w:val="20"/>
        </w:rPr>
        <w:t>. . . .</w:t>
      </w:r>
      <w:proofErr w:type="gramEnd"/>
      <w:r w:rsidRPr="00175396">
        <w:rPr>
          <w:rFonts w:ascii="Calibri Light" w:hAnsi="Calibri Light" w:cs="Calibri Light"/>
          <w:sz w:val="20"/>
          <w:szCs w:val="20"/>
        </w:rPr>
        <w:t xml:space="preserve"> On the other side of this issue are those on the more conservative end of the political spectrum, including many judges who have decided that their task is </w:t>
      </w:r>
      <w:r w:rsidRPr="00175396">
        <w:rPr>
          <w:rFonts w:ascii="Calibri Light" w:hAnsi="Calibri Light" w:cs="Calibri Light"/>
          <w:i/>
          <w:iCs/>
          <w:sz w:val="20"/>
          <w:szCs w:val="20"/>
        </w:rPr>
        <w:t>only to interpret and apply</w:t>
      </w:r>
      <w:r w:rsidRPr="00175396">
        <w:rPr>
          <w:rFonts w:ascii="Calibri Light" w:hAnsi="Calibri Light" w:cs="Calibri Light"/>
          <w:sz w:val="20"/>
          <w:szCs w:val="20"/>
        </w:rPr>
        <w:t xml:space="preserve"> the Constitution and the laws of the nation and the states </w:t>
      </w:r>
      <w:r w:rsidRPr="00175396">
        <w:rPr>
          <w:rFonts w:ascii="Calibri Light" w:hAnsi="Calibri Light" w:cs="Calibri Light"/>
          <w:i/>
          <w:iCs/>
          <w:sz w:val="20"/>
          <w:szCs w:val="20"/>
        </w:rPr>
        <w:t>according to the original intent</w:t>
      </w:r>
      <w:r w:rsidRPr="00175396">
        <w:rPr>
          <w:rFonts w:ascii="Calibri Light" w:hAnsi="Calibri Light" w:cs="Calibri Light"/>
          <w:sz w:val="20"/>
          <w:szCs w:val="20"/>
        </w:rPr>
        <w:t xml:space="preserve"> of those documents at the time they were written.” (</w:t>
      </w:r>
      <w:r w:rsidRPr="00175396">
        <w:rPr>
          <w:rFonts w:ascii="Calibri Light" w:hAnsi="Calibri Light" w:cs="Calibri Light"/>
          <w:i/>
          <w:iCs/>
          <w:sz w:val="20"/>
          <w:szCs w:val="20"/>
        </w:rPr>
        <w:t>Politics—According to the Bible</w:t>
      </w:r>
      <w:r w:rsidRPr="00175396">
        <w:rPr>
          <w:rFonts w:ascii="Calibri Light" w:hAnsi="Calibri Light" w:cs="Calibri Light"/>
          <w:sz w:val="20"/>
          <w:szCs w:val="20"/>
        </w:rPr>
        <w:t>, 150)</w:t>
      </w:r>
    </w:p>
    <w:p w14:paraId="44683D9A" w14:textId="77777777" w:rsidR="00244290" w:rsidRPr="003D36EA" w:rsidRDefault="00244290">
      <w:pPr>
        <w:rPr>
          <w:rFonts w:ascii="Calibri Light" w:hAnsi="Calibri Light" w:cs="Calibri Light"/>
          <w:sz w:val="12"/>
          <w:szCs w:val="12"/>
        </w:rPr>
      </w:pPr>
    </w:p>
    <w:p w14:paraId="565C158A" w14:textId="38BBD131" w:rsidR="003D36EA" w:rsidRDefault="003D36EA">
      <w:pPr>
        <w:rPr>
          <w:rFonts w:ascii="Calibri Light" w:hAnsi="Calibri Light" w:cs="Calibri Light"/>
          <w:sz w:val="21"/>
          <w:szCs w:val="21"/>
        </w:rPr>
      </w:pPr>
      <w:r>
        <w:rPr>
          <w:rFonts w:ascii="Calibri Light" w:hAnsi="Calibri Light" w:cs="Calibri Light"/>
          <w:sz w:val="21"/>
          <w:szCs w:val="21"/>
        </w:rPr>
        <w:t xml:space="preserve">What is true of </w:t>
      </w:r>
      <w:r w:rsidRPr="0075527D">
        <w:rPr>
          <w:rFonts w:ascii="Calibri Light" w:hAnsi="Calibri Light" w:cs="Calibri Light"/>
          <w:sz w:val="21"/>
          <w:szCs w:val="21"/>
        </w:rPr>
        <w:t>judicial activism</w:t>
      </w:r>
      <w:r>
        <w:rPr>
          <w:rFonts w:ascii="Calibri Light" w:hAnsi="Calibri Light" w:cs="Calibri Light"/>
          <w:i/>
          <w:iCs/>
          <w:sz w:val="21"/>
          <w:szCs w:val="21"/>
        </w:rPr>
        <w:t xml:space="preserve"> </w:t>
      </w:r>
      <w:r>
        <w:rPr>
          <w:rFonts w:ascii="Calibri Light" w:hAnsi="Calibri Light" w:cs="Calibri Light"/>
          <w:sz w:val="21"/>
          <w:szCs w:val="21"/>
        </w:rPr>
        <w:t xml:space="preserve">is also true of what can be called </w:t>
      </w:r>
      <w:r w:rsidRPr="003560CB">
        <w:rPr>
          <w:rFonts w:ascii="Calibri Light" w:hAnsi="Calibri Light" w:cs="Calibri Light"/>
          <w:b/>
          <w:bCs/>
          <w:sz w:val="21"/>
          <w:szCs w:val="21"/>
        </w:rPr>
        <w:t>“ecclesial activism.”</w:t>
      </w:r>
      <w:r>
        <w:rPr>
          <w:rFonts w:ascii="Calibri Light" w:hAnsi="Calibri Light" w:cs="Calibri Light"/>
          <w:sz w:val="21"/>
          <w:szCs w:val="21"/>
        </w:rPr>
        <w:t xml:space="preserve"> </w:t>
      </w:r>
      <w:r w:rsidR="003560CB">
        <w:rPr>
          <w:rFonts w:ascii="Calibri Light" w:hAnsi="Calibri Light" w:cs="Calibri Light"/>
          <w:sz w:val="21"/>
          <w:szCs w:val="21"/>
        </w:rPr>
        <w:t xml:space="preserve">When ecclesial activism </w:t>
      </w:r>
      <w:r w:rsidR="0075527D">
        <w:rPr>
          <w:rFonts w:ascii="Calibri Light" w:hAnsi="Calibri Light" w:cs="Calibri Light"/>
          <w:sz w:val="21"/>
          <w:szCs w:val="21"/>
        </w:rPr>
        <w:t>occurs</w:t>
      </w:r>
      <w:r w:rsidR="00CA19FE">
        <w:rPr>
          <w:rFonts w:ascii="Calibri Light" w:hAnsi="Calibri Light" w:cs="Calibri Light"/>
          <w:sz w:val="21"/>
          <w:szCs w:val="21"/>
        </w:rPr>
        <w:t xml:space="preserve">, those entrusted with </w:t>
      </w:r>
      <w:r w:rsidR="001F1F2B">
        <w:rPr>
          <w:rFonts w:ascii="Calibri Light" w:hAnsi="Calibri Light" w:cs="Calibri Light"/>
          <w:sz w:val="21"/>
          <w:szCs w:val="21"/>
        </w:rPr>
        <w:t xml:space="preserve">leadership in the church begin to </w:t>
      </w:r>
      <w:r w:rsidR="00F960B9">
        <w:rPr>
          <w:rFonts w:ascii="Calibri Light" w:hAnsi="Calibri Light" w:cs="Calibri Light"/>
          <w:sz w:val="21"/>
          <w:szCs w:val="21"/>
        </w:rPr>
        <w:t xml:space="preserve">lead </w:t>
      </w:r>
      <w:r w:rsidR="001F1F2B">
        <w:rPr>
          <w:rFonts w:ascii="Calibri Light" w:hAnsi="Calibri Light" w:cs="Calibri Light"/>
          <w:sz w:val="21"/>
          <w:szCs w:val="21"/>
        </w:rPr>
        <w:t xml:space="preserve">not </w:t>
      </w:r>
      <w:r w:rsidR="0075527D">
        <w:rPr>
          <w:rFonts w:ascii="Calibri Light" w:hAnsi="Calibri Light" w:cs="Calibri Light"/>
          <w:sz w:val="21"/>
          <w:szCs w:val="21"/>
        </w:rPr>
        <w:t xml:space="preserve">according to the church’s </w:t>
      </w:r>
      <w:r w:rsidR="006C3E8E">
        <w:rPr>
          <w:rFonts w:ascii="Calibri Light" w:hAnsi="Calibri Light" w:cs="Calibri Light"/>
          <w:sz w:val="21"/>
          <w:szCs w:val="21"/>
        </w:rPr>
        <w:t>supreme authority</w:t>
      </w:r>
      <w:r w:rsidR="0075527D">
        <w:rPr>
          <w:rFonts w:ascii="Calibri Light" w:hAnsi="Calibri Light" w:cs="Calibri Light"/>
          <w:sz w:val="21"/>
          <w:szCs w:val="21"/>
        </w:rPr>
        <w:t>, the written Word of God, but according to personal</w:t>
      </w:r>
      <w:r w:rsidR="007A2E7F">
        <w:rPr>
          <w:rFonts w:ascii="Calibri Light" w:hAnsi="Calibri Light" w:cs="Calibri Light"/>
          <w:sz w:val="21"/>
          <w:szCs w:val="21"/>
        </w:rPr>
        <w:t xml:space="preserve"> or community</w:t>
      </w:r>
      <w:r w:rsidR="0075527D">
        <w:rPr>
          <w:rFonts w:ascii="Calibri Light" w:hAnsi="Calibri Light" w:cs="Calibri Light"/>
          <w:sz w:val="21"/>
          <w:szCs w:val="21"/>
        </w:rPr>
        <w:t xml:space="preserve"> preference.</w:t>
      </w:r>
      <w:r w:rsidR="00DF4EA7">
        <w:rPr>
          <w:rFonts w:ascii="Calibri Light" w:hAnsi="Calibri Light" w:cs="Calibri Light"/>
          <w:sz w:val="21"/>
          <w:szCs w:val="21"/>
        </w:rPr>
        <w:t xml:space="preserve"> James Anderson</w:t>
      </w:r>
      <w:r w:rsidR="00145673">
        <w:rPr>
          <w:rFonts w:ascii="Calibri Light" w:hAnsi="Calibri Light" w:cs="Calibri Light"/>
          <w:sz w:val="21"/>
          <w:szCs w:val="21"/>
        </w:rPr>
        <w:t>, in a blog post entitled “Ecclesial Activism,”</w:t>
      </w:r>
      <w:r w:rsidR="00DF4EA7">
        <w:rPr>
          <w:rFonts w:ascii="Calibri Light" w:hAnsi="Calibri Light" w:cs="Calibri Light"/>
          <w:sz w:val="21"/>
          <w:szCs w:val="21"/>
        </w:rPr>
        <w:t xml:space="preserve"> explains it well:</w:t>
      </w:r>
    </w:p>
    <w:p w14:paraId="353D7B7D" w14:textId="77777777" w:rsidR="00DF4EA7" w:rsidRPr="00DF4EA7" w:rsidRDefault="00DF4EA7">
      <w:pPr>
        <w:rPr>
          <w:rFonts w:ascii="Calibri Light" w:hAnsi="Calibri Light" w:cs="Calibri Light"/>
          <w:sz w:val="14"/>
          <w:szCs w:val="14"/>
        </w:rPr>
      </w:pPr>
    </w:p>
    <w:p w14:paraId="61B937C3" w14:textId="77777777" w:rsidR="00DF4EA7" w:rsidRPr="00C82B30" w:rsidRDefault="00DF4EA7" w:rsidP="00DF4EA7">
      <w:pPr>
        <w:ind w:left="360"/>
        <w:rPr>
          <w:rFonts w:ascii="Calibri Light" w:hAnsi="Calibri Light" w:cs="Calibri Light"/>
          <w:i/>
          <w:iCs/>
          <w:sz w:val="20"/>
          <w:szCs w:val="20"/>
        </w:rPr>
      </w:pPr>
      <w:r w:rsidRPr="00C82B30">
        <w:rPr>
          <w:rFonts w:ascii="Calibri Light" w:hAnsi="Calibri Light" w:cs="Calibri Light"/>
          <w:i/>
          <w:iCs/>
          <w:sz w:val="20"/>
          <w:szCs w:val="20"/>
        </w:rPr>
        <w:t>What has happened in the US system of government almost exactly parallels what happened in the government of the Christian church over the course of many centuries, a development that finds its fullest expression in the Roman Catholic Church.</w:t>
      </w:r>
    </w:p>
    <w:p w14:paraId="2B0F99D9" w14:textId="66B3310E" w:rsidR="00C82B30" w:rsidRDefault="00DF4EA7" w:rsidP="00C82B30">
      <w:pPr>
        <w:ind w:left="360" w:firstLine="360"/>
        <w:rPr>
          <w:rFonts w:ascii="Calibri Light" w:hAnsi="Calibri Light" w:cs="Calibri Light"/>
          <w:sz w:val="20"/>
          <w:szCs w:val="20"/>
        </w:rPr>
      </w:pPr>
      <w:r w:rsidRPr="00C82B30">
        <w:rPr>
          <w:rFonts w:ascii="Calibri Light" w:hAnsi="Calibri Light" w:cs="Calibri Light"/>
          <w:sz w:val="20"/>
          <w:szCs w:val="20"/>
        </w:rPr>
        <w:t xml:space="preserve">The Bible serves as the constitution of the Christian faith. It is the covenant documentation. It defines the Christian church: what constitutes the church, what is its mission, who runs the church and how it should be run, what are the responsibilities of the church, what is the scope of its authority, what laws govern the church and its members, and so forth. </w:t>
      </w:r>
      <w:r w:rsidR="005E7E14" w:rsidRPr="00C82B30">
        <w:rPr>
          <w:rFonts w:ascii="Calibri Light" w:hAnsi="Calibri Light" w:cs="Calibri Light"/>
          <w:sz w:val="20"/>
          <w:szCs w:val="20"/>
        </w:rPr>
        <w:t xml:space="preserve">Once the constitution has been written, the task of the </w:t>
      </w:r>
      <w:r w:rsidR="00C82B30">
        <w:rPr>
          <w:rFonts w:ascii="Calibri Light" w:hAnsi="Calibri Light" w:cs="Calibri Light"/>
          <w:sz w:val="20"/>
          <w:szCs w:val="20"/>
        </w:rPr>
        <w:t>“</w:t>
      </w:r>
      <w:r w:rsidR="005E7E14" w:rsidRPr="00C82B30">
        <w:rPr>
          <w:rFonts w:ascii="Calibri Light" w:hAnsi="Calibri Light" w:cs="Calibri Light"/>
          <w:sz w:val="20"/>
          <w:szCs w:val="20"/>
        </w:rPr>
        <w:t>judges</w:t>
      </w:r>
      <w:r w:rsidR="00C82B30">
        <w:rPr>
          <w:rFonts w:ascii="Calibri Light" w:hAnsi="Calibri Light" w:cs="Calibri Light"/>
          <w:sz w:val="20"/>
          <w:szCs w:val="20"/>
        </w:rPr>
        <w:t>”</w:t>
      </w:r>
      <w:r w:rsidR="005E7E14" w:rsidRPr="00C82B30">
        <w:rPr>
          <w:rFonts w:ascii="Calibri Light" w:hAnsi="Calibri Light" w:cs="Calibri Light"/>
          <w:sz w:val="20"/>
          <w:szCs w:val="20"/>
        </w:rPr>
        <w:t xml:space="preserve"> (the elders/overseers of the church) is to interpret and apply it according to its original intent. Their task is not to create new laws or to come up with </w:t>
      </w:r>
      <w:r w:rsidR="00C82B30">
        <w:rPr>
          <w:rFonts w:ascii="Calibri Light" w:hAnsi="Calibri Light" w:cs="Calibri Light"/>
          <w:sz w:val="20"/>
          <w:szCs w:val="20"/>
        </w:rPr>
        <w:t>“</w:t>
      </w:r>
      <w:r w:rsidR="005E7E14" w:rsidRPr="00C82B30">
        <w:rPr>
          <w:rFonts w:ascii="Calibri Light" w:hAnsi="Calibri Light" w:cs="Calibri Light"/>
          <w:sz w:val="20"/>
          <w:szCs w:val="20"/>
        </w:rPr>
        <w:t>interpretations</w:t>
      </w:r>
      <w:r w:rsidR="00C82B30">
        <w:rPr>
          <w:rFonts w:ascii="Calibri Light" w:hAnsi="Calibri Light" w:cs="Calibri Light"/>
          <w:sz w:val="20"/>
          <w:szCs w:val="20"/>
        </w:rPr>
        <w:t>”</w:t>
      </w:r>
      <w:r w:rsidR="005E7E14" w:rsidRPr="00C82B30">
        <w:rPr>
          <w:rFonts w:ascii="Calibri Light" w:hAnsi="Calibri Light" w:cs="Calibri Light"/>
          <w:sz w:val="20"/>
          <w:szCs w:val="20"/>
        </w:rPr>
        <w:t xml:space="preserve"> that cannot be found in the text of the constitution itself (interpreted according to original intent) and would never have crossed the minds of the ‘founding fathers’ (Eph 2:20).</w:t>
      </w:r>
      <w:r w:rsidR="00C82B30" w:rsidRPr="00C82B30">
        <w:rPr>
          <w:rFonts w:ascii="Calibri Light" w:hAnsi="Calibri Light" w:cs="Calibri Light"/>
          <w:sz w:val="20"/>
          <w:szCs w:val="20"/>
        </w:rPr>
        <w:t xml:space="preserve"> </w:t>
      </w:r>
    </w:p>
    <w:p w14:paraId="4B319340" w14:textId="4E7CF6A9" w:rsidR="00C82B30" w:rsidRDefault="00C82B30" w:rsidP="00C82B30">
      <w:pPr>
        <w:ind w:left="360" w:firstLine="360"/>
        <w:rPr>
          <w:rFonts w:ascii="Calibri Light" w:hAnsi="Calibri Light" w:cs="Calibri Light"/>
          <w:sz w:val="20"/>
          <w:szCs w:val="20"/>
        </w:rPr>
      </w:pPr>
      <w:r w:rsidRPr="00C82B30">
        <w:rPr>
          <w:rFonts w:ascii="Calibri Light" w:hAnsi="Calibri Light" w:cs="Calibri Light"/>
          <w:sz w:val="20"/>
          <w:szCs w:val="20"/>
        </w:rPr>
        <w:t>Yet that’s just what happened over the course of time with the development of episcopacy, the rise of the papacy, and the increasing weight given to church tradition</w:t>
      </w:r>
      <w:proofErr w:type="gramStart"/>
      <w:r w:rsidRPr="00C82B30">
        <w:rPr>
          <w:rFonts w:ascii="Calibri Light" w:hAnsi="Calibri Light" w:cs="Calibri Light"/>
          <w:sz w:val="20"/>
          <w:szCs w:val="20"/>
        </w:rPr>
        <w:t>. . . .</w:t>
      </w:r>
      <w:proofErr w:type="gramEnd"/>
      <w:r w:rsidRPr="00C82B30">
        <w:rPr>
          <w:rFonts w:ascii="Calibri Light" w:hAnsi="Calibri Light" w:cs="Calibri Light"/>
          <w:sz w:val="20"/>
          <w:szCs w:val="20"/>
        </w:rPr>
        <w:t xml:space="preserve"> If the Bible didn’t say something that the bishops wanted it to say, or thought it should say, they could claim to ‘discover’ new doctrines in the Bible—purgatory, indulgences, apostolic succession, papal infallibility, etc.—and no one would have power to overrule them.</w:t>
      </w:r>
    </w:p>
    <w:p w14:paraId="32EA26A5" w14:textId="54EF2F46" w:rsidR="00C82B30" w:rsidRPr="00C82B30" w:rsidRDefault="00C82B30" w:rsidP="00C82B30">
      <w:pPr>
        <w:ind w:left="360" w:firstLine="360"/>
        <w:rPr>
          <w:rFonts w:ascii="Calibri Light" w:hAnsi="Calibri Light" w:cs="Calibri Light"/>
          <w:sz w:val="20"/>
          <w:szCs w:val="20"/>
        </w:rPr>
      </w:pPr>
      <w:r w:rsidRPr="00C82B30">
        <w:rPr>
          <w:rFonts w:ascii="Calibri Light" w:hAnsi="Calibri Light" w:cs="Calibri Light"/>
          <w:sz w:val="20"/>
          <w:szCs w:val="20"/>
        </w:rPr>
        <w:lastRenderedPageBreak/>
        <w:t>Adapting the candid statement of Chief Justice Hughes [</w:t>
      </w:r>
      <w:r w:rsidR="009C5B5C">
        <w:rPr>
          <w:rFonts w:ascii="Calibri Light" w:hAnsi="Calibri Light" w:cs="Calibri Light"/>
          <w:sz w:val="20"/>
          <w:szCs w:val="20"/>
        </w:rPr>
        <w:t>“</w:t>
      </w:r>
      <w:r w:rsidRPr="00C82B30">
        <w:rPr>
          <w:rFonts w:ascii="Calibri Light" w:hAnsi="Calibri Light" w:cs="Calibri Light"/>
          <w:sz w:val="20"/>
          <w:szCs w:val="20"/>
        </w:rPr>
        <w:t xml:space="preserve">We are under a </w:t>
      </w:r>
      <w:proofErr w:type="gramStart"/>
      <w:r w:rsidRPr="00C82B30">
        <w:rPr>
          <w:rFonts w:ascii="Calibri Light" w:hAnsi="Calibri Light" w:cs="Calibri Light"/>
          <w:sz w:val="20"/>
          <w:szCs w:val="20"/>
        </w:rPr>
        <w:t>Constitution</w:t>
      </w:r>
      <w:proofErr w:type="gramEnd"/>
      <w:r w:rsidRPr="00C82B30">
        <w:rPr>
          <w:rFonts w:ascii="Calibri Light" w:hAnsi="Calibri Light" w:cs="Calibri Light"/>
          <w:sz w:val="20"/>
          <w:szCs w:val="20"/>
        </w:rPr>
        <w:t>, but the Constitution is what the judge says it is</w:t>
      </w:r>
      <w:r w:rsidR="009C5B5C">
        <w:rPr>
          <w:rFonts w:ascii="Calibri Light" w:hAnsi="Calibri Light" w:cs="Calibri Light"/>
          <w:sz w:val="20"/>
          <w:szCs w:val="20"/>
        </w:rPr>
        <w:t>”</w:t>
      </w:r>
      <w:r w:rsidRPr="00C82B30">
        <w:rPr>
          <w:rFonts w:ascii="Calibri Light" w:hAnsi="Calibri Light" w:cs="Calibri Light"/>
          <w:sz w:val="20"/>
          <w:szCs w:val="20"/>
        </w:rPr>
        <w:t xml:space="preserve">], today’s Roman Catholic might well put it thus: </w:t>
      </w:r>
      <w:r w:rsidR="009C5B5C">
        <w:rPr>
          <w:rFonts w:ascii="Calibri Light" w:hAnsi="Calibri Light" w:cs="Calibri Light"/>
          <w:sz w:val="20"/>
          <w:szCs w:val="20"/>
        </w:rPr>
        <w:t>“</w:t>
      </w:r>
      <w:r w:rsidRPr="00C82B30">
        <w:rPr>
          <w:rFonts w:ascii="Calibri Light" w:hAnsi="Calibri Light" w:cs="Calibri Light"/>
          <w:sz w:val="20"/>
          <w:szCs w:val="20"/>
        </w:rPr>
        <w:t>We are under the Bible, but the Bible is what the Pope says it is.</w:t>
      </w:r>
      <w:r w:rsidR="009C5B5C">
        <w:rPr>
          <w:rFonts w:ascii="Calibri Light" w:hAnsi="Calibri Light" w:cs="Calibri Light"/>
          <w:sz w:val="20"/>
          <w:szCs w:val="20"/>
        </w:rPr>
        <w:t>”</w:t>
      </w:r>
      <w:r w:rsidRPr="00C82B30">
        <w:rPr>
          <w:rFonts w:ascii="Calibri Light" w:hAnsi="Calibri Light" w:cs="Calibri Light"/>
          <w:sz w:val="20"/>
          <w:szCs w:val="20"/>
        </w:rPr>
        <w:t xml:space="preserve"> In fact, that’s exactly how things stand in practice. Functionally the Pope has become the highest governing authority in his church: </w:t>
      </w:r>
      <w:r w:rsidRPr="00C82B30">
        <w:rPr>
          <w:rFonts w:ascii="Calibri Light" w:hAnsi="Calibri Light" w:cs="Calibri Light"/>
          <w:i/>
          <w:iCs/>
          <w:sz w:val="20"/>
          <w:szCs w:val="20"/>
        </w:rPr>
        <w:t>higher even than the Bible</w:t>
      </w:r>
      <w:r w:rsidRPr="00C82B30">
        <w:rPr>
          <w:rFonts w:ascii="Calibri Light" w:hAnsi="Calibri Light" w:cs="Calibri Light"/>
          <w:sz w:val="20"/>
          <w:szCs w:val="20"/>
        </w:rPr>
        <w:t xml:space="preserve">. The church has been derailed by </w:t>
      </w:r>
      <w:r>
        <w:rPr>
          <w:rFonts w:ascii="Calibri Light" w:hAnsi="Calibri Light" w:cs="Calibri Light"/>
          <w:sz w:val="20"/>
          <w:szCs w:val="20"/>
        </w:rPr>
        <w:t>“</w:t>
      </w:r>
      <w:r w:rsidRPr="00C82B30">
        <w:rPr>
          <w:rFonts w:ascii="Calibri Light" w:hAnsi="Calibri Light" w:cs="Calibri Light"/>
          <w:sz w:val="20"/>
          <w:szCs w:val="20"/>
        </w:rPr>
        <w:t>ecclesial activism.</w:t>
      </w:r>
      <w:r>
        <w:rPr>
          <w:rFonts w:ascii="Calibri Light" w:hAnsi="Calibri Light" w:cs="Calibri Light"/>
          <w:sz w:val="20"/>
          <w:szCs w:val="20"/>
        </w:rPr>
        <w:t>”</w:t>
      </w:r>
    </w:p>
    <w:p w14:paraId="2C3AD3AA" w14:textId="77777777" w:rsidR="00C82B30" w:rsidRPr="009C5B5C" w:rsidRDefault="00C82B30" w:rsidP="00C82B30">
      <w:pPr>
        <w:ind w:left="360" w:firstLine="360"/>
        <w:rPr>
          <w:rFonts w:ascii="Calibri Light" w:hAnsi="Calibri Light" w:cs="Calibri Light"/>
          <w:sz w:val="12"/>
          <w:szCs w:val="12"/>
        </w:rPr>
      </w:pPr>
    </w:p>
    <w:p w14:paraId="2234B366" w14:textId="183C7B2C" w:rsidR="00C82B30" w:rsidRDefault="003455D6" w:rsidP="009C5B5C">
      <w:pPr>
        <w:rPr>
          <w:rFonts w:ascii="Calibri Light" w:hAnsi="Calibri Light" w:cs="Calibri Light"/>
          <w:sz w:val="21"/>
          <w:szCs w:val="21"/>
        </w:rPr>
      </w:pPr>
      <w:r>
        <w:rPr>
          <w:rFonts w:ascii="Calibri Light" w:hAnsi="Calibri Light" w:cs="Calibri Light"/>
          <w:sz w:val="21"/>
          <w:szCs w:val="21"/>
        </w:rPr>
        <w:t>Of course, s</w:t>
      </w:r>
      <w:r w:rsidR="009C5B5C">
        <w:rPr>
          <w:rFonts w:ascii="Calibri Light" w:hAnsi="Calibri Light" w:cs="Calibri Light"/>
          <w:sz w:val="21"/>
          <w:szCs w:val="21"/>
        </w:rPr>
        <w:t>uch ecclesia</w:t>
      </w:r>
      <w:r>
        <w:rPr>
          <w:rFonts w:ascii="Calibri Light" w:hAnsi="Calibri Light" w:cs="Calibri Light"/>
          <w:sz w:val="21"/>
          <w:szCs w:val="21"/>
        </w:rPr>
        <w:t xml:space="preserve">l activism is not </w:t>
      </w:r>
      <w:r w:rsidR="001B7950">
        <w:rPr>
          <w:rFonts w:ascii="Calibri Light" w:hAnsi="Calibri Light" w:cs="Calibri Light"/>
          <w:sz w:val="21"/>
          <w:szCs w:val="21"/>
        </w:rPr>
        <w:t>only</w:t>
      </w:r>
      <w:r>
        <w:rPr>
          <w:rFonts w:ascii="Calibri Light" w:hAnsi="Calibri Light" w:cs="Calibri Light"/>
          <w:sz w:val="21"/>
          <w:szCs w:val="21"/>
        </w:rPr>
        <w:t xml:space="preserve"> inherent within Roman Catholicism. It</w:t>
      </w:r>
      <w:r w:rsidR="003A0FB7">
        <w:rPr>
          <w:rFonts w:ascii="Calibri Light" w:hAnsi="Calibri Light" w:cs="Calibri Light"/>
          <w:sz w:val="21"/>
          <w:szCs w:val="21"/>
        </w:rPr>
        <w:t xml:space="preserve"> is also true within </w:t>
      </w:r>
      <w:r w:rsidR="003A0FB7" w:rsidRPr="00183B9C">
        <w:rPr>
          <w:rFonts w:ascii="Calibri Light" w:hAnsi="Calibri Light" w:cs="Calibri Light"/>
          <w:i/>
          <w:iCs/>
          <w:sz w:val="21"/>
          <w:szCs w:val="21"/>
        </w:rPr>
        <w:t>mainline liberal churches</w:t>
      </w:r>
      <w:r w:rsidR="006A0BE0">
        <w:rPr>
          <w:rFonts w:ascii="Calibri Light" w:hAnsi="Calibri Light" w:cs="Calibri Light"/>
          <w:sz w:val="21"/>
          <w:szCs w:val="21"/>
        </w:rPr>
        <w:t xml:space="preserve"> </w:t>
      </w:r>
      <w:r w:rsidR="00CC2688">
        <w:rPr>
          <w:rFonts w:ascii="Calibri Light" w:hAnsi="Calibri Light" w:cs="Calibri Light"/>
          <w:sz w:val="21"/>
          <w:szCs w:val="21"/>
        </w:rPr>
        <w:t xml:space="preserve">desperate to be “on the right side of history.” For them, evolving </w:t>
      </w:r>
      <w:r w:rsidR="00154676">
        <w:rPr>
          <w:rFonts w:ascii="Calibri Light" w:hAnsi="Calibri Light" w:cs="Calibri Light"/>
          <w:sz w:val="21"/>
          <w:szCs w:val="21"/>
        </w:rPr>
        <w:t>social</w:t>
      </w:r>
      <w:r w:rsidR="003A0FB7">
        <w:rPr>
          <w:rFonts w:ascii="Calibri Light" w:hAnsi="Calibri Light" w:cs="Calibri Light"/>
          <w:sz w:val="21"/>
          <w:szCs w:val="21"/>
        </w:rPr>
        <w:t xml:space="preserve"> trends</w:t>
      </w:r>
      <w:r w:rsidR="00D74DB4">
        <w:rPr>
          <w:rFonts w:ascii="Calibri Light" w:hAnsi="Calibri Light" w:cs="Calibri Light"/>
          <w:sz w:val="21"/>
          <w:szCs w:val="21"/>
        </w:rPr>
        <w:t xml:space="preserve"> </w:t>
      </w:r>
      <w:r w:rsidR="00CC2688">
        <w:rPr>
          <w:rFonts w:ascii="Calibri Light" w:hAnsi="Calibri Light" w:cs="Calibri Light"/>
          <w:sz w:val="21"/>
          <w:szCs w:val="21"/>
        </w:rPr>
        <w:t>have the ultimate authority</w:t>
      </w:r>
      <w:r w:rsidR="009D710D">
        <w:rPr>
          <w:rFonts w:ascii="Calibri Light" w:hAnsi="Calibri Light" w:cs="Calibri Light"/>
          <w:sz w:val="21"/>
          <w:szCs w:val="21"/>
        </w:rPr>
        <w:t xml:space="preserve">, and church leaders </w:t>
      </w:r>
      <w:r w:rsidR="0024748C">
        <w:rPr>
          <w:rFonts w:ascii="Calibri Light" w:hAnsi="Calibri Light" w:cs="Calibri Light"/>
          <w:sz w:val="21"/>
          <w:szCs w:val="21"/>
        </w:rPr>
        <w:t xml:space="preserve">“legislate from the pulpit” new doctrinal and ethical </w:t>
      </w:r>
      <w:r w:rsidR="00183B9C">
        <w:rPr>
          <w:rFonts w:ascii="Calibri Light" w:hAnsi="Calibri Light" w:cs="Calibri Light"/>
          <w:sz w:val="21"/>
          <w:szCs w:val="21"/>
        </w:rPr>
        <w:t>positions on an almost daily basis</w:t>
      </w:r>
      <w:r w:rsidR="00FB64A8">
        <w:rPr>
          <w:rFonts w:ascii="Calibri Light" w:hAnsi="Calibri Light" w:cs="Calibri Light"/>
          <w:sz w:val="21"/>
          <w:szCs w:val="21"/>
        </w:rPr>
        <w:t>—all in the name of “Jesus.”</w:t>
      </w:r>
      <w:r w:rsidR="00183B9C">
        <w:rPr>
          <w:rFonts w:ascii="Calibri Light" w:hAnsi="Calibri Light" w:cs="Calibri Light"/>
          <w:sz w:val="21"/>
          <w:szCs w:val="21"/>
        </w:rPr>
        <w:t xml:space="preserve"> It is also true within </w:t>
      </w:r>
      <w:r w:rsidR="003278E6">
        <w:rPr>
          <w:rFonts w:ascii="Calibri Light" w:hAnsi="Calibri Light" w:cs="Calibri Light"/>
          <w:i/>
          <w:iCs/>
          <w:sz w:val="21"/>
          <w:szCs w:val="21"/>
        </w:rPr>
        <w:t xml:space="preserve">seeker-friendly churches </w:t>
      </w:r>
      <w:r w:rsidR="003278E6">
        <w:rPr>
          <w:rFonts w:ascii="Calibri Light" w:hAnsi="Calibri Light" w:cs="Calibri Light"/>
          <w:sz w:val="21"/>
          <w:szCs w:val="21"/>
        </w:rPr>
        <w:t xml:space="preserve">desperate to </w:t>
      </w:r>
      <w:r w:rsidR="008A7685">
        <w:rPr>
          <w:rFonts w:ascii="Calibri Light" w:hAnsi="Calibri Light" w:cs="Calibri Light"/>
          <w:sz w:val="21"/>
          <w:szCs w:val="21"/>
        </w:rPr>
        <w:t xml:space="preserve">be liked by their communities. </w:t>
      </w:r>
      <w:r w:rsidR="008B317C">
        <w:rPr>
          <w:rFonts w:ascii="Calibri Light" w:hAnsi="Calibri Light" w:cs="Calibri Light"/>
          <w:sz w:val="21"/>
          <w:szCs w:val="21"/>
        </w:rPr>
        <w:t xml:space="preserve">For them, pragmatism </w:t>
      </w:r>
      <w:r w:rsidR="00555472">
        <w:rPr>
          <w:rFonts w:ascii="Calibri Light" w:hAnsi="Calibri Light" w:cs="Calibri Light"/>
          <w:sz w:val="21"/>
          <w:szCs w:val="21"/>
        </w:rPr>
        <w:t xml:space="preserve">is the philosophy of choice, and </w:t>
      </w:r>
      <w:r w:rsidR="001E2C92">
        <w:rPr>
          <w:rFonts w:ascii="Calibri Light" w:hAnsi="Calibri Light" w:cs="Calibri Light"/>
          <w:sz w:val="21"/>
          <w:szCs w:val="21"/>
        </w:rPr>
        <w:t xml:space="preserve">church leaders say and do almost anything to draw a crowd and </w:t>
      </w:r>
      <w:r w:rsidR="0048630C">
        <w:rPr>
          <w:rFonts w:ascii="Calibri Light" w:hAnsi="Calibri Light" w:cs="Calibri Light"/>
          <w:sz w:val="21"/>
          <w:szCs w:val="21"/>
        </w:rPr>
        <w:t xml:space="preserve">make an impression. For </w:t>
      </w:r>
      <w:r w:rsidR="0048630C">
        <w:rPr>
          <w:rFonts w:ascii="Calibri Light" w:hAnsi="Calibri Light" w:cs="Calibri Light"/>
          <w:i/>
          <w:iCs/>
          <w:sz w:val="21"/>
          <w:szCs w:val="21"/>
        </w:rPr>
        <w:t>prosperity churches</w:t>
      </w:r>
      <w:r w:rsidR="0048630C">
        <w:rPr>
          <w:rFonts w:ascii="Calibri Light" w:hAnsi="Calibri Light" w:cs="Calibri Light"/>
          <w:sz w:val="21"/>
          <w:szCs w:val="21"/>
        </w:rPr>
        <w:t xml:space="preserve">, </w:t>
      </w:r>
      <w:r w:rsidR="00AE11B0">
        <w:rPr>
          <w:rFonts w:ascii="Calibri Light" w:hAnsi="Calibri Light" w:cs="Calibri Light"/>
          <w:sz w:val="21"/>
          <w:szCs w:val="21"/>
        </w:rPr>
        <w:t xml:space="preserve">materialism is the name of the game. </w:t>
      </w:r>
      <w:r w:rsidR="006F3F78">
        <w:rPr>
          <w:rFonts w:ascii="Calibri Light" w:hAnsi="Calibri Light" w:cs="Calibri Light"/>
          <w:sz w:val="21"/>
          <w:szCs w:val="21"/>
        </w:rPr>
        <w:t xml:space="preserve">Their leaders have no limits in finding new and astounding ways to twist the Scriptures </w:t>
      </w:r>
      <w:r w:rsidR="00D92B6B">
        <w:rPr>
          <w:rFonts w:ascii="Calibri Light" w:hAnsi="Calibri Light" w:cs="Calibri Light"/>
          <w:sz w:val="21"/>
          <w:szCs w:val="21"/>
        </w:rPr>
        <w:t>and then use them</w:t>
      </w:r>
      <w:r w:rsidR="0019229D">
        <w:rPr>
          <w:rFonts w:ascii="Calibri Light" w:hAnsi="Calibri Light" w:cs="Calibri Light"/>
          <w:sz w:val="21"/>
          <w:szCs w:val="21"/>
        </w:rPr>
        <w:t xml:space="preserve"> to manipulate their audiences to hand over more </w:t>
      </w:r>
      <w:r w:rsidR="002B38B6">
        <w:rPr>
          <w:rFonts w:ascii="Calibri Light" w:hAnsi="Calibri Light" w:cs="Calibri Light"/>
          <w:sz w:val="21"/>
          <w:szCs w:val="21"/>
        </w:rPr>
        <w:t>cash.</w:t>
      </w:r>
    </w:p>
    <w:p w14:paraId="797E901B" w14:textId="77777777" w:rsidR="002B38B6" w:rsidRPr="002B38B6" w:rsidRDefault="002B38B6" w:rsidP="009C5B5C">
      <w:pPr>
        <w:rPr>
          <w:rFonts w:ascii="Calibri Light" w:hAnsi="Calibri Light" w:cs="Calibri Light"/>
          <w:sz w:val="12"/>
          <w:szCs w:val="12"/>
        </w:rPr>
      </w:pPr>
    </w:p>
    <w:p w14:paraId="3DAFC5A9" w14:textId="6E0F0BDC" w:rsidR="002B38B6" w:rsidRPr="004309EE" w:rsidRDefault="002B38B6" w:rsidP="009C5B5C">
      <w:pPr>
        <w:rPr>
          <w:rFonts w:ascii="Calibri Light" w:hAnsi="Calibri Light" w:cs="Calibri Light"/>
          <w:sz w:val="21"/>
          <w:szCs w:val="21"/>
        </w:rPr>
      </w:pPr>
      <w:r>
        <w:rPr>
          <w:rFonts w:ascii="Calibri Light" w:hAnsi="Calibri Light" w:cs="Calibri Light"/>
          <w:sz w:val="21"/>
          <w:szCs w:val="21"/>
        </w:rPr>
        <w:t>None of these models depict</w:t>
      </w:r>
      <w:r w:rsidR="00920E0F">
        <w:rPr>
          <w:rFonts w:ascii="Calibri Light" w:hAnsi="Calibri Light" w:cs="Calibri Light"/>
          <w:sz w:val="21"/>
          <w:szCs w:val="21"/>
        </w:rPr>
        <w:t>s</w:t>
      </w:r>
      <w:r>
        <w:rPr>
          <w:rFonts w:ascii="Calibri Light" w:hAnsi="Calibri Light" w:cs="Calibri Light"/>
          <w:sz w:val="21"/>
          <w:szCs w:val="21"/>
        </w:rPr>
        <w:t xml:space="preserve"> what God intended </w:t>
      </w:r>
      <w:r w:rsidR="00033CA6">
        <w:rPr>
          <w:rFonts w:ascii="Calibri Light" w:hAnsi="Calibri Light" w:cs="Calibri Light"/>
          <w:sz w:val="21"/>
          <w:szCs w:val="21"/>
        </w:rPr>
        <w:t xml:space="preserve">for the church. As the people of God, the body of Christ, the bride of Christ, and the temple of the Holy Spirit (see Lesson #1, “Defining the Church”), </w:t>
      </w:r>
      <w:r w:rsidR="009B7C9F" w:rsidRPr="009268E3">
        <w:rPr>
          <w:rFonts w:ascii="Calibri Light" w:hAnsi="Calibri Light" w:cs="Calibri Light"/>
          <w:b/>
          <w:bCs/>
          <w:sz w:val="21"/>
          <w:szCs w:val="21"/>
        </w:rPr>
        <w:t xml:space="preserve">God intended His church to be </w:t>
      </w:r>
      <w:r w:rsidR="00626ECC" w:rsidRPr="009268E3">
        <w:rPr>
          <w:rFonts w:ascii="Calibri Light" w:hAnsi="Calibri Light" w:cs="Calibri Light"/>
          <w:b/>
          <w:bCs/>
          <w:sz w:val="21"/>
          <w:szCs w:val="21"/>
        </w:rPr>
        <w:t xml:space="preserve">formed, filled, governed, and reformed by </w:t>
      </w:r>
      <w:r w:rsidR="009677F8">
        <w:rPr>
          <w:rFonts w:ascii="Calibri Light" w:hAnsi="Calibri Light" w:cs="Calibri Light"/>
          <w:b/>
          <w:bCs/>
          <w:sz w:val="21"/>
          <w:szCs w:val="21"/>
        </w:rPr>
        <w:t>the Bible</w:t>
      </w:r>
      <w:r w:rsidR="00626ECC" w:rsidRPr="009268E3">
        <w:rPr>
          <w:rFonts w:ascii="Calibri Light" w:hAnsi="Calibri Light" w:cs="Calibri Light"/>
          <w:b/>
          <w:bCs/>
          <w:sz w:val="21"/>
          <w:szCs w:val="21"/>
        </w:rPr>
        <w:t>.</w:t>
      </w:r>
      <w:r w:rsidR="00626ECC">
        <w:rPr>
          <w:rFonts w:ascii="Calibri Light" w:hAnsi="Calibri Light" w:cs="Calibri Light"/>
          <w:sz w:val="21"/>
          <w:szCs w:val="21"/>
        </w:rPr>
        <w:t xml:space="preserve"> </w:t>
      </w:r>
      <w:r w:rsidR="001024DD">
        <w:rPr>
          <w:rFonts w:ascii="Calibri Light" w:hAnsi="Calibri Light" w:cs="Calibri Light"/>
          <w:sz w:val="21"/>
          <w:szCs w:val="21"/>
        </w:rPr>
        <w:t xml:space="preserve">In </w:t>
      </w:r>
      <w:r w:rsidR="00546DDD">
        <w:rPr>
          <w:rFonts w:ascii="Calibri Light" w:hAnsi="Calibri Light" w:cs="Calibri Light"/>
          <w:sz w:val="21"/>
          <w:szCs w:val="21"/>
        </w:rPr>
        <w:t>contrast to</w:t>
      </w:r>
      <w:r w:rsidR="001024DD">
        <w:rPr>
          <w:rFonts w:ascii="Calibri Light" w:hAnsi="Calibri Light" w:cs="Calibri Light"/>
          <w:sz w:val="21"/>
          <w:szCs w:val="21"/>
        </w:rPr>
        <w:t xml:space="preserve"> ecclesial activism, </w:t>
      </w:r>
      <w:r w:rsidR="00546DDD">
        <w:rPr>
          <w:rFonts w:ascii="Calibri Light" w:hAnsi="Calibri Light" w:cs="Calibri Light"/>
          <w:sz w:val="21"/>
          <w:szCs w:val="21"/>
        </w:rPr>
        <w:t xml:space="preserve">God has designed His church to be </w:t>
      </w:r>
      <w:r w:rsidR="00546DDD" w:rsidRPr="00AF4FE4">
        <w:rPr>
          <w:rFonts w:ascii="Calibri Light" w:hAnsi="Calibri Light" w:cs="Calibri Light"/>
          <w:i/>
          <w:iCs/>
          <w:sz w:val="21"/>
          <w:szCs w:val="21"/>
        </w:rPr>
        <w:t>ruled by</w:t>
      </w:r>
      <w:r w:rsidR="00546DDD">
        <w:rPr>
          <w:rFonts w:ascii="Calibri Light" w:hAnsi="Calibri Light" w:cs="Calibri Light"/>
          <w:sz w:val="21"/>
          <w:szCs w:val="21"/>
        </w:rPr>
        <w:t xml:space="preserve"> </w:t>
      </w:r>
      <w:r w:rsidR="00AF4FE4">
        <w:rPr>
          <w:rFonts w:ascii="Calibri Light" w:hAnsi="Calibri Light" w:cs="Calibri Light"/>
          <w:i/>
          <w:iCs/>
          <w:sz w:val="21"/>
          <w:szCs w:val="21"/>
        </w:rPr>
        <w:t>His unchanging Word.</w:t>
      </w:r>
    </w:p>
    <w:p w14:paraId="1A57ED38" w14:textId="4BB51D1D" w:rsidR="00DF4EA7" w:rsidRDefault="00DF4EA7">
      <w:pPr>
        <w:rPr>
          <w:rFonts w:ascii="Calibri Light" w:hAnsi="Calibri Light" w:cs="Calibri Light"/>
          <w:sz w:val="21"/>
          <w:szCs w:val="21"/>
        </w:rPr>
      </w:pPr>
    </w:p>
    <w:p w14:paraId="2E32AB7E" w14:textId="4DE967A1" w:rsidR="006E2E85" w:rsidRDefault="00B45FE8" w:rsidP="006E2E85">
      <w:pPr>
        <w:rPr>
          <w:rFonts w:asciiTheme="minorHAnsi" w:hAnsiTheme="minorHAnsi"/>
          <w:b/>
          <w:bCs/>
          <w:sz w:val="28"/>
          <w:szCs w:val="24"/>
        </w:rPr>
      </w:pPr>
      <w:r>
        <w:rPr>
          <w:rFonts w:asciiTheme="minorHAnsi" w:hAnsiTheme="minorHAnsi"/>
          <w:b/>
          <w:bCs/>
          <w:sz w:val="28"/>
          <w:szCs w:val="24"/>
        </w:rPr>
        <w:t xml:space="preserve">I.  </w:t>
      </w:r>
      <w:r w:rsidR="00E8793C">
        <w:rPr>
          <w:rFonts w:asciiTheme="minorHAnsi" w:hAnsiTheme="minorHAnsi"/>
          <w:b/>
          <w:bCs/>
          <w:sz w:val="28"/>
          <w:szCs w:val="24"/>
        </w:rPr>
        <w:t xml:space="preserve">The </w:t>
      </w:r>
      <w:r w:rsidR="009E6DB9">
        <w:rPr>
          <w:rFonts w:asciiTheme="minorHAnsi" w:hAnsiTheme="minorHAnsi"/>
          <w:b/>
          <w:bCs/>
          <w:sz w:val="28"/>
          <w:szCs w:val="24"/>
        </w:rPr>
        <w:t xml:space="preserve">Word of God Must FORM </w:t>
      </w:r>
      <w:r w:rsidR="00E8793C">
        <w:rPr>
          <w:rFonts w:asciiTheme="minorHAnsi" w:hAnsiTheme="minorHAnsi"/>
          <w:b/>
          <w:bCs/>
          <w:sz w:val="28"/>
          <w:szCs w:val="24"/>
        </w:rPr>
        <w:t>the Church</w:t>
      </w:r>
    </w:p>
    <w:p w14:paraId="2274F293" w14:textId="1AE19618" w:rsidR="00BF47C5" w:rsidRPr="0054108B" w:rsidRDefault="00BF47C5">
      <w:pPr>
        <w:rPr>
          <w:rFonts w:ascii="Calibri Light" w:hAnsi="Calibri Light" w:cs="Calibri Light"/>
          <w:sz w:val="12"/>
          <w:szCs w:val="10"/>
        </w:rPr>
      </w:pPr>
    </w:p>
    <w:p w14:paraId="4DAAADA9" w14:textId="08088C48" w:rsidR="00B81F33" w:rsidRDefault="0059178D" w:rsidP="00145673">
      <w:pPr>
        <w:rPr>
          <w:rFonts w:ascii="Calibri Light" w:hAnsi="Calibri Light" w:cs="Calibri Light"/>
          <w:sz w:val="21"/>
          <w:szCs w:val="21"/>
        </w:rPr>
      </w:pPr>
      <w:r>
        <w:rPr>
          <w:rFonts w:ascii="Calibri Light" w:hAnsi="Calibri Light" w:cs="Calibri Light"/>
          <w:sz w:val="21"/>
          <w:szCs w:val="21"/>
        </w:rPr>
        <w:t xml:space="preserve">As James Anderson </w:t>
      </w:r>
      <w:r w:rsidR="00A82456">
        <w:rPr>
          <w:rFonts w:ascii="Calibri Light" w:hAnsi="Calibri Light" w:cs="Calibri Light"/>
          <w:sz w:val="21"/>
          <w:szCs w:val="21"/>
        </w:rPr>
        <w:t>mentioned</w:t>
      </w:r>
      <w:r>
        <w:rPr>
          <w:rFonts w:ascii="Calibri Light" w:hAnsi="Calibri Light" w:cs="Calibri Light"/>
          <w:sz w:val="21"/>
          <w:szCs w:val="21"/>
        </w:rPr>
        <w:t xml:space="preserve"> above, t</w:t>
      </w:r>
      <w:r w:rsidR="00145673" w:rsidRPr="00145673">
        <w:rPr>
          <w:rFonts w:ascii="Calibri Light" w:hAnsi="Calibri Light" w:cs="Calibri Light"/>
          <w:sz w:val="21"/>
          <w:szCs w:val="21"/>
        </w:rPr>
        <w:t xml:space="preserve">he Roman Catholic essentially </w:t>
      </w:r>
      <w:r w:rsidR="00F401EA">
        <w:rPr>
          <w:rFonts w:ascii="Calibri Light" w:hAnsi="Calibri Light" w:cs="Calibri Light"/>
          <w:sz w:val="21"/>
          <w:szCs w:val="21"/>
        </w:rPr>
        <w:t>believes</w:t>
      </w:r>
      <w:r w:rsidR="00145673" w:rsidRPr="00145673">
        <w:rPr>
          <w:rFonts w:ascii="Calibri Light" w:hAnsi="Calibri Light" w:cs="Calibri Light"/>
          <w:sz w:val="21"/>
          <w:szCs w:val="21"/>
        </w:rPr>
        <w:t xml:space="preserve"> that </w:t>
      </w:r>
      <w:r w:rsidR="00145673" w:rsidRPr="00145673">
        <w:rPr>
          <w:rFonts w:ascii="Calibri Light" w:hAnsi="Calibri Light" w:cs="Calibri Light"/>
          <w:i/>
          <w:iCs/>
          <w:sz w:val="21"/>
          <w:szCs w:val="21"/>
        </w:rPr>
        <w:t>the church</w:t>
      </w:r>
      <w:r w:rsidR="00145673" w:rsidRPr="00145673">
        <w:rPr>
          <w:rFonts w:ascii="Calibri Light" w:hAnsi="Calibri Light" w:cs="Calibri Light"/>
          <w:sz w:val="21"/>
          <w:szCs w:val="21"/>
        </w:rPr>
        <w:t xml:space="preserve"> formed the Bible</w:t>
      </w:r>
      <w:r w:rsidR="005E193E">
        <w:rPr>
          <w:rFonts w:ascii="Calibri Light" w:hAnsi="Calibri Light" w:cs="Calibri Light"/>
          <w:sz w:val="21"/>
          <w:szCs w:val="21"/>
        </w:rPr>
        <w:t>.</w:t>
      </w:r>
      <w:r w:rsidR="00080838">
        <w:rPr>
          <w:rFonts w:ascii="Calibri Light" w:hAnsi="Calibri Light" w:cs="Calibri Light"/>
          <w:sz w:val="21"/>
          <w:szCs w:val="21"/>
        </w:rPr>
        <w:t xml:space="preserve"> Although the Roman Catholic Church affirms that God’s Word is </w:t>
      </w:r>
      <w:r w:rsidR="00DC3080">
        <w:rPr>
          <w:rFonts w:ascii="Calibri Light" w:hAnsi="Calibri Light" w:cs="Calibri Light"/>
          <w:sz w:val="21"/>
          <w:szCs w:val="21"/>
        </w:rPr>
        <w:t xml:space="preserve">ultimately authoritative </w:t>
      </w:r>
      <w:r w:rsidR="00F401EA">
        <w:rPr>
          <w:rFonts w:ascii="Calibri Light" w:hAnsi="Calibri Light" w:cs="Calibri Light"/>
          <w:i/>
          <w:iCs/>
          <w:sz w:val="21"/>
          <w:szCs w:val="21"/>
        </w:rPr>
        <w:t xml:space="preserve">in theory </w:t>
      </w:r>
      <w:r w:rsidR="00DC3080">
        <w:rPr>
          <w:rFonts w:ascii="Calibri Light" w:hAnsi="Calibri Light" w:cs="Calibri Light"/>
          <w:sz w:val="21"/>
          <w:szCs w:val="21"/>
        </w:rPr>
        <w:t xml:space="preserve">(after all, who could deny </w:t>
      </w:r>
      <w:r w:rsidR="00DC3080" w:rsidRPr="00B81F33">
        <w:rPr>
          <w:rFonts w:ascii="Calibri Light" w:hAnsi="Calibri Light" w:cs="Calibri Light"/>
          <w:sz w:val="21"/>
          <w:szCs w:val="21"/>
        </w:rPr>
        <w:t>that</w:t>
      </w:r>
      <w:r w:rsidR="00DC3080">
        <w:rPr>
          <w:rFonts w:ascii="Calibri Light" w:hAnsi="Calibri Light" w:cs="Calibri Light"/>
          <w:sz w:val="21"/>
          <w:szCs w:val="21"/>
        </w:rPr>
        <w:t xml:space="preserve">?), in practice </w:t>
      </w:r>
      <w:r w:rsidR="00B81F33">
        <w:rPr>
          <w:rFonts w:ascii="Calibri Light" w:hAnsi="Calibri Light" w:cs="Calibri Light"/>
          <w:sz w:val="21"/>
          <w:szCs w:val="21"/>
        </w:rPr>
        <w:t>it argue</w:t>
      </w:r>
      <w:r w:rsidR="00834F5E">
        <w:rPr>
          <w:rFonts w:ascii="Calibri Light" w:hAnsi="Calibri Light" w:cs="Calibri Light"/>
          <w:sz w:val="21"/>
          <w:szCs w:val="21"/>
        </w:rPr>
        <w:t>s</w:t>
      </w:r>
      <w:r w:rsidR="00B81F33">
        <w:rPr>
          <w:rFonts w:ascii="Calibri Light" w:hAnsi="Calibri Light" w:cs="Calibri Light"/>
          <w:sz w:val="21"/>
          <w:szCs w:val="21"/>
        </w:rPr>
        <w:t xml:space="preserve"> that the church </w:t>
      </w:r>
      <w:r w:rsidR="00983951">
        <w:rPr>
          <w:rFonts w:ascii="Calibri Light" w:hAnsi="Calibri Light" w:cs="Calibri Light"/>
          <w:sz w:val="21"/>
          <w:szCs w:val="21"/>
        </w:rPr>
        <w:t xml:space="preserve">was responsible for “determining” what was </w:t>
      </w:r>
      <w:r w:rsidR="00D053EC">
        <w:rPr>
          <w:rFonts w:ascii="Calibri Light" w:hAnsi="Calibri Light" w:cs="Calibri Light"/>
          <w:sz w:val="21"/>
          <w:szCs w:val="21"/>
        </w:rPr>
        <w:t xml:space="preserve">to be in the Bible. In other words, the church determined the </w:t>
      </w:r>
      <w:r w:rsidR="000B746F">
        <w:rPr>
          <w:rFonts w:ascii="Calibri Light" w:hAnsi="Calibri Light" w:cs="Calibri Light"/>
          <w:sz w:val="21"/>
          <w:szCs w:val="21"/>
        </w:rPr>
        <w:t>extent and limits of its own constitution</w:t>
      </w:r>
      <w:r w:rsidR="00DD5EA5">
        <w:rPr>
          <w:rFonts w:ascii="Calibri Light" w:hAnsi="Calibri Light" w:cs="Calibri Light"/>
          <w:sz w:val="21"/>
          <w:szCs w:val="21"/>
        </w:rPr>
        <w:t>, not vice versa</w:t>
      </w:r>
      <w:r w:rsidR="000B746F">
        <w:rPr>
          <w:rFonts w:ascii="Calibri Light" w:hAnsi="Calibri Light" w:cs="Calibri Light"/>
          <w:sz w:val="21"/>
          <w:szCs w:val="21"/>
        </w:rPr>
        <w:t>.</w:t>
      </w:r>
      <w:r w:rsidR="00121DCE">
        <w:rPr>
          <w:rFonts w:ascii="Calibri Light" w:hAnsi="Calibri Light" w:cs="Calibri Light"/>
          <w:sz w:val="21"/>
          <w:szCs w:val="21"/>
        </w:rPr>
        <w:t xml:space="preserve"> </w:t>
      </w:r>
      <w:r w:rsidR="000B746F">
        <w:rPr>
          <w:rFonts w:ascii="Calibri Light" w:hAnsi="Calibri Light" w:cs="Calibri Light"/>
          <w:sz w:val="21"/>
          <w:szCs w:val="21"/>
        </w:rPr>
        <w:t xml:space="preserve">Consequently, since the church created its own authority, </w:t>
      </w:r>
      <w:r w:rsidR="00121DCE">
        <w:rPr>
          <w:rFonts w:ascii="Calibri Light" w:hAnsi="Calibri Light" w:cs="Calibri Light"/>
          <w:sz w:val="21"/>
          <w:szCs w:val="21"/>
        </w:rPr>
        <w:t xml:space="preserve">it </w:t>
      </w:r>
      <w:r w:rsidR="00D128C4">
        <w:rPr>
          <w:rFonts w:ascii="Calibri Light" w:hAnsi="Calibri Light" w:cs="Calibri Light"/>
          <w:sz w:val="21"/>
          <w:szCs w:val="21"/>
        </w:rPr>
        <w:t xml:space="preserve">maintains a kind of </w:t>
      </w:r>
      <w:r w:rsidR="003219B0">
        <w:rPr>
          <w:rFonts w:ascii="Calibri Light" w:hAnsi="Calibri Light" w:cs="Calibri Light"/>
          <w:sz w:val="21"/>
          <w:szCs w:val="21"/>
        </w:rPr>
        <w:t xml:space="preserve">practical </w:t>
      </w:r>
      <w:r w:rsidR="00121DCE">
        <w:rPr>
          <w:rFonts w:ascii="Calibri Light" w:hAnsi="Calibri Light" w:cs="Calibri Light"/>
          <w:sz w:val="21"/>
          <w:szCs w:val="21"/>
        </w:rPr>
        <w:t xml:space="preserve">authority over it. </w:t>
      </w:r>
      <w:r w:rsidR="00D128C4">
        <w:rPr>
          <w:rFonts w:ascii="Calibri Light" w:hAnsi="Calibri Light" w:cs="Calibri Light"/>
          <w:sz w:val="21"/>
          <w:szCs w:val="21"/>
        </w:rPr>
        <w:t xml:space="preserve">The church alone—through </w:t>
      </w:r>
      <w:r w:rsidR="00E934C1">
        <w:rPr>
          <w:rFonts w:ascii="Calibri Light" w:hAnsi="Calibri Light" w:cs="Calibri Light"/>
          <w:sz w:val="21"/>
          <w:szCs w:val="21"/>
        </w:rPr>
        <w:t>the</w:t>
      </w:r>
      <w:r w:rsidR="00B2562D">
        <w:rPr>
          <w:rFonts w:ascii="Calibri Light" w:hAnsi="Calibri Light" w:cs="Calibri Light"/>
          <w:sz w:val="21"/>
          <w:szCs w:val="21"/>
        </w:rPr>
        <w:t xml:space="preserve"> magisterium with its</w:t>
      </w:r>
      <w:r w:rsidR="00FB4C26">
        <w:rPr>
          <w:rFonts w:ascii="Calibri Light" w:hAnsi="Calibri Light" w:cs="Calibri Light"/>
          <w:sz w:val="21"/>
          <w:szCs w:val="21"/>
        </w:rPr>
        <w:t xml:space="preserve"> power vested in the </w:t>
      </w:r>
      <w:r w:rsidR="00BC2D58">
        <w:rPr>
          <w:rFonts w:ascii="Calibri Light" w:hAnsi="Calibri Light" w:cs="Calibri Light"/>
          <w:sz w:val="21"/>
          <w:szCs w:val="21"/>
        </w:rPr>
        <w:t>pope</w:t>
      </w:r>
      <w:r w:rsidR="00FB4C26">
        <w:rPr>
          <w:rFonts w:ascii="Calibri Light" w:hAnsi="Calibri Light" w:cs="Calibri Light"/>
          <w:sz w:val="21"/>
          <w:szCs w:val="21"/>
        </w:rPr>
        <w:t xml:space="preserve"> and his bishops—</w:t>
      </w:r>
      <w:r w:rsidR="00BC2D58">
        <w:rPr>
          <w:rFonts w:ascii="Calibri Light" w:hAnsi="Calibri Light" w:cs="Calibri Light"/>
          <w:sz w:val="21"/>
          <w:szCs w:val="21"/>
        </w:rPr>
        <w:t xml:space="preserve">judges </w:t>
      </w:r>
      <w:r w:rsidR="00FB4C26">
        <w:rPr>
          <w:rFonts w:ascii="Calibri Light" w:hAnsi="Calibri Light" w:cs="Calibri Light"/>
          <w:sz w:val="21"/>
          <w:szCs w:val="21"/>
        </w:rPr>
        <w:t>what Scripture</w:t>
      </w:r>
      <w:r w:rsidR="00BC2D58">
        <w:rPr>
          <w:rFonts w:ascii="Calibri Light" w:hAnsi="Calibri Light" w:cs="Calibri Light"/>
          <w:sz w:val="21"/>
          <w:szCs w:val="21"/>
        </w:rPr>
        <w:t xml:space="preserve"> can or cannot mean, and as any student of history </w:t>
      </w:r>
      <w:r w:rsidR="00565611">
        <w:rPr>
          <w:rFonts w:ascii="Calibri Light" w:hAnsi="Calibri Light" w:cs="Calibri Light"/>
          <w:sz w:val="21"/>
          <w:szCs w:val="21"/>
        </w:rPr>
        <w:t>knows, this judgment evolves over time</w:t>
      </w:r>
      <w:r w:rsidR="00FB4C26">
        <w:rPr>
          <w:rFonts w:ascii="Calibri Light" w:hAnsi="Calibri Light" w:cs="Calibri Light"/>
          <w:sz w:val="21"/>
          <w:szCs w:val="21"/>
        </w:rPr>
        <w:t xml:space="preserve">. </w:t>
      </w:r>
    </w:p>
    <w:p w14:paraId="30D32F30" w14:textId="3F24DCD7" w:rsidR="00B81F33" w:rsidRPr="00966FD3" w:rsidRDefault="00B81F33" w:rsidP="00145673">
      <w:pPr>
        <w:rPr>
          <w:rFonts w:ascii="Calibri Light" w:hAnsi="Calibri Light" w:cs="Calibri Light"/>
          <w:sz w:val="12"/>
          <w:szCs w:val="12"/>
        </w:rPr>
      </w:pPr>
    </w:p>
    <w:p w14:paraId="739361D5" w14:textId="285BEEE7" w:rsidR="00145673" w:rsidRPr="00145673" w:rsidRDefault="00145673" w:rsidP="00894FA4">
      <w:pPr>
        <w:rPr>
          <w:rFonts w:ascii="Calibri Light" w:hAnsi="Calibri Light" w:cs="Calibri Light"/>
          <w:sz w:val="21"/>
          <w:szCs w:val="21"/>
        </w:rPr>
      </w:pPr>
      <w:r w:rsidRPr="00145673">
        <w:rPr>
          <w:rFonts w:ascii="Calibri Light" w:hAnsi="Calibri Light" w:cs="Calibri Light"/>
          <w:sz w:val="21"/>
          <w:szCs w:val="21"/>
        </w:rPr>
        <w:t xml:space="preserve">But </w:t>
      </w:r>
      <w:r w:rsidR="00611362">
        <w:rPr>
          <w:rFonts w:ascii="Calibri Light" w:hAnsi="Calibri Light" w:cs="Calibri Light"/>
          <w:sz w:val="21"/>
          <w:szCs w:val="21"/>
        </w:rPr>
        <w:t xml:space="preserve">Scripture itself tells a different story—a story that even the earliest of the church fathers </w:t>
      </w:r>
      <w:r w:rsidR="00A7099B">
        <w:rPr>
          <w:rFonts w:ascii="Calibri Light" w:hAnsi="Calibri Light" w:cs="Calibri Light"/>
          <w:sz w:val="21"/>
          <w:szCs w:val="21"/>
        </w:rPr>
        <w:t xml:space="preserve">affirmed in contradiction to the established dogma of the Roman Catholic Church. </w:t>
      </w:r>
      <w:r w:rsidR="00894FA4">
        <w:rPr>
          <w:rFonts w:ascii="Calibri Light" w:hAnsi="Calibri Light" w:cs="Calibri Light"/>
          <w:sz w:val="21"/>
          <w:szCs w:val="21"/>
        </w:rPr>
        <w:t xml:space="preserve">J. I. Packer stated it well: </w:t>
      </w:r>
      <w:r w:rsidRPr="00145673">
        <w:rPr>
          <w:rFonts w:ascii="Calibri Light" w:hAnsi="Calibri Light" w:cs="Calibri Light"/>
          <w:sz w:val="21"/>
          <w:szCs w:val="21"/>
        </w:rPr>
        <w:t>“the church no more created the canon than Newton created the law of gravity; recognition is not creation” (</w:t>
      </w:r>
      <w:r w:rsidRPr="00145673">
        <w:rPr>
          <w:rFonts w:ascii="Calibri Light" w:hAnsi="Calibri Light" w:cs="Calibri Light"/>
          <w:i/>
          <w:iCs/>
          <w:sz w:val="21"/>
          <w:szCs w:val="21"/>
        </w:rPr>
        <w:t>Truth and Power</w:t>
      </w:r>
      <w:r w:rsidRPr="00145673">
        <w:rPr>
          <w:rFonts w:ascii="Calibri Light" w:hAnsi="Calibri Light" w:cs="Calibri Light"/>
          <w:sz w:val="21"/>
          <w:szCs w:val="21"/>
        </w:rPr>
        <w:t>, 68).</w:t>
      </w:r>
      <w:r w:rsidR="007D55C0">
        <w:rPr>
          <w:rFonts w:ascii="Calibri Light" w:hAnsi="Calibri Light" w:cs="Calibri Light"/>
          <w:sz w:val="21"/>
          <w:szCs w:val="21"/>
        </w:rPr>
        <w:t xml:space="preserve"> Ultimately, </w:t>
      </w:r>
      <w:r w:rsidR="007D55C0" w:rsidRPr="007D55C0">
        <w:rPr>
          <w:rFonts w:ascii="Calibri Light" w:hAnsi="Calibri Light" w:cs="Calibri Light"/>
          <w:b/>
          <w:bCs/>
          <w:sz w:val="21"/>
          <w:szCs w:val="21"/>
        </w:rPr>
        <w:t>t</w:t>
      </w:r>
      <w:r w:rsidRPr="007D55C0">
        <w:rPr>
          <w:rFonts w:ascii="Calibri Light" w:hAnsi="Calibri Light" w:cs="Calibri Light"/>
          <w:b/>
          <w:bCs/>
          <w:sz w:val="21"/>
          <w:szCs w:val="21"/>
        </w:rPr>
        <w:t>he true church acknowledges that Christ builds His church through His Word</w:t>
      </w:r>
      <w:r w:rsidR="007D55C0">
        <w:rPr>
          <w:rFonts w:ascii="Calibri Light" w:hAnsi="Calibri Light" w:cs="Calibri Light"/>
          <w:sz w:val="21"/>
          <w:szCs w:val="21"/>
        </w:rPr>
        <w:t xml:space="preserve">. </w:t>
      </w:r>
      <w:r w:rsidRPr="00145673">
        <w:rPr>
          <w:rFonts w:ascii="Calibri Light" w:hAnsi="Calibri Light" w:cs="Calibri Light"/>
          <w:sz w:val="21"/>
          <w:szCs w:val="21"/>
        </w:rPr>
        <w:t>His Word is ultimate, and the church is subservient to it.</w:t>
      </w:r>
      <w:r w:rsidR="009163E4">
        <w:rPr>
          <w:rFonts w:ascii="Calibri Light" w:hAnsi="Calibri Light" w:cs="Calibri Light"/>
          <w:sz w:val="21"/>
          <w:szCs w:val="21"/>
        </w:rPr>
        <w:t xml:space="preserve"> His Word is complete</w:t>
      </w:r>
      <w:r w:rsidR="004B44F3">
        <w:rPr>
          <w:rFonts w:ascii="Calibri Light" w:hAnsi="Calibri Light" w:cs="Calibri Light"/>
          <w:sz w:val="21"/>
          <w:szCs w:val="21"/>
        </w:rPr>
        <w:t xml:space="preserve"> and sufficient, and the church </w:t>
      </w:r>
      <w:r w:rsidR="002E3897">
        <w:rPr>
          <w:rFonts w:ascii="Calibri Light" w:hAnsi="Calibri Light" w:cs="Calibri Light"/>
          <w:sz w:val="21"/>
          <w:szCs w:val="21"/>
        </w:rPr>
        <w:t>must yield and obey.</w:t>
      </w:r>
    </w:p>
    <w:p w14:paraId="590118F0" w14:textId="2F5FA9FE" w:rsidR="009E6DB9" w:rsidRPr="00932465" w:rsidRDefault="009E6DB9" w:rsidP="00031C73">
      <w:pPr>
        <w:rPr>
          <w:rFonts w:ascii="Calibri Light" w:hAnsi="Calibri Light" w:cs="Calibri Light"/>
          <w:sz w:val="12"/>
          <w:szCs w:val="12"/>
        </w:rPr>
      </w:pPr>
    </w:p>
    <w:p w14:paraId="65191810" w14:textId="2059C6B3" w:rsidR="00121BDC" w:rsidRDefault="00932465" w:rsidP="00121BDC">
      <w:pPr>
        <w:rPr>
          <w:rFonts w:ascii="Calibri Light" w:hAnsi="Calibri Light" w:cs="Calibri Light"/>
          <w:b/>
          <w:bCs/>
          <w:sz w:val="21"/>
          <w:szCs w:val="21"/>
        </w:rPr>
      </w:pPr>
      <w:r w:rsidRPr="00932465">
        <w:rPr>
          <w:rFonts w:ascii="Calibri Light" w:hAnsi="Calibri Light" w:cs="Calibri Light"/>
          <w:sz w:val="21"/>
          <w:szCs w:val="21"/>
        </w:rPr>
        <w:t>Th</w:t>
      </w:r>
      <w:r>
        <w:rPr>
          <w:rFonts w:ascii="Calibri Light" w:hAnsi="Calibri Light" w:cs="Calibri Light"/>
          <w:sz w:val="21"/>
          <w:szCs w:val="21"/>
        </w:rPr>
        <w:t>e</w:t>
      </w:r>
      <w:r w:rsidRPr="00932465">
        <w:rPr>
          <w:rFonts w:ascii="Calibri Light" w:hAnsi="Calibri Light" w:cs="Calibri Light"/>
          <w:sz w:val="21"/>
          <w:szCs w:val="21"/>
        </w:rPr>
        <w:t xml:space="preserve"> </w:t>
      </w:r>
      <w:r>
        <w:rPr>
          <w:rFonts w:ascii="Calibri Light" w:hAnsi="Calibri Light" w:cs="Calibri Light"/>
          <w:sz w:val="21"/>
          <w:szCs w:val="21"/>
        </w:rPr>
        <w:t xml:space="preserve">truth that </w:t>
      </w:r>
      <w:r w:rsidR="00F14A22">
        <w:rPr>
          <w:rFonts w:ascii="Calibri Light" w:hAnsi="Calibri Light" w:cs="Calibri Light"/>
          <w:sz w:val="21"/>
          <w:szCs w:val="21"/>
        </w:rPr>
        <w:t xml:space="preserve">the Word </w:t>
      </w:r>
      <w:r w:rsidR="0004258C">
        <w:rPr>
          <w:rFonts w:ascii="Calibri Light" w:hAnsi="Calibri Light" w:cs="Calibri Light"/>
          <w:sz w:val="21"/>
          <w:szCs w:val="21"/>
        </w:rPr>
        <w:t>forms</w:t>
      </w:r>
      <w:r w:rsidR="00F14A22">
        <w:rPr>
          <w:rFonts w:ascii="Calibri Light" w:hAnsi="Calibri Light" w:cs="Calibri Light"/>
          <w:sz w:val="21"/>
          <w:szCs w:val="21"/>
        </w:rPr>
        <w:t xml:space="preserve"> the church (and not vice versa) is </w:t>
      </w:r>
      <w:r w:rsidR="00F15FB6">
        <w:rPr>
          <w:rFonts w:ascii="Calibri Light" w:hAnsi="Calibri Light" w:cs="Calibri Light"/>
          <w:sz w:val="21"/>
          <w:szCs w:val="21"/>
        </w:rPr>
        <w:t xml:space="preserve">founded upon a </w:t>
      </w:r>
      <w:r w:rsidR="00F14A22">
        <w:rPr>
          <w:rFonts w:ascii="Calibri Light" w:hAnsi="Calibri Light" w:cs="Calibri Light"/>
          <w:sz w:val="21"/>
          <w:szCs w:val="21"/>
        </w:rPr>
        <w:t xml:space="preserve">prior truth: that </w:t>
      </w:r>
      <w:r w:rsidR="00F14A22" w:rsidRPr="0004258C">
        <w:rPr>
          <w:rFonts w:ascii="Calibri Light" w:hAnsi="Calibri Light" w:cs="Calibri Light"/>
          <w:b/>
          <w:bCs/>
          <w:sz w:val="21"/>
          <w:szCs w:val="21"/>
        </w:rPr>
        <w:t xml:space="preserve">the Word </w:t>
      </w:r>
      <w:r w:rsidR="00F15FB6">
        <w:rPr>
          <w:rFonts w:ascii="Calibri Light" w:hAnsi="Calibri Light" w:cs="Calibri Light"/>
          <w:b/>
          <w:bCs/>
          <w:sz w:val="21"/>
          <w:szCs w:val="21"/>
        </w:rPr>
        <w:t>causes</w:t>
      </w:r>
      <w:r w:rsidR="00F14A22" w:rsidRPr="0004258C">
        <w:rPr>
          <w:rFonts w:ascii="Calibri Light" w:hAnsi="Calibri Light" w:cs="Calibri Light"/>
          <w:b/>
          <w:bCs/>
          <w:sz w:val="21"/>
          <w:szCs w:val="21"/>
        </w:rPr>
        <w:t xml:space="preserve"> </w:t>
      </w:r>
      <w:r w:rsidRPr="0004258C">
        <w:rPr>
          <w:rFonts w:ascii="Calibri Light" w:hAnsi="Calibri Light" w:cs="Calibri Light"/>
          <w:b/>
          <w:bCs/>
          <w:i/>
          <w:iCs/>
          <w:sz w:val="21"/>
          <w:szCs w:val="21"/>
        </w:rPr>
        <w:t>personal salvation</w:t>
      </w:r>
      <w:r w:rsidR="006B63BA" w:rsidRPr="0004258C">
        <w:rPr>
          <w:rFonts w:ascii="Calibri Light" w:hAnsi="Calibri Light" w:cs="Calibri Light"/>
          <w:b/>
          <w:bCs/>
          <w:sz w:val="21"/>
          <w:szCs w:val="21"/>
        </w:rPr>
        <w:t>.</w:t>
      </w:r>
      <w:r w:rsidR="006B63BA">
        <w:rPr>
          <w:rFonts w:ascii="Calibri Light" w:hAnsi="Calibri Light" w:cs="Calibri Light"/>
          <w:sz w:val="21"/>
          <w:szCs w:val="21"/>
        </w:rPr>
        <w:t xml:space="preserve"> In the same way that it was God’s Word that brought </w:t>
      </w:r>
      <w:r w:rsidR="00F15FB6">
        <w:rPr>
          <w:rFonts w:ascii="Calibri Light" w:hAnsi="Calibri Light" w:cs="Calibri Light"/>
          <w:sz w:val="21"/>
          <w:szCs w:val="21"/>
        </w:rPr>
        <w:t>creation into be</w:t>
      </w:r>
      <w:r w:rsidR="00C142B1">
        <w:rPr>
          <w:rFonts w:ascii="Calibri Light" w:hAnsi="Calibri Light" w:cs="Calibri Light"/>
          <w:sz w:val="21"/>
          <w:szCs w:val="21"/>
        </w:rPr>
        <w:t>ing (see Gen 1; Heb 11:3)</w:t>
      </w:r>
      <w:r w:rsidR="00F15FB6">
        <w:rPr>
          <w:rFonts w:ascii="Calibri Light" w:hAnsi="Calibri Light" w:cs="Calibri Light"/>
          <w:sz w:val="21"/>
          <w:szCs w:val="21"/>
        </w:rPr>
        <w:t>, so it is that God’s Word</w:t>
      </w:r>
      <w:r w:rsidR="00C142B1">
        <w:rPr>
          <w:rFonts w:ascii="Calibri Light" w:hAnsi="Calibri Light" w:cs="Calibri Light"/>
          <w:sz w:val="21"/>
          <w:szCs w:val="21"/>
        </w:rPr>
        <w:t xml:space="preserve"> brings </w:t>
      </w:r>
      <w:r w:rsidR="00C142B1">
        <w:rPr>
          <w:rFonts w:ascii="Calibri Light" w:hAnsi="Calibri Light" w:cs="Calibri Light"/>
          <w:i/>
          <w:iCs/>
          <w:sz w:val="21"/>
          <w:szCs w:val="21"/>
        </w:rPr>
        <w:t xml:space="preserve">believers </w:t>
      </w:r>
      <w:r w:rsidR="00C142B1">
        <w:rPr>
          <w:rFonts w:ascii="Calibri Light" w:hAnsi="Calibri Light" w:cs="Calibri Light"/>
          <w:sz w:val="21"/>
          <w:szCs w:val="21"/>
        </w:rPr>
        <w:t xml:space="preserve">into being. </w:t>
      </w:r>
      <w:r w:rsidR="00C142B1">
        <w:rPr>
          <w:rFonts w:ascii="Calibri Light" w:hAnsi="Calibri Light" w:cs="Calibri Light"/>
          <w:b/>
          <w:bCs/>
          <w:sz w:val="21"/>
          <w:szCs w:val="21"/>
        </w:rPr>
        <w:t xml:space="preserve">See Romans 10:17; James 1:18; 1 Peter </w:t>
      </w:r>
      <w:r w:rsidR="00121BDC">
        <w:rPr>
          <w:rFonts w:ascii="Calibri Light" w:hAnsi="Calibri Light" w:cs="Calibri Light"/>
          <w:b/>
          <w:bCs/>
          <w:sz w:val="21"/>
          <w:szCs w:val="21"/>
        </w:rPr>
        <w:t xml:space="preserve">1:22–25. </w:t>
      </w:r>
    </w:p>
    <w:p w14:paraId="034769E7" w14:textId="65743B63" w:rsidR="00121BDC" w:rsidRPr="00121BDC" w:rsidRDefault="00121BDC" w:rsidP="00121BDC">
      <w:pPr>
        <w:rPr>
          <w:rFonts w:ascii="Calibri Light" w:hAnsi="Calibri Light" w:cs="Calibri Light"/>
          <w:b/>
          <w:bCs/>
          <w:sz w:val="12"/>
          <w:szCs w:val="12"/>
        </w:rPr>
      </w:pPr>
    </w:p>
    <w:p w14:paraId="00050D5C" w14:textId="4196DA7E" w:rsidR="0080337A" w:rsidRDefault="00932465" w:rsidP="0080337A">
      <w:pPr>
        <w:rPr>
          <w:rFonts w:ascii="Calibri Light" w:hAnsi="Calibri Light" w:cs="Calibri Light"/>
          <w:b/>
          <w:bCs/>
          <w:sz w:val="21"/>
          <w:szCs w:val="21"/>
        </w:rPr>
      </w:pPr>
      <w:r w:rsidRPr="00932465">
        <w:rPr>
          <w:rFonts w:ascii="Calibri Light" w:hAnsi="Calibri Light" w:cs="Calibri Light"/>
          <w:sz w:val="21"/>
          <w:szCs w:val="21"/>
        </w:rPr>
        <w:t>But God did not save sinners to remain isolated, individual entities</w:t>
      </w:r>
      <w:r w:rsidR="00121BDC">
        <w:rPr>
          <w:rFonts w:ascii="Calibri Light" w:hAnsi="Calibri Light" w:cs="Calibri Light"/>
          <w:sz w:val="21"/>
          <w:szCs w:val="21"/>
        </w:rPr>
        <w:t xml:space="preserve">. He </w:t>
      </w:r>
      <w:r w:rsidR="00BD5453">
        <w:rPr>
          <w:rFonts w:ascii="Calibri Light" w:hAnsi="Calibri Light" w:cs="Calibri Light"/>
          <w:sz w:val="21"/>
          <w:szCs w:val="21"/>
        </w:rPr>
        <w:t xml:space="preserve">gathers them into His </w:t>
      </w:r>
      <w:proofErr w:type="spellStart"/>
      <w:r w:rsidR="00BD5453">
        <w:rPr>
          <w:rFonts w:ascii="Calibri Light" w:hAnsi="Calibri Light" w:cs="Calibri Light"/>
          <w:i/>
          <w:iCs/>
          <w:sz w:val="21"/>
          <w:szCs w:val="21"/>
        </w:rPr>
        <w:t>ekklesia</w:t>
      </w:r>
      <w:proofErr w:type="spellEnd"/>
      <w:r w:rsidR="00B702D5">
        <w:rPr>
          <w:rFonts w:ascii="Calibri Light" w:hAnsi="Calibri Light" w:cs="Calibri Light"/>
          <w:sz w:val="21"/>
          <w:szCs w:val="21"/>
        </w:rPr>
        <w:t>,</w:t>
      </w:r>
      <w:r w:rsidR="006C79FB">
        <w:rPr>
          <w:rFonts w:ascii="Calibri Light" w:hAnsi="Calibri Light" w:cs="Calibri Light"/>
          <w:i/>
          <w:iCs/>
          <w:sz w:val="21"/>
          <w:szCs w:val="21"/>
        </w:rPr>
        <w:t xml:space="preserve"> </w:t>
      </w:r>
      <w:r w:rsidR="00E64B01">
        <w:rPr>
          <w:rFonts w:ascii="Calibri Light" w:hAnsi="Calibri Light" w:cs="Calibri Light"/>
          <w:sz w:val="21"/>
          <w:szCs w:val="21"/>
        </w:rPr>
        <w:t xml:space="preserve">and it is His Word which brought this church into existence as well. </w:t>
      </w:r>
      <w:r w:rsidR="00732A56">
        <w:rPr>
          <w:rFonts w:ascii="Calibri Light" w:hAnsi="Calibri Light" w:cs="Calibri Light"/>
          <w:sz w:val="21"/>
          <w:szCs w:val="21"/>
        </w:rPr>
        <w:t>How? Through the preaching and writing ministries of Christ</w:t>
      </w:r>
      <w:r w:rsidR="002E602C">
        <w:rPr>
          <w:rFonts w:ascii="Calibri Light" w:hAnsi="Calibri Light" w:cs="Calibri Light"/>
          <w:sz w:val="21"/>
          <w:szCs w:val="21"/>
        </w:rPr>
        <w:t>’s</w:t>
      </w:r>
      <w:r w:rsidR="00732A56">
        <w:rPr>
          <w:rFonts w:ascii="Calibri Light" w:hAnsi="Calibri Light" w:cs="Calibri Light"/>
          <w:sz w:val="21"/>
          <w:szCs w:val="21"/>
        </w:rPr>
        <w:t xml:space="preserve"> </w:t>
      </w:r>
      <w:r w:rsidR="002E602C">
        <w:rPr>
          <w:rFonts w:ascii="Calibri Light" w:hAnsi="Calibri Light" w:cs="Calibri Light"/>
          <w:sz w:val="21"/>
          <w:szCs w:val="21"/>
        </w:rPr>
        <w:t>appointed</w:t>
      </w:r>
      <w:r w:rsidR="00732A56">
        <w:rPr>
          <w:rFonts w:ascii="Calibri Light" w:hAnsi="Calibri Light" w:cs="Calibri Light"/>
          <w:sz w:val="21"/>
          <w:szCs w:val="21"/>
        </w:rPr>
        <w:t xml:space="preserve"> apostles</w:t>
      </w:r>
      <w:r w:rsidR="003A2481">
        <w:rPr>
          <w:rFonts w:ascii="Calibri Light" w:hAnsi="Calibri Light" w:cs="Calibri Light"/>
          <w:sz w:val="21"/>
          <w:szCs w:val="21"/>
        </w:rPr>
        <w:t xml:space="preserve"> and prophets</w:t>
      </w:r>
      <w:r w:rsidR="009A5460">
        <w:rPr>
          <w:rFonts w:ascii="Calibri Light" w:hAnsi="Calibri Light" w:cs="Calibri Light"/>
          <w:sz w:val="21"/>
          <w:szCs w:val="21"/>
        </w:rPr>
        <w:t xml:space="preserve">. </w:t>
      </w:r>
      <w:r w:rsidR="003A2481">
        <w:rPr>
          <w:rFonts w:ascii="Calibri Light" w:hAnsi="Calibri Light" w:cs="Calibri Light"/>
          <w:b/>
          <w:bCs/>
          <w:sz w:val="21"/>
          <w:szCs w:val="21"/>
        </w:rPr>
        <w:t xml:space="preserve">See </w:t>
      </w:r>
      <w:r w:rsidR="001D147E">
        <w:rPr>
          <w:rFonts w:ascii="Calibri Light" w:hAnsi="Calibri Light" w:cs="Calibri Light"/>
          <w:b/>
          <w:bCs/>
          <w:sz w:val="21"/>
          <w:szCs w:val="21"/>
        </w:rPr>
        <w:t>1 Corinthians 3:10–11</w:t>
      </w:r>
      <w:r w:rsidR="001D147E">
        <w:rPr>
          <w:rFonts w:ascii="Calibri Light" w:hAnsi="Calibri Light" w:cs="Calibri Light"/>
          <w:b/>
          <w:bCs/>
          <w:sz w:val="21"/>
          <w:szCs w:val="21"/>
        </w:rPr>
        <w:t xml:space="preserve">; </w:t>
      </w:r>
      <w:r w:rsidR="003A2481">
        <w:rPr>
          <w:rFonts w:ascii="Calibri Light" w:hAnsi="Calibri Light" w:cs="Calibri Light"/>
          <w:b/>
          <w:bCs/>
          <w:sz w:val="21"/>
          <w:szCs w:val="21"/>
        </w:rPr>
        <w:t>Ephesians 2:19–20.</w:t>
      </w:r>
    </w:p>
    <w:p w14:paraId="554D78A3" w14:textId="4E9467F7" w:rsidR="0080337A" w:rsidRPr="0080337A" w:rsidRDefault="0080337A" w:rsidP="0080337A">
      <w:pPr>
        <w:rPr>
          <w:rFonts w:ascii="Calibri Light" w:hAnsi="Calibri Light" w:cs="Calibri Light"/>
          <w:b/>
          <w:bCs/>
          <w:sz w:val="12"/>
          <w:szCs w:val="12"/>
        </w:rPr>
      </w:pPr>
    </w:p>
    <w:p w14:paraId="60A95ADA" w14:textId="09063B35" w:rsidR="005348D0" w:rsidRPr="00060105" w:rsidRDefault="0080337A" w:rsidP="0080337A">
      <w:pPr>
        <w:rPr>
          <w:rFonts w:ascii="Calibri Light" w:hAnsi="Calibri Light" w:cs="Calibri Light"/>
          <w:b/>
          <w:bCs/>
          <w:sz w:val="21"/>
          <w:szCs w:val="21"/>
        </w:rPr>
      </w:pPr>
      <w:r>
        <w:rPr>
          <w:rFonts w:ascii="Calibri Light" w:hAnsi="Calibri Light" w:cs="Calibri Light"/>
          <w:sz w:val="21"/>
          <w:szCs w:val="21"/>
        </w:rPr>
        <w:t>This</w:t>
      </w:r>
      <w:r w:rsidR="00640BB1">
        <w:rPr>
          <w:rFonts w:ascii="Calibri Light" w:hAnsi="Calibri Light" w:cs="Calibri Light"/>
          <w:sz w:val="21"/>
          <w:szCs w:val="21"/>
        </w:rPr>
        <w:t xml:space="preserve"> establishment of the church through the ministry of </w:t>
      </w:r>
      <w:r w:rsidR="00EF6D49" w:rsidRPr="007F2E98">
        <w:rPr>
          <w:rFonts w:ascii="Calibri Light" w:hAnsi="Calibri Light" w:cs="Calibri Light"/>
          <w:i/>
          <w:iCs/>
          <w:sz w:val="21"/>
          <w:szCs w:val="21"/>
        </w:rPr>
        <w:t>the Word</w:t>
      </w:r>
      <w:r w:rsidR="00640BB1">
        <w:rPr>
          <w:rFonts w:ascii="Calibri Light" w:hAnsi="Calibri Light" w:cs="Calibri Light"/>
          <w:sz w:val="21"/>
          <w:szCs w:val="21"/>
        </w:rPr>
        <w:t xml:space="preserve"> is the primary theme of the book of Acts</w:t>
      </w:r>
      <w:r w:rsidR="00855980">
        <w:rPr>
          <w:rFonts w:ascii="Calibri Light" w:hAnsi="Calibri Light" w:cs="Calibri Light"/>
          <w:sz w:val="21"/>
          <w:szCs w:val="21"/>
        </w:rPr>
        <w:t xml:space="preserve">. Noteworthy </w:t>
      </w:r>
      <w:r w:rsidR="000C778F">
        <w:rPr>
          <w:rFonts w:ascii="Calibri Light" w:hAnsi="Calibri Light" w:cs="Calibri Light"/>
          <w:sz w:val="21"/>
          <w:szCs w:val="21"/>
        </w:rPr>
        <w:t xml:space="preserve">in </w:t>
      </w:r>
      <w:r w:rsidR="0087533D">
        <w:rPr>
          <w:rFonts w:ascii="Calibri Light" w:hAnsi="Calibri Light" w:cs="Calibri Light"/>
          <w:sz w:val="21"/>
          <w:szCs w:val="21"/>
        </w:rPr>
        <w:t>the</w:t>
      </w:r>
      <w:r w:rsidR="000C778F">
        <w:rPr>
          <w:rFonts w:ascii="Calibri Light" w:hAnsi="Calibri Light" w:cs="Calibri Light"/>
          <w:sz w:val="21"/>
          <w:szCs w:val="21"/>
        </w:rPr>
        <w:t xml:space="preserve"> </w:t>
      </w:r>
      <w:r w:rsidR="003B3182">
        <w:rPr>
          <w:rFonts w:ascii="Calibri Light" w:hAnsi="Calibri Light" w:cs="Calibri Light"/>
          <w:sz w:val="21"/>
          <w:szCs w:val="21"/>
        </w:rPr>
        <w:t xml:space="preserve">language </w:t>
      </w:r>
      <w:r w:rsidR="0087533D">
        <w:rPr>
          <w:rFonts w:ascii="Calibri Light" w:hAnsi="Calibri Light" w:cs="Calibri Light"/>
          <w:sz w:val="21"/>
          <w:szCs w:val="21"/>
        </w:rPr>
        <w:t>of</w:t>
      </w:r>
      <w:r w:rsidR="003B3182">
        <w:rPr>
          <w:rFonts w:ascii="Calibri Light" w:hAnsi="Calibri Light" w:cs="Calibri Light"/>
          <w:sz w:val="21"/>
          <w:szCs w:val="21"/>
        </w:rPr>
        <w:t xml:space="preserve"> </w:t>
      </w:r>
      <w:r w:rsidR="000C778F">
        <w:rPr>
          <w:rFonts w:ascii="Calibri Light" w:hAnsi="Calibri Light" w:cs="Calibri Light"/>
          <w:sz w:val="21"/>
          <w:szCs w:val="21"/>
        </w:rPr>
        <w:t xml:space="preserve">Acts is </w:t>
      </w:r>
      <w:r w:rsidR="00844641">
        <w:rPr>
          <w:rFonts w:ascii="Calibri Light" w:hAnsi="Calibri Light" w:cs="Calibri Light"/>
          <w:sz w:val="21"/>
          <w:szCs w:val="21"/>
        </w:rPr>
        <w:t xml:space="preserve">the </w:t>
      </w:r>
      <w:r w:rsidR="0087533D">
        <w:rPr>
          <w:rFonts w:ascii="Calibri Light" w:hAnsi="Calibri Light" w:cs="Calibri Light"/>
          <w:sz w:val="21"/>
          <w:szCs w:val="21"/>
        </w:rPr>
        <w:t xml:space="preserve">way in which </w:t>
      </w:r>
      <w:r w:rsidR="000C778F">
        <w:rPr>
          <w:rFonts w:ascii="Calibri Light" w:hAnsi="Calibri Light" w:cs="Calibri Light"/>
          <w:sz w:val="21"/>
          <w:szCs w:val="21"/>
        </w:rPr>
        <w:t xml:space="preserve">the relationship between </w:t>
      </w:r>
      <w:r w:rsidR="000C778F" w:rsidRPr="000C778F">
        <w:rPr>
          <w:rFonts w:ascii="Calibri Light" w:hAnsi="Calibri Light" w:cs="Calibri Light"/>
          <w:i/>
          <w:iCs/>
          <w:sz w:val="21"/>
          <w:szCs w:val="21"/>
        </w:rPr>
        <w:t>the Word</w:t>
      </w:r>
      <w:r w:rsidR="000C778F">
        <w:rPr>
          <w:rFonts w:ascii="Calibri Light" w:hAnsi="Calibri Light" w:cs="Calibri Light"/>
          <w:sz w:val="21"/>
          <w:szCs w:val="21"/>
        </w:rPr>
        <w:t xml:space="preserve"> and </w:t>
      </w:r>
      <w:r w:rsidR="000C778F" w:rsidRPr="000C778F">
        <w:rPr>
          <w:rFonts w:ascii="Calibri Light" w:hAnsi="Calibri Light" w:cs="Calibri Light"/>
          <w:i/>
          <w:iCs/>
          <w:sz w:val="21"/>
          <w:szCs w:val="21"/>
        </w:rPr>
        <w:t>the church</w:t>
      </w:r>
      <w:r w:rsidR="0087533D">
        <w:rPr>
          <w:rFonts w:ascii="Calibri Light" w:hAnsi="Calibri Light" w:cs="Calibri Light"/>
          <w:sz w:val="21"/>
          <w:szCs w:val="21"/>
        </w:rPr>
        <w:t xml:space="preserve"> is described</w:t>
      </w:r>
      <w:r w:rsidR="00F3773E">
        <w:rPr>
          <w:rFonts w:ascii="Calibri Light" w:hAnsi="Calibri Light" w:cs="Calibri Light"/>
          <w:sz w:val="21"/>
          <w:szCs w:val="21"/>
        </w:rPr>
        <w:t>:</w:t>
      </w:r>
      <w:r w:rsidR="00060105">
        <w:rPr>
          <w:rFonts w:ascii="Calibri Light" w:hAnsi="Calibri Light" w:cs="Calibri Light"/>
          <w:sz w:val="21"/>
          <w:szCs w:val="21"/>
        </w:rPr>
        <w:t xml:space="preserve"> </w:t>
      </w:r>
      <w:r w:rsidR="00060105">
        <w:rPr>
          <w:rFonts w:ascii="Calibri Light" w:hAnsi="Calibri Light" w:cs="Calibri Light"/>
          <w:b/>
          <w:bCs/>
          <w:sz w:val="21"/>
          <w:szCs w:val="21"/>
        </w:rPr>
        <w:t>see Acts 6:7; 12:24; 19:20.</w:t>
      </w:r>
    </w:p>
    <w:p w14:paraId="4EED23DF" w14:textId="1A7E9180" w:rsidR="005348D0" w:rsidRPr="005348D0" w:rsidRDefault="005348D0" w:rsidP="0080337A">
      <w:pPr>
        <w:rPr>
          <w:rFonts w:ascii="Calibri Light" w:hAnsi="Calibri Light" w:cs="Calibri Light"/>
          <w:sz w:val="12"/>
          <w:szCs w:val="12"/>
        </w:rPr>
      </w:pPr>
    </w:p>
    <w:p w14:paraId="05701F15" w14:textId="353EFD5C" w:rsidR="00A72038" w:rsidRPr="00A72038" w:rsidRDefault="00844641" w:rsidP="00A72038">
      <w:pPr>
        <w:rPr>
          <w:rFonts w:ascii="Calibri Light" w:hAnsi="Calibri Light" w:cs="Calibri Light"/>
          <w:sz w:val="21"/>
          <w:szCs w:val="21"/>
        </w:rPr>
      </w:pPr>
      <w:r>
        <w:rPr>
          <w:rFonts w:ascii="Calibri Light" w:hAnsi="Calibri Light" w:cs="Calibri Light"/>
          <w:sz w:val="21"/>
          <w:szCs w:val="21"/>
        </w:rPr>
        <w:t xml:space="preserve">For Luke, </w:t>
      </w:r>
      <w:r w:rsidR="001F42F3">
        <w:rPr>
          <w:rFonts w:ascii="Calibri Light" w:hAnsi="Calibri Light" w:cs="Calibri Light"/>
          <w:sz w:val="21"/>
          <w:szCs w:val="21"/>
        </w:rPr>
        <w:t xml:space="preserve">the Word clearly precedes the church. </w:t>
      </w:r>
      <w:r w:rsidR="00F05D4B">
        <w:rPr>
          <w:rFonts w:ascii="Calibri Light" w:hAnsi="Calibri Light" w:cs="Calibri Light"/>
          <w:sz w:val="21"/>
          <w:szCs w:val="21"/>
        </w:rPr>
        <w:t>It is only w</w:t>
      </w:r>
      <w:r w:rsidR="001F42F3">
        <w:rPr>
          <w:rFonts w:ascii="Calibri Light" w:hAnsi="Calibri Light" w:cs="Calibri Light"/>
          <w:sz w:val="21"/>
          <w:szCs w:val="21"/>
        </w:rPr>
        <w:t>here the Word goes</w:t>
      </w:r>
      <w:r w:rsidR="00F05D4B">
        <w:rPr>
          <w:rFonts w:ascii="Calibri Light" w:hAnsi="Calibri Light" w:cs="Calibri Light"/>
          <w:sz w:val="21"/>
          <w:szCs w:val="21"/>
        </w:rPr>
        <w:t xml:space="preserve"> that </w:t>
      </w:r>
      <w:r w:rsidR="001F42F3">
        <w:rPr>
          <w:rFonts w:ascii="Calibri Light" w:hAnsi="Calibri Light" w:cs="Calibri Light"/>
          <w:sz w:val="21"/>
          <w:szCs w:val="21"/>
        </w:rPr>
        <w:t>the church is formed.</w:t>
      </w:r>
      <w:r w:rsidR="003957DD">
        <w:rPr>
          <w:rFonts w:ascii="Calibri Light" w:hAnsi="Calibri Light" w:cs="Calibri Light"/>
          <w:sz w:val="21"/>
          <w:szCs w:val="21"/>
        </w:rPr>
        <w:t xml:space="preserve"> Without the Word there can be no church.</w:t>
      </w:r>
      <w:r w:rsidR="001F42F3">
        <w:rPr>
          <w:rFonts w:ascii="Calibri Light" w:hAnsi="Calibri Light" w:cs="Calibri Light"/>
          <w:sz w:val="21"/>
          <w:szCs w:val="21"/>
        </w:rPr>
        <w:t xml:space="preserve"> </w:t>
      </w:r>
      <w:r w:rsidR="00AC219D">
        <w:rPr>
          <w:rFonts w:ascii="Calibri Light" w:hAnsi="Calibri Light" w:cs="Calibri Light"/>
          <w:b/>
          <w:bCs/>
          <w:sz w:val="21"/>
          <w:szCs w:val="21"/>
        </w:rPr>
        <w:t xml:space="preserve">See also Colossians 1:5–6 </w:t>
      </w:r>
      <w:r w:rsidR="00813F65">
        <w:rPr>
          <w:rFonts w:ascii="Calibri Light" w:hAnsi="Calibri Light" w:cs="Calibri Light"/>
          <w:b/>
          <w:bCs/>
          <w:sz w:val="21"/>
          <w:szCs w:val="21"/>
        </w:rPr>
        <w:t xml:space="preserve">and 1 Thessalonians 3:1, </w:t>
      </w:r>
      <w:r w:rsidR="00813F65">
        <w:rPr>
          <w:rFonts w:ascii="Calibri Light" w:hAnsi="Calibri Light" w:cs="Calibri Light"/>
          <w:sz w:val="21"/>
          <w:szCs w:val="21"/>
        </w:rPr>
        <w:t xml:space="preserve">where Paul describes “the gospel” and “the word” as that which </w:t>
      </w:r>
      <w:r w:rsidR="00E733CC">
        <w:rPr>
          <w:rFonts w:ascii="Calibri Light" w:hAnsi="Calibri Light" w:cs="Calibri Light"/>
          <w:sz w:val="21"/>
          <w:szCs w:val="21"/>
        </w:rPr>
        <w:t xml:space="preserve">“came” and “spreads rapidly,” </w:t>
      </w:r>
      <w:r w:rsidR="00140D7E">
        <w:rPr>
          <w:rFonts w:ascii="Calibri Light" w:hAnsi="Calibri Light" w:cs="Calibri Light"/>
          <w:sz w:val="21"/>
          <w:szCs w:val="21"/>
        </w:rPr>
        <w:t>saving sinners and establishing churches.</w:t>
      </w:r>
      <w:r w:rsidR="00604D78">
        <w:rPr>
          <w:rFonts w:ascii="Calibri Light" w:hAnsi="Calibri Light" w:cs="Calibri Light"/>
          <w:sz w:val="21"/>
          <w:szCs w:val="21"/>
        </w:rPr>
        <w:t xml:space="preserve"> Thus, s</w:t>
      </w:r>
      <w:r w:rsidR="0002272F" w:rsidRPr="0002272F">
        <w:rPr>
          <w:rFonts w:ascii="Calibri Light" w:hAnsi="Calibri Light" w:cs="Calibri Light"/>
          <w:sz w:val="21"/>
          <w:szCs w:val="21"/>
        </w:rPr>
        <w:t>ince it is the Word of God that brings into existence the people of God, the people of God</w:t>
      </w:r>
      <w:r w:rsidR="00637513">
        <w:rPr>
          <w:rFonts w:ascii="Calibri Light" w:hAnsi="Calibri Light" w:cs="Calibri Light"/>
          <w:sz w:val="21"/>
          <w:szCs w:val="21"/>
        </w:rPr>
        <w:t xml:space="preserve"> </w:t>
      </w:r>
      <w:r w:rsidR="0002272F" w:rsidRPr="0002272F">
        <w:rPr>
          <w:rFonts w:ascii="Calibri Light" w:hAnsi="Calibri Light" w:cs="Calibri Light"/>
          <w:sz w:val="21"/>
          <w:szCs w:val="21"/>
        </w:rPr>
        <w:t xml:space="preserve">must </w:t>
      </w:r>
      <w:r w:rsidR="00A72038">
        <w:rPr>
          <w:rFonts w:ascii="Calibri Light" w:hAnsi="Calibri Light" w:cs="Calibri Light"/>
          <w:sz w:val="21"/>
          <w:szCs w:val="21"/>
        </w:rPr>
        <w:t xml:space="preserve">always </w:t>
      </w:r>
      <w:r w:rsidR="0002272F" w:rsidRPr="0002272F">
        <w:rPr>
          <w:rFonts w:ascii="Calibri Light" w:hAnsi="Calibri Light" w:cs="Calibri Light"/>
          <w:sz w:val="21"/>
          <w:szCs w:val="21"/>
        </w:rPr>
        <w:t xml:space="preserve">be </w:t>
      </w:r>
      <w:r w:rsidR="0002272F" w:rsidRPr="00A72038">
        <w:rPr>
          <w:rFonts w:ascii="Calibri Light" w:hAnsi="Calibri Light" w:cs="Calibri Light"/>
          <w:sz w:val="21"/>
          <w:szCs w:val="21"/>
        </w:rPr>
        <w:t>defined</w:t>
      </w:r>
      <w:r w:rsidR="0002272F" w:rsidRPr="0002272F">
        <w:rPr>
          <w:rFonts w:ascii="Calibri Light" w:hAnsi="Calibri Light" w:cs="Calibri Light"/>
          <w:sz w:val="21"/>
          <w:szCs w:val="21"/>
        </w:rPr>
        <w:t xml:space="preserve"> by this Word.</w:t>
      </w:r>
      <w:r w:rsidR="000F3301">
        <w:rPr>
          <w:rFonts w:ascii="Calibri Light" w:hAnsi="Calibri Light" w:cs="Calibri Light"/>
          <w:sz w:val="21"/>
          <w:szCs w:val="21"/>
        </w:rPr>
        <w:t xml:space="preserve"> The church’s </w:t>
      </w:r>
      <w:r w:rsidR="000F3301" w:rsidRPr="00486333">
        <w:rPr>
          <w:rFonts w:ascii="Calibri Light" w:hAnsi="Calibri Light" w:cs="Calibri Light"/>
          <w:sz w:val="21"/>
          <w:szCs w:val="21"/>
        </w:rPr>
        <w:t>definition</w:t>
      </w:r>
      <w:r w:rsidR="000F3301">
        <w:rPr>
          <w:rFonts w:ascii="Calibri Light" w:hAnsi="Calibri Light" w:cs="Calibri Light"/>
          <w:i/>
          <w:iCs/>
          <w:sz w:val="21"/>
          <w:szCs w:val="21"/>
        </w:rPr>
        <w:t xml:space="preserve"> </w:t>
      </w:r>
      <w:r w:rsidR="000F3301">
        <w:rPr>
          <w:rFonts w:ascii="Calibri Light" w:hAnsi="Calibri Light" w:cs="Calibri Light"/>
          <w:sz w:val="21"/>
          <w:szCs w:val="21"/>
        </w:rPr>
        <w:t xml:space="preserve">can never be a matter of personal preference, public opinion, state </w:t>
      </w:r>
      <w:r w:rsidR="00925CA9">
        <w:rPr>
          <w:rFonts w:ascii="Calibri Light" w:hAnsi="Calibri Light" w:cs="Calibri Light"/>
          <w:sz w:val="21"/>
          <w:szCs w:val="21"/>
        </w:rPr>
        <w:t>interpretation</w:t>
      </w:r>
      <w:r w:rsidR="000F3301">
        <w:rPr>
          <w:rFonts w:ascii="Calibri Light" w:hAnsi="Calibri Light" w:cs="Calibri Light"/>
          <w:sz w:val="21"/>
          <w:szCs w:val="21"/>
        </w:rPr>
        <w:t xml:space="preserve">, or evolving </w:t>
      </w:r>
      <w:r w:rsidR="00A72038">
        <w:rPr>
          <w:rFonts w:ascii="Calibri Light" w:hAnsi="Calibri Light" w:cs="Calibri Light"/>
          <w:sz w:val="21"/>
          <w:szCs w:val="21"/>
        </w:rPr>
        <w:t xml:space="preserve">consensus. </w:t>
      </w:r>
      <w:r w:rsidR="00A72038" w:rsidRPr="00A72038">
        <w:rPr>
          <w:rFonts w:ascii="Calibri Light" w:hAnsi="Calibri Light" w:cs="Calibri Light"/>
          <w:sz w:val="21"/>
          <w:szCs w:val="21"/>
        </w:rPr>
        <w:t xml:space="preserve">How we understand and assess the church must always be </w:t>
      </w:r>
      <w:r w:rsidR="00A72038" w:rsidRPr="00A72038">
        <w:rPr>
          <w:rFonts w:ascii="Calibri Light" w:hAnsi="Calibri Light" w:cs="Calibri Light"/>
          <w:i/>
          <w:iCs/>
          <w:sz w:val="21"/>
          <w:szCs w:val="21"/>
        </w:rPr>
        <w:t>according to Scripture—</w:t>
      </w:r>
      <w:r w:rsidR="00A72038" w:rsidRPr="00A72038">
        <w:rPr>
          <w:rFonts w:ascii="Calibri Light" w:hAnsi="Calibri Light" w:cs="Calibri Light"/>
          <w:sz w:val="21"/>
          <w:szCs w:val="21"/>
        </w:rPr>
        <w:t>the church’s singular constitutional authority.</w:t>
      </w:r>
    </w:p>
    <w:p w14:paraId="13FD1807" w14:textId="55A723BD" w:rsidR="00946037" w:rsidRDefault="00946037" w:rsidP="00946037">
      <w:pPr>
        <w:rPr>
          <w:rFonts w:asciiTheme="minorHAnsi" w:hAnsiTheme="minorHAnsi"/>
          <w:b/>
          <w:bCs/>
          <w:sz w:val="28"/>
          <w:szCs w:val="24"/>
        </w:rPr>
      </w:pPr>
      <w:r>
        <w:rPr>
          <w:rFonts w:asciiTheme="minorHAnsi" w:hAnsiTheme="minorHAnsi"/>
          <w:b/>
          <w:bCs/>
          <w:sz w:val="28"/>
          <w:szCs w:val="24"/>
        </w:rPr>
        <w:lastRenderedPageBreak/>
        <w:t xml:space="preserve">II.  The Word of God Must </w:t>
      </w:r>
      <w:r w:rsidR="00EB7814">
        <w:rPr>
          <w:rFonts w:asciiTheme="minorHAnsi" w:hAnsiTheme="minorHAnsi"/>
          <w:b/>
          <w:bCs/>
          <w:sz w:val="28"/>
          <w:szCs w:val="24"/>
        </w:rPr>
        <w:t>FILL</w:t>
      </w:r>
      <w:r>
        <w:rPr>
          <w:rFonts w:asciiTheme="minorHAnsi" w:hAnsiTheme="minorHAnsi"/>
          <w:b/>
          <w:bCs/>
          <w:sz w:val="28"/>
          <w:szCs w:val="24"/>
        </w:rPr>
        <w:t xml:space="preserve"> the Church</w:t>
      </w:r>
    </w:p>
    <w:p w14:paraId="6F8F7817" w14:textId="7D08AA06" w:rsidR="00946037" w:rsidRPr="0054108B" w:rsidRDefault="00946037" w:rsidP="00946037">
      <w:pPr>
        <w:rPr>
          <w:rFonts w:ascii="Calibri Light" w:hAnsi="Calibri Light" w:cs="Calibri Light"/>
          <w:sz w:val="12"/>
          <w:szCs w:val="10"/>
        </w:rPr>
      </w:pPr>
    </w:p>
    <w:p w14:paraId="71613DDC" w14:textId="17D28C7A" w:rsidR="0002272F" w:rsidRDefault="007E0939" w:rsidP="00313857">
      <w:pPr>
        <w:rPr>
          <w:rFonts w:ascii="Calibri Light" w:hAnsi="Calibri Light" w:cs="Calibri Light"/>
          <w:sz w:val="21"/>
          <w:szCs w:val="21"/>
        </w:rPr>
      </w:pPr>
      <w:r>
        <w:rPr>
          <w:rFonts w:ascii="Calibri Light" w:hAnsi="Calibri Light" w:cs="Calibri Light"/>
          <w:sz w:val="21"/>
          <w:szCs w:val="21"/>
        </w:rPr>
        <w:t xml:space="preserve">The Word of God not only </w:t>
      </w:r>
      <w:r w:rsidRPr="00DA1C8F">
        <w:rPr>
          <w:rFonts w:ascii="Calibri Light" w:hAnsi="Calibri Light" w:cs="Calibri Light"/>
          <w:i/>
          <w:iCs/>
          <w:sz w:val="21"/>
          <w:szCs w:val="21"/>
        </w:rPr>
        <w:t>forms</w:t>
      </w:r>
      <w:r>
        <w:rPr>
          <w:rFonts w:ascii="Calibri Light" w:hAnsi="Calibri Light" w:cs="Calibri Light"/>
          <w:sz w:val="21"/>
          <w:szCs w:val="21"/>
        </w:rPr>
        <w:t xml:space="preserve"> the church</w:t>
      </w:r>
      <w:r w:rsidR="00365E41">
        <w:rPr>
          <w:rFonts w:ascii="Calibri Light" w:hAnsi="Calibri Light" w:cs="Calibri Light"/>
          <w:sz w:val="21"/>
          <w:szCs w:val="21"/>
        </w:rPr>
        <w:t xml:space="preserve"> (thereby establishing its nature and purposes), the Word of God must also </w:t>
      </w:r>
      <w:r w:rsidR="00365E41">
        <w:rPr>
          <w:rFonts w:ascii="Calibri Light" w:hAnsi="Calibri Light" w:cs="Calibri Light"/>
          <w:i/>
          <w:iCs/>
          <w:sz w:val="21"/>
          <w:szCs w:val="21"/>
        </w:rPr>
        <w:t xml:space="preserve">fill </w:t>
      </w:r>
      <w:r w:rsidR="00365E41">
        <w:rPr>
          <w:rFonts w:ascii="Calibri Light" w:hAnsi="Calibri Light" w:cs="Calibri Light"/>
          <w:sz w:val="21"/>
          <w:szCs w:val="21"/>
        </w:rPr>
        <w:t xml:space="preserve">the church. </w:t>
      </w:r>
      <w:r w:rsidR="001E51E5">
        <w:rPr>
          <w:rFonts w:ascii="Calibri Light" w:hAnsi="Calibri Light" w:cs="Calibri Light"/>
          <w:sz w:val="21"/>
          <w:szCs w:val="21"/>
        </w:rPr>
        <w:t xml:space="preserve">An important text that emphasizes this </w:t>
      </w:r>
      <w:r w:rsidR="000C2D8D">
        <w:rPr>
          <w:rFonts w:ascii="Calibri Light" w:hAnsi="Calibri Light" w:cs="Calibri Light"/>
          <w:sz w:val="21"/>
          <w:szCs w:val="21"/>
        </w:rPr>
        <w:t>truth</w:t>
      </w:r>
      <w:r w:rsidR="001E51E5">
        <w:rPr>
          <w:rFonts w:ascii="Calibri Light" w:hAnsi="Calibri Light" w:cs="Calibri Light"/>
          <w:sz w:val="21"/>
          <w:szCs w:val="21"/>
        </w:rPr>
        <w:t xml:space="preserve"> is </w:t>
      </w:r>
      <w:r w:rsidR="009E3020" w:rsidRPr="009E3020">
        <w:rPr>
          <w:rFonts w:ascii="Calibri Light" w:hAnsi="Calibri Light" w:cs="Calibri Light"/>
          <w:b/>
          <w:bCs/>
          <w:sz w:val="21"/>
          <w:szCs w:val="21"/>
        </w:rPr>
        <w:t xml:space="preserve">Colossians 3:16 </w:t>
      </w:r>
      <w:r w:rsidR="009E3020" w:rsidRPr="001E51E5">
        <w:rPr>
          <w:rFonts w:ascii="Calibri Light" w:hAnsi="Calibri Light" w:cs="Calibri Light"/>
          <w:b/>
          <w:bCs/>
          <w:sz w:val="21"/>
          <w:szCs w:val="21"/>
        </w:rPr>
        <w:t xml:space="preserve">– </w:t>
      </w:r>
      <w:r w:rsidR="009E3020" w:rsidRPr="000C2D8D">
        <w:rPr>
          <w:rFonts w:ascii="Calibri Light" w:hAnsi="Calibri Light" w:cs="Calibri Light"/>
          <w:b/>
          <w:bCs/>
          <w:sz w:val="21"/>
          <w:szCs w:val="21"/>
        </w:rPr>
        <w:t>“Let the word of Christ richly dwell within you, with all wisdom teaching and admonishing one another with psalms and hymns and spiritual songs, singing with thankfulness in your hearts to God.”</w:t>
      </w:r>
      <w:r w:rsidR="00DA2838" w:rsidRPr="00D90C75">
        <w:rPr>
          <w:rFonts w:ascii="Calibri Light" w:hAnsi="Calibri Light" w:cs="Calibri Light"/>
          <w:sz w:val="21"/>
          <w:szCs w:val="21"/>
        </w:rPr>
        <w:t xml:space="preserve"> The phrase </w:t>
      </w:r>
      <w:r w:rsidR="009E3020" w:rsidRPr="00D90C75">
        <w:rPr>
          <w:rFonts w:ascii="Calibri Light" w:hAnsi="Calibri Light" w:cs="Calibri Light"/>
          <w:sz w:val="21"/>
          <w:szCs w:val="21"/>
        </w:rPr>
        <w:t>“</w:t>
      </w:r>
      <w:r w:rsidR="00DA2838" w:rsidRPr="00D90C75">
        <w:rPr>
          <w:rFonts w:ascii="Calibri Light" w:hAnsi="Calibri Light" w:cs="Calibri Light"/>
          <w:sz w:val="21"/>
          <w:szCs w:val="21"/>
        </w:rPr>
        <w:t>t</w:t>
      </w:r>
      <w:r w:rsidR="009E3020" w:rsidRPr="00D90C75">
        <w:rPr>
          <w:rFonts w:ascii="Calibri Light" w:hAnsi="Calibri Light" w:cs="Calibri Light"/>
          <w:sz w:val="21"/>
          <w:szCs w:val="21"/>
        </w:rPr>
        <w:t>he word of Christ”</w:t>
      </w:r>
      <w:r w:rsidR="003D55A0" w:rsidRPr="00D90C75">
        <w:rPr>
          <w:rFonts w:ascii="Calibri Light" w:hAnsi="Calibri Light" w:cs="Calibri Light"/>
          <w:sz w:val="21"/>
          <w:szCs w:val="21"/>
        </w:rPr>
        <w:t xml:space="preserve"> refers to </w:t>
      </w:r>
      <w:r w:rsidR="009E3020" w:rsidRPr="00D90C75">
        <w:rPr>
          <w:rFonts w:ascii="Calibri Light" w:hAnsi="Calibri Light" w:cs="Calibri Light"/>
          <w:sz w:val="21"/>
          <w:szCs w:val="21"/>
        </w:rPr>
        <w:t xml:space="preserve">the apostolic message about Jesus Christ. </w:t>
      </w:r>
      <w:r w:rsidR="003D55A0" w:rsidRPr="00D90C75">
        <w:rPr>
          <w:rFonts w:ascii="Calibri Light" w:hAnsi="Calibri Light" w:cs="Calibri Light"/>
          <w:sz w:val="21"/>
          <w:szCs w:val="21"/>
        </w:rPr>
        <w:t>It is synonymous with the N</w:t>
      </w:r>
      <w:r w:rsidR="00881F18" w:rsidRPr="00D90C75">
        <w:rPr>
          <w:rFonts w:ascii="Calibri Light" w:hAnsi="Calibri Light" w:cs="Calibri Light"/>
          <w:sz w:val="21"/>
          <w:szCs w:val="21"/>
        </w:rPr>
        <w:t xml:space="preserve">ew </w:t>
      </w:r>
      <w:r w:rsidR="003D55A0" w:rsidRPr="00D90C75">
        <w:rPr>
          <w:rFonts w:ascii="Calibri Light" w:hAnsi="Calibri Light" w:cs="Calibri Light"/>
          <w:sz w:val="21"/>
          <w:szCs w:val="21"/>
        </w:rPr>
        <w:t>T</w:t>
      </w:r>
      <w:r w:rsidR="00881F18" w:rsidRPr="00D90C75">
        <w:rPr>
          <w:rFonts w:ascii="Calibri Light" w:hAnsi="Calibri Light" w:cs="Calibri Light"/>
          <w:sz w:val="21"/>
          <w:szCs w:val="21"/>
        </w:rPr>
        <w:t>estament</w:t>
      </w:r>
      <w:r w:rsidR="003D55A0" w:rsidRPr="00D90C75">
        <w:rPr>
          <w:rFonts w:ascii="Calibri Light" w:hAnsi="Calibri Light" w:cs="Calibri Light"/>
          <w:sz w:val="21"/>
          <w:szCs w:val="21"/>
        </w:rPr>
        <w:t xml:space="preserve"> </w:t>
      </w:r>
      <w:r w:rsidR="00DA46BC" w:rsidRPr="00D90C75">
        <w:rPr>
          <w:rFonts w:ascii="Calibri Light" w:hAnsi="Calibri Light" w:cs="Calibri Light"/>
          <w:sz w:val="21"/>
          <w:szCs w:val="21"/>
        </w:rPr>
        <w:t>language of</w:t>
      </w:r>
      <w:r w:rsidR="003D55A0" w:rsidRPr="00D90C75">
        <w:rPr>
          <w:rFonts w:ascii="Calibri Light" w:hAnsi="Calibri Light" w:cs="Calibri Light"/>
          <w:sz w:val="21"/>
          <w:szCs w:val="21"/>
        </w:rPr>
        <w:t xml:space="preserve"> “</w:t>
      </w:r>
      <w:r w:rsidR="00DA46BC" w:rsidRPr="00D90C75">
        <w:rPr>
          <w:rFonts w:ascii="Calibri Light" w:hAnsi="Calibri Light" w:cs="Calibri Light"/>
          <w:sz w:val="21"/>
          <w:szCs w:val="21"/>
        </w:rPr>
        <w:t xml:space="preserve">the </w:t>
      </w:r>
      <w:r w:rsidR="003D55A0" w:rsidRPr="00D90C75">
        <w:rPr>
          <w:rFonts w:ascii="Calibri Light" w:hAnsi="Calibri Light" w:cs="Calibri Light"/>
          <w:sz w:val="21"/>
          <w:szCs w:val="21"/>
        </w:rPr>
        <w:t>word of the Lord</w:t>
      </w:r>
      <w:r w:rsidR="003D55A0">
        <w:rPr>
          <w:rFonts w:ascii="Calibri Light" w:hAnsi="Calibri Light" w:cs="Calibri Light"/>
          <w:sz w:val="21"/>
          <w:szCs w:val="21"/>
        </w:rPr>
        <w:t xml:space="preserve">” </w:t>
      </w:r>
      <w:r w:rsidR="00DA46BC">
        <w:rPr>
          <w:rFonts w:ascii="Calibri Light" w:hAnsi="Calibri Light" w:cs="Calibri Light"/>
          <w:sz w:val="21"/>
          <w:szCs w:val="21"/>
        </w:rPr>
        <w:t xml:space="preserve">and </w:t>
      </w:r>
      <w:r w:rsidR="003D55A0">
        <w:rPr>
          <w:rFonts w:ascii="Calibri Light" w:hAnsi="Calibri Light" w:cs="Calibri Light"/>
          <w:sz w:val="21"/>
          <w:szCs w:val="21"/>
        </w:rPr>
        <w:t>“</w:t>
      </w:r>
      <w:r w:rsidR="00DA46BC">
        <w:rPr>
          <w:rFonts w:ascii="Calibri Light" w:hAnsi="Calibri Light" w:cs="Calibri Light"/>
          <w:sz w:val="21"/>
          <w:szCs w:val="21"/>
        </w:rPr>
        <w:t xml:space="preserve">the </w:t>
      </w:r>
      <w:r w:rsidR="00B31A4E">
        <w:rPr>
          <w:rFonts w:ascii="Calibri Light" w:hAnsi="Calibri Light" w:cs="Calibri Light"/>
          <w:sz w:val="21"/>
          <w:szCs w:val="21"/>
        </w:rPr>
        <w:t>gospel.” Paul exhorts t</w:t>
      </w:r>
      <w:r w:rsidR="001451B6">
        <w:rPr>
          <w:rFonts w:ascii="Calibri Light" w:hAnsi="Calibri Light" w:cs="Calibri Light"/>
          <w:sz w:val="21"/>
          <w:szCs w:val="21"/>
        </w:rPr>
        <w:t xml:space="preserve">he Colossian church to allow this </w:t>
      </w:r>
      <w:r w:rsidR="00B31A4E">
        <w:rPr>
          <w:rFonts w:ascii="Calibri Light" w:hAnsi="Calibri Light" w:cs="Calibri Light"/>
          <w:sz w:val="21"/>
          <w:szCs w:val="21"/>
        </w:rPr>
        <w:t>word to “dwell</w:t>
      </w:r>
      <w:r w:rsidR="001E195A">
        <w:rPr>
          <w:rFonts w:ascii="Calibri Light" w:hAnsi="Calibri Light" w:cs="Calibri Light"/>
          <w:sz w:val="21"/>
          <w:szCs w:val="21"/>
        </w:rPr>
        <w:t xml:space="preserve"> richly</w:t>
      </w:r>
      <w:r w:rsidR="00B31A4E">
        <w:rPr>
          <w:rFonts w:ascii="Calibri Light" w:hAnsi="Calibri Light" w:cs="Calibri Light"/>
          <w:sz w:val="21"/>
          <w:szCs w:val="21"/>
        </w:rPr>
        <w:t>”</w:t>
      </w:r>
      <w:r w:rsidR="001451B6">
        <w:rPr>
          <w:rFonts w:ascii="Calibri Light" w:hAnsi="Calibri Light" w:cs="Calibri Light"/>
          <w:sz w:val="21"/>
          <w:szCs w:val="21"/>
        </w:rPr>
        <w:t>—that is, to take up permanent</w:t>
      </w:r>
      <w:r w:rsidR="005E0C85">
        <w:rPr>
          <w:rFonts w:ascii="Calibri Light" w:hAnsi="Calibri Light" w:cs="Calibri Light"/>
          <w:sz w:val="21"/>
          <w:szCs w:val="21"/>
        </w:rPr>
        <w:t xml:space="preserve"> </w:t>
      </w:r>
      <w:r w:rsidR="001451B6">
        <w:rPr>
          <w:rFonts w:ascii="Calibri Light" w:hAnsi="Calibri Light" w:cs="Calibri Light"/>
          <w:sz w:val="21"/>
          <w:szCs w:val="21"/>
        </w:rPr>
        <w:t>residence</w:t>
      </w:r>
      <w:r w:rsidR="00B472EA">
        <w:rPr>
          <w:rFonts w:ascii="Calibri Light" w:hAnsi="Calibri Light" w:cs="Calibri Light"/>
          <w:sz w:val="21"/>
          <w:szCs w:val="21"/>
        </w:rPr>
        <w:t xml:space="preserve"> </w:t>
      </w:r>
      <w:r w:rsidR="00881F18">
        <w:rPr>
          <w:rFonts w:ascii="Calibri Light" w:hAnsi="Calibri Light" w:cs="Calibri Light"/>
          <w:sz w:val="21"/>
          <w:szCs w:val="21"/>
        </w:rPr>
        <w:t>to such an extent that it brings lasting transformation</w:t>
      </w:r>
      <w:r w:rsidR="00B472EA">
        <w:rPr>
          <w:rFonts w:ascii="Calibri Light" w:hAnsi="Calibri Light" w:cs="Calibri Light"/>
          <w:sz w:val="21"/>
          <w:szCs w:val="21"/>
        </w:rPr>
        <w:t>.</w:t>
      </w:r>
      <w:r w:rsidR="00881F18">
        <w:rPr>
          <w:rFonts w:ascii="Calibri Light" w:hAnsi="Calibri Light" w:cs="Calibri Light"/>
          <w:sz w:val="21"/>
          <w:szCs w:val="21"/>
        </w:rPr>
        <w:t xml:space="preserve"> But what is </w:t>
      </w:r>
      <w:r w:rsidR="003853FE">
        <w:rPr>
          <w:rFonts w:ascii="Calibri Light" w:hAnsi="Calibri Light" w:cs="Calibri Light"/>
          <w:sz w:val="21"/>
          <w:szCs w:val="21"/>
        </w:rPr>
        <w:t>especially notable in this text is that Paul exhorts this to take place “within you.” Paul</w:t>
      </w:r>
      <w:r w:rsidR="007F6A44">
        <w:rPr>
          <w:rFonts w:ascii="Calibri Light" w:hAnsi="Calibri Light" w:cs="Calibri Light"/>
          <w:sz w:val="21"/>
          <w:szCs w:val="21"/>
        </w:rPr>
        <w:t>’s</w:t>
      </w:r>
      <w:r w:rsidR="003853FE">
        <w:rPr>
          <w:rFonts w:ascii="Calibri Light" w:hAnsi="Calibri Light" w:cs="Calibri Light"/>
          <w:sz w:val="21"/>
          <w:szCs w:val="21"/>
        </w:rPr>
        <w:t xml:space="preserve"> intent here is not to highlight personal Bible study,</w:t>
      </w:r>
      <w:r w:rsidR="00047952">
        <w:rPr>
          <w:rFonts w:ascii="Calibri Light" w:hAnsi="Calibri Light" w:cs="Calibri Light"/>
          <w:sz w:val="21"/>
          <w:szCs w:val="21"/>
        </w:rPr>
        <w:t xml:space="preserve"> as important as that is. Instead, his focus is on </w:t>
      </w:r>
      <w:r w:rsidR="00047952">
        <w:rPr>
          <w:rFonts w:ascii="Calibri Light" w:hAnsi="Calibri Light" w:cs="Calibri Light"/>
          <w:i/>
          <w:iCs/>
          <w:sz w:val="21"/>
          <w:szCs w:val="21"/>
        </w:rPr>
        <w:t>the entire church</w:t>
      </w:r>
      <w:r w:rsidR="00047952">
        <w:rPr>
          <w:rFonts w:ascii="Calibri Light" w:hAnsi="Calibri Light" w:cs="Calibri Light"/>
          <w:sz w:val="21"/>
          <w:szCs w:val="21"/>
        </w:rPr>
        <w:t xml:space="preserve">. Paul intends for the Scriptures </w:t>
      </w:r>
      <w:r w:rsidR="00F22696">
        <w:rPr>
          <w:rFonts w:ascii="Calibri Light" w:hAnsi="Calibri Light" w:cs="Calibri Light"/>
          <w:sz w:val="21"/>
          <w:szCs w:val="21"/>
        </w:rPr>
        <w:t xml:space="preserve">to </w:t>
      </w:r>
      <w:r w:rsidR="00F22696">
        <w:rPr>
          <w:rFonts w:ascii="Calibri Light" w:hAnsi="Calibri Light" w:cs="Calibri Light"/>
          <w:i/>
          <w:iCs/>
          <w:sz w:val="21"/>
          <w:szCs w:val="21"/>
        </w:rPr>
        <w:t xml:space="preserve">take up residence </w:t>
      </w:r>
      <w:r w:rsidR="00F22696">
        <w:rPr>
          <w:rFonts w:ascii="Calibri Light" w:hAnsi="Calibri Light" w:cs="Calibri Light"/>
          <w:sz w:val="21"/>
          <w:szCs w:val="21"/>
        </w:rPr>
        <w:t xml:space="preserve">within </w:t>
      </w:r>
      <w:r w:rsidR="00F22696">
        <w:rPr>
          <w:rFonts w:ascii="Calibri Light" w:hAnsi="Calibri Light" w:cs="Calibri Light"/>
          <w:i/>
          <w:iCs/>
          <w:sz w:val="21"/>
          <w:szCs w:val="21"/>
        </w:rPr>
        <w:t>the entire local assembly</w:t>
      </w:r>
      <w:r w:rsidR="00F22696">
        <w:rPr>
          <w:rFonts w:ascii="Calibri Light" w:hAnsi="Calibri Light" w:cs="Calibri Light"/>
          <w:sz w:val="21"/>
          <w:szCs w:val="21"/>
        </w:rPr>
        <w:t xml:space="preserve"> </w:t>
      </w:r>
      <w:r w:rsidR="00F22696">
        <w:rPr>
          <w:rFonts w:ascii="Calibri Light" w:hAnsi="Calibri Light" w:cs="Calibri Light"/>
          <w:i/>
          <w:iCs/>
          <w:sz w:val="21"/>
          <w:szCs w:val="21"/>
        </w:rPr>
        <w:t xml:space="preserve">of believers. </w:t>
      </w:r>
      <w:r w:rsidR="00313857">
        <w:rPr>
          <w:rFonts w:ascii="Calibri Light" w:hAnsi="Calibri Light" w:cs="Calibri Light"/>
          <w:sz w:val="21"/>
          <w:szCs w:val="21"/>
        </w:rPr>
        <w:t xml:space="preserve">As commentator Douglas Moo states, </w:t>
      </w:r>
      <w:r w:rsidR="00313857" w:rsidRPr="00313857">
        <w:rPr>
          <w:rFonts w:ascii="Calibri Light" w:hAnsi="Calibri Light" w:cs="Calibri Light"/>
          <w:sz w:val="21"/>
          <w:szCs w:val="21"/>
        </w:rPr>
        <w:t>“Paul is urging the community as a whole to put the message about Christ at the center of its corporate experience</w:t>
      </w:r>
      <w:r w:rsidR="00313857">
        <w:rPr>
          <w:rFonts w:ascii="Calibri Light" w:hAnsi="Calibri Light" w:cs="Calibri Light"/>
          <w:sz w:val="21"/>
          <w:szCs w:val="21"/>
        </w:rPr>
        <w:t>” (</w:t>
      </w:r>
      <w:r w:rsidR="00313857" w:rsidRPr="00313857">
        <w:rPr>
          <w:rFonts w:ascii="Calibri Light" w:hAnsi="Calibri Light" w:cs="Calibri Light"/>
          <w:i/>
          <w:iCs/>
          <w:sz w:val="21"/>
          <w:szCs w:val="21"/>
        </w:rPr>
        <w:t>Colossians &amp; Philemon</w:t>
      </w:r>
      <w:r w:rsidR="00313857" w:rsidRPr="00313857">
        <w:rPr>
          <w:rFonts w:ascii="Calibri Light" w:hAnsi="Calibri Light" w:cs="Calibri Light"/>
          <w:sz w:val="21"/>
          <w:szCs w:val="21"/>
        </w:rPr>
        <w:t>, 286</w:t>
      </w:r>
      <w:r w:rsidR="00313857">
        <w:rPr>
          <w:rFonts w:ascii="Calibri Light" w:hAnsi="Calibri Light" w:cs="Calibri Light"/>
          <w:sz w:val="21"/>
          <w:szCs w:val="21"/>
        </w:rPr>
        <w:t xml:space="preserve">). </w:t>
      </w:r>
    </w:p>
    <w:p w14:paraId="77D3A0FB" w14:textId="77777777" w:rsidR="009F4B38" w:rsidRPr="009F4B38" w:rsidRDefault="009F4B38" w:rsidP="00313857">
      <w:pPr>
        <w:rPr>
          <w:rFonts w:ascii="Calibri Light" w:hAnsi="Calibri Light" w:cs="Calibri Light"/>
          <w:sz w:val="12"/>
          <w:szCs w:val="12"/>
        </w:rPr>
      </w:pPr>
    </w:p>
    <w:p w14:paraId="3000B937" w14:textId="70930855" w:rsidR="00933C5F" w:rsidRDefault="009F4B38" w:rsidP="00031C73">
      <w:pPr>
        <w:rPr>
          <w:rFonts w:ascii="Calibri Light" w:hAnsi="Calibri Light" w:cs="Calibri Light"/>
          <w:b/>
          <w:bCs/>
          <w:i/>
          <w:iCs/>
          <w:sz w:val="21"/>
          <w:szCs w:val="21"/>
        </w:rPr>
      </w:pPr>
      <w:r>
        <w:rPr>
          <w:rFonts w:ascii="Calibri Light" w:hAnsi="Calibri Light" w:cs="Calibri Light"/>
          <w:sz w:val="21"/>
          <w:szCs w:val="21"/>
        </w:rPr>
        <w:t xml:space="preserve">Other New Testament </w:t>
      </w:r>
      <w:r w:rsidR="00453EE5">
        <w:rPr>
          <w:rFonts w:ascii="Calibri Light" w:hAnsi="Calibri Light" w:cs="Calibri Light"/>
          <w:sz w:val="21"/>
          <w:szCs w:val="21"/>
        </w:rPr>
        <w:t xml:space="preserve">texts emphasize this same truth. Consider the instruction of Paul concerning the central role that Scripture is to play </w:t>
      </w:r>
      <w:proofErr w:type="gramStart"/>
      <w:r w:rsidR="0051311A">
        <w:rPr>
          <w:rFonts w:ascii="Calibri Light" w:hAnsi="Calibri Light" w:cs="Calibri Light"/>
          <w:sz w:val="21"/>
          <w:szCs w:val="21"/>
        </w:rPr>
        <w:t>in the midst of</w:t>
      </w:r>
      <w:proofErr w:type="gramEnd"/>
      <w:r w:rsidR="0051311A">
        <w:rPr>
          <w:rFonts w:ascii="Calibri Light" w:hAnsi="Calibri Light" w:cs="Calibri Light"/>
          <w:sz w:val="21"/>
          <w:szCs w:val="21"/>
        </w:rPr>
        <w:t xml:space="preserve"> the assembled church in these texts: </w:t>
      </w:r>
      <w:r w:rsidR="0051311A">
        <w:rPr>
          <w:rFonts w:ascii="Calibri Light" w:hAnsi="Calibri Light" w:cs="Calibri Light"/>
          <w:b/>
          <w:bCs/>
          <w:sz w:val="21"/>
          <w:szCs w:val="21"/>
        </w:rPr>
        <w:t xml:space="preserve">1 Timothy 3:16; 4:13; 2 Timothy </w:t>
      </w:r>
      <w:r w:rsidR="00430EB6">
        <w:rPr>
          <w:rFonts w:ascii="Calibri Light" w:hAnsi="Calibri Light" w:cs="Calibri Light"/>
          <w:b/>
          <w:bCs/>
          <w:sz w:val="21"/>
          <w:szCs w:val="21"/>
        </w:rPr>
        <w:t>3:16–4:4.</w:t>
      </w:r>
      <w:r w:rsidR="00933C5F">
        <w:rPr>
          <w:rFonts w:ascii="Calibri Light" w:hAnsi="Calibri Light" w:cs="Calibri Light"/>
          <w:b/>
          <w:bCs/>
          <w:i/>
          <w:iCs/>
          <w:sz w:val="21"/>
          <w:szCs w:val="21"/>
        </w:rPr>
        <w:t xml:space="preserve"> </w:t>
      </w:r>
    </w:p>
    <w:p w14:paraId="53EFDFC1" w14:textId="77777777" w:rsidR="00933C5F" w:rsidRPr="00933C5F" w:rsidRDefault="00933C5F" w:rsidP="00031C73">
      <w:pPr>
        <w:rPr>
          <w:rFonts w:ascii="Calibri Light" w:hAnsi="Calibri Light" w:cs="Calibri Light"/>
          <w:b/>
          <w:bCs/>
          <w:i/>
          <w:iCs/>
          <w:sz w:val="12"/>
          <w:szCs w:val="12"/>
        </w:rPr>
      </w:pPr>
    </w:p>
    <w:p w14:paraId="50D94431" w14:textId="4DA902F4" w:rsidR="00396D13" w:rsidRPr="00396D13" w:rsidRDefault="005C43BE" w:rsidP="00396D13">
      <w:pPr>
        <w:rPr>
          <w:rFonts w:ascii="Calibri Light" w:hAnsi="Calibri Light" w:cs="Calibri Light"/>
          <w:sz w:val="21"/>
          <w:szCs w:val="21"/>
        </w:rPr>
      </w:pPr>
      <w:r>
        <w:rPr>
          <w:rFonts w:ascii="Calibri Light" w:hAnsi="Calibri Light" w:cs="Calibri Light"/>
          <w:sz w:val="21"/>
          <w:szCs w:val="21"/>
        </w:rPr>
        <w:t xml:space="preserve">In response to these and other texts, </w:t>
      </w:r>
      <w:r w:rsidR="00396D13">
        <w:rPr>
          <w:rFonts w:ascii="Calibri Light" w:hAnsi="Calibri Light" w:cs="Calibri Light"/>
          <w:sz w:val="21"/>
          <w:szCs w:val="21"/>
        </w:rPr>
        <w:t xml:space="preserve">Al Mohler </w:t>
      </w:r>
      <w:r>
        <w:rPr>
          <w:rFonts w:ascii="Calibri Light" w:hAnsi="Calibri Light" w:cs="Calibri Light"/>
          <w:sz w:val="21"/>
          <w:szCs w:val="21"/>
        </w:rPr>
        <w:t>writes,</w:t>
      </w:r>
      <w:r w:rsidR="00661D04">
        <w:rPr>
          <w:rFonts w:ascii="Calibri Light" w:hAnsi="Calibri Light" w:cs="Calibri Light"/>
          <w:sz w:val="21"/>
          <w:szCs w:val="21"/>
        </w:rPr>
        <w:t xml:space="preserve"> </w:t>
      </w:r>
      <w:r w:rsidR="00396D13" w:rsidRPr="00396D13">
        <w:rPr>
          <w:rFonts w:ascii="Calibri Light" w:hAnsi="Calibri Light" w:cs="Calibri Light"/>
          <w:sz w:val="21"/>
          <w:szCs w:val="21"/>
        </w:rPr>
        <w:t>“Where the authentic preaching of the Word takes place, the church is there. And where that is absent, there is no church. No matter how high the steeple, no matter how large the budget, no matter how impressive the ministry, it is something else</w:t>
      </w:r>
      <w:r w:rsidR="00506A83">
        <w:rPr>
          <w:rFonts w:ascii="Calibri Light" w:hAnsi="Calibri Light" w:cs="Calibri Light"/>
          <w:sz w:val="21"/>
          <w:szCs w:val="21"/>
        </w:rPr>
        <w:t>”</w:t>
      </w:r>
      <w:r w:rsidR="00396D13" w:rsidRPr="00396D13">
        <w:rPr>
          <w:rFonts w:ascii="Calibri Light" w:hAnsi="Calibri Light" w:cs="Calibri Light"/>
          <w:sz w:val="21"/>
          <w:szCs w:val="21"/>
        </w:rPr>
        <w:t xml:space="preserve"> (</w:t>
      </w:r>
      <w:r w:rsidR="00396D13" w:rsidRPr="00396D13">
        <w:rPr>
          <w:rFonts w:ascii="Calibri Light" w:hAnsi="Calibri Light" w:cs="Calibri Light"/>
          <w:i/>
          <w:iCs/>
          <w:sz w:val="21"/>
          <w:szCs w:val="21"/>
        </w:rPr>
        <w:t>Feed My Sheep</w:t>
      </w:r>
      <w:r w:rsidR="00396D13" w:rsidRPr="00396D13">
        <w:rPr>
          <w:rFonts w:ascii="Calibri Light" w:hAnsi="Calibri Light" w:cs="Calibri Light"/>
          <w:sz w:val="21"/>
          <w:szCs w:val="21"/>
        </w:rPr>
        <w:t>,</w:t>
      </w:r>
      <w:r w:rsidR="00AF1CF7">
        <w:rPr>
          <w:rFonts w:ascii="Calibri Light" w:hAnsi="Calibri Light" w:cs="Calibri Light"/>
          <w:sz w:val="21"/>
          <w:szCs w:val="21"/>
        </w:rPr>
        <w:t xml:space="preserve"> </w:t>
      </w:r>
      <w:r w:rsidR="00396D13" w:rsidRPr="00396D13">
        <w:rPr>
          <w:rFonts w:ascii="Calibri Light" w:hAnsi="Calibri Light" w:cs="Calibri Light"/>
          <w:sz w:val="21"/>
          <w:szCs w:val="21"/>
        </w:rPr>
        <w:t>18)</w:t>
      </w:r>
      <w:r w:rsidR="00506A83">
        <w:rPr>
          <w:rFonts w:ascii="Calibri Light" w:hAnsi="Calibri Light" w:cs="Calibri Light"/>
          <w:sz w:val="21"/>
          <w:szCs w:val="21"/>
        </w:rPr>
        <w:t>.</w:t>
      </w:r>
    </w:p>
    <w:p w14:paraId="04CD5B20" w14:textId="77777777" w:rsidR="00623E23" w:rsidRDefault="00623E23" w:rsidP="00623E23">
      <w:pPr>
        <w:rPr>
          <w:rFonts w:ascii="Calibri Light" w:hAnsi="Calibri Light" w:cs="Calibri Light"/>
          <w:sz w:val="21"/>
          <w:szCs w:val="21"/>
        </w:rPr>
      </w:pPr>
    </w:p>
    <w:p w14:paraId="552D9D9C" w14:textId="53346D0E" w:rsidR="00623E23" w:rsidRDefault="00623E23" w:rsidP="00623E23">
      <w:pPr>
        <w:rPr>
          <w:rFonts w:asciiTheme="minorHAnsi" w:hAnsiTheme="minorHAnsi"/>
          <w:b/>
          <w:bCs/>
          <w:sz w:val="28"/>
          <w:szCs w:val="24"/>
        </w:rPr>
      </w:pPr>
      <w:r>
        <w:rPr>
          <w:rFonts w:asciiTheme="minorHAnsi" w:hAnsiTheme="minorHAnsi"/>
          <w:b/>
          <w:bCs/>
          <w:sz w:val="28"/>
          <w:szCs w:val="24"/>
        </w:rPr>
        <w:t xml:space="preserve">III.  The Word of God Must </w:t>
      </w:r>
      <w:r w:rsidR="00EB7814">
        <w:rPr>
          <w:rFonts w:asciiTheme="minorHAnsi" w:hAnsiTheme="minorHAnsi"/>
          <w:b/>
          <w:bCs/>
          <w:sz w:val="28"/>
          <w:szCs w:val="24"/>
        </w:rPr>
        <w:t>GOVERN</w:t>
      </w:r>
      <w:r>
        <w:rPr>
          <w:rFonts w:asciiTheme="minorHAnsi" w:hAnsiTheme="minorHAnsi"/>
          <w:b/>
          <w:bCs/>
          <w:sz w:val="28"/>
          <w:szCs w:val="24"/>
        </w:rPr>
        <w:t xml:space="preserve"> the Church</w:t>
      </w:r>
    </w:p>
    <w:p w14:paraId="52045259" w14:textId="77777777" w:rsidR="00623E23" w:rsidRPr="0054108B" w:rsidRDefault="00623E23" w:rsidP="00623E23">
      <w:pPr>
        <w:rPr>
          <w:rFonts w:ascii="Calibri Light" w:hAnsi="Calibri Light" w:cs="Calibri Light"/>
          <w:sz w:val="12"/>
          <w:szCs w:val="10"/>
        </w:rPr>
      </w:pPr>
    </w:p>
    <w:p w14:paraId="77BC1CA9" w14:textId="35D20EB2" w:rsidR="00DA1C8F" w:rsidRDefault="00DA1C8F" w:rsidP="00DA1C8F">
      <w:pPr>
        <w:rPr>
          <w:rFonts w:ascii="Calibri Light" w:hAnsi="Calibri Light" w:cs="Calibri Light"/>
          <w:sz w:val="21"/>
          <w:szCs w:val="21"/>
        </w:rPr>
      </w:pPr>
      <w:r>
        <w:rPr>
          <w:rFonts w:ascii="Calibri Light" w:hAnsi="Calibri Light" w:cs="Calibri Light"/>
          <w:sz w:val="21"/>
          <w:szCs w:val="21"/>
        </w:rPr>
        <w:t xml:space="preserve">For a church to be a true church, the members of that church must do more than give the Word of God lip service. They must do more than profess its supremacy as part of a confession of faith. They must </w:t>
      </w:r>
      <w:proofErr w:type="gramStart"/>
      <w:r>
        <w:rPr>
          <w:rFonts w:ascii="Calibri Light" w:hAnsi="Calibri Light" w:cs="Calibri Light"/>
          <w:sz w:val="21"/>
          <w:szCs w:val="21"/>
        </w:rPr>
        <w:t>submit</w:t>
      </w:r>
      <w:proofErr w:type="gramEnd"/>
      <w:r>
        <w:rPr>
          <w:rFonts w:ascii="Calibri Light" w:hAnsi="Calibri Light" w:cs="Calibri Light"/>
          <w:sz w:val="21"/>
          <w:szCs w:val="21"/>
        </w:rPr>
        <w:t xml:space="preserve"> to its authority</w:t>
      </w:r>
      <w:r w:rsidR="00EB7814">
        <w:rPr>
          <w:rFonts w:ascii="Calibri Light" w:hAnsi="Calibri Light" w:cs="Calibri Light"/>
          <w:sz w:val="21"/>
          <w:szCs w:val="21"/>
        </w:rPr>
        <w:t xml:space="preserve"> </w:t>
      </w:r>
      <w:r w:rsidR="00EB7814" w:rsidRPr="00A81664">
        <w:rPr>
          <w:rFonts w:ascii="Calibri Light" w:hAnsi="Calibri Light" w:cs="Calibri Light"/>
          <w:i/>
          <w:iCs/>
          <w:sz w:val="21"/>
          <w:szCs w:val="21"/>
        </w:rPr>
        <w:t>in practice</w:t>
      </w:r>
      <w:r w:rsidR="00EB7814">
        <w:rPr>
          <w:rFonts w:ascii="Calibri Light" w:hAnsi="Calibri Light" w:cs="Calibri Light"/>
          <w:sz w:val="21"/>
          <w:szCs w:val="21"/>
        </w:rPr>
        <w:t xml:space="preserve">. </w:t>
      </w:r>
    </w:p>
    <w:p w14:paraId="06A47E41" w14:textId="77777777" w:rsidR="00DA1C8F" w:rsidRPr="00282BF1" w:rsidRDefault="00DA1C8F" w:rsidP="00DA1C8F">
      <w:pPr>
        <w:rPr>
          <w:rFonts w:ascii="Calibri Light" w:hAnsi="Calibri Light" w:cs="Calibri Light"/>
          <w:sz w:val="12"/>
          <w:szCs w:val="12"/>
        </w:rPr>
      </w:pPr>
    </w:p>
    <w:p w14:paraId="6F8C24A7" w14:textId="77777777" w:rsidR="00DA1C8F" w:rsidRDefault="00DA1C8F" w:rsidP="00DA1C8F">
      <w:pPr>
        <w:rPr>
          <w:rFonts w:ascii="Calibri Light" w:hAnsi="Calibri Light" w:cs="Calibri Light"/>
          <w:sz w:val="21"/>
          <w:szCs w:val="21"/>
        </w:rPr>
      </w:pPr>
      <w:r w:rsidRPr="00D90C75">
        <w:rPr>
          <w:rFonts w:ascii="Calibri Light" w:hAnsi="Calibri Light" w:cs="Calibri Light"/>
          <w:sz w:val="21"/>
          <w:szCs w:val="21"/>
        </w:rPr>
        <w:t>“To govern” means</w:t>
      </w:r>
      <w:r>
        <w:rPr>
          <w:rFonts w:ascii="Calibri Light" w:hAnsi="Calibri Light" w:cs="Calibri Light"/>
          <w:sz w:val="21"/>
          <w:szCs w:val="21"/>
        </w:rPr>
        <w:t xml:space="preserve"> </w:t>
      </w:r>
      <w:r w:rsidRPr="00282BF1">
        <w:rPr>
          <w:rFonts w:ascii="Calibri Light" w:hAnsi="Calibri Light" w:cs="Calibri Light"/>
          <w:sz w:val="21"/>
          <w:szCs w:val="21"/>
        </w:rPr>
        <w:t>“to control and direct the making and administration of policy</w:t>
      </w:r>
      <w:r>
        <w:rPr>
          <w:rFonts w:ascii="Calibri Light" w:hAnsi="Calibri Light" w:cs="Calibri Light"/>
          <w:sz w:val="21"/>
          <w:szCs w:val="21"/>
        </w:rPr>
        <w:t>,</w:t>
      </w:r>
      <w:r w:rsidRPr="00282BF1">
        <w:rPr>
          <w:rFonts w:ascii="Calibri Light" w:hAnsi="Calibri Light" w:cs="Calibri Light"/>
          <w:sz w:val="21"/>
          <w:szCs w:val="21"/>
        </w:rPr>
        <w:t>”</w:t>
      </w:r>
      <w:r>
        <w:rPr>
          <w:rFonts w:ascii="Calibri Light" w:hAnsi="Calibri Light" w:cs="Calibri Light"/>
          <w:sz w:val="21"/>
          <w:szCs w:val="21"/>
        </w:rPr>
        <w:t xml:space="preserve"> and</w:t>
      </w:r>
      <w:r w:rsidRPr="00282BF1">
        <w:rPr>
          <w:rFonts w:ascii="Calibri Light" w:hAnsi="Calibri Light" w:cs="Calibri Light"/>
          <w:sz w:val="21"/>
          <w:szCs w:val="21"/>
        </w:rPr>
        <w:t xml:space="preserve"> “to determine rules for and handle administration of an organization, group, etc.”</w:t>
      </w:r>
      <w:r>
        <w:rPr>
          <w:rFonts w:ascii="Calibri Light" w:hAnsi="Calibri Light" w:cs="Calibri Light"/>
          <w:sz w:val="21"/>
          <w:szCs w:val="21"/>
        </w:rPr>
        <w:t xml:space="preserve"> Therefore, that the Word of God must </w:t>
      </w:r>
      <w:r>
        <w:rPr>
          <w:rFonts w:ascii="Calibri Light" w:hAnsi="Calibri Light" w:cs="Calibri Light"/>
          <w:i/>
          <w:iCs/>
          <w:sz w:val="21"/>
          <w:szCs w:val="21"/>
        </w:rPr>
        <w:t>govern</w:t>
      </w:r>
      <w:r>
        <w:rPr>
          <w:rFonts w:ascii="Calibri Light" w:hAnsi="Calibri Light" w:cs="Calibri Light"/>
          <w:sz w:val="21"/>
          <w:szCs w:val="21"/>
        </w:rPr>
        <w:t xml:space="preserve"> the church means that Scripture in the most tangible ways possible must “control and direct” the church’s administration and policies. That the word of God must </w:t>
      </w:r>
      <w:r>
        <w:rPr>
          <w:rFonts w:ascii="Calibri Light" w:hAnsi="Calibri Light" w:cs="Calibri Light"/>
          <w:i/>
          <w:iCs/>
          <w:sz w:val="21"/>
          <w:szCs w:val="21"/>
        </w:rPr>
        <w:t xml:space="preserve">govern </w:t>
      </w:r>
      <w:r>
        <w:rPr>
          <w:rFonts w:ascii="Calibri Light" w:hAnsi="Calibri Light" w:cs="Calibri Light"/>
          <w:sz w:val="21"/>
          <w:szCs w:val="21"/>
        </w:rPr>
        <w:t>the church means that Scripture must “determine rules for” how the congregation worships and fulfills all its purposes.</w:t>
      </w:r>
    </w:p>
    <w:p w14:paraId="6E671ED7" w14:textId="77777777" w:rsidR="00DA1C8F" w:rsidRPr="001B0EEC" w:rsidRDefault="00DA1C8F" w:rsidP="00DA1C8F">
      <w:pPr>
        <w:rPr>
          <w:rFonts w:ascii="Calibri Light" w:hAnsi="Calibri Light" w:cs="Calibri Light"/>
          <w:sz w:val="12"/>
          <w:szCs w:val="12"/>
        </w:rPr>
      </w:pPr>
    </w:p>
    <w:p w14:paraId="051707D5" w14:textId="21FC5213" w:rsidR="00DA1C8F" w:rsidRDefault="00DA1C8F" w:rsidP="00DA1C8F">
      <w:pPr>
        <w:rPr>
          <w:rFonts w:ascii="Calibri Light" w:hAnsi="Calibri Light" w:cs="Calibri Light"/>
          <w:sz w:val="21"/>
          <w:szCs w:val="21"/>
        </w:rPr>
      </w:pPr>
      <w:r>
        <w:rPr>
          <w:rFonts w:ascii="Calibri Light" w:hAnsi="Calibri Light" w:cs="Calibri Light"/>
          <w:sz w:val="21"/>
          <w:szCs w:val="21"/>
        </w:rPr>
        <w:t xml:space="preserve">This necessity is established by </w:t>
      </w:r>
      <w:r w:rsidRPr="00D90C75">
        <w:rPr>
          <w:rFonts w:ascii="Calibri Light" w:hAnsi="Calibri Light" w:cs="Calibri Light"/>
          <w:b/>
          <w:bCs/>
          <w:sz w:val="21"/>
          <w:szCs w:val="21"/>
        </w:rPr>
        <w:t xml:space="preserve">Christ’s </w:t>
      </w:r>
      <w:r w:rsidRPr="00D90C75">
        <w:rPr>
          <w:rFonts w:ascii="Calibri Light" w:hAnsi="Calibri Light" w:cs="Calibri Light"/>
          <w:b/>
          <w:bCs/>
          <w:i/>
          <w:iCs/>
          <w:sz w:val="21"/>
          <w:szCs w:val="21"/>
        </w:rPr>
        <w:t>headship</w:t>
      </w:r>
      <w:r>
        <w:rPr>
          <w:rFonts w:ascii="Calibri Light" w:hAnsi="Calibri Light" w:cs="Calibri Light"/>
          <w:b/>
          <w:bCs/>
          <w:sz w:val="21"/>
          <w:szCs w:val="21"/>
        </w:rPr>
        <w:t xml:space="preserve"> over the church. </w:t>
      </w:r>
      <w:r>
        <w:rPr>
          <w:rFonts w:ascii="Calibri Light" w:hAnsi="Calibri Light" w:cs="Calibri Light"/>
          <w:sz w:val="21"/>
          <w:szCs w:val="21"/>
        </w:rPr>
        <w:t xml:space="preserve">As head of the church, Christ possesses ultimate authority over His people. </w:t>
      </w:r>
      <w:r>
        <w:rPr>
          <w:rFonts w:ascii="Calibri Light" w:hAnsi="Calibri Light" w:cs="Calibri Light"/>
          <w:b/>
          <w:bCs/>
          <w:sz w:val="21"/>
          <w:szCs w:val="21"/>
        </w:rPr>
        <w:t xml:space="preserve">See Ephesians 1:22–23; Colossians 1:18. </w:t>
      </w:r>
      <w:r>
        <w:rPr>
          <w:rFonts w:ascii="Calibri Light" w:hAnsi="Calibri Light" w:cs="Calibri Light"/>
          <w:sz w:val="21"/>
          <w:szCs w:val="21"/>
        </w:rPr>
        <w:t xml:space="preserve">Christ mediates this authority </w:t>
      </w:r>
      <w:r>
        <w:rPr>
          <w:rFonts w:ascii="Calibri Light" w:hAnsi="Calibri Light" w:cs="Calibri Light"/>
          <w:i/>
          <w:iCs/>
          <w:sz w:val="21"/>
          <w:szCs w:val="21"/>
        </w:rPr>
        <w:t>through His Word</w:t>
      </w:r>
      <w:r>
        <w:rPr>
          <w:rFonts w:ascii="Calibri Light" w:hAnsi="Calibri Light" w:cs="Calibri Light"/>
          <w:sz w:val="21"/>
          <w:szCs w:val="21"/>
        </w:rPr>
        <w:t>, delivered by His apostles.</w:t>
      </w:r>
      <w:r w:rsidR="007A1ECF">
        <w:rPr>
          <w:rFonts w:ascii="Calibri Light" w:hAnsi="Calibri Light" w:cs="Calibri Light"/>
          <w:sz w:val="21"/>
          <w:szCs w:val="21"/>
        </w:rPr>
        <w:t xml:space="preserve"> </w:t>
      </w:r>
      <w:r>
        <w:rPr>
          <w:rFonts w:ascii="Calibri Light" w:hAnsi="Calibri Light" w:cs="Calibri Light"/>
          <w:sz w:val="21"/>
          <w:szCs w:val="21"/>
        </w:rPr>
        <w:t xml:space="preserve">Thus, the apostles spoke as possessing the Lord’s authority. For example, </w:t>
      </w:r>
      <w:r>
        <w:rPr>
          <w:rFonts w:ascii="Calibri Light" w:hAnsi="Calibri Light" w:cs="Calibri Light"/>
          <w:b/>
          <w:bCs/>
          <w:sz w:val="21"/>
          <w:szCs w:val="21"/>
        </w:rPr>
        <w:t xml:space="preserve">see 1 Corinthians 14:37–38; 1 John 4:6. </w:t>
      </w:r>
      <w:r>
        <w:rPr>
          <w:rFonts w:ascii="Calibri Light" w:hAnsi="Calibri Light" w:cs="Calibri Light"/>
          <w:sz w:val="21"/>
          <w:szCs w:val="21"/>
        </w:rPr>
        <w:t xml:space="preserve">Consequently, the words the apostles have left us in the New Testament are as binding as the very words of Jesus Christ. Whether addressing the nature of church leadership, the ordinances of baptism and the Lord’s Supper, the discipline of sinning members, or anything else, these words </w:t>
      </w:r>
      <w:r w:rsidR="00105752">
        <w:rPr>
          <w:rFonts w:ascii="Calibri Light" w:hAnsi="Calibri Light" w:cs="Calibri Light"/>
          <w:sz w:val="21"/>
          <w:szCs w:val="21"/>
        </w:rPr>
        <w:t xml:space="preserve">of Scripture </w:t>
      </w:r>
      <w:r>
        <w:rPr>
          <w:rFonts w:ascii="Calibri Light" w:hAnsi="Calibri Light" w:cs="Calibri Light"/>
          <w:sz w:val="21"/>
          <w:szCs w:val="21"/>
        </w:rPr>
        <w:t>are binding.</w:t>
      </w:r>
    </w:p>
    <w:p w14:paraId="5F94353E" w14:textId="77777777" w:rsidR="00DA1C8F" w:rsidRPr="00237C26" w:rsidRDefault="00DA1C8F" w:rsidP="00DA1C8F">
      <w:pPr>
        <w:rPr>
          <w:rFonts w:ascii="Calibri Light" w:hAnsi="Calibri Light" w:cs="Calibri Light"/>
          <w:sz w:val="12"/>
          <w:szCs w:val="12"/>
        </w:rPr>
      </w:pPr>
    </w:p>
    <w:p w14:paraId="53CB7492" w14:textId="3DB3258D" w:rsidR="00DA1C8F" w:rsidRDefault="00DA1C8F" w:rsidP="00DA1C8F">
      <w:pPr>
        <w:rPr>
          <w:rFonts w:ascii="Calibri Light" w:hAnsi="Calibri Light" w:cs="Calibri Light"/>
          <w:sz w:val="21"/>
          <w:szCs w:val="21"/>
        </w:rPr>
      </w:pPr>
      <w:r>
        <w:rPr>
          <w:rFonts w:ascii="Calibri Light" w:hAnsi="Calibri Light" w:cs="Calibri Light"/>
          <w:sz w:val="21"/>
          <w:szCs w:val="21"/>
        </w:rPr>
        <w:t>T</w:t>
      </w:r>
      <w:r w:rsidRPr="00642778">
        <w:rPr>
          <w:rFonts w:ascii="Calibri Light" w:hAnsi="Calibri Light" w:cs="Calibri Light"/>
          <w:sz w:val="21"/>
          <w:szCs w:val="21"/>
        </w:rPr>
        <w:t xml:space="preserve">he governing role that Scripture is to play in the </w:t>
      </w:r>
      <w:r>
        <w:rPr>
          <w:rFonts w:ascii="Calibri Light" w:hAnsi="Calibri Light" w:cs="Calibri Light"/>
          <w:sz w:val="21"/>
          <w:szCs w:val="21"/>
        </w:rPr>
        <w:t xml:space="preserve">life of the </w:t>
      </w:r>
      <w:r w:rsidRPr="00642778">
        <w:rPr>
          <w:rFonts w:ascii="Calibri Light" w:hAnsi="Calibri Light" w:cs="Calibri Light"/>
          <w:sz w:val="21"/>
          <w:szCs w:val="21"/>
        </w:rPr>
        <w:t xml:space="preserve">church was </w:t>
      </w:r>
      <w:r w:rsidR="00341EF9">
        <w:rPr>
          <w:rFonts w:ascii="Calibri Light" w:hAnsi="Calibri Light" w:cs="Calibri Light"/>
          <w:sz w:val="21"/>
          <w:szCs w:val="21"/>
        </w:rPr>
        <w:t>recognized</w:t>
      </w:r>
      <w:r w:rsidRPr="00642778">
        <w:rPr>
          <w:rFonts w:ascii="Calibri Light" w:hAnsi="Calibri Light" w:cs="Calibri Light"/>
          <w:sz w:val="21"/>
          <w:szCs w:val="21"/>
        </w:rPr>
        <w:t xml:space="preserve"> by the early church fathers, who began referring to the Old and New Testaments as </w:t>
      </w:r>
      <w:r w:rsidRPr="009C32DA">
        <w:rPr>
          <w:rFonts w:ascii="Calibri Light" w:hAnsi="Calibri Light" w:cs="Calibri Light"/>
          <w:b/>
          <w:bCs/>
          <w:sz w:val="21"/>
          <w:szCs w:val="21"/>
        </w:rPr>
        <w:t xml:space="preserve">“the </w:t>
      </w:r>
      <w:r w:rsidRPr="00642778">
        <w:rPr>
          <w:rFonts w:ascii="Calibri Light" w:hAnsi="Calibri Light" w:cs="Calibri Light"/>
          <w:b/>
          <w:bCs/>
          <w:sz w:val="21"/>
          <w:szCs w:val="21"/>
        </w:rPr>
        <w:t xml:space="preserve">canon of truth” </w:t>
      </w:r>
      <w:r w:rsidRPr="00642778">
        <w:rPr>
          <w:rFonts w:ascii="Calibri Light" w:hAnsi="Calibri Light" w:cs="Calibri Light"/>
          <w:sz w:val="21"/>
          <w:szCs w:val="21"/>
        </w:rPr>
        <w:t xml:space="preserve">or </w:t>
      </w:r>
      <w:r w:rsidRPr="00642778">
        <w:rPr>
          <w:rFonts w:ascii="Calibri Light" w:hAnsi="Calibri Light" w:cs="Calibri Light"/>
          <w:b/>
          <w:bCs/>
          <w:sz w:val="21"/>
          <w:szCs w:val="21"/>
        </w:rPr>
        <w:t>“</w:t>
      </w:r>
      <w:r>
        <w:rPr>
          <w:rFonts w:ascii="Calibri Light" w:hAnsi="Calibri Light" w:cs="Calibri Light"/>
          <w:b/>
          <w:bCs/>
          <w:sz w:val="21"/>
          <w:szCs w:val="21"/>
        </w:rPr>
        <w:t xml:space="preserve">the </w:t>
      </w:r>
      <w:r w:rsidRPr="00642778">
        <w:rPr>
          <w:rFonts w:ascii="Calibri Light" w:hAnsi="Calibri Light" w:cs="Calibri Light"/>
          <w:b/>
          <w:bCs/>
          <w:sz w:val="21"/>
          <w:szCs w:val="21"/>
        </w:rPr>
        <w:t>rule of faith.”</w:t>
      </w:r>
      <w:r>
        <w:rPr>
          <w:rFonts w:ascii="Calibri Light" w:hAnsi="Calibri Light" w:cs="Calibri Light"/>
          <w:sz w:val="21"/>
          <w:szCs w:val="21"/>
        </w:rPr>
        <w:t xml:space="preserve"> </w:t>
      </w:r>
      <w:r w:rsidRPr="00A73298">
        <w:rPr>
          <w:rFonts w:ascii="Calibri Light" w:hAnsi="Calibri Light" w:cs="Calibri Light"/>
          <w:sz w:val="21"/>
          <w:szCs w:val="21"/>
        </w:rPr>
        <w:t xml:space="preserve">It was </w:t>
      </w:r>
      <w:r w:rsidR="00A84533">
        <w:rPr>
          <w:rFonts w:ascii="Calibri Light" w:hAnsi="Calibri Light" w:cs="Calibri Light"/>
          <w:sz w:val="21"/>
          <w:szCs w:val="21"/>
        </w:rPr>
        <w:t>recalled</w:t>
      </w:r>
      <w:r>
        <w:rPr>
          <w:rFonts w:ascii="Calibri Light" w:hAnsi="Calibri Light" w:cs="Calibri Light"/>
          <w:sz w:val="21"/>
          <w:szCs w:val="21"/>
        </w:rPr>
        <w:t xml:space="preserve"> later</w:t>
      </w:r>
      <w:r w:rsidRPr="00A73298">
        <w:rPr>
          <w:rFonts w:ascii="Calibri Light" w:hAnsi="Calibri Light" w:cs="Calibri Light"/>
          <w:sz w:val="21"/>
          <w:szCs w:val="21"/>
        </w:rPr>
        <w:t xml:space="preserve"> by the </w:t>
      </w:r>
      <w:r>
        <w:rPr>
          <w:rFonts w:ascii="Calibri Light" w:hAnsi="Calibri Light" w:cs="Calibri Light"/>
          <w:sz w:val="21"/>
          <w:szCs w:val="21"/>
        </w:rPr>
        <w:t>Protestant Reformers in their return to the authority of Scripture</w:t>
      </w:r>
      <w:r w:rsidRPr="00A73298">
        <w:rPr>
          <w:rFonts w:ascii="Calibri Light" w:hAnsi="Calibri Light" w:cs="Calibri Light"/>
          <w:sz w:val="21"/>
          <w:szCs w:val="21"/>
        </w:rPr>
        <w:t xml:space="preserve"> in what was called </w:t>
      </w:r>
      <w:r w:rsidRPr="00A73298">
        <w:rPr>
          <w:rFonts w:ascii="Calibri Light" w:hAnsi="Calibri Light" w:cs="Calibri Light"/>
          <w:b/>
          <w:bCs/>
          <w:sz w:val="21"/>
          <w:szCs w:val="21"/>
        </w:rPr>
        <w:t>“the regulative principle of Scripture”</w:t>
      </w:r>
      <w:r>
        <w:rPr>
          <w:rFonts w:ascii="Calibri Light" w:hAnsi="Calibri Light" w:cs="Calibri Light"/>
          <w:b/>
          <w:bCs/>
          <w:sz w:val="21"/>
          <w:szCs w:val="21"/>
        </w:rPr>
        <w:t xml:space="preserve"> </w:t>
      </w:r>
      <w:r>
        <w:rPr>
          <w:rFonts w:ascii="Calibri Light" w:hAnsi="Calibri Light" w:cs="Calibri Light"/>
          <w:sz w:val="21"/>
          <w:szCs w:val="21"/>
        </w:rPr>
        <w:t>(</w:t>
      </w:r>
      <w:r w:rsidRPr="00A73298">
        <w:rPr>
          <w:rFonts w:ascii="Calibri Light" w:hAnsi="Calibri Light" w:cs="Calibri Light"/>
          <w:sz w:val="21"/>
          <w:szCs w:val="21"/>
        </w:rPr>
        <w:t>Scripture must “regulate” the practice of church life—particularly of its worship of God</w:t>
      </w:r>
      <w:r>
        <w:rPr>
          <w:rFonts w:ascii="Calibri Light" w:hAnsi="Calibri Light" w:cs="Calibri Light"/>
          <w:sz w:val="21"/>
          <w:szCs w:val="21"/>
        </w:rPr>
        <w:t>)</w:t>
      </w:r>
      <w:r w:rsidRPr="00A73298">
        <w:rPr>
          <w:rFonts w:ascii="Calibri Light" w:hAnsi="Calibri Light" w:cs="Calibri Light"/>
          <w:sz w:val="21"/>
          <w:szCs w:val="21"/>
        </w:rPr>
        <w:t xml:space="preserve">. </w:t>
      </w:r>
      <w:r w:rsidR="00651184">
        <w:rPr>
          <w:rFonts w:ascii="Calibri Light" w:hAnsi="Calibri Light" w:cs="Calibri Light"/>
          <w:sz w:val="21"/>
          <w:szCs w:val="21"/>
        </w:rPr>
        <w:t xml:space="preserve">On this point, </w:t>
      </w:r>
      <w:r w:rsidR="007704ED">
        <w:rPr>
          <w:rFonts w:ascii="Calibri Light" w:hAnsi="Calibri Light" w:cs="Calibri Light"/>
          <w:sz w:val="21"/>
          <w:szCs w:val="21"/>
        </w:rPr>
        <w:t xml:space="preserve">William Cunningham, </w:t>
      </w:r>
      <w:r w:rsidR="00651184">
        <w:rPr>
          <w:rFonts w:ascii="Calibri Light" w:hAnsi="Calibri Light" w:cs="Calibri Light"/>
          <w:sz w:val="21"/>
          <w:szCs w:val="21"/>
        </w:rPr>
        <w:t xml:space="preserve">the </w:t>
      </w:r>
      <w:r w:rsidR="004E21DB">
        <w:rPr>
          <w:rFonts w:ascii="Calibri Light" w:hAnsi="Calibri Light" w:cs="Calibri Light"/>
          <w:sz w:val="21"/>
          <w:szCs w:val="21"/>
        </w:rPr>
        <w:t>19</w:t>
      </w:r>
      <w:r w:rsidR="004E21DB" w:rsidRPr="004E21DB">
        <w:rPr>
          <w:rFonts w:ascii="Calibri Light" w:hAnsi="Calibri Light" w:cs="Calibri Light"/>
          <w:sz w:val="21"/>
          <w:szCs w:val="21"/>
          <w:vertAlign w:val="superscript"/>
        </w:rPr>
        <w:t>th</w:t>
      </w:r>
      <w:r w:rsidR="004E21DB">
        <w:rPr>
          <w:rFonts w:ascii="Calibri Light" w:hAnsi="Calibri Light" w:cs="Calibri Light"/>
          <w:sz w:val="21"/>
          <w:szCs w:val="21"/>
        </w:rPr>
        <w:t xml:space="preserve">-cent. </w:t>
      </w:r>
      <w:r w:rsidR="00651184">
        <w:rPr>
          <w:rFonts w:ascii="Calibri Light" w:hAnsi="Calibri Light" w:cs="Calibri Light"/>
          <w:sz w:val="21"/>
          <w:szCs w:val="21"/>
        </w:rPr>
        <w:t xml:space="preserve">Scottish </w:t>
      </w:r>
      <w:r w:rsidR="000F759A">
        <w:rPr>
          <w:rFonts w:ascii="Calibri Light" w:hAnsi="Calibri Light" w:cs="Calibri Light"/>
          <w:sz w:val="21"/>
          <w:szCs w:val="21"/>
        </w:rPr>
        <w:t xml:space="preserve">church </w:t>
      </w:r>
      <w:r w:rsidR="00651184">
        <w:rPr>
          <w:rFonts w:ascii="Calibri Light" w:hAnsi="Calibri Light" w:cs="Calibri Light"/>
          <w:sz w:val="21"/>
          <w:szCs w:val="21"/>
        </w:rPr>
        <w:t>historian and co-founder of the Free Church of Scotland</w:t>
      </w:r>
      <w:r w:rsidR="00FA6EDA">
        <w:rPr>
          <w:rFonts w:ascii="Calibri Light" w:hAnsi="Calibri Light" w:cs="Calibri Light"/>
          <w:sz w:val="21"/>
          <w:szCs w:val="21"/>
        </w:rPr>
        <w:t>,</w:t>
      </w:r>
      <w:r w:rsidR="00651184">
        <w:rPr>
          <w:rFonts w:ascii="Calibri Light" w:hAnsi="Calibri Light" w:cs="Calibri Light"/>
          <w:sz w:val="21"/>
          <w:szCs w:val="21"/>
        </w:rPr>
        <w:t xml:space="preserve"> stated, </w:t>
      </w:r>
    </w:p>
    <w:p w14:paraId="079A4BB3" w14:textId="77777777" w:rsidR="00651184" w:rsidRPr="007704ED" w:rsidRDefault="00651184" w:rsidP="00DA1C8F">
      <w:pPr>
        <w:rPr>
          <w:rFonts w:ascii="Calibri Light" w:hAnsi="Calibri Light" w:cs="Calibri Light"/>
          <w:sz w:val="14"/>
          <w:szCs w:val="14"/>
        </w:rPr>
      </w:pPr>
    </w:p>
    <w:p w14:paraId="6789B4B3" w14:textId="50926A3E" w:rsidR="007704ED" w:rsidRPr="004A0309" w:rsidRDefault="007704ED" w:rsidP="004E21DB">
      <w:pPr>
        <w:ind w:left="360"/>
        <w:rPr>
          <w:rFonts w:ascii="Calibri Light" w:hAnsi="Calibri Light" w:cs="Calibri Light"/>
          <w:sz w:val="20"/>
          <w:szCs w:val="20"/>
        </w:rPr>
      </w:pPr>
      <w:r w:rsidRPr="004A0309">
        <w:rPr>
          <w:rFonts w:ascii="Calibri Light" w:hAnsi="Calibri Light" w:cs="Calibri Light"/>
          <w:sz w:val="20"/>
          <w:szCs w:val="20"/>
        </w:rPr>
        <w:t>It is unwarrantable and unlawful to introduce into the government and worship of the church anything which has not the positive sanction of Scripture</w:t>
      </w:r>
      <w:proofErr w:type="gramStart"/>
      <w:r w:rsidRPr="004A0309">
        <w:rPr>
          <w:rFonts w:ascii="Calibri Light" w:hAnsi="Calibri Light" w:cs="Calibri Light"/>
          <w:sz w:val="20"/>
          <w:szCs w:val="20"/>
        </w:rPr>
        <w:t>. . . .</w:t>
      </w:r>
      <w:proofErr w:type="gramEnd"/>
      <w:r w:rsidRPr="004A0309">
        <w:rPr>
          <w:rFonts w:ascii="Calibri Light" w:hAnsi="Calibri Light" w:cs="Calibri Light"/>
          <w:sz w:val="20"/>
          <w:szCs w:val="20"/>
        </w:rPr>
        <w:t xml:space="preserve"> Those who dislike this principle, from whatever cause, usually try to run us into difficulties by putting a very stringent conception upon it and thereby giving it an appearance of absurdity. [But] the principle must be interpreted and explained in the exercise of common sense.</w:t>
      </w:r>
      <w:r w:rsidR="004E21DB" w:rsidRPr="004A0309">
        <w:rPr>
          <w:rFonts w:ascii="Calibri Light" w:hAnsi="Calibri Light" w:cs="Calibri Light"/>
          <w:sz w:val="20"/>
          <w:szCs w:val="20"/>
        </w:rPr>
        <w:t xml:space="preserve"> (</w:t>
      </w:r>
      <w:r w:rsidRPr="004A0309">
        <w:rPr>
          <w:rFonts w:ascii="Calibri Light" w:hAnsi="Calibri Light" w:cs="Calibri Light"/>
          <w:i/>
          <w:iCs/>
          <w:sz w:val="20"/>
          <w:szCs w:val="20"/>
        </w:rPr>
        <w:t>The Reformers and the Theology of the Reformation</w:t>
      </w:r>
      <w:r w:rsidRPr="004A0309">
        <w:rPr>
          <w:rFonts w:ascii="Calibri Light" w:hAnsi="Calibri Light" w:cs="Calibri Light"/>
          <w:sz w:val="20"/>
          <w:szCs w:val="20"/>
        </w:rPr>
        <w:t>, 27, 32</w:t>
      </w:r>
      <w:r w:rsidR="004E21DB" w:rsidRPr="004A0309">
        <w:rPr>
          <w:rFonts w:ascii="Calibri Light" w:hAnsi="Calibri Light" w:cs="Calibri Light"/>
          <w:sz w:val="20"/>
          <w:szCs w:val="20"/>
        </w:rPr>
        <w:t>)</w:t>
      </w:r>
    </w:p>
    <w:p w14:paraId="4C2A0FFF" w14:textId="1C586EAB" w:rsidR="00651184" w:rsidRPr="00DA1CE4" w:rsidRDefault="00651184" w:rsidP="00DA1C8F">
      <w:pPr>
        <w:rPr>
          <w:rFonts w:ascii="Calibri Light" w:hAnsi="Calibri Light" w:cs="Calibri Light"/>
          <w:sz w:val="12"/>
          <w:szCs w:val="12"/>
        </w:rPr>
      </w:pPr>
      <w:r w:rsidRPr="00DA1CE4">
        <w:rPr>
          <w:rFonts w:ascii="Calibri Light" w:hAnsi="Calibri Light" w:cs="Calibri Light"/>
          <w:sz w:val="12"/>
          <w:szCs w:val="12"/>
        </w:rPr>
        <w:t xml:space="preserve"> </w:t>
      </w:r>
    </w:p>
    <w:p w14:paraId="608BA229" w14:textId="57A52B9D" w:rsidR="00DA1CE4" w:rsidRPr="004655B1" w:rsidRDefault="00DA1CE4" w:rsidP="00DA1CE4">
      <w:pPr>
        <w:rPr>
          <w:rFonts w:ascii="Calibri Light" w:hAnsi="Calibri Light" w:cs="Calibri Light"/>
          <w:sz w:val="21"/>
          <w:szCs w:val="21"/>
        </w:rPr>
      </w:pPr>
      <w:r>
        <w:rPr>
          <w:rFonts w:ascii="Calibri Light" w:hAnsi="Calibri Light" w:cs="Calibri Light"/>
          <w:sz w:val="21"/>
          <w:szCs w:val="21"/>
        </w:rPr>
        <w:t xml:space="preserve">The governing role that Scripture is to play </w:t>
      </w:r>
      <w:r w:rsidRPr="00DA1CE4">
        <w:rPr>
          <w:rFonts w:ascii="Calibri Light" w:hAnsi="Calibri Light" w:cs="Calibri Light"/>
          <w:sz w:val="21"/>
          <w:szCs w:val="21"/>
        </w:rPr>
        <w:t xml:space="preserve">was </w:t>
      </w:r>
      <w:r>
        <w:rPr>
          <w:rFonts w:ascii="Calibri Light" w:hAnsi="Calibri Light" w:cs="Calibri Light"/>
          <w:sz w:val="21"/>
          <w:szCs w:val="21"/>
        </w:rPr>
        <w:t xml:space="preserve">also </w:t>
      </w:r>
      <w:r w:rsidRPr="00DA1CE4">
        <w:rPr>
          <w:rFonts w:ascii="Calibri Light" w:hAnsi="Calibri Light" w:cs="Calibri Light"/>
          <w:sz w:val="21"/>
          <w:szCs w:val="21"/>
        </w:rPr>
        <w:t>captured by the 17</w:t>
      </w:r>
      <w:r w:rsidRPr="00DA1CE4">
        <w:rPr>
          <w:rFonts w:ascii="Calibri Light" w:hAnsi="Calibri Light" w:cs="Calibri Light"/>
          <w:sz w:val="21"/>
          <w:szCs w:val="21"/>
          <w:vertAlign w:val="superscript"/>
        </w:rPr>
        <w:t>th</w:t>
      </w:r>
      <w:r w:rsidRPr="00DA1CE4">
        <w:rPr>
          <w:rFonts w:ascii="Calibri Light" w:hAnsi="Calibri Light" w:cs="Calibri Light"/>
          <w:sz w:val="21"/>
          <w:szCs w:val="21"/>
        </w:rPr>
        <w:t xml:space="preserve"> cent. Latin phrase used by post-Reformation theologians when they identified the chief implication of </w:t>
      </w:r>
      <w:r w:rsidRPr="00DA1CE4">
        <w:rPr>
          <w:rFonts w:ascii="Calibri Light" w:hAnsi="Calibri Light" w:cs="Calibri Light"/>
          <w:i/>
          <w:iCs/>
          <w:sz w:val="21"/>
          <w:szCs w:val="21"/>
        </w:rPr>
        <w:t xml:space="preserve">sola Scriptura </w:t>
      </w:r>
      <w:r w:rsidRPr="00DA1CE4">
        <w:rPr>
          <w:rFonts w:ascii="Calibri Light" w:hAnsi="Calibri Light" w:cs="Calibri Light"/>
          <w:sz w:val="21"/>
          <w:szCs w:val="21"/>
        </w:rPr>
        <w:t xml:space="preserve">(“Scripture alone”): </w:t>
      </w:r>
      <w:r w:rsidRPr="00DA1CE4">
        <w:rPr>
          <w:rFonts w:ascii="Calibri Light" w:hAnsi="Calibri Light" w:cs="Calibri Light"/>
          <w:b/>
          <w:bCs/>
          <w:i/>
          <w:iCs/>
          <w:sz w:val="21"/>
          <w:szCs w:val="21"/>
        </w:rPr>
        <w:t xml:space="preserve">norma </w:t>
      </w:r>
      <w:proofErr w:type="spellStart"/>
      <w:r w:rsidRPr="00DA1CE4">
        <w:rPr>
          <w:rFonts w:ascii="Calibri Light" w:hAnsi="Calibri Light" w:cs="Calibri Light"/>
          <w:b/>
          <w:bCs/>
          <w:i/>
          <w:iCs/>
          <w:sz w:val="21"/>
          <w:szCs w:val="21"/>
        </w:rPr>
        <w:t>normans</w:t>
      </w:r>
      <w:proofErr w:type="spellEnd"/>
      <w:r w:rsidRPr="00DA1CE4">
        <w:rPr>
          <w:rFonts w:ascii="Calibri Light" w:hAnsi="Calibri Light" w:cs="Calibri Light"/>
          <w:b/>
          <w:bCs/>
          <w:i/>
          <w:iCs/>
          <w:sz w:val="21"/>
          <w:szCs w:val="21"/>
        </w:rPr>
        <w:t xml:space="preserve"> non </w:t>
      </w:r>
      <w:proofErr w:type="spellStart"/>
      <w:r w:rsidRPr="00DA1CE4">
        <w:rPr>
          <w:rFonts w:ascii="Calibri Light" w:hAnsi="Calibri Light" w:cs="Calibri Light"/>
          <w:b/>
          <w:bCs/>
          <w:i/>
          <w:iCs/>
          <w:sz w:val="21"/>
          <w:szCs w:val="21"/>
        </w:rPr>
        <w:lastRenderedPageBreak/>
        <w:t>normata</w:t>
      </w:r>
      <w:proofErr w:type="spellEnd"/>
      <w:r w:rsidRPr="00DA1CE4">
        <w:rPr>
          <w:rFonts w:ascii="Calibri Light" w:hAnsi="Calibri Light" w:cs="Calibri Light"/>
          <w:b/>
          <w:bCs/>
          <w:i/>
          <w:iCs/>
          <w:sz w:val="21"/>
          <w:szCs w:val="21"/>
        </w:rPr>
        <w:t xml:space="preserve"> – </w:t>
      </w:r>
      <w:r w:rsidRPr="00DA1CE4">
        <w:rPr>
          <w:rFonts w:ascii="Calibri Light" w:hAnsi="Calibri Light" w:cs="Calibri Light"/>
          <w:sz w:val="21"/>
          <w:szCs w:val="21"/>
        </w:rPr>
        <w:t>“the norming norm that is not normed.”</w:t>
      </w:r>
      <w:r w:rsidR="004655B1">
        <w:rPr>
          <w:rFonts w:ascii="Calibri Light" w:hAnsi="Calibri Light" w:cs="Calibri Light"/>
          <w:sz w:val="21"/>
          <w:szCs w:val="21"/>
        </w:rPr>
        <w:t xml:space="preserve"> In other words, God’s Word was given as </w:t>
      </w:r>
      <w:r w:rsidR="004655B1">
        <w:rPr>
          <w:rFonts w:ascii="Calibri Light" w:hAnsi="Calibri Light" w:cs="Calibri Light"/>
          <w:i/>
          <w:iCs/>
          <w:sz w:val="21"/>
          <w:szCs w:val="21"/>
        </w:rPr>
        <w:t>the standard</w:t>
      </w:r>
      <w:r w:rsidR="004655B1">
        <w:rPr>
          <w:rFonts w:ascii="Calibri Light" w:hAnsi="Calibri Light" w:cs="Calibri Light"/>
          <w:sz w:val="21"/>
          <w:szCs w:val="21"/>
        </w:rPr>
        <w:t xml:space="preserve"> which must </w:t>
      </w:r>
      <w:r w:rsidR="007C6E6E">
        <w:rPr>
          <w:rFonts w:ascii="Calibri Light" w:hAnsi="Calibri Light" w:cs="Calibri Light"/>
          <w:sz w:val="21"/>
          <w:szCs w:val="21"/>
        </w:rPr>
        <w:t>be used to evaluate</w:t>
      </w:r>
      <w:r w:rsidR="004655B1">
        <w:rPr>
          <w:rFonts w:ascii="Calibri Light" w:hAnsi="Calibri Light" w:cs="Calibri Light"/>
          <w:i/>
          <w:iCs/>
          <w:sz w:val="21"/>
          <w:szCs w:val="21"/>
        </w:rPr>
        <w:t xml:space="preserve"> </w:t>
      </w:r>
      <w:r w:rsidR="004655B1">
        <w:rPr>
          <w:rFonts w:ascii="Calibri Light" w:hAnsi="Calibri Light" w:cs="Calibri Light"/>
          <w:sz w:val="21"/>
          <w:szCs w:val="21"/>
        </w:rPr>
        <w:t xml:space="preserve">everything else—including creeds, confessions, </w:t>
      </w:r>
      <w:r w:rsidR="00FF5AC6">
        <w:rPr>
          <w:rFonts w:ascii="Calibri Light" w:hAnsi="Calibri Light" w:cs="Calibri Light"/>
          <w:sz w:val="21"/>
          <w:szCs w:val="21"/>
        </w:rPr>
        <w:t xml:space="preserve">statements of faith, local church worship, the practice of baptism and the Lord’s Supper, </w:t>
      </w:r>
      <w:r w:rsidR="00093323">
        <w:rPr>
          <w:rFonts w:ascii="Calibri Light" w:hAnsi="Calibri Light" w:cs="Calibri Light"/>
          <w:sz w:val="21"/>
          <w:szCs w:val="21"/>
        </w:rPr>
        <w:t xml:space="preserve">a pastor’s sermons, </w:t>
      </w:r>
      <w:r w:rsidR="00FF5AC6">
        <w:rPr>
          <w:rFonts w:ascii="Calibri Light" w:hAnsi="Calibri Light" w:cs="Calibri Light"/>
          <w:sz w:val="21"/>
          <w:szCs w:val="21"/>
        </w:rPr>
        <w:t xml:space="preserve">and the fulfillment of the Great Commission. </w:t>
      </w:r>
    </w:p>
    <w:p w14:paraId="1C4AB9DF" w14:textId="77777777" w:rsidR="00D7654B" w:rsidRDefault="00D7654B" w:rsidP="00D7654B">
      <w:pPr>
        <w:rPr>
          <w:rFonts w:ascii="Calibri Light" w:hAnsi="Calibri Light" w:cs="Calibri Light"/>
          <w:sz w:val="21"/>
          <w:szCs w:val="21"/>
        </w:rPr>
      </w:pPr>
    </w:p>
    <w:p w14:paraId="79C960E5" w14:textId="18369D04" w:rsidR="00D7654B" w:rsidRDefault="00D7654B" w:rsidP="00D7654B">
      <w:pPr>
        <w:rPr>
          <w:rFonts w:asciiTheme="minorHAnsi" w:hAnsiTheme="minorHAnsi"/>
          <w:b/>
          <w:bCs/>
          <w:sz w:val="28"/>
          <w:szCs w:val="24"/>
        </w:rPr>
      </w:pPr>
      <w:r>
        <w:rPr>
          <w:rFonts w:asciiTheme="minorHAnsi" w:hAnsiTheme="minorHAnsi"/>
          <w:b/>
          <w:bCs/>
          <w:sz w:val="28"/>
          <w:szCs w:val="24"/>
        </w:rPr>
        <w:t>IV.  The Word of God Must REFORM the Church</w:t>
      </w:r>
    </w:p>
    <w:p w14:paraId="3D973CEF" w14:textId="77777777" w:rsidR="00D7654B" w:rsidRPr="0054108B" w:rsidRDefault="00D7654B" w:rsidP="00D7654B">
      <w:pPr>
        <w:rPr>
          <w:rFonts w:ascii="Calibri Light" w:hAnsi="Calibri Light" w:cs="Calibri Light"/>
          <w:sz w:val="12"/>
          <w:szCs w:val="10"/>
        </w:rPr>
      </w:pPr>
    </w:p>
    <w:p w14:paraId="6B30557C" w14:textId="06D63267" w:rsidR="009D2E54" w:rsidRPr="009D2E54" w:rsidRDefault="009D2E54" w:rsidP="009D2E54">
      <w:pPr>
        <w:rPr>
          <w:rFonts w:ascii="Calibri Light" w:hAnsi="Calibri Light" w:cs="Calibri Light"/>
          <w:sz w:val="21"/>
          <w:szCs w:val="21"/>
        </w:rPr>
      </w:pPr>
      <w:r>
        <w:rPr>
          <w:rFonts w:ascii="Calibri Light" w:hAnsi="Calibri Light" w:cs="Calibri Light"/>
          <w:sz w:val="21"/>
          <w:szCs w:val="21"/>
        </w:rPr>
        <w:t xml:space="preserve">We are all familiar with the </w:t>
      </w:r>
      <w:r w:rsidRPr="009D2E54">
        <w:rPr>
          <w:rFonts w:ascii="Calibri Light" w:hAnsi="Calibri Light" w:cs="Calibri Light"/>
          <w:i/>
          <w:iCs/>
          <w:sz w:val="21"/>
          <w:szCs w:val="21"/>
        </w:rPr>
        <w:t>law of entropy</w:t>
      </w:r>
      <w:r>
        <w:rPr>
          <w:rFonts w:ascii="Calibri Light" w:hAnsi="Calibri Light" w:cs="Calibri Light"/>
          <w:sz w:val="21"/>
          <w:szCs w:val="21"/>
        </w:rPr>
        <w:t xml:space="preserve">, which states that </w:t>
      </w:r>
      <w:r w:rsidRPr="009D2E54">
        <w:rPr>
          <w:rFonts w:ascii="Calibri Light" w:hAnsi="Calibri Light" w:cs="Calibri Light"/>
          <w:sz w:val="21"/>
          <w:szCs w:val="21"/>
        </w:rPr>
        <w:t xml:space="preserve">without </w:t>
      </w:r>
      <w:r w:rsidR="005D3E10">
        <w:rPr>
          <w:rFonts w:ascii="Calibri Light" w:hAnsi="Calibri Light" w:cs="Calibri Light"/>
          <w:sz w:val="21"/>
          <w:szCs w:val="21"/>
        </w:rPr>
        <w:t xml:space="preserve">special </w:t>
      </w:r>
      <w:r w:rsidRPr="009D2E54">
        <w:rPr>
          <w:rFonts w:ascii="Calibri Light" w:hAnsi="Calibri Light" w:cs="Calibri Light"/>
          <w:sz w:val="21"/>
          <w:szCs w:val="21"/>
        </w:rPr>
        <w:t>intervention</w:t>
      </w:r>
      <w:r w:rsidRPr="00741CA7">
        <w:rPr>
          <w:rFonts w:ascii="Calibri Light" w:hAnsi="Calibri Light" w:cs="Calibri Light"/>
          <w:sz w:val="21"/>
          <w:szCs w:val="21"/>
        </w:rPr>
        <w:t>, disorder, randomness, and decay naturally increase over time. Left to themselves, things</w:t>
      </w:r>
      <w:r w:rsidR="005D3E10" w:rsidRPr="00741CA7">
        <w:rPr>
          <w:rFonts w:ascii="Calibri Light" w:hAnsi="Calibri Light" w:cs="Calibri Light"/>
          <w:sz w:val="21"/>
          <w:szCs w:val="21"/>
        </w:rPr>
        <w:t xml:space="preserve"> that once were organized</w:t>
      </w:r>
      <w:r w:rsidRPr="00741CA7">
        <w:rPr>
          <w:rFonts w:ascii="Calibri Light" w:hAnsi="Calibri Light" w:cs="Calibri Light"/>
          <w:sz w:val="21"/>
          <w:szCs w:val="21"/>
        </w:rPr>
        <w:t xml:space="preserve"> n</w:t>
      </w:r>
      <w:r w:rsidRPr="009D2E54">
        <w:rPr>
          <w:rFonts w:ascii="Calibri Light" w:hAnsi="Calibri Light" w:cs="Calibri Light"/>
          <w:sz w:val="21"/>
          <w:szCs w:val="21"/>
        </w:rPr>
        <w:t>aturally break down, lose energy, and become less structured.</w:t>
      </w:r>
      <w:r w:rsidR="005D3E10">
        <w:rPr>
          <w:rFonts w:ascii="Calibri Light" w:hAnsi="Calibri Light" w:cs="Calibri Light"/>
          <w:sz w:val="21"/>
          <w:szCs w:val="21"/>
        </w:rPr>
        <w:t xml:space="preserve"> What is true of the natural realm is </w:t>
      </w:r>
      <w:r w:rsidR="00652D11">
        <w:rPr>
          <w:rFonts w:ascii="Calibri Light" w:hAnsi="Calibri Light" w:cs="Calibri Light"/>
          <w:sz w:val="21"/>
          <w:szCs w:val="21"/>
        </w:rPr>
        <w:t xml:space="preserve">also </w:t>
      </w:r>
      <w:r w:rsidR="005D3E10">
        <w:rPr>
          <w:rFonts w:ascii="Calibri Light" w:hAnsi="Calibri Light" w:cs="Calibri Light"/>
          <w:sz w:val="21"/>
          <w:szCs w:val="21"/>
        </w:rPr>
        <w:t>true of the church.</w:t>
      </w:r>
    </w:p>
    <w:p w14:paraId="631DB4D2" w14:textId="77777777" w:rsidR="009E3020" w:rsidRPr="00512F28" w:rsidRDefault="009E3020" w:rsidP="00031C73">
      <w:pPr>
        <w:rPr>
          <w:rFonts w:ascii="Calibri Light" w:hAnsi="Calibri Light" w:cs="Calibri Light"/>
          <w:sz w:val="12"/>
          <w:szCs w:val="12"/>
        </w:rPr>
      </w:pPr>
    </w:p>
    <w:p w14:paraId="6ABBB600" w14:textId="10D55A4F" w:rsidR="006A225B" w:rsidRDefault="00512F28" w:rsidP="006A225B">
      <w:pPr>
        <w:rPr>
          <w:rFonts w:ascii="Calibri Light" w:hAnsi="Calibri Light" w:cs="Calibri Light"/>
          <w:sz w:val="21"/>
          <w:szCs w:val="21"/>
        </w:rPr>
      </w:pPr>
      <w:r w:rsidRPr="00512F28">
        <w:rPr>
          <w:rFonts w:ascii="Calibri Light" w:hAnsi="Calibri Light" w:cs="Calibri Light"/>
          <w:sz w:val="21"/>
          <w:szCs w:val="21"/>
        </w:rPr>
        <w:t xml:space="preserve">The churches of Revelation 2–3 tell us that the constant threat of </w:t>
      </w:r>
      <w:r w:rsidR="00CD1583">
        <w:rPr>
          <w:rFonts w:ascii="Calibri Light" w:hAnsi="Calibri Light" w:cs="Calibri Light"/>
          <w:sz w:val="21"/>
          <w:szCs w:val="21"/>
        </w:rPr>
        <w:t>decay</w:t>
      </w:r>
      <w:r w:rsidRPr="00512F28">
        <w:rPr>
          <w:rFonts w:ascii="Calibri Light" w:hAnsi="Calibri Light" w:cs="Calibri Light"/>
          <w:sz w:val="21"/>
          <w:szCs w:val="21"/>
        </w:rPr>
        <w:t xml:space="preserve"> is real</w:t>
      </w:r>
      <w:r>
        <w:rPr>
          <w:rFonts w:ascii="Calibri Light" w:hAnsi="Calibri Light" w:cs="Calibri Light"/>
          <w:sz w:val="21"/>
          <w:szCs w:val="21"/>
        </w:rPr>
        <w:t>. B</w:t>
      </w:r>
      <w:r w:rsidRPr="00512F28">
        <w:rPr>
          <w:rFonts w:ascii="Calibri Light" w:hAnsi="Calibri Light" w:cs="Calibri Light"/>
          <w:sz w:val="21"/>
          <w:szCs w:val="21"/>
        </w:rPr>
        <w:t>y the end of the 1</w:t>
      </w:r>
      <w:r w:rsidRPr="00512F28">
        <w:rPr>
          <w:rFonts w:ascii="Calibri Light" w:hAnsi="Calibri Light" w:cs="Calibri Light"/>
          <w:sz w:val="21"/>
          <w:szCs w:val="21"/>
          <w:vertAlign w:val="superscript"/>
        </w:rPr>
        <w:t>st</w:t>
      </w:r>
      <w:r w:rsidRPr="00512F28">
        <w:rPr>
          <w:rFonts w:ascii="Calibri Light" w:hAnsi="Calibri Light" w:cs="Calibri Light"/>
          <w:sz w:val="21"/>
          <w:szCs w:val="21"/>
        </w:rPr>
        <w:t xml:space="preserve"> cent.,</w:t>
      </w:r>
      <w:r>
        <w:rPr>
          <w:rFonts w:ascii="Calibri Light" w:hAnsi="Calibri Light" w:cs="Calibri Light"/>
          <w:sz w:val="21"/>
          <w:szCs w:val="21"/>
        </w:rPr>
        <w:t xml:space="preserve"> just six decades after the birth of the church on the day of Pentecost (Acts 2), </w:t>
      </w:r>
      <w:r w:rsidRPr="00512F28">
        <w:rPr>
          <w:rFonts w:ascii="Calibri Light" w:hAnsi="Calibri Light" w:cs="Calibri Light"/>
          <w:sz w:val="21"/>
          <w:szCs w:val="21"/>
        </w:rPr>
        <w:t xml:space="preserve">Christ called on five of seven churches </w:t>
      </w:r>
      <w:r w:rsidR="006A225B">
        <w:rPr>
          <w:rFonts w:ascii="Calibri Light" w:hAnsi="Calibri Light" w:cs="Calibri Light"/>
          <w:sz w:val="21"/>
          <w:szCs w:val="21"/>
        </w:rPr>
        <w:t>in</w:t>
      </w:r>
      <w:r w:rsidRPr="00512F28">
        <w:rPr>
          <w:rFonts w:ascii="Calibri Light" w:hAnsi="Calibri Light" w:cs="Calibri Light"/>
          <w:sz w:val="21"/>
          <w:szCs w:val="21"/>
        </w:rPr>
        <w:t xml:space="preserve"> Asia Minor to “repent.”</w:t>
      </w:r>
      <w:r w:rsidR="006A225B">
        <w:rPr>
          <w:rFonts w:ascii="Calibri Light" w:hAnsi="Calibri Light" w:cs="Calibri Light"/>
          <w:sz w:val="21"/>
          <w:szCs w:val="21"/>
        </w:rPr>
        <w:t xml:space="preserve"> J. I. Packer summarizes this constant pull toward </w:t>
      </w:r>
      <w:r w:rsidR="006A225B">
        <w:rPr>
          <w:rFonts w:ascii="Calibri Light" w:hAnsi="Calibri Light" w:cs="Calibri Light"/>
          <w:i/>
          <w:iCs/>
          <w:sz w:val="21"/>
          <w:szCs w:val="21"/>
        </w:rPr>
        <w:t xml:space="preserve">deformity </w:t>
      </w:r>
      <w:r w:rsidR="006A225B">
        <w:rPr>
          <w:rFonts w:ascii="Calibri Light" w:hAnsi="Calibri Light" w:cs="Calibri Light"/>
          <w:sz w:val="21"/>
          <w:szCs w:val="21"/>
        </w:rPr>
        <w:t xml:space="preserve">when he writes, </w:t>
      </w:r>
    </w:p>
    <w:p w14:paraId="08B30C65" w14:textId="77777777" w:rsidR="006A225B" w:rsidRPr="006A225B" w:rsidRDefault="006A225B" w:rsidP="006A225B">
      <w:pPr>
        <w:rPr>
          <w:rFonts w:ascii="Calibri Light" w:hAnsi="Calibri Light" w:cs="Calibri Light"/>
          <w:sz w:val="12"/>
          <w:szCs w:val="12"/>
        </w:rPr>
      </w:pPr>
    </w:p>
    <w:p w14:paraId="21FE6160" w14:textId="64615CCB" w:rsidR="006A225B" w:rsidRPr="006A225B" w:rsidRDefault="006A225B" w:rsidP="006A225B">
      <w:pPr>
        <w:ind w:left="360"/>
        <w:rPr>
          <w:rFonts w:ascii="Calibri Light" w:hAnsi="Calibri Light" w:cs="Calibri Light"/>
          <w:sz w:val="20"/>
          <w:szCs w:val="20"/>
        </w:rPr>
      </w:pPr>
      <w:r w:rsidRPr="006A225B">
        <w:rPr>
          <w:rFonts w:ascii="Calibri Light" w:hAnsi="Calibri Light" w:cs="Calibri Light"/>
          <w:sz w:val="20"/>
          <w:szCs w:val="20"/>
        </w:rPr>
        <w:t xml:space="preserve">Lapses into the deformity of misbelief and unbelief, ethical error and compromise, apathy and superstition, formality and dead routine, must be expected. </w:t>
      </w:r>
      <w:proofErr w:type="gramStart"/>
      <w:r w:rsidRPr="006A225B">
        <w:rPr>
          <w:rFonts w:ascii="Calibri Light" w:hAnsi="Calibri Light" w:cs="Calibri Light"/>
          <w:sz w:val="20"/>
          <w:szCs w:val="20"/>
        </w:rPr>
        <w:t>So</w:t>
      </w:r>
      <w:proofErr w:type="gramEnd"/>
      <w:r w:rsidRPr="006A225B">
        <w:rPr>
          <w:rFonts w:ascii="Calibri Light" w:hAnsi="Calibri Light" w:cs="Calibri Light"/>
          <w:sz w:val="20"/>
          <w:szCs w:val="20"/>
        </w:rPr>
        <w:t xml:space="preserve"> reformation, not only in the negative sense of purging abuses . . . but also in the positive sense of re-forming, or reshaping, through the giving of new scriptural substance to faith and life, will be our chronic need. (</w:t>
      </w:r>
      <w:r w:rsidRPr="006A225B">
        <w:rPr>
          <w:rFonts w:ascii="Calibri Light" w:hAnsi="Calibri Light" w:cs="Calibri Light"/>
          <w:i/>
          <w:iCs/>
          <w:sz w:val="20"/>
          <w:szCs w:val="20"/>
        </w:rPr>
        <w:t>Truth &amp; Power</w:t>
      </w:r>
      <w:r w:rsidRPr="006A225B">
        <w:rPr>
          <w:rFonts w:ascii="Calibri Light" w:hAnsi="Calibri Light" w:cs="Calibri Light"/>
          <w:sz w:val="20"/>
          <w:szCs w:val="20"/>
        </w:rPr>
        <w:t>, 65)</w:t>
      </w:r>
    </w:p>
    <w:p w14:paraId="6771F1AA" w14:textId="77777777" w:rsidR="006A225B" w:rsidRPr="006A225B" w:rsidRDefault="006A225B" w:rsidP="006A225B">
      <w:pPr>
        <w:rPr>
          <w:rFonts w:ascii="Calibri Light" w:hAnsi="Calibri Light" w:cs="Calibri Light"/>
          <w:sz w:val="12"/>
          <w:szCs w:val="12"/>
        </w:rPr>
      </w:pPr>
    </w:p>
    <w:p w14:paraId="6C685453" w14:textId="33AE649F" w:rsidR="00B22B55" w:rsidRDefault="006A225B" w:rsidP="00A172E7">
      <w:pPr>
        <w:rPr>
          <w:rFonts w:ascii="Calibri Light" w:hAnsi="Calibri Light" w:cs="Calibri Light"/>
          <w:sz w:val="21"/>
          <w:szCs w:val="21"/>
        </w:rPr>
      </w:pPr>
      <w:r>
        <w:rPr>
          <w:rFonts w:ascii="Calibri Light" w:hAnsi="Calibri Light" w:cs="Calibri Light"/>
          <w:sz w:val="21"/>
          <w:szCs w:val="21"/>
        </w:rPr>
        <w:t xml:space="preserve">Acknowledging this </w:t>
      </w:r>
      <w:r w:rsidR="00051239">
        <w:rPr>
          <w:rFonts w:ascii="Calibri Light" w:hAnsi="Calibri Light" w:cs="Calibri Light"/>
          <w:sz w:val="21"/>
          <w:szCs w:val="21"/>
        </w:rPr>
        <w:t>ever-present</w:t>
      </w:r>
      <w:r>
        <w:rPr>
          <w:rFonts w:ascii="Calibri Light" w:hAnsi="Calibri Light" w:cs="Calibri Light"/>
          <w:sz w:val="21"/>
          <w:szCs w:val="21"/>
        </w:rPr>
        <w:t xml:space="preserve"> danger, </w:t>
      </w:r>
      <w:r w:rsidR="001E3097">
        <w:rPr>
          <w:rFonts w:ascii="Calibri Light" w:hAnsi="Calibri Light" w:cs="Calibri Light"/>
          <w:sz w:val="21"/>
          <w:szCs w:val="21"/>
        </w:rPr>
        <w:t xml:space="preserve">theologians in the </w:t>
      </w:r>
      <w:r w:rsidRPr="006A225B">
        <w:rPr>
          <w:rFonts w:ascii="Calibri Light" w:hAnsi="Calibri Light" w:cs="Calibri Light"/>
          <w:sz w:val="21"/>
          <w:szCs w:val="21"/>
        </w:rPr>
        <w:t>17</w:t>
      </w:r>
      <w:r w:rsidRPr="006A225B">
        <w:rPr>
          <w:rFonts w:ascii="Calibri Light" w:hAnsi="Calibri Light" w:cs="Calibri Light"/>
          <w:sz w:val="21"/>
          <w:szCs w:val="21"/>
          <w:vertAlign w:val="superscript"/>
        </w:rPr>
        <w:t>th</w:t>
      </w:r>
      <w:r w:rsidRPr="006A225B">
        <w:rPr>
          <w:rFonts w:ascii="Calibri Light" w:hAnsi="Calibri Light" w:cs="Calibri Light"/>
          <w:sz w:val="21"/>
          <w:szCs w:val="21"/>
        </w:rPr>
        <w:t xml:space="preserve"> </w:t>
      </w:r>
      <w:proofErr w:type="gramStart"/>
      <w:r w:rsidRPr="006A225B">
        <w:rPr>
          <w:rFonts w:ascii="Calibri Light" w:hAnsi="Calibri Light" w:cs="Calibri Light"/>
          <w:sz w:val="21"/>
          <w:szCs w:val="21"/>
        </w:rPr>
        <w:t>cent.</w:t>
      </w:r>
      <w:r w:rsidR="001E3097">
        <w:rPr>
          <w:rFonts w:ascii="Calibri Light" w:hAnsi="Calibri Light" w:cs="Calibri Light"/>
          <w:sz w:val="21"/>
          <w:szCs w:val="21"/>
        </w:rPr>
        <w:t>—</w:t>
      </w:r>
      <w:proofErr w:type="gramEnd"/>
      <w:r w:rsidR="00824862">
        <w:rPr>
          <w:rFonts w:ascii="Calibri Light" w:hAnsi="Calibri Light" w:cs="Calibri Light"/>
          <w:sz w:val="21"/>
          <w:szCs w:val="21"/>
        </w:rPr>
        <w:t xml:space="preserve">not long after the Reformation—coined the </w:t>
      </w:r>
      <w:r w:rsidRPr="006A225B">
        <w:rPr>
          <w:rFonts w:ascii="Calibri Light" w:hAnsi="Calibri Light" w:cs="Calibri Light"/>
          <w:sz w:val="21"/>
          <w:szCs w:val="21"/>
        </w:rPr>
        <w:t xml:space="preserve">Latin phrase, </w:t>
      </w:r>
      <w:r w:rsidRPr="006A225B">
        <w:rPr>
          <w:rFonts w:ascii="Calibri Light" w:hAnsi="Calibri Light" w:cs="Calibri Light"/>
          <w:b/>
          <w:bCs/>
          <w:i/>
          <w:iCs/>
          <w:sz w:val="21"/>
          <w:szCs w:val="21"/>
        </w:rPr>
        <w:t xml:space="preserve">ecclesia </w:t>
      </w:r>
      <w:proofErr w:type="spellStart"/>
      <w:r w:rsidRPr="006A225B">
        <w:rPr>
          <w:rFonts w:ascii="Calibri Light" w:hAnsi="Calibri Light" w:cs="Calibri Light"/>
          <w:b/>
          <w:bCs/>
          <w:i/>
          <w:iCs/>
          <w:sz w:val="21"/>
          <w:szCs w:val="21"/>
        </w:rPr>
        <w:t>reformata</w:t>
      </w:r>
      <w:proofErr w:type="spellEnd"/>
      <w:r w:rsidRPr="006A225B">
        <w:rPr>
          <w:rFonts w:ascii="Calibri Light" w:hAnsi="Calibri Light" w:cs="Calibri Light"/>
          <w:b/>
          <w:bCs/>
          <w:i/>
          <w:iCs/>
          <w:sz w:val="21"/>
          <w:szCs w:val="21"/>
        </w:rPr>
        <w:t xml:space="preserve">, semper </w:t>
      </w:r>
      <w:proofErr w:type="spellStart"/>
      <w:r w:rsidRPr="006A225B">
        <w:rPr>
          <w:rFonts w:ascii="Calibri Light" w:hAnsi="Calibri Light" w:cs="Calibri Light"/>
          <w:b/>
          <w:bCs/>
          <w:i/>
          <w:iCs/>
          <w:sz w:val="21"/>
          <w:szCs w:val="21"/>
        </w:rPr>
        <w:t>reformanda</w:t>
      </w:r>
      <w:proofErr w:type="spellEnd"/>
      <w:r w:rsidRPr="006A225B">
        <w:rPr>
          <w:rFonts w:ascii="Calibri Light" w:hAnsi="Calibri Light" w:cs="Calibri Light"/>
          <w:b/>
          <w:bCs/>
          <w:i/>
          <w:iCs/>
          <w:sz w:val="21"/>
          <w:szCs w:val="21"/>
        </w:rPr>
        <w:t xml:space="preserve"> </w:t>
      </w:r>
      <w:proofErr w:type="spellStart"/>
      <w:r w:rsidRPr="006A225B">
        <w:rPr>
          <w:rFonts w:ascii="Calibri Light" w:hAnsi="Calibri Light" w:cs="Calibri Light"/>
          <w:b/>
          <w:bCs/>
          <w:i/>
          <w:iCs/>
          <w:sz w:val="21"/>
          <w:szCs w:val="21"/>
        </w:rPr>
        <w:t>verbi</w:t>
      </w:r>
      <w:proofErr w:type="spellEnd"/>
      <w:r w:rsidRPr="006A225B">
        <w:rPr>
          <w:rFonts w:ascii="Calibri Light" w:hAnsi="Calibri Light" w:cs="Calibri Light"/>
          <w:b/>
          <w:bCs/>
          <w:i/>
          <w:iCs/>
          <w:sz w:val="21"/>
          <w:szCs w:val="21"/>
        </w:rPr>
        <w:t xml:space="preserve"> Dei</w:t>
      </w:r>
      <w:r w:rsidRPr="006A225B">
        <w:rPr>
          <w:rFonts w:ascii="Calibri Light" w:hAnsi="Calibri Light" w:cs="Calibri Light"/>
          <w:b/>
          <w:bCs/>
          <w:sz w:val="21"/>
          <w:szCs w:val="21"/>
        </w:rPr>
        <w:t xml:space="preserve"> </w:t>
      </w:r>
      <w:r w:rsidRPr="006A225B">
        <w:rPr>
          <w:rFonts w:ascii="Calibri Light" w:hAnsi="Calibri Light" w:cs="Calibri Light"/>
          <w:sz w:val="21"/>
          <w:szCs w:val="21"/>
        </w:rPr>
        <w:t xml:space="preserve">– “the church is </w:t>
      </w:r>
      <w:r w:rsidR="00087BE2">
        <w:rPr>
          <w:rFonts w:ascii="Calibri Light" w:hAnsi="Calibri Light" w:cs="Calibri Light"/>
          <w:sz w:val="21"/>
          <w:szCs w:val="21"/>
        </w:rPr>
        <w:t>r</w:t>
      </w:r>
      <w:r w:rsidRPr="006A225B">
        <w:rPr>
          <w:rFonts w:ascii="Calibri Light" w:hAnsi="Calibri Light" w:cs="Calibri Light"/>
          <w:sz w:val="21"/>
          <w:szCs w:val="21"/>
        </w:rPr>
        <w:t>eformed and always being reformed according to the Word of God.”</w:t>
      </w:r>
      <w:r w:rsidR="007F7DB6">
        <w:rPr>
          <w:rFonts w:ascii="Calibri Light" w:hAnsi="Calibri Light" w:cs="Calibri Light"/>
          <w:sz w:val="21"/>
          <w:szCs w:val="21"/>
        </w:rPr>
        <w:t xml:space="preserve"> A</w:t>
      </w:r>
      <w:r w:rsidR="00824862" w:rsidRPr="00824862">
        <w:rPr>
          <w:rFonts w:ascii="Calibri Light" w:hAnsi="Calibri Light" w:cs="Calibri Light"/>
          <w:sz w:val="21"/>
          <w:szCs w:val="21"/>
        </w:rPr>
        <w:t>part from vigilance</w:t>
      </w:r>
      <w:r w:rsidR="007F7DB6">
        <w:rPr>
          <w:rFonts w:ascii="Calibri Light" w:hAnsi="Calibri Light" w:cs="Calibri Light"/>
          <w:sz w:val="21"/>
          <w:szCs w:val="21"/>
        </w:rPr>
        <w:t>, churches</w:t>
      </w:r>
      <w:r w:rsidR="00824862" w:rsidRPr="00824862">
        <w:rPr>
          <w:rFonts w:ascii="Calibri Light" w:hAnsi="Calibri Light" w:cs="Calibri Light"/>
          <w:sz w:val="21"/>
          <w:szCs w:val="21"/>
        </w:rPr>
        <w:t xml:space="preserve"> </w:t>
      </w:r>
      <w:r w:rsidR="00824745">
        <w:rPr>
          <w:rFonts w:ascii="Calibri Light" w:hAnsi="Calibri Light" w:cs="Calibri Light"/>
          <w:sz w:val="21"/>
          <w:szCs w:val="21"/>
        </w:rPr>
        <w:t xml:space="preserve">tend toward </w:t>
      </w:r>
      <w:proofErr w:type="gramStart"/>
      <w:r w:rsidR="00824862" w:rsidRPr="00824862">
        <w:rPr>
          <w:rFonts w:ascii="Calibri Light" w:hAnsi="Calibri Light" w:cs="Calibri Light"/>
          <w:i/>
          <w:iCs/>
          <w:sz w:val="21"/>
          <w:szCs w:val="21"/>
        </w:rPr>
        <w:t>deform</w:t>
      </w:r>
      <w:r w:rsidR="00824745">
        <w:rPr>
          <w:rFonts w:ascii="Calibri Light" w:hAnsi="Calibri Light" w:cs="Calibri Light"/>
          <w:i/>
          <w:iCs/>
          <w:sz w:val="21"/>
          <w:szCs w:val="21"/>
        </w:rPr>
        <w:t>ity</w:t>
      </w:r>
      <w:r w:rsidR="00824862" w:rsidRPr="00824862">
        <w:rPr>
          <w:rFonts w:ascii="Calibri Light" w:hAnsi="Calibri Light" w:cs="Calibri Light"/>
          <w:sz w:val="21"/>
          <w:szCs w:val="21"/>
        </w:rPr>
        <w:t>, and</w:t>
      </w:r>
      <w:proofErr w:type="gramEnd"/>
      <w:r w:rsidR="00824862" w:rsidRPr="00824862">
        <w:rPr>
          <w:rFonts w:ascii="Calibri Light" w:hAnsi="Calibri Light" w:cs="Calibri Light"/>
          <w:sz w:val="21"/>
          <w:szCs w:val="21"/>
        </w:rPr>
        <w:t xml:space="preserve"> then </w:t>
      </w:r>
      <w:r w:rsidR="007F7DB6">
        <w:rPr>
          <w:rFonts w:ascii="Calibri Light" w:hAnsi="Calibri Light" w:cs="Calibri Light"/>
          <w:sz w:val="21"/>
          <w:szCs w:val="21"/>
        </w:rPr>
        <w:t>must be</w:t>
      </w:r>
      <w:r w:rsidR="00824862" w:rsidRPr="00824862">
        <w:rPr>
          <w:rFonts w:ascii="Calibri Light" w:hAnsi="Calibri Light" w:cs="Calibri Light"/>
          <w:sz w:val="21"/>
          <w:szCs w:val="21"/>
        </w:rPr>
        <w:t xml:space="preserve"> </w:t>
      </w:r>
      <w:r w:rsidR="00824862" w:rsidRPr="00824862">
        <w:rPr>
          <w:rFonts w:ascii="Calibri Light" w:hAnsi="Calibri Light" w:cs="Calibri Light"/>
          <w:i/>
          <w:iCs/>
          <w:sz w:val="21"/>
          <w:szCs w:val="21"/>
        </w:rPr>
        <w:t>reformed</w:t>
      </w:r>
      <w:r w:rsidR="007F7DB6">
        <w:rPr>
          <w:rFonts w:ascii="Calibri Light" w:hAnsi="Calibri Light" w:cs="Calibri Light"/>
          <w:sz w:val="21"/>
          <w:szCs w:val="21"/>
        </w:rPr>
        <w:t xml:space="preserve"> once again. </w:t>
      </w:r>
      <w:r w:rsidR="00824862" w:rsidRPr="00824862">
        <w:rPr>
          <w:rFonts w:ascii="Calibri Light" w:hAnsi="Calibri Light" w:cs="Calibri Light"/>
          <w:sz w:val="21"/>
          <w:szCs w:val="21"/>
        </w:rPr>
        <w:t xml:space="preserve">Traditions </w:t>
      </w:r>
      <w:r w:rsidR="00A172E7">
        <w:rPr>
          <w:rFonts w:ascii="Calibri Light" w:hAnsi="Calibri Light" w:cs="Calibri Light"/>
          <w:sz w:val="21"/>
          <w:szCs w:val="21"/>
        </w:rPr>
        <w:t xml:space="preserve">accumulate over time. These traditions and the </w:t>
      </w:r>
      <w:r w:rsidR="00824862" w:rsidRPr="00824862">
        <w:rPr>
          <w:rFonts w:ascii="Calibri Light" w:hAnsi="Calibri Light" w:cs="Calibri Light"/>
          <w:sz w:val="21"/>
          <w:szCs w:val="21"/>
        </w:rPr>
        <w:t>intentions</w:t>
      </w:r>
      <w:r w:rsidR="00A172E7">
        <w:rPr>
          <w:rFonts w:ascii="Calibri Light" w:hAnsi="Calibri Light" w:cs="Calibri Light"/>
          <w:sz w:val="21"/>
          <w:szCs w:val="21"/>
        </w:rPr>
        <w:t xml:space="preserve"> that birthed them </w:t>
      </w:r>
      <w:r w:rsidR="00824862" w:rsidRPr="00824862">
        <w:rPr>
          <w:rFonts w:ascii="Calibri Light" w:hAnsi="Calibri Light" w:cs="Calibri Light"/>
          <w:sz w:val="21"/>
          <w:szCs w:val="21"/>
        </w:rPr>
        <w:t>may initially be “good,” but without constant subjection to Scripture</w:t>
      </w:r>
      <w:r w:rsidR="00A172E7">
        <w:rPr>
          <w:rFonts w:ascii="Calibri Light" w:hAnsi="Calibri Light" w:cs="Calibri Light"/>
          <w:sz w:val="21"/>
          <w:szCs w:val="21"/>
        </w:rPr>
        <w:t xml:space="preserve">, they inevitably </w:t>
      </w:r>
      <w:r w:rsidR="00824862" w:rsidRPr="00824862">
        <w:rPr>
          <w:rFonts w:ascii="Calibri Light" w:hAnsi="Calibri Light" w:cs="Calibri Light"/>
          <w:sz w:val="21"/>
          <w:szCs w:val="21"/>
        </w:rPr>
        <w:t>usurp the role which God’s Word alon</w:t>
      </w:r>
      <w:r w:rsidR="00FA6EDA">
        <w:rPr>
          <w:rFonts w:ascii="Calibri Light" w:hAnsi="Calibri Light" w:cs="Calibri Light"/>
          <w:sz w:val="21"/>
          <w:szCs w:val="21"/>
        </w:rPr>
        <w:t>e</w:t>
      </w:r>
      <w:r w:rsidR="00824862" w:rsidRPr="00824862">
        <w:rPr>
          <w:rFonts w:ascii="Calibri Light" w:hAnsi="Calibri Light" w:cs="Calibri Light"/>
          <w:sz w:val="21"/>
          <w:szCs w:val="21"/>
        </w:rPr>
        <w:t xml:space="preserve"> can hold. </w:t>
      </w:r>
    </w:p>
    <w:p w14:paraId="089E678D" w14:textId="379E2CB8" w:rsidR="00B22B55" w:rsidRPr="00B22B55" w:rsidRDefault="00B22B55" w:rsidP="00A172E7">
      <w:pPr>
        <w:rPr>
          <w:rFonts w:ascii="Calibri Light" w:hAnsi="Calibri Light" w:cs="Calibri Light"/>
          <w:sz w:val="12"/>
          <w:szCs w:val="12"/>
        </w:rPr>
      </w:pPr>
    </w:p>
    <w:p w14:paraId="30AE3B55" w14:textId="329797A9" w:rsidR="00824862" w:rsidRPr="00824862" w:rsidRDefault="00B22B55" w:rsidP="008B3626">
      <w:pPr>
        <w:rPr>
          <w:rFonts w:ascii="Calibri Light" w:hAnsi="Calibri Light" w:cs="Calibri Light"/>
          <w:sz w:val="21"/>
          <w:szCs w:val="21"/>
        </w:rPr>
      </w:pPr>
      <w:r>
        <w:rPr>
          <w:rFonts w:ascii="Calibri Light" w:hAnsi="Calibri Light" w:cs="Calibri Light"/>
          <w:sz w:val="21"/>
          <w:szCs w:val="21"/>
        </w:rPr>
        <w:t xml:space="preserve">What is the solution? The Word of God must act as </w:t>
      </w:r>
      <w:r w:rsidRPr="00BA3DF2">
        <w:rPr>
          <w:rFonts w:ascii="Calibri Light" w:hAnsi="Calibri Light" w:cs="Calibri Light"/>
          <w:i/>
          <w:iCs/>
          <w:sz w:val="21"/>
          <w:szCs w:val="21"/>
        </w:rPr>
        <w:t>the agent of r</w:t>
      </w:r>
      <w:r>
        <w:rPr>
          <w:rFonts w:ascii="Calibri Light" w:hAnsi="Calibri Light" w:cs="Calibri Light"/>
          <w:i/>
          <w:iCs/>
          <w:sz w:val="21"/>
          <w:szCs w:val="21"/>
        </w:rPr>
        <w:t>eformation</w:t>
      </w:r>
      <w:r>
        <w:rPr>
          <w:rFonts w:ascii="Calibri Light" w:hAnsi="Calibri Light" w:cs="Calibri Light"/>
          <w:sz w:val="21"/>
          <w:szCs w:val="21"/>
        </w:rPr>
        <w:t>. As Christ commanded the churches</w:t>
      </w:r>
      <w:r w:rsidR="008B3626">
        <w:rPr>
          <w:rFonts w:ascii="Calibri Light" w:hAnsi="Calibri Light" w:cs="Calibri Light"/>
          <w:sz w:val="21"/>
          <w:szCs w:val="21"/>
        </w:rPr>
        <w:t xml:space="preserve"> in Asia Minor, </w:t>
      </w:r>
      <w:r w:rsidR="00824862" w:rsidRPr="00824862">
        <w:rPr>
          <w:rFonts w:ascii="Calibri Light" w:hAnsi="Calibri Light" w:cs="Calibri Light"/>
          <w:sz w:val="21"/>
          <w:szCs w:val="21"/>
        </w:rPr>
        <w:t>“He who has an ear, let him hear what the Spirit says to the churches” (Rev 2:7, 11, 17, 29; 3:6, 13, 22).</w:t>
      </w:r>
    </w:p>
    <w:p w14:paraId="6A7F12AB" w14:textId="3124CBF7" w:rsidR="00BF47C5" w:rsidRPr="00B81429" w:rsidRDefault="00BF47C5">
      <w:pPr>
        <w:rPr>
          <w:sz w:val="20"/>
          <w:szCs w:val="18"/>
        </w:rPr>
      </w:pPr>
    </w:p>
    <w:p w14:paraId="0B44DA04" w14:textId="0D85C117" w:rsidR="00F24001" w:rsidRDefault="00F950E8">
      <w:pPr>
        <w:rPr>
          <w:rFonts w:asciiTheme="minorHAnsi" w:hAnsiTheme="minorHAnsi"/>
          <w:b/>
          <w:bCs/>
          <w:sz w:val="28"/>
          <w:szCs w:val="24"/>
        </w:rPr>
      </w:pPr>
      <w:r>
        <w:rPr>
          <w:rFonts w:asciiTheme="minorHAnsi" w:hAnsiTheme="minorHAnsi"/>
          <w:b/>
          <w:bCs/>
          <w:sz w:val="28"/>
          <w:szCs w:val="24"/>
        </w:rPr>
        <w:t>F</w:t>
      </w:r>
      <w:r w:rsidR="00F24001" w:rsidRPr="00F24001">
        <w:rPr>
          <w:rFonts w:asciiTheme="minorHAnsi" w:hAnsiTheme="minorHAnsi"/>
          <w:b/>
          <w:bCs/>
          <w:sz w:val="28"/>
          <w:szCs w:val="24"/>
        </w:rPr>
        <w:t xml:space="preserve">or </w:t>
      </w:r>
      <w:r w:rsidR="00F24001">
        <w:rPr>
          <w:rFonts w:asciiTheme="minorHAnsi" w:hAnsiTheme="minorHAnsi"/>
          <w:b/>
          <w:bCs/>
          <w:sz w:val="28"/>
          <w:szCs w:val="24"/>
        </w:rPr>
        <w:t>Discussion</w:t>
      </w:r>
    </w:p>
    <w:p w14:paraId="3F731DEC" w14:textId="77777777" w:rsidR="00F24001" w:rsidRPr="00C069C1" w:rsidRDefault="00F24001">
      <w:pPr>
        <w:rPr>
          <w:rFonts w:asciiTheme="minorHAnsi" w:hAnsiTheme="minorHAnsi"/>
          <w:b/>
          <w:bCs/>
          <w:sz w:val="12"/>
          <w:szCs w:val="10"/>
        </w:rPr>
      </w:pPr>
    </w:p>
    <w:p w14:paraId="37E704EA" w14:textId="17C5272A" w:rsidR="005A29F1" w:rsidRPr="00EC5644" w:rsidRDefault="00826C33" w:rsidP="005A29F1">
      <w:pPr>
        <w:pStyle w:val="ListParagraph"/>
        <w:numPr>
          <w:ilvl w:val="0"/>
          <w:numId w:val="2"/>
        </w:numPr>
        <w:tabs>
          <w:tab w:val="left" w:pos="3245"/>
        </w:tabs>
        <w:ind w:left="360"/>
        <w:rPr>
          <w:rFonts w:ascii="Calibri Light" w:hAnsi="Calibri Light" w:cs="Calibri Light"/>
          <w:sz w:val="20"/>
          <w:szCs w:val="20"/>
        </w:rPr>
      </w:pPr>
      <w:r w:rsidRPr="00EC5644">
        <w:rPr>
          <w:rFonts w:ascii="Calibri Light" w:hAnsi="Calibri Light" w:cs="Calibri Light"/>
          <w:sz w:val="20"/>
          <w:szCs w:val="20"/>
        </w:rPr>
        <w:t xml:space="preserve">Do you believe the </w:t>
      </w:r>
      <w:r w:rsidR="00697565" w:rsidRPr="00EC5644">
        <w:rPr>
          <w:rFonts w:ascii="Calibri Light" w:hAnsi="Calibri Light" w:cs="Calibri Light"/>
          <w:sz w:val="20"/>
          <w:szCs w:val="20"/>
        </w:rPr>
        <w:t>Bible</w:t>
      </w:r>
      <w:r w:rsidR="004E4682" w:rsidRPr="00EC5644">
        <w:rPr>
          <w:rFonts w:ascii="Calibri Light" w:hAnsi="Calibri Light" w:cs="Calibri Light"/>
          <w:sz w:val="20"/>
          <w:szCs w:val="20"/>
        </w:rPr>
        <w:t xml:space="preserve"> </w:t>
      </w:r>
      <w:r w:rsidR="00DF69CF" w:rsidRPr="00EC5644">
        <w:rPr>
          <w:rFonts w:ascii="Calibri Light" w:hAnsi="Calibri Light" w:cs="Calibri Light"/>
          <w:sz w:val="20"/>
          <w:szCs w:val="20"/>
        </w:rPr>
        <w:t>is the written Word of God and the ultimate rule for faith and practice</w:t>
      </w:r>
      <w:r w:rsidR="00AF5C43" w:rsidRPr="00EC5644">
        <w:rPr>
          <w:rFonts w:ascii="Calibri Light" w:hAnsi="Calibri Light" w:cs="Calibri Light"/>
          <w:sz w:val="20"/>
          <w:szCs w:val="20"/>
        </w:rPr>
        <w:t>?</w:t>
      </w:r>
      <w:r w:rsidR="00B71699" w:rsidRPr="00EC5644">
        <w:rPr>
          <w:rFonts w:ascii="Calibri Light" w:hAnsi="Calibri Light" w:cs="Calibri Light"/>
          <w:sz w:val="20"/>
          <w:szCs w:val="20"/>
        </w:rPr>
        <w:t xml:space="preserve"> If yes, how does this show in your personal use of the Word? </w:t>
      </w:r>
      <w:r w:rsidR="00560ED8" w:rsidRPr="00EC5644">
        <w:rPr>
          <w:rFonts w:ascii="Calibri Light" w:hAnsi="Calibri Light" w:cs="Calibri Light"/>
          <w:sz w:val="20"/>
          <w:szCs w:val="20"/>
        </w:rPr>
        <w:t xml:space="preserve">How does this </w:t>
      </w:r>
      <w:proofErr w:type="gramStart"/>
      <w:r w:rsidR="00560ED8" w:rsidRPr="00EC5644">
        <w:rPr>
          <w:rFonts w:ascii="Calibri Light" w:hAnsi="Calibri Light" w:cs="Calibri Light"/>
          <w:sz w:val="20"/>
          <w:szCs w:val="20"/>
        </w:rPr>
        <w:t>show in</w:t>
      </w:r>
      <w:proofErr w:type="gramEnd"/>
      <w:r w:rsidR="00560ED8" w:rsidRPr="00EC5644">
        <w:rPr>
          <w:rFonts w:ascii="Calibri Light" w:hAnsi="Calibri Light" w:cs="Calibri Light"/>
          <w:sz w:val="20"/>
          <w:szCs w:val="20"/>
        </w:rPr>
        <w:t xml:space="preserve"> </w:t>
      </w:r>
      <w:r w:rsidR="00D92F3A" w:rsidRPr="00EC5644">
        <w:rPr>
          <w:rFonts w:ascii="Calibri Light" w:hAnsi="Calibri Light" w:cs="Calibri Light"/>
          <w:sz w:val="20"/>
          <w:szCs w:val="20"/>
        </w:rPr>
        <w:t>what you expect from the church</w:t>
      </w:r>
      <w:r w:rsidR="00560ED8" w:rsidRPr="00EC5644">
        <w:rPr>
          <w:rFonts w:ascii="Calibri Light" w:hAnsi="Calibri Light" w:cs="Calibri Light"/>
          <w:sz w:val="20"/>
          <w:szCs w:val="20"/>
        </w:rPr>
        <w:t>?</w:t>
      </w:r>
    </w:p>
    <w:p w14:paraId="7760D1B7" w14:textId="30D4F893" w:rsidR="00E5125D" w:rsidRPr="00EC5644" w:rsidRDefault="00E5125D" w:rsidP="005A29F1">
      <w:pPr>
        <w:pStyle w:val="ListParagraph"/>
        <w:numPr>
          <w:ilvl w:val="0"/>
          <w:numId w:val="2"/>
        </w:numPr>
        <w:tabs>
          <w:tab w:val="left" w:pos="3245"/>
        </w:tabs>
        <w:ind w:left="360"/>
        <w:rPr>
          <w:rFonts w:ascii="Calibri Light" w:hAnsi="Calibri Light" w:cs="Calibri Light"/>
          <w:sz w:val="20"/>
          <w:szCs w:val="20"/>
        </w:rPr>
      </w:pPr>
      <w:r w:rsidRPr="00EC5644">
        <w:rPr>
          <w:rFonts w:ascii="Calibri Light" w:hAnsi="Calibri Light" w:cs="Calibri Light"/>
          <w:sz w:val="20"/>
          <w:szCs w:val="20"/>
        </w:rPr>
        <w:t>Have you recently left</w:t>
      </w:r>
      <w:r w:rsidRPr="00EC5644">
        <w:rPr>
          <w:rFonts w:ascii="Calibri Light" w:hAnsi="Calibri Light" w:cs="Calibri Light"/>
          <w:i/>
          <w:iCs/>
          <w:sz w:val="20"/>
          <w:szCs w:val="20"/>
        </w:rPr>
        <w:t xml:space="preserve"> </w:t>
      </w:r>
      <w:r w:rsidRPr="00EC5644">
        <w:rPr>
          <w:rFonts w:ascii="Calibri Light" w:hAnsi="Calibri Light" w:cs="Calibri Light"/>
          <w:sz w:val="20"/>
          <w:szCs w:val="20"/>
        </w:rPr>
        <w:t xml:space="preserve">a church? What was your reason for leaving it? </w:t>
      </w:r>
      <w:r w:rsidR="009005BF" w:rsidRPr="00EC5644">
        <w:rPr>
          <w:rFonts w:ascii="Calibri Light" w:hAnsi="Calibri Light" w:cs="Calibri Light"/>
          <w:sz w:val="20"/>
          <w:szCs w:val="20"/>
        </w:rPr>
        <w:t>Was</w:t>
      </w:r>
      <w:r w:rsidR="0075672B" w:rsidRPr="00EC5644">
        <w:rPr>
          <w:rFonts w:ascii="Calibri Light" w:hAnsi="Calibri Light" w:cs="Calibri Light"/>
          <w:sz w:val="20"/>
          <w:szCs w:val="20"/>
        </w:rPr>
        <w:t xml:space="preserve"> th</w:t>
      </w:r>
      <w:r w:rsidR="009005BF" w:rsidRPr="00EC5644">
        <w:rPr>
          <w:rFonts w:ascii="Calibri Light" w:hAnsi="Calibri Light" w:cs="Calibri Light"/>
          <w:sz w:val="20"/>
          <w:szCs w:val="20"/>
        </w:rPr>
        <w:t>at</w:t>
      </w:r>
      <w:r w:rsidR="0075672B" w:rsidRPr="00EC5644">
        <w:rPr>
          <w:rFonts w:ascii="Calibri Light" w:hAnsi="Calibri Light" w:cs="Calibri Light"/>
          <w:sz w:val="20"/>
          <w:szCs w:val="20"/>
        </w:rPr>
        <w:t xml:space="preserve"> reason grounded in what the Bible requires the church to be, or was it </w:t>
      </w:r>
      <w:r w:rsidR="004A0309" w:rsidRPr="00EC5644">
        <w:rPr>
          <w:rFonts w:ascii="Calibri Light" w:hAnsi="Calibri Light" w:cs="Calibri Light"/>
          <w:sz w:val="20"/>
          <w:szCs w:val="20"/>
        </w:rPr>
        <w:t>grounded in</w:t>
      </w:r>
      <w:r w:rsidR="0075672B" w:rsidRPr="00EC5644">
        <w:rPr>
          <w:rFonts w:ascii="Calibri Light" w:hAnsi="Calibri Light" w:cs="Calibri Light"/>
          <w:sz w:val="20"/>
          <w:szCs w:val="20"/>
        </w:rPr>
        <w:t xml:space="preserve"> personal preferences?</w:t>
      </w:r>
    </w:p>
    <w:p w14:paraId="04FD32CE" w14:textId="57E37925" w:rsidR="00120754" w:rsidRPr="00EC5644" w:rsidRDefault="007A2A2D" w:rsidP="00ED4B72">
      <w:pPr>
        <w:pStyle w:val="ListParagraph"/>
        <w:numPr>
          <w:ilvl w:val="0"/>
          <w:numId w:val="2"/>
        </w:numPr>
        <w:tabs>
          <w:tab w:val="left" w:pos="3245"/>
        </w:tabs>
        <w:ind w:left="360"/>
        <w:rPr>
          <w:rFonts w:ascii="Calibri Light" w:hAnsi="Calibri Light" w:cs="Calibri Light"/>
          <w:sz w:val="20"/>
          <w:szCs w:val="20"/>
        </w:rPr>
      </w:pPr>
      <w:r w:rsidRPr="00EC5644">
        <w:rPr>
          <w:rFonts w:ascii="Calibri Light" w:hAnsi="Calibri Light" w:cs="Calibri Light"/>
          <w:sz w:val="20"/>
          <w:szCs w:val="20"/>
        </w:rPr>
        <w:t>Discuss ways in which the centrality of God’s Word should manifest itself in the local church</w:t>
      </w:r>
      <w:r w:rsidR="00B8555E" w:rsidRPr="00EC5644">
        <w:rPr>
          <w:rFonts w:ascii="Calibri Light" w:hAnsi="Calibri Light" w:cs="Calibri Light"/>
          <w:sz w:val="20"/>
          <w:szCs w:val="20"/>
        </w:rPr>
        <w:t>.</w:t>
      </w:r>
      <w:r w:rsidRPr="00EC5644">
        <w:rPr>
          <w:rFonts w:ascii="Calibri Light" w:hAnsi="Calibri Light" w:cs="Calibri Light"/>
          <w:sz w:val="20"/>
          <w:szCs w:val="20"/>
        </w:rPr>
        <w:t xml:space="preserve"> Are these </w:t>
      </w:r>
      <w:r w:rsidR="000F2D29" w:rsidRPr="00EC5644">
        <w:rPr>
          <w:rFonts w:ascii="Calibri Light" w:hAnsi="Calibri Light" w:cs="Calibri Light"/>
          <w:sz w:val="20"/>
          <w:szCs w:val="20"/>
        </w:rPr>
        <w:t>ways evident in your church?</w:t>
      </w:r>
      <w:r w:rsidR="00B8555E" w:rsidRPr="00EC5644">
        <w:rPr>
          <w:rFonts w:ascii="Calibri Light" w:hAnsi="Calibri Light" w:cs="Calibri Light"/>
          <w:sz w:val="20"/>
          <w:szCs w:val="20"/>
        </w:rPr>
        <w:t xml:space="preserve"> How can you </w:t>
      </w:r>
      <w:r w:rsidR="00593443" w:rsidRPr="00EC5644">
        <w:rPr>
          <w:rFonts w:ascii="Calibri Light" w:hAnsi="Calibri Light" w:cs="Calibri Light"/>
          <w:sz w:val="20"/>
          <w:szCs w:val="20"/>
        </w:rPr>
        <w:t xml:space="preserve">help the leadership of your church </w:t>
      </w:r>
      <w:r w:rsidR="00AE1D56" w:rsidRPr="00EC5644">
        <w:rPr>
          <w:rFonts w:ascii="Calibri Light" w:hAnsi="Calibri Light" w:cs="Calibri Light"/>
          <w:sz w:val="20"/>
          <w:szCs w:val="20"/>
        </w:rPr>
        <w:t>maintain</w:t>
      </w:r>
      <w:r w:rsidR="00593443" w:rsidRPr="00EC5644">
        <w:rPr>
          <w:rFonts w:ascii="Calibri Light" w:hAnsi="Calibri Light" w:cs="Calibri Light"/>
          <w:sz w:val="20"/>
          <w:szCs w:val="20"/>
        </w:rPr>
        <w:t xml:space="preserve"> zeal for the centrality of Scripture?</w:t>
      </w:r>
    </w:p>
    <w:p w14:paraId="5CDACC6E" w14:textId="07F45536" w:rsidR="00223B78" w:rsidRPr="00EC5644" w:rsidRDefault="000F2D29" w:rsidP="00B16245">
      <w:pPr>
        <w:pStyle w:val="ListParagraph"/>
        <w:numPr>
          <w:ilvl w:val="0"/>
          <w:numId w:val="2"/>
        </w:numPr>
        <w:tabs>
          <w:tab w:val="left" w:pos="3245"/>
        </w:tabs>
        <w:ind w:left="360"/>
        <w:rPr>
          <w:rFonts w:ascii="Calibri Light" w:hAnsi="Calibri Light" w:cs="Calibri Light"/>
          <w:sz w:val="20"/>
          <w:szCs w:val="20"/>
        </w:rPr>
      </w:pPr>
      <w:r w:rsidRPr="00EC5644">
        <w:rPr>
          <w:rFonts w:ascii="Calibri Light" w:hAnsi="Calibri Light" w:cs="Calibri Light"/>
          <w:sz w:val="20"/>
          <w:szCs w:val="20"/>
        </w:rPr>
        <w:t xml:space="preserve">If you suspect that your church may be </w:t>
      </w:r>
      <w:r w:rsidR="00A67C2C" w:rsidRPr="00EC5644">
        <w:rPr>
          <w:rFonts w:ascii="Calibri Light" w:hAnsi="Calibri Light" w:cs="Calibri Light"/>
          <w:sz w:val="20"/>
          <w:szCs w:val="20"/>
        </w:rPr>
        <w:t>abandoning the Scriptures and engaging in “ecclesial activism,” how should you respond?</w:t>
      </w:r>
      <w:r w:rsidR="00E264B7" w:rsidRPr="00EC5644">
        <w:rPr>
          <w:rFonts w:ascii="Calibri Light" w:hAnsi="Calibri Light" w:cs="Calibri Light"/>
          <w:sz w:val="20"/>
          <w:szCs w:val="20"/>
        </w:rPr>
        <w:t xml:space="preserve"> Is this something to which you can turn a blind eye?</w:t>
      </w:r>
    </w:p>
    <w:p w14:paraId="54927A26" w14:textId="6E76B7E2" w:rsidR="00A27E79" w:rsidRPr="00EC5644" w:rsidRDefault="00A27E79" w:rsidP="00B16245">
      <w:pPr>
        <w:pStyle w:val="ListParagraph"/>
        <w:numPr>
          <w:ilvl w:val="0"/>
          <w:numId w:val="2"/>
        </w:numPr>
        <w:tabs>
          <w:tab w:val="left" w:pos="3245"/>
        </w:tabs>
        <w:ind w:left="360"/>
        <w:rPr>
          <w:rFonts w:ascii="Calibri Light" w:hAnsi="Calibri Light" w:cs="Calibri Light"/>
          <w:sz w:val="20"/>
          <w:szCs w:val="20"/>
        </w:rPr>
      </w:pPr>
      <w:r w:rsidRPr="00EC5644">
        <w:rPr>
          <w:rFonts w:ascii="Calibri Light" w:hAnsi="Calibri Light" w:cs="Calibri Light"/>
          <w:sz w:val="20"/>
          <w:szCs w:val="20"/>
        </w:rPr>
        <w:t xml:space="preserve">What are the common things that people look for in a church? Based on this study, how would you answer the question, “What should I </w:t>
      </w:r>
      <w:r w:rsidR="005A212C" w:rsidRPr="00EC5644">
        <w:rPr>
          <w:rFonts w:ascii="Calibri Light" w:hAnsi="Calibri Light" w:cs="Calibri Light"/>
          <w:sz w:val="20"/>
          <w:szCs w:val="20"/>
        </w:rPr>
        <w:t xml:space="preserve">really </w:t>
      </w:r>
      <w:r w:rsidRPr="00EC5644">
        <w:rPr>
          <w:rFonts w:ascii="Calibri Light" w:hAnsi="Calibri Light" w:cs="Calibri Light"/>
          <w:sz w:val="20"/>
          <w:szCs w:val="20"/>
        </w:rPr>
        <w:t>look for in a church?”</w:t>
      </w:r>
    </w:p>
    <w:p w14:paraId="4625EC4C" w14:textId="77777777" w:rsidR="005A29F1" w:rsidRPr="00B81429" w:rsidRDefault="005A29F1">
      <w:pPr>
        <w:rPr>
          <w:rFonts w:asciiTheme="minorHAnsi" w:hAnsiTheme="minorHAnsi"/>
          <w:b/>
          <w:bCs/>
          <w:sz w:val="20"/>
          <w:szCs w:val="18"/>
        </w:rPr>
      </w:pPr>
    </w:p>
    <w:p w14:paraId="3FE4BEA5" w14:textId="683A0D8C" w:rsidR="00F24001" w:rsidRPr="00F24001" w:rsidRDefault="00F24001">
      <w:pPr>
        <w:rPr>
          <w:rFonts w:asciiTheme="minorHAnsi" w:hAnsiTheme="minorHAnsi"/>
          <w:b/>
          <w:bCs/>
          <w:sz w:val="28"/>
          <w:szCs w:val="24"/>
        </w:rPr>
      </w:pPr>
      <w:r>
        <w:rPr>
          <w:rFonts w:asciiTheme="minorHAnsi" w:hAnsiTheme="minorHAnsi"/>
          <w:b/>
          <w:bCs/>
          <w:sz w:val="28"/>
          <w:szCs w:val="24"/>
        </w:rPr>
        <w:t xml:space="preserve">For </w:t>
      </w:r>
      <w:r w:rsidRPr="00F24001">
        <w:rPr>
          <w:rFonts w:asciiTheme="minorHAnsi" w:hAnsiTheme="minorHAnsi"/>
          <w:b/>
          <w:bCs/>
          <w:sz w:val="28"/>
          <w:szCs w:val="24"/>
        </w:rPr>
        <w:t>Further Study</w:t>
      </w:r>
    </w:p>
    <w:p w14:paraId="5A346BCC" w14:textId="77777777" w:rsidR="00F24001" w:rsidRPr="00C069C1" w:rsidRDefault="00F24001">
      <w:pPr>
        <w:rPr>
          <w:sz w:val="12"/>
          <w:szCs w:val="10"/>
        </w:rPr>
      </w:pPr>
    </w:p>
    <w:p w14:paraId="5E31CB7A" w14:textId="7B34F2EE" w:rsidR="00787CFA" w:rsidRPr="00EC5644" w:rsidRDefault="00F24001" w:rsidP="003B370F">
      <w:pPr>
        <w:pStyle w:val="ListParagraph"/>
        <w:numPr>
          <w:ilvl w:val="0"/>
          <w:numId w:val="3"/>
        </w:numPr>
        <w:tabs>
          <w:tab w:val="left" w:pos="3245"/>
        </w:tabs>
        <w:ind w:left="360"/>
        <w:rPr>
          <w:rFonts w:ascii="Calibri Light" w:hAnsi="Calibri Light" w:cs="Calibri Light"/>
          <w:sz w:val="20"/>
          <w:szCs w:val="20"/>
        </w:rPr>
      </w:pPr>
      <w:r w:rsidRPr="00EC5644">
        <w:rPr>
          <w:rFonts w:ascii="Calibri Light" w:hAnsi="Calibri Light" w:cs="Calibri Light"/>
          <w:b/>
          <w:bCs/>
          <w:sz w:val="20"/>
          <w:szCs w:val="20"/>
        </w:rPr>
        <w:t>Memorize</w:t>
      </w:r>
      <w:r w:rsidR="00B275C8" w:rsidRPr="00EC5644">
        <w:rPr>
          <w:rFonts w:ascii="Calibri Light" w:hAnsi="Calibri Light" w:cs="Calibri Light"/>
          <w:b/>
          <w:bCs/>
          <w:sz w:val="20"/>
          <w:szCs w:val="20"/>
        </w:rPr>
        <w:t>:</w:t>
      </w:r>
      <w:r w:rsidRPr="00EC5644">
        <w:rPr>
          <w:rFonts w:ascii="Calibri Light" w:hAnsi="Calibri Light" w:cs="Calibri Light"/>
          <w:sz w:val="20"/>
          <w:szCs w:val="20"/>
        </w:rPr>
        <w:t xml:space="preserve"> </w:t>
      </w:r>
      <w:r w:rsidR="00741CA7" w:rsidRPr="00EC5644">
        <w:rPr>
          <w:rFonts w:ascii="Calibri Light" w:hAnsi="Calibri Light" w:cs="Calibri Light"/>
          <w:sz w:val="20"/>
          <w:szCs w:val="20"/>
        </w:rPr>
        <w:t xml:space="preserve">Colossians 3:16; </w:t>
      </w:r>
      <w:r w:rsidR="009F1C9B" w:rsidRPr="00EC5644">
        <w:rPr>
          <w:rFonts w:ascii="Calibri Light" w:hAnsi="Calibri Light" w:cs="Calibri Light"/>
          <w:sz w:val="20"/>
          <w:szCs w:val="20"/>
        </w:rPr>
        <w:t xml:space="preserve">2 Timothy </w:t>
      </w:r>
      <w:r w:rsidR="00023292" w:rsidRPr="00EC5644">
        <w:rPr>
          <w:rFonts w:ascii="Calibri Light" w:hAnsi="Calibri Light" w:cs="Calibri Light"/>
          <w:sz w:val="20"/>
          <w:szCs w:val="20"/>
        </w:rPr>
        <w:t>3:16–17</w:t>
      </w:r>
    </w:p>
    <w:p w14:paraId="439967BB" w14:textId="353F05CF" w:rsidR="00F24001" w:rsidRPr="00EC5644" w:rsidRDefault="00F24001" w:rsidP="003B370F">
      <w:pPr>
        <w:pStyle w:val="ListParagraph"/>
        <w:numPr>
          <w:ilvl w:val="0"/>
          <w:numId w:val="3"/>
        </w:numPr>
        <w:tabs>
          <w:tab w:val="left" w:pos="3245"/>
        </w:tabs>
        <w:ind w:left="360"/>
        <w:rPr>
          <w:rFonts w:ascii="Calibri Light" w:hAnsi="Calibri Light" w:cs="Calibri Light"/>
          <w:sz w:val="20"/>
          <w:szCs w:val="20"/>
        </w:rPr>
      </w:pPr>
      <w:r w:rsidRPr="00EC5644">
        <w:rPr>
          <w:rFonts w:ascii="Calibri Light" w:hAnsi="Calibri Light" w:cs="Calibri Light"/>
          <w:b/>
          <w:bCs/>
          <w:sz w:val="20"/>
          <w:szCs w:val="20"/>
        </w:rPr>
        <w:t>Read</w:t>
      </w:r>
      <w:r w:rsidR="00001B30" w:rsidRPr="00EC5644">
        <w:rPr>
          <w:rFonts w:ascii="Calibri Light" w:hAnsi="Calibri Light" w:cs="Calibri Light"/>
          <w:b/>
          <w:bCs/>
          <w:sz w:val="20"/>
          <w:szCs w:val="20"/>
        </w:rPr>
        <w:t xml:space="preserve"> (intermediate)</w:t>
      </w:r>
      <w:r w:rsidR="00B275C8" w:rsidRPr="00EC5644">
        <w:rPr>
          <w:rFonts w:ascii="Calibri Light" w:hAnsi="Calibri Light" w:cs="Calibri Light"/>
          <w:b/>
          <w:bCs/>
          <w:sz w:val="20"/>
          <w:szCs w:val="20"/>
        </w:rPr>
        <w:t>:</w:t>
      </w:r>
      <w:r w:rsidRPr="00EC5644">
        <w:rPr>
          <w:rFonts w:ascii="Calibri Light" w:hAnsi="Calibri Light" w:cs="Calibri Light"/>
          <w:sz w:val="20"/>
          <w:szCs w:val="20"/>
        </w:rPr>
        <w:t xml:space="preserve"> </w:t>
      </w:r>
      <w:r w:rsidR="009A0721" w:rsidRPr="00EC5644">
        <w:rPr>
          <w:rFonts w:ascii="Calibri Light" w:hAnsi="Calibri Light" w:cs="Calibri Light"/>
          <w:i/>
          <w:iCs/>
          <w:sz w:val="20"/>
          <w:szCs w:val="20"/>
        </w:rPr>
        <w:t>Nine Marks of a Healthy Church</w:t>
      </w:r>
      <w:r w:rsidR="009A0721" w:rsidRPr="00EC5644">
        <w:rPr>
          <w:rFonts w:ascii="Calibri Light" w:hAnsi="Calibri Light" w:cs="Calibri Light"/>
          <w:sz w:val="20"/>
          <w:szCs w:val="20"/>
        </w:rPr>
        <w:t xml:space="preserve">, </w:t>
      </w:r>
      <w:r w:rsidR="00916191" w:rsidRPr="00EC5644">
        <w:rPr>
          <w:rFonts w:ascii="Calibri Light" w:hAnsi="Calibri Light" w:cs="Calibri Light"/>
          <w:sz w:val="20"/>
          <w:szCs w:val="20"/>
        </w:rPr>
        <w:t>4</w:t>
      </w:r>
      <w:r w:rsidR="00916191" w:rsidRPr="00EC5644">
        <w:rPr>
          <w:rFonts w:ascii="Calibri Light" w:hAnsi="Calibri Light" w:cs="Calibri Light"/>
          <w:sz w:val="20"/>
          <w:szCs w:val="20"/>
          <w:vertAlign w:val="superscript"/>
        </w:rPr>
        <w:t>th</w:t>
      </w:r>
      <w:r w:rsidR="00916191" w:rsidRPr="00EC5644">
        <w:rPr>
          <w:rFonts w:ascii="Calibri Light" w:hAnsi="Calibri Light" w:cs="Calibri Light"/>
          <w:sz w:val="20"/>
          <w:szCs w:val="20"/>
        </w:rPr>
        <w:t xml:space="preserve"> edition, by Mark Dever, pages 4</w:t>
      </w:r>
      <w:r w:rsidR="00385280" w:rsidRPr="00EC5644">
        <w:rPr>
          <w:rFonts w:ascii="Calibri Light" w:hAnsi="Calibri Light" w:cs="Calibri Light"/>
          <w:sz w:val="20"/>
          <w:szCs w:val="20"/>
        </w:rPr>
        <w:t xml:space="preserve">1–64. </w:t>
      </w:r>
    </w:p>
    <w:p w14:paraId="6DD0FD94" w14:textId="37662C7C" w:rsidR="003739D7" w:rsidRPr="00EC5644" w:rsidRDefault="00A01D9F" w:rsidP="003739D7">
      <w:pPr>
        <w:pStyle w:val="ListParagraph"/>
        <w:numPr>
          <w:ilvl w:val="0"/>
          <w:numId w:val="3"/>
        </w:numPr>
        <w:tabs>
          <w:tab w:val="left" w:pos="3245"/>
        </w:tabs>
        <w:ind w:left="360"/>
        <w:rPr>
          <w:rFonts w:ascii="Calibri Light" w:hAnsi="Calibri Light" w:cs="Calibri Light"/>
          <w:sz w:val="20"/>
          <w:szCs w:val="20"/>
        </w:rPr>
      </w:pPr>
      <w:r w:rsidRPr="00EC5644">
        <w:rPr>
          <w:rFonts w:ascii="Calibri Light" w:hAnsi="Calibri Light" w:cs="Calibri Light"/>
          <w:b/>
          <w:bCs/>
          <w:sz w:val="20"/>
          <w:szCs w:val="20"/>
        </w:rPr>
        <w:t>Listen to</w:t>
      </w:r>
      <w:r w:rsidR="00F45DB8" w:rsidRPr="00EC5644">
        <w:rPr>
          <w:rFonts w:ascii="Calibri Light" w:hAnsi="Calibri Light" w:cs="Calibri Light"/>
          <w:b/>
          <w:bCs/>
          <w:sz w:val="20"/>
          <w:szCs w:val="20"/>
        </w:rPr>
        <w:t>:</w:t>
      </w:r>
      <w:r w:rsidRPr="00EC5644">
        <w:rPr>
          <w:rFonts w:ascii="Calibri Light" w:hAnsi="Calibri Light" w:cs="Calibri Light"/>
          <w:b/>
          <w:bCs/>
          <w:sz w:val="20"/>
          <w:szCs w:val="20"/>
        </w:rPr>
        <w:t xml:space="preserve"> </w:t>
      </w:r>
      <w:r w:rsidRPr="00EC5644">
        <w:rPr>
          <w:rFonts w:ascii="Calibri Light" w:hAnsi="Calibri Light" w:cs="Calibri Light"/>
          <w:sz w:val="20"/>
          <w:szCs w:val="20"/>
        </w:rPr>
        <w:t>“</w:t>
      </w:r>
      <w:r w:rsidR="006629D0" w:rsidRPr="00EC5644">
        <w:rPr>
          <w:rFonts w:ascii="Calibri Light" w:hAnsi="Calibri Light" w:cs="Calibri Light"/>
          <w:sz w:val="20"/>
          <w:szCs w:val="20"/>
        </w:rPr>
        <w:t>The Authority of God’s Word,” by John MacArthur,</w:t>
      </w:r>
      <w:r w:rsidR="00657BDE" w:rsidRPr="00EC5644">
        <w:rPr>
          <w:rFonts w:ascii="Calibri Light" w:hAnsi="Calibri Light" w:cs="Calibri Light"/>
          <w:sz w:val="20"/>
          <w:szCs w:val="20"/>
        </w:rPr>
        <w:t xml:space="preserve"> preached February 1, 1998,</w:t>
      </w:r>
      <w:r w:rsidR="006629D0" w:rsidRPr="00EC5644">
        <w:rPr>
          <w:rFonts w:ascii="Calibri Light" w:hAnsi="Calibri Light" w:cs="Calibri Light"/>
          <w:sz w:val="20"/>
          <w:szCs w:val="20"/>
        </w:rPr>
        <w:t xml:space="preserve"> accessible at this link: </w:t>
      </w:r>
      <w:hyperlink r:id="rId8" w:history="1">
        <w:r w:rsidR="006629D0" w:rsidRPr="00EC5644">
          <w:rPr>
            <w:rStyle w:val="Hyperlink"/>
            <w:rFonts w:ascii="Calibri Light" w:hAnsi="Calibri Light" w:cs="Calibri Light"/>
            <w:sz w:val="20"/>
            <w:szCs w:val="20"/>
          </w:rPr>
          <w:t>https://www.gty.org/sermons/80-182/the-authority-of-gods-word</w:t>
        </w:r>
      </w:hyperlink>
      <w:r w:rsidR="00657BDE" w:rsidRPr="00EC5644">
        <w:rPr>
          <w:rFonts w:ascii="Calibri Light" w:hAnsi="Calibri Light" w:cs="Calibri Light"/>
          <w:sz w:val="20"/>
          <w:szCs w:val="20"/>
        </w:rPr>
        <w:t>.</w:t>
      </w:r>
      <w:r w:rsidR="006629D0" w:rsidRPr="00EC5644">
        <w:rPr>
          <w:rFonts w:ascii="Calibri Light" w:hAnsi="Calibri Light" w:cs="Calibri Light"/>
          <w:sz w:val="20"/>
          <w:szCs w:val="20"/>
        </w:rPr>
        <w:t xml:space="preserve"> </w:t>
      </w:r>
      <w:r w:rsidR="00F45DB8" w:rsidRPr="00EC5644">
        <w:rPr>
          <w:rFonts w:ascii="Calibri Light" w:hAnsi="Calibri Light" w:cs="Calibri Light"/>
          <w:b/>
          <w:bCs/>
          <w:sz w:val="20"/>
          <w:szCs w:val="20"/>
        </w:rPr>
        <w:t xml:space="preserve"> </w:t>
      </w:r>
    </w:p>
    <w:p w14:paraId="6F2D5A0E" w14:textId="1CF784EF" w:rsidR="00F24001" w:rsidRPr="00EC5644" w:rsidRDefault="00F24001" w:rsidP="003739D7">
      <w:pPr>
        <w:pStyle w:val="ListParagraph"/>
        <w:numPr>
          <w:ilvl w:val="0"/>
          <w:numId w:val="3"/>
        </w:numPr>
        <w:tabs>
          <w:tab w:val="left" w:pos="3245"/>
        </w:tabs>
        <w:ind w:left="360"/>
        <w:rPr>
          <w:rFonts w:ascii="Calibri Light" w:hAnsi="Calibri Light" w:cs="Calibri Light"/>
          <w:sz w:val="20"/>
          <w:szCs w:val="20"/>
        </w:rPr>
      </w:pPr>
      <w:r w:rsidRPr="00EC5644">
        <w:rPr>
          <w:rFonts w:ascii="Calibri Light" w:hAnsi="Calibri Light" w:cs="Calibri Light"/>
          <w:b/>
          <w:bCs/>
          <w:sz w:val="20"/>
          <w:szCs w:val="20"/>
        </w:rPr>
        <w:t>Sing</w:t>
      </w:r>
      <w:r w:rsidR="00B275C8" w:rsidRPr="00EC5644">
        <w:rPr>
          <w:rFonts w:ascii="Calibri Light" w:hAnsi="Calibri Light" w:cs="Calibri Light"/>
          <w:b/>
          <w:bCs/>
          <w:sz w:val="20"/>
          <w:szCs w:val="20"/>
        </w:rPr>
        <w:t>:</w:t>
      </w:r>
      <w:r w:rsidRPr="00EC5644">
        <w:rPr>
          <w:rFonts w:ascii="Calibri Light" w:hAnsi="Calibri Light" w:cs="Calibri Light"/>
          <w:sz w:val="20"/>
          <w:szCs w:val="20"/>
        </w:rPr>
        <w:t xml:space="preserve"> “</w:t>
      </w:r>
      <w:r w:rsidR="004527CF" w:rsidRPr="00EC5644">
        <w:rPr>
          <w:rFonts w:ascii="Calibri Light" w:hAnsi="Calibri Light" w:cs="Calibri Light"/>
          <w:sz w:val="20"/>
          <w:szCs w:val="20"/>
        </w:rPr>
        <w:t>Speak, O Lord</w:t>
      </w:r>
      <w:r w:rsidRPr="00EC5644">
        <w:rPr>
          <w:rFonts w:ascii="Calibri Light" w:hAnsi="Calibri Light" w:cs="Calibri Light"/>
          <w:sz w:val="20"/>
          <w:szCs w:val="20"/>
        </w:rPr>
        <w:t>” (#</w:t>
      </w:r>
      <w:r w:rsidR="00D944F5" w:rsidRPr="00EC5644">
        <w:rPr>
          <w:rFonts w:ascii="Calibri Light" w:hAnsi="Calibri Light" w:cs="Calibri Light"/>
          <w:sz w:val="20"/>
          <w:szCs w:val="20"/>
        </w:rPr>
        <w:t>368</w:t>
      </w:r>
      <w:r w:rsidRPr="00EC5644">
        <w:rPr>
          <w:rFonts w:ascii="Calibri Light" w:hAnsi="Calibri Light" w:cs="Calibri Light"/>
          <w:sz w:val="20"/>
          <w:szCs w:val="20"/>
        </w:rPr>
        <w:t xml:space="preserve"> in </w:t>
      </w:r>
      <w:r w:rsidRPr="00EC5644">
        <w:rPr>
          <w:rFonts w:ascii="Calibri Light" w:hAnsi="Calibri Light" w:cs="Calibri Light"/>
          <w:i/>
          <w:iCs/>
          <w:sz w:val="20"/>
          <w:szCs w:val="20"/>
        </w:rPr>
        <w:t>Hymns of Grace</w:t>
      </w:r>
      <w:r w:rsidRPr="00EC5644">
        <w:rPr>
          <w:rFonts w:ascii="Calibri Light" w:hAnsi="Calibri Light" w:cs="Calibri Light"/>
          <w:sz w:val="20"/>
          <w:szCs w:val="20"/>
        </w:rPr>
        <w:t xml:space="preserve">). </w:t>
      </w:r>
    </w:p>
    <w:p w14:paraId="1EEB7297" w14:textId="5C1490C3" w:rsidR="00197F55" w:rsidRPr="00EC5644" w:rsidRDefault="00197F55" w:rsidP="00197F55">
      <w:pPr>
        <w:pStyle w:val="ListParagraph"/>
        <w:numPr>
          <w:ilvl w:val="0"/>
          <w:numId w:val="3"/>
        </w:numPr>
        <w:tabs>
          <w:tab w:val="left" w:pos="3245"/>
        </w:tabs>
        <w:ind w:left="360"/>
        <w:rPr>
          <w:rFonts w:ascii="Calibri Light" w:hAnsi="Calibri Light" w:cs="Calibri Light"/>
          <w:sz w:val="20"/>
          <w:szCs w:val="20"/>
        </w:rPr>
      </w:pPr>
      <w:r w:rsidRPr="00EC5644">
        <w:rPr>
          <w:rFonts w:ascii="Calibri Light" w:hAnsi="Calibri Light" w:cs="Calibri Light"/>
          <w:b/>
          <w:bCs/>
          <w:sz w:val="20"/>
          <w:szCs w:val="20"/>
        </w:rPr>
        <w:t>Ponder:</w:t>
      </w:r>
      <w:r w:rsidRPr="00EC5644">
        <w:rPr>
          <w:rFonts w:ascii="Calibri Light" w:hAnsi="Calibri Light" w:cs="Calibri Light"/>
          <w:sz w:val="20"/>
          <w:szCs w:val="20"/>
        </w:rPr>
        <w:t xml:space="preserve"> The phrases </w:t>
      </w:r>
      <w:r w:rsidRPr="00EC5644">
        <w:rPr>
          <w:rFonts w:ascii="Calibri Light" w:hAnsi="Calibri Light" w:cs="Calibri Light"/>
          <w:sz w:val="20"/>
          <w:szCs w:val="20"/>
        </w:rPr>
        <w:t>“the canon of truth</w:t>
      </w:r>
      <w:r w:rsidRPr="00EC5644">
        <w:rPr>
          <w:rFonts w:ascii="Calibri Light" w:hAnsi="Calibri Light" w:cs="Calibri Light"/>
          <w:sz w:val="20"/>
          <w:szCs w:val="20"/>
        </w:rPr>
        <w:t>,</w:t>
      </w:r>
      <w:r w:rsidRPr="00EC5644">
        <w:rPr>
          <w:rFonts w:ascii="Calibri Light" w:hAnsi="Calibri Light" w:cs="Calibri Light"/>
          <w:sz w:val="20"/>
          <w:szCs w:val="20"/>
        </w:rPr>
        <w:t>”</w:t>
      </w:r>
      <w:r w:rsidRPr="00EC5644">
        <w:rPr>
          <w:rFonts w:ascii="Calibri Light" w:hAnsi="Calibri Light" w:cs="Calibri Light"/>
          <w:sz w:val="20"/>
          <w:szCs w:val="20"/>
        </w:rPr>
        <w:t xml:space="preserve"> </w:t>
      </w:r>
      <w:r w:rsidRPr="00EC5644">
        <w:rPr>
          <w:rFonts w:ascii="Calibri Light" w:hAnsi="Calibri Light" w:cs="Calibri Light"/>
          <w:sz w:val="20"/>
          <w:szCs w:val="20"/>
        </w:rPr>
        <w:t>“the regulative principle of Scripture</w:t>
      </w:r>
      <w:r w:rsidRPr="00EC5644">
        <w:rPr>
          <w:rFonts w:ascii="Calibri Light" w:hAnsi="Calibri Light" w:cs="Calibri Light"/>
          <w:sz w:val="20"/>
          <w:szCs w:val="20"/>
        </w:rPr>
        <w:t>,</w:t>
      </w:r>
      <w:r w:rsidRPr="00EC5644">
        <w:rPr>
          <w:rFonts w:ascii="Calibri Light" w:hAnsi="Calibri Light" w:cs="Calibri Light"/>
          <w:sz w:val="20"/>
          <w:szCs w:val="20"/>
        </w:rPr>
        <w:t>”</w:t>
      </w:r>
      <w:r w:rsidRPr="00EC5644">
        <w:rPr>
          <w:rFonts w:ascii="Calibri Light" w:hAnsi="Calibri Light" w:cs="Calibri Light"/>
          <w:sz w:val="20"/>
          <w:szCs w:val="20"/>
        </w:rPr>
        <w:t xml:space="preserve"> </w:t>
      </w:r>
      <w:r w:rsidRPr="00EC5644">
        <w:rPr>
          <w:rFonts w:ascii="Calibri Light" w:hAnsi="Calibri Light" w:cs="Calibri Light"/>
          <w:i/>
          <w:iCs/>
          <w:sz w:val="20"/>
          <w:szCs w:val="20"/>
        </w:rPr>
        <w:t xml:space="preserve">norma </w:t>
      </w:r>
      <w:proofErr w:type="spellStart"/>
      <w:r w:rsidRPr="00EC5644">
        <w:rPr>
          <w:rFonts w:ascii="Calibri Light" w:hAnsi="Calibri Light" w:cs="Calibri Light"/>
          <w:i/>
          <w:iCs/>
          <w:sz w:val="20"/>
          <w:szCs w:val="20"/>
        </w:rPr>
        <w:t>normans</w:t>
      </w:r>
      <w:proofErr w:type="spellEnd"/>
      <w:r w:rsidRPr="00EC5644">
        <w:rPr>
          <w:rFonts w:ascii="Calibri Light" w:hAnsi="Calibri Light" w:cs="Calibri Light"/>
          <w:i/>
          <w:iCs/>
          <w:sz w:val="20"/>
          <w:szCs w:val="20"/>
        </w:rPr>
        <w:t xml:space="preserve"> non </w:t>
      </w:r>
      <w:proofErr w:type="spellStart"/>
      <w:r w:rsidRPr="00EC5644">
        <w:rPr>
          <w:rFonts w:ascii="Calibri Light" w:hAnsi="Calibri Light" w:cs="Calibri Light"/>
          <w:i/>
          <w:iCs/>
          <w:sz w:val="20"/>
          <w:szCs w:val="20"/>
        </w:rPr>
        <w:t>normata</w:t>
      </w:r>
      <w:proofErr w:type="spellEnd"/>
      <w:r w:rsidR="00EC5644" w:rsidRPr="00EC5644">
        <w:rPr>
          <w:rFonts w:ascii="Calibri Light" w:hAnsi="Calibri Light" w:cs="Calibri Light"/>
          <w:sz w:val="20"/>
          <w:szCs w:val="20"/>
        </w:rPr>
        <w:t xml:space="preserve">, and </w:t>
      </w:r>
      <w:r w:rsidR="00EC5644" w:rsidRPr="00EC5644">
        <w:rPr>
          <w:rFonts w:ascii="Calibri Light" w:hAnsi="Calibri Light" w:cs="Calibri Light"/>
          <w:i/>
          <w:iCs/>
          <w:sz w:val="20"/>
          <w:szCs w:val="20"/>
        </w:rPr>
        <w:t xml:space="preserve">ecclesia </w:t>
      </w:r>
      <w:proofErr w:type="spellStart"/>
      <w:r w:rsidR="00EC5644" w:rsidRPr="00EC5644">
        <w:rPr>
          <w:rFonts w:ascii="Calibri Light" w:hAnsi="Calibri Light" w:cs="Calibri Light"/>
          <w:i/>
          <w:iCs/>
          <w:sz w:val="20"/>
          <w:szCs w:val="20"/>
        </w:rPr>
        <w:t>reformata</w:t>
      </w:r>
      <w:proofErr w:type="spellEnd"/>
      <w:r w:rsidR="00EC5644" w:rsidRPr="00EC5644">
        <w:rPr>
          <w:rFonts w:ascii="Calibri Light" w:hAnsi="Calibri Light" w:cs="Calibri Light"/>
          <w:i/>
          <w:iCs/>
          <w:sz w:val="20"/>
          <w:szCs w:val="20"/>
        </w:rPr>
        <w:t xml:space="preserve">, semper </w:t>
      </w:r>
      <w:proofErr w:type="spellStart"/>
      <w:r w:rsidR="00EC5644" w:rsidRPr="00EC5644">
        <w:rPr>
          <w:rFonts w:ascii="Calibri Light" w:hAnsi="Calibri Light" w:cs="Calibri Light"/>
          <w:i/>
          <w:iCs/>
          <w:sz w:val="20"/>
          <w:szCs w:val="20"/>
        </w:rPr>
        <w:t>reformanda</w:t>
      </w:r>
      <w:proofErr w:type="spellEnd"/>
      <w:r w:rsidR="00EC5644" w:rsidRPr="00EC5644">
        <w:rPr>
          <w:rFonts w:ascii="Calibri Light" w:hAnsi="Calibri Light" w:cs="Calibri Light"/>
          <w:i/>
          <w:iCs/>
          <w:sz w:val="20"/>
          <w:szCs w:val="20"/>
        </w:rPr>
        <w:t xml:space="preserve"> </w:t>
      </w:r>
      <w:proofErr w:type="spellStart"/>
      <w:r w:rsidR="00EC5644" w:rsidRPr="00EC5644">
        <w:rPr>
          <w:rFonts w:ascii="Calibri Light" w:hAnsi="Calibri Light" w:cs="Calibri Light"/>
          <w:i/>
          <w:iCs/>
          <w:sz w:val="20"/>
          <w:szCs w:val="20"/>
        </w:rPr>
        <w:t>verbi</w:t>
      </w:r>
      <w:proofErr w:type="spellEnd"/>
      <w:r w:rsidR="00EC5644" w:rsidRPr="00EC5644">
        <w:rPr>
          <w:rFonts w:ascii="Calibri Light" w:hAnsi="Calibri Light" w:cs="Calibri Light"/>
          <w:i/>
          <w:iCs/>
          <w:sz w:val="20"/>
          <w:szCs w:val="20"/>
        </w:rPr>
        <w:t xml:space="preserve"> Dei</w:t>
      </w:r>
      <w:r w:rsidR="00EC5644" w:rsidRPr="00EC5644">
        <w:rPr>
          <w:rFonts w:ascii="Calibri Light" w:hAnsi="Calibri Light" w:cs="Calibri Light"/>
          <w:i/>
          <w:iCs/>
          <w:sz w:val="20"/>
          <w:szCs w:val="20"/>
        </w:rPr>
        <w:t xml:space="preserve">, </w:t>
      </w:r>
      <w:r w:rsidR="00EC5644" w:rsidRPr="00EC5644">
        <w:rPr>
          <w:rFonts w:ascii="Calibri Light" w:hAnsi="Calibri Light" w:cs="Calibri Light"/>
          <w:sz w:val="20"/>
          <w:szCs w:val="20"/>
        </w:rPr>
        <w:t xml:space="preserve">are all part of our </w:t>
      </w:r>
      <w:r w:rsidR="003F2778">
        <w:rPr>
          <w:rFonts w:ascii="Calibri Light" w:hAnsi="Calibri Light" w:cs="Calibri Light"/>
          <w:sz w:val="20"/>
          <w:szCs w:val="20"/>
        </w:rPr>
        <w:t>spiritual heritage. In your own words, provide a definition of each phrase</w:t>
      </w:r>
      <w:r w:rsidR="005966F7">
        <w:rPr>
          <w:rFonts w:ascii="Calibri Light" w:hAnsi="Calibri Light" w:cs="Calibri Light"/>
          <w:sz w:val="20"/>
          <w:szCs w:val="20"/>
        </w:rPr>
        <w:t xml:space="preserve"> and an explanation for why each one is important.</w:t>
      </w:r>
    </w:p>
    <w:p w14:paraId="39E4C538" w14:textId="77777777" w:rsidR="00F24001" w:rsidRPr="005966F7" w:rsidRDefault="00F24001" w:rsidP="00F24001">
      <w:pPr>
        <w:tabs>
          <w:tab w:val="left" w:pos="3245"/>
        </w:tabs>
        <w:rPr>
          <w:rFonts w:ascii="Calibri Light" w:hAnsi="Calibri Light" w:cs="Calibri Light"/>
          <w:b/>
          <w:bCs/>
          <w:iCs/>
          <w:sz w:val="16"/>
          <w:szCs w:val="16"/>
        </w:rPr>
      </w:pPr>
    </w:p>
    <w:p w14:paraId="186ED22F" w14:textId="77777777" w:rsidR="00F24001" w:rsidRPr="005A212C" w:rsidRDefault="00F24001" w:rsidP="00F24001">
      <w:pPr>
        <w:tabs>
          <w:tab w:val="left" w:pos="3245"/>
        </w:tabs>
        <w:rPr>
          <w:rFonts w:ascii="Calibri Light" w:hAnsi="Calibri Light" w:cs="Calibri Light"/>
          <w:sz w:val="21"/>
          <w:szCs w:val="21"/>
        </w:rPr>
      </w:pPr>
      <w:r w:rsidRPr="005A212C">
        <w:rPr>
          <w:rFonts w:ascii="Calibri Light" w:hAnsi="Calibri Light" w:cs="Calibri Light"/>
          <w:b/>
          <w:bCs/>
          <w:iCs/>
          <w:sz w:val="21"/>
          <w:szCs w:val="21"/>
        </w:rPr>
        <w:t xml:space="preserve">Audio, video, and handouts for this session are available at </w:t>
      </w:r>
      <w:hyperlink r:id="rId9" w:history="1">
        <w:r w:rsidRPr="005A212C">
          <w:rPr>
            <w:rStyle w:val="Hyperlink"/>
            <w:rFonts w:ascii="Calibri Light" w:hAnsi="Calibri Light" w:cs="Calibri Light"/>
            <w:b/>
            <w:bCs/>
            <w:iCs/>
            <w:color w:val="auto"/>
            <w:sz w:val="21"/>
            <w:szCs w:val="21"/>
          </w:rPr>
          <w:t>www.</w:t>
        </w:r>
        <w:r w:rsidRPr="005A212C">
          <w:rPr>
            <w:rStyle w:val="Hyperlink"/>
            <w:rFonts w:ascii="Calibri Light" w:hAnsi="Calibri Light" w:cs="Calibri Light"/>
            <w:b/>
            <w:bCs/>
            <w:color w:val="auto"/>
            <w:sz w:val="21"/>
            <w:szCs w:val="21"/>
          </w:rPr>
          <w:t>gracechurch.org/motw</w:t>
        </w:r>
      </w:hyperlink>
      <w:r w:rsidRPr="005A212C">
        <w:rPr>
          <w:rFonts w:ascii="Calibri Light" w:hAnsi="Calibri Light" w:cs="Calibri Light"/>
          <w:sz w:val="21"/>
          <w:szCs w:val="21"/>
        </w:rPr>
        <w:t xml:space="preserve">. </w:t>
      </w:r>
    </w:p>
    <w:p w14:paraId="5B47E463" w14:textId="74AD92F8" w:rsidR="00BF47C5" w:rsidRPr="005A212C" w:rsidRDefault="00F24001">
      <w:pPr>
        <w:rPr>
          <w:rFonts w:ascii="Calibri Light" w:hAnsi="Calibri Light" w:cs="Calibri Light"/>
          <w:sz w:val="21"/>
          <w:szCs w:val="21"/>
        </w:rPr>
      </w:pPr>
      <w:r w:rsidRPr="005A212C">
        <w:rPr>
          <w:rFonts w:ascii="Calibri Light" w:hAnsi="Calibri Light" w:cs="Calibri Light"/>
          <w:b/>
          <w:bCs/>
          <w:iCs/>
          <w:sz w:val="21"/>
          <w:szCs w:val="21"/>
        </w:rPr>
        <w:t>Next meeting:</w:t>
      </w:r>
      <w:r w:rsidRPr="005A212C">
        <w:rPr>
          <w:rFonts w:ascii="Calibri Light" w:hAnsi="Calibri Light" w:cs="Calibri Light"/>
          <w:iCs/>
          <w:sz w:val="21"/>
          <w:szCs w:val="21"/>
        </w:rPr>
        <w:t xml:space="preserve"> September </w:t>
      </w:r>
      <w:r w:rsidR="00C45A2E" w:rsidRPr="005A212C">
        <w:rPr>
          <w:rFonts w:ascii="Calibri Light" w:hAnsi="Calibri Light" w:cs="Calibri Light"/>
          <w:iCs/>
          <w:sz w:val="21"/>
          <w:szCs w:val="21"/>
        </w:rPr>
        <w:t>23</w:t>
      </w:r>
      <w:r w:rsidRPr="005A212C">
        <w:rPr>
          <w:rFonts w:ascii="Calibri Light" w:hAnsi="Calibri Light" w:cs="Calibri Light"/>
          <w:iCs/>
          <w:sz w:val="21"/>
          <w:szCs w:val="21"/>
        </w:rPr>
        <w:t>, 7pm – “</w:t>
      </w:r>
      <w:r w:rsidRPr="005A212C">
        <w:rPr>
          <w:rFonts w:ascii="Calibri Light" w:hAnsi="Calibri Light" w:cs="Calibri Light"/>
          <w:i/>
          <w:sz w:val="21"/>
          <w:szCs w:val="21"/>
        </w:rPr>
        <w:t>Ekklesia</w:t>
      </w:r>
      <w:r w:rsidRPr="005A212C">
        <w:rPr>
          <w:rFonts w:ascii="Calibri Light" w:hAnsi="Calibri Light" w:cs="Calibri Light"/>
          <w:iCs/>
          <w:sz w:val="21"/>
          <w:szCs w:val="21"/>
        </w:rPr>
        <w:t xml:space="preserve">: </w:t>
      </w:r>
      <w:r w:rsidR="00C45A2E" w:rsidRPr="005A212C">
        <w:rPr>
          <w:rFonts w:ascii="Calibri Light" w:hAnsi="Calibri Light" w:cs="Calibri Light"/>
          <w:iCs/>
          <w:sz w:val="21"/>
          <w:szCs w:val="21"/>
        </w:rPr>
        <w:t>Elders and Deacons</w:t>
      </w:r>
      <w:r w:rsidRPr="005A212C">
        <w:rPr>
          <w:rFonts w:ascii="Calibri Light" w:hAnsi="Calibri Light" w:cs="Calibri Light"/>
          <w:iCs/>
          <w:sz w:val="21"/>
          <w:szCs w:val="21"/>
        </w:rPr>
        <w:t xml:space="preserve">” </w:t>
      </w:r>
    </w:p>
    <w:sectPr w:rsidR="00BF47C5" w:rsidRPr="005A212C" w:rsidSect="00BF47C5">
      <w:footerReference w:type="default" r:id="rId10"/>
      <w:headerReference w:type="first" r:id="rId11"/>
      <w:footerReference w:type="first" r:id="rId12"/>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167CA" w14:textId="77777777" w:rsidR="008674F6" w:rsidRDefault="008674F6" w:rsidP="00BF47C5">
      <w:r>
        <w:separator/>
      </w:r>
    </w:p>
  </w:endnote>
  <w:endnote w:type="continuationSeparator" w:id="0">
    <w:p w14:paraId="3EF28285" w14:textId="77777777" w:rsidR="008674F6" w:rsidRDefault="008674F6" w:rsidP="00BF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Condensed Extra Bold">
    <w:panose1 w:val="020B0803020202020204"/>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A3345" w14:textId="000161F5" w:rsidR="00BF47C5" w:rsidRPr="00F24001" w:rsidRDefault="00F24001" w:rsidP="00F24001">
    <w:pPr>
      <w:pStyle w:val="Footer"/>
      <w:jc w:val="right"/>
      <w:rPr>
        <w:rFonts w:ascii="Calibri" w:hAnsi="Calibri" w:cs="Calibri"/>
        <w:b/>
        <w:bCs/>
        <w:sz w:val="22"/>
      </w:rPr>
    </w:pPr>
    <w:r w:rsidRPr="002176E2">
      <w:rPr>
        <w:rFonts w:asciiTheme="minorHAnsi" w:hAnsiTheme="minorHAnsi" w:cs="Times New Roman"/>
        <w:b/>
        <w:bCs/>
        <w:noProof/>
        <w:sz w:val="22"/>
      </w:rPr>
      <w:drawing>
        <wp:anchor distT="0" distB="0" distL="114300" distR="114300" simplePos="0" relativeHeight="251670528" behindDoc="0" locked="0" layoutInCell="1" allowOverlap="1" wp14:anchorId="51FC25FA" wp14:editId="07930457">
          <wp:simplePos x="0" y="0"/>
          <wp:positionH relativeFrom="margin">
            <wp:posOffset>0</wp:posOffset>
          </wp:positionH>
          <wp:positionV relativeFrom="paragraph">
            <wp:posOffset>-65295</wp:posOffset>
          </wp:positionV>
          <wp:extent cx="866775" cy="330200"/>
          <wp:effectExtent l="0" t="0" r="9525" b="0"/>
          <wp:wrapNone/>
          <wp:docPr id="1477598972" name="Picture 147759897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775" cy="33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3E1E">
      <w:rPr>
        <w:rFonts w:ascii="Calibri" w:hAnsi="Calibri" w:cs="Calibri"/>
        <w:b/>
        <w:bCs/>
        <w:sz w:val="22"/>
      </w:rPr>
      <w:t xml:space="preserve">Men of the </w:t>
    </w:r>
    <w:proofErr w:type="gramStart"/>
    <w:r w:rsidRPr="008E3E1E">
      <w:rPr>
        <w:rFonts w:ascii="Calibri" w:hAnsi="Calibri" w:cs="Calibri"/>
        <w:b/>
        <w:bCs/>
        <w:sz w:val="22"/>
      </w:rPr>
      <w:t>Word  |</w:t>
    </w:r>
    <w:proofErr w:type="gramEnd"/>
    <w:r w:rsidRPr="008E3E1E">
      <w:rPr>
        <w:rFonts w:ascii="Calibri" w:hAnsi="Calibri" w:cs="Calibri"/>
        <w:b/>
        <w:bCs/>
        <w:sz w:val="22"/>
      </w:rPr>
      <w:t xml:space="preserve">  Brad </w:t>
    </w:r>
    <w:proofErr w:type="gramStart"/>
    <w:r w:rsidRPr="008E3E1E">
      <w:rPr>
        <w:rFonts w:ascii="Calibri" w:hAnsi="Calibri" w:cs="Calibri"/>
        <w:b/>
        <w:bCs/>
        <w:sz w:val="22"/>
      </w:rPr>
      <w:t>Klassen  |</w:t>
    </w:r>
    <w:proofErr w:type="gramEnd"/>
    <w:r w:rsidRPr="008E3E1E">
      <w:rPr>
        <w:rFonts w:ascii="Calibri" w:hAnsi="Calibri" w:cs="Calibri"/>
        <w:b/>
        <w:bCs/>
        <w:sz w:val="22"/>
      </w:rPr>
      <w:t xml:space="preserve">  September </w:t>
    </w:r>
    <w:r w:rsidR="009F1C9B">
      <w:rPr>
        <w:rFonts w:ascii="Calibri" w:hAnsi="Calibri" w:cs="Calibri"/>
        <w:b/>
        <w:bCs/>
        <w:sz w:val="22"/>
      </w:rPr>
      <w:t>16</w:t>
    </w:r>
    <w:r w:rsidRPr="008E3E1E">
      <w:rPr>
        <w:rFonts w:ascii="Calibri" w:hAnsi="Calibri" w:cs="Calibri"/>
        <w:b/>
        <w:bCs/>
        <w:sz w:val="22"/>
      </w:rPr>
      <w:t xml:space="preserve">, </w:t>
    </w:r>
    <w:proofErr w:type="gramStart"/>
    <w:r w:rsidRPr="008E3E1E">
      <w:rPr>
        <w:rFonts w:ascii="Calibri" w:hAnsi="Calibri" w:cs="Calibri"/>
        <w:b/>
        <w:bCs/>
        <w:sz w:val="22"/>
      </w:rPr>
      <w:t>202</w:t>
    </w:r>
    <w:r>
      <w:rPr>
        <w:rFonts w:ascii="Calibri" w:hAnsi="Calibri" w:cs="Calibri"/>
        <w:b/>
        <w:bCs/>
        <w:sz w:val="22"/>
      </w:rPr>
      <w:t>6</w:t>
    </w:r>
    <w:proofErr w:type="gramEnd"/>
    <w:r w:rsidRPr="008E3E1E">
      <w:rPr>
        <w:rFonts w:ascii="Calibri" w:hAnsi="Calibri" w:cs="Calibri"/>
        <w:b/>
        <w:bCs/>
        <w:sz w:val="22"/>
      </w:rPr>
      <w:t xml:space="preserve">                               Page </w:t>
    </w:r>
    <w:sdt>
      <w:sdtPr>
        <w:rPr>
          <w:rFonts w:ascii="Calibri" w:hAnsi="Calibri" w:cs="Calibri"/>
          <w:b/>
          <w:bCs/>
          <w:sz w:val="22"/>
        </w:rPr>
        <w:id w:val="1979638884"/>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BC8B" w14:textId="34453337" w:rsidR="00BF47C5" w:rsidRPr="000C12C2" w:rsidRDefault="00BF47C5" w:rsidP="00F24001">
    <w:pPr>
      <w:pStyle w:val="Footer"/>
      <w:jc w:val="right"/>
      <w:rPr>
        <w:rFonts w:ascii="Calibri" w:hAnsi="Calibri" w:cs="Calibri"/>
        <w:b/>
        <w:bCs/>
        <w:sz w:val="22"/>
      </w:rPr>
    </w:pPr>
    <w:r w:rsidRPr="008E3E1E">
      <w:rPr>
        <w:rFonts w:ascii="Calibri" w:hAnsi="Calibri" w:cs="Calibri"/>
        <w:b/>
        <w:bCs/>
        <w:sz w:val="22"/>
      </w:rPr>
      <w:t xml:space="preserve">Men of the </w:t>
    </w:r>
    <w:proofErr w:type="gramStart"/>
    <w:r w:rsidRPr="008E3E1E">
      <w:rPr>
        <w:rFonts w:ascii="Calibri" w:hAnsi="Calibri" w:cs="Calibri"/>
        <w:b/>
        <w:bCs/>
        <w:sz w:val="22"/>
      </w:rPr>
      <w:t>Word  |</w:t>
    </w:r>
    <w:proofErr w:type="gramEnd"/>
    <w:r w:rsidRPr="008E3E1E">
      <w:rPr>
        <w:rFonts w:ascii="Calibri" w:hAnsi="Calibri" w:cs="Calibri"/>
        <w:b/>
        <w:bCs/>
        <w:sz w:val="22"/>
      </w:rPr>
      <w:t xml:space="preserve">  Brad </w:t>
    </w:r>
    <w:proofErr w:type="gramStart"/>
    <w:r w:rsidRPr="008E3E1E">
      <w:rPr>
        <w:rFonts w:ascii="Calibri" w:hAnsi="Calibri" w:cs="Calibri"/>
        <w:b/>
        <w:bCs/>
        <w:sz w:val="22"/>
      </w:rPr>
      <w:t>Klassen  |</w:t>
    </w:r>
    <w:proofErr w:type="gramEnd"/>
    <w:r w:rsidRPr="008E3E1E">
      <w:rPr>
        <w:rFonts w:ascii="Calibri" w:hAnsi="Calibri" w:cs="Calibri"/>
        <w:b/>
        <w:bCs/>
        <w:sz w:val="22"/>
      </w:rPr>
      <w:t xml:space="preserve">  September </w:t>
    </w:r>
    <w:r w:rsidR="009F1C9B">
      <w:rPr>
        <w:rFonts w:ascii="Calibri" w:hAnsi="Calibri" w:cs="Calibri"/>
        <w:b/>
        <w:bCs/>
        <w:sz w:val="22"/>
      </w:rPr>
      <w:t>16</w:t>
    </w:r>
    <w:r w:rsidRPr="008E3E1E">
      <w:rPr>
        <w:rFonts w:ascii="Calibri" w:hAnsi="Calibri" w:cs="Calibri"/>
        <w:b/>
        <w:bCs/>
        <w:sz w:val="22"/>
      </w:rPr>
      <w:t xml:space="preserve">, </w:t>
    </w:r>
    <w:proofErr w:type="gramStart"/>
    <w:r w:rsidRPr="008E3E1E">
      <w:rPr>
        <w:rFonts w:ascii="Calibri" w:hAnsi="Calibri" w:cs="Calibri"/>
        <w:b/>
        <w:bCs/>
        <w:sz w:val="22"/>
      </w:rPr>
      <w:t>202</w:t>
    </w:r>
    <w:r w:rsidR="00F24001">
      <w:rPr>
        <w:rFonts w:ascii="Calibri" w:hAnsi="Calibri" w:cs="Calibri"/>
        <w:b/>
        <w:bCs/>
        <w:sz w:val="22"/>
      </w:rPr>
      <w:t>6</w:t>
    </w:r>
    <w:proofErr w:type="gramEnd"/>
    <w:r w:rsidRPr="008E3E1E">
      <w:rPr>
        <w:rFonts w:ascii="Calibri" w:hAnsi="Calibri" w:cs="Calibri"/>
        <w:b/>
        <w:bCs/>
        <w:sz w:val="22"/>
      </w:rPr>
      <w:t xml:space="preserve">                               Page </w:t>
    </w:r>
    <w:sdt>
      <w:sdtPr>
        <w:rPr>
          <w:rFonts w:ascii="Calibri" w:hAnsi="Calibri" w:cs="Calibri"/>
          <w:b/>
          <w:bCs/>
          <w:sz w:val="22"/>
        </w:rPr>
        <w:id w:val="-213042333"/>
        <w:docPartObj>
          <w:docPartGallery w:val="Page Numbers (Bottom of Page)"/>
          <w:docPartUnique/>
        </w:docPartObj>
      </w:sdtPr>
      <w:sdtEndPr>
        <w:rPr>
          <w:noProof/>
        </w:rPr>
      </w:sdtEndPr>
      <w:sdtContent>
        <w:r w:rsidRPr="008E3E1E">
          <w:rPr>
            <w:rFonts w:ascii="Calibri" w:hAnsi="Calibri" w:cs="Calibri"/>
            <w:b/>
            <w:bCs/>
            <w:sz w:val="22"/>
          </w:rPr>
          <w:fldChar w:fldCharType="begin"/>
        </w:r>
        <w:r w:rsidRPr="008E3E1E">
          <w:rPr>
            <w:rFonts w:ascii="Calibri" w:hAnsi="Calibri" w:cs="Calibri"/>
            <w:b/>
            <w:bCs/>
            <w:sz w:val="22"/>
          </w:rPr>
          <w:instrText xml:space="preserve"> PAGE   \* MERGEFORMAT </w:instrText>
        </w:r>
        <w:r w:rsidRPr="008E3E1E">
          <w:rPr>
            <w:rFonts w:ascii="Calibri" w:hAnsi="Calibri" w:cs="Calibri"/>
            <w:b/>
            <w:bCs/>
            <w:sz w:val="22"/>
          </w:rPr>
          <w:fldChar w:fldCharType="separate"/>
        </w:r>
        <w:r>
          <w:rPr>
            <w:rFonts w:ascii="Calibri" w:hAnsi="Calibri" w:cs="Calibri"/>
            <w:b/>
            <w:bCs/>
            <w:sz w:val="22"/>
          </w:rPr>
          <w:t>2</w:t>
        </w:r>
        <w:r w:rsidRPr="008E3E1E">
          <w:rPr>
            <w:rFonts w:ascii="Calibri" w:hAnsi="Calibri" w:cs="Calibri"/>
            <w:b/>
            <w:bCs/>
            <w:noProof/>
            <w:sz w:val="22"/>
          </w:rPr>
          <w:fldChar w:fldCharType="end"/>
        </w:r>
        <w:r w:rsidRPr="008E3E1E">
          <w:rPr>
            <w:rFonts w:ascii="Calibri" w:hAnsi="Calibri" w:cs="Calibri"/>
            <w:b/>
            <w:bCs/>
            <w:noProof/>
            <w:sz w:val="22"/>
          </w:rPr>
          <w:t xml:space="preserve"> of</w:t>
        </w:r>
      </w:sdtContent>
    </w:sdt>
    <w:r>
      <w:rPr>
        <w:rFonts w:ascii="Calibri" w:hAnsi="Calibri" w:cs="Calibri"/>
        <w:b/>
        <w:bCs/>
        <w:noProof/>
        <w:sz w:val="22"/>
      </w:rPr>
      <w:t xml:space="preserve"> 4</w:t>
    </w:r>
  </w:p>
  <w:p w14:paraId="3A4AAFAA" w14:textId="5E41D1B1" w:rsidR="00BF47C5" w:rsidRDefault="00BF47C5">
    <w:pPr>
      <w:pStyle w:val="Footer"/>
    </w:pPr>
    <w:r w:rsidRPr="002176E2">
      <w:rPr>
        <w:rFonts w:asciiTheme="minorHAnsi" w:hAnsiTheme="minorHAnsi" w:cs="Times New Roman"/>
        <w:b/>
        <w:bCs/>
        <w:noProof/>
        <w:sz w:val="22"/>
      </w:rPr>
      <w:drawing>
        <wp:anchor distT="0" distB="0" distL="114300" distR="114300" simplePos="0" relativeHeight="251668480" behindDoc="0" locked="0" layoutInCell="1" allowOverlap="1" wp14:anchorId="1E165157" wp14:editId="023DF568">
          <wp:simplePos x="0" y="0"/>
          <wp:positionH relativeFrom="margin">
            <wp:posOffset>0</wp:posOffset>
          </wp:positionH>
          <wp:positionV relativeFrom="paragraph">
            <wp:posOffset>-198838</wp:posOffset>
          </wp:positionV>
          <wp:extent cx="866899" cy="330678"/>
          <wp:effectExtent l="0" t="0" r="0" b="0"/>
          <wp:wrapNone/>
          <wp:docPr id="1227746692" name="Picture 122774669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899" cy="33067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49229" w14:textId="77777777" w:rsidR="008674F6" w:rsidRDefault="008674F6" w:rsidP="00BF47C5">
      <w:r>
        <w:separator/>
      </w:r>
    </w:p>
  </w:footnote>
  <w:footnote w:type="continuationSeparator" w:id="0">
    <w:p w14:paraId="256C2869" w14:textId="77777777" w:rsidR="008674F6" w:rsidRDefault="008674F6" w:rsidP="00BF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F4ACC" w14:textId="3A78359A" w:rsidR="00BF47C5" w:rsidRDefault="0036334A">
    <w:pPr>
      <w:pStyle w:val="Header"/>
    </w:pPr>
    <w:r>
      <w:rPr>
        <w:noProof/>
      </w:rPr>
      <w:drawing>
        <wp:anchor distT="0" distB="0" distL="114300" distR="114300" simplePos="0" relativeHeight="251662336" behindDoc="1" locked="0" layoutInCell="1" allowOverlap="1" wp14:anchorId="07B1F47C" wp14:editId="177FA3D8">
          <wp:simplePos x="0" y="0"/>
          <wp:positionH relativeFrom="column">
            <wp:posOffset>-212800</wp:posOffset>
          </wp:positionH>
          <wp:positionV relativeFrom="page">
            <wp:posOffset>457200</wp:posOffset>
          </wp:positionV>
          <wp:extent cx="2743200" cy="1367155"/>
          <wp:effectExtent l="0" t="0" r="0" b="4445"/>
          <wp:wrapNone/>
          <wp:docPr id="224311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33969" name="Picture 677733969"/>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3200" cy="1367155"/>
                  </a:xfrm>
                  <a:prstGeom prst="rect">
                    <a:avLst/>
                  </a:prstGeom>
                </pic:spPr>
              </pic:pic>
            </a:graphicData>
          </a:graphic>
          <wp14:sizeRelH relativeFrom="margin">
            <wp14:pctWidth>0</wp14:pctWidth>
          </wp14:sizeRelH>
          <wp14:sizeRelV relativeFrom="margin">
            <wp14:pctHeight>0</wp14:pctHeight>
          </wp14:sizeRelV>
        </wp:anchor>
      </w:drawing>
    </w:r>
  </w:p>
  <w:p w14:paraId="6850D692" w14:textId="77777777" w:rsidR="00BF47C5" w:rsidRDefault="00BF47C5">
    <w:pPr>
      <w:pStyle w:val="Header"/>
    </w:pPr>
  </w:p>
  <w:p w14:paraId="632AE45E" w14:textId="069933F3" w:rsidR="00BF47C5" w:rsidRDefault="00BF47C5">
    <w:pPr>
      <w:pStyle w:val="Header"/>
    </w:pPr>
    <w:r>
      <w:rPr>
        <w:noProof/>
      </w:rPr>
      <mc:AlternateContent>
        <mc:Choice Requires="wps">
          <w:drawing>
            <wp:anchor distT="45720" distB="45720" distL="114300" distR="114300" simplePos="0" relativeHeight="251672576" behindDoc="0" locked="0" layoutInCell="1" allowOverlap="1" wp14:anchorId="75145655" wp14:editId="2D1C5B32">
              <wp:simplePos x="0" y="0"/>
              <wp:positionH relativeFrom="column">
                <wp:posOffset>2555875</wp:posOffset>
              </wp:positionH>
              <wp:positionV relativeFrom="paragraph">
                <wp:posOffset>160020</wp:posOffset>
              </wp:positionV>
              <wp:extent cx="3979545" cy="1404620"/>
              <wp:effectExtent l="0" t="0" r="1905" b="0"/>
              <wp:wrapSquare wrapText="bothSides"/>
              <wp:docPr id="992019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9545" cy="1404620"/>
                      </a:xfrm>
                      <a:prstGeom prst="rect">
                        <a:avLst/>
                      </a:prstGeom>
                      <a:solidFill>
                        <a:srgbClr val="FFFFFF"/>
                      </a:solidFill>
                      <a:ln w="9525">
                        <a:noFill/>
                        <a:miter lim="800000"/>
                        <a:headEnd/>
                        <a:tailEnd/>
                      </a:ln>
                    </wps:spPr>
                    <wps:txbx>
                      <w:txbxContent>
                        <w:p w14:paraId="1A01CA2D" w14:textId="252FA113"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9F1C9B">
                            <w:rPr>
                              <w:rFonts w:asciiTheme="minorHAnsi" w:hAnsiTheme="minorHAnsi"/>
                              <w:b/>
                              <w:bCs/>
                              <w:sz w:val="36"/>
                              <w:szCs w:val="32"/>
                            </w:rPr>
                            <w:t>2</w:t>
                          </w:r>
                        </w:p>
                        <w:p w14:paraId="51B5D998" w14:textId="1546896F" w:rsidR="00BF47C5" w:rsidRPr="00F24001" w:rsidRDefault="009F1C9B" w:rsidP="00BF47C5">
                          <w:pPr>
                            <w:jc w:val="right"/>
                            <w:rPr>
                              <w:rFonts w:asciiTheme="minorHAnsi" w:hAnsiTheme="minorHAnsi"/>
                              <w:b/>
                              <w:bCs/>
                              <w:sz w:val="36"/>
                              <w:szCs w:val="32"/>
                            </w:rPr>
                          </w:pPr>
                          <w:r>
                            <w:rPr>
                              <w:rFonts w:asciiTheme="minorHAnsi" w:hAnsiTheme="minorHAnsi"/>
                              <w:b/>
                              <w:bCs/>
                              <w:sz w:val="40"/>
                              <w:szCs w:val="36"/>
                            </w:rPr>
                            <w:t>THE CENTRALITY OF SCRIPTURE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145655" id="_x0000_t202" coordsize="21600,21600" o:spt="202" path="m,l,21600r21600,l21600,xe">
              <v:stroke joinstyle="miter"/>
              <v:path gradientshapeok="t" o:connecttype="rect"/>
            </v:shapetype>
            <v:shape id="Text Box 2" o:spid="_x0000_s1026" type="#_x0000_t202" style="position:absolute;margin-left:201.25pt;margin-top:12.6pt;width:313.3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SoDw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" stroked="f">
              <v:textbox style="mso-fit-shape-to-text:t">
                <w:txbxContent>
                  <w:p w14:paraId="1A01CA2D" w14:textId="252FA113" w:rsidR="00BF47C5" w:rsidRPr="00F24001" w:rsidRDefault="00BF47C5" w:rsidP="00BF47C5">
                    <w:pPr>
                      <w:jc w:val="right"/>
                      <w:rPr>
                        <w:rFonts w:asciiTheme="minorHAnsi" w:hAnsiTheme="minorHAnsi"/>
                        <w:b/>
                        <w:bCs/>
                        <w:sz w:val="36"/>
                        <w:szCs w:val="32"/>
                      </w:rPr>
                    </w:pPr>
                    <w:r w:rsidRPr="00F24001">
                      <w:rPr>
                        <w:rFonts w:asciiTheme="minorHAnsi" w:hAnsiTheme="minorHAnsi"/>
                        <w:b/>
                        <w:bCs/>
                        <w:sz w:val="36"/>
                        <w:szCs w:val="32"/>
                      </w:rPr>
                      <w:t xml:space="preserve">LESSON </w:t>
                    </w:r>
                    <w:r w:rsidR="009F1C9B">
                      <w:rPr>
                        <w:rFonts w:asciiTheme="minorHAnsi" w:hAnsiTheme="minorHAnsi"/>
                        <w:b/>
                        <w:bCs/>
                        <w:sz w:val="36"/>
                        <w:szCs w:val="32"/>
                      </w:rPr>
                      <w:t>2</w:t>
                    </w:r>
                  </w:p>
                  <w:p w14:paraId="51B5D998" w14:textId="1546896F" w:rsidR="00BF47C5" w:rsidRPr="00F24001" w:rsidRDefault="009F1C9B" w:rsidP="00BF47C5">
                    <w:pPr>
                      <w:jc w:val="right"/>
                      <w:rPr>
                        <w:rFonts w:asciiTheme="minorHAnsi" w:hAnsiTheme="minorHAnsi"/>
                        <w:b/>
                        <w:bCs/>
                        <w:sz w:val="36"/>
                        <w:szCs w:val="32"/>
                      </w:rPr>
                    </w:pPr>
                    <w:r>
                      <w:rPr>
                        <w:rFonts w:asciiTheme="minorHAnsi" w:hAnsiTheme="minorHAnsi"/>
                        <w:b/>
                        <w:bCs/>
                        <w:sz w:val="40"/>
                        <w:szCs w:val="36"/>
                      </w:rPr>
                      <w:t>THE CENTRALITY OF SCRIPTURE</w:t>
                    </w:r>
                  </w:p>
                </w:txbxContent>
              </v:textbox>
              <w10:wrap type="square"/>
            </v:shape>
          </w:pict>
        </mc:Fallback>
      </mc:AlternateContent>
    </w:r>
  </w:p>
  <w:p w14:paraId="181A4E17" w14:textId="01286AE3" w:rsidR="00BF47C5" w:rsidRDefault="00BF47C5">
    <w:pPr>
      <w:pStyle w:val="Header"/>
    </w:pPr>
  </w:p>
  <w:p w14:paraId="60CDE027" w14:textId="77777777" w:rsidR="00BF47C5" w:rsidRDefault="00BF47C5">
    <w:pPr>
      <w:pStyle w:val="Header"/>
    </w:pPr>
  </w:p>
  <w:p w14:paraId="57E3E16A" w14:textId="77777777" w:rsidR="00BF47C5" w:rsidRDefault="00BF47C5">
    <w:pPr>
      <w:pStyle w:val="Header"/>
    </w:pPr>
  </w:p>
  <w:p w14:paraId="578F1096" w14:textId="77777777" w:rsidR="00BF47C5" w:rsidRDefault="00BF47C5">
    <w:pPr>
      <w:pStyle w:val="Header"/>
    </w:pPr>
  </w:p>
  <w:p w14:paraId="13CD7471" w14:textId="3736556E" w:rsidR="00BF47C5" w:rsidRDefault="00BF47C5">
    <w:pPr>
      <w:pStyle w:val="Header"/>
    </w:pPr>
    <w:r>
      <w:rPr>
        <w:noProof/>
      </w:rPr>
      <mc:AlternateContent>
        <mc:Choice Requires="wps">
          <w:drawing>
            <wp:anchor distT="0" distB="0" distL="114300" distR="114300" simplePos="0" relativeHeight="251664384" behindDoc="0" locked="0" layoutInCell="1" allowOverlap="1" wp14:anchorId="762FBF6A" wp14:editId="29F2BF01">
              <wp:simplePos x="0" y="0"/>
              <wp:positionH relativeFrom="column">
                <wp:posOffset>0</wp:posOffset>
              </wp:positionH>
              <wp:positionV relativeFrom="paragraph">
                <wp:posOffset>-635</wp:posOffset>
              </wp:positionV>
              <wp:extent cx="6460435" cy="0"/>
              <wp:effectExtent l="0" t="0" r="0" b="0"/>
              <wp:wrapNone/>
              <wp:docPr id="1755288881" name="Straight Connector 1"/>
              <wp:cNvGraphicFramePr/>
              <a:graphic xmlns:a="http://schemas.openxmlformats.org/drawingml/2006/main">
                <a:graphicData uri="http://schemas.microsoft.com/office/word/2010/wordprocessingShape">
                  <wps:wsp>
                    <wps:cNvCnPr/>
                    <wps:spPr>
                      <a:xfrm>
                        <a:off x="0" y="0"/>
                        <a:ext cx="6460435"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09180E"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508.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" strokecolor="#0070c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D38"/>
    <w:multiLevelType w:val="hybridMultilevel"/>
    <w:tmpl w:val="13DE741E"/>
    <w:lvl w:ilvl="0" w:tplc="FF82C226">
      <w:start w:val="1"/>
      <w:numFmt w:val="bullet"/>
      <w:lvlText w:val="•"/>
      <w:lvlJc w:val="left"/>
      <w:pPr>
        <w:tabs>
          <w:tab w:val="num" w:pos="720"/>
        </w:tabs>
        <w:ind w:left="720" w:hanging="360"/>
      </w:pPr>
      <w:rPr>
        <w:rFonts w:ascii="Arial" w:hAnsi="Arial" w:hint="default"/>
      </w:rPr>
    </w:lvl>
    <w:lvl w:ilvl="1" w:tplc="A212174C" w:tentative="1">
      <w:start w:val="1"/>
      <w:numFmt w:val="bullet"/>
      <w:lvlText w:val="•"/>
      <w:lvlJc w:val="left"/>
      <w:pPr>
        <w:tabs>
          <w:tab w:val="num" w:pos="1440"/>
        </w:tabs>
        <w:ind w:left="1440" w:hanging="360"/>
      </w:pPr>
      <w:rPr>
        <w:rFonts w:ascii="Arial" w:hAnsi="Arial" w:hint="default"/>
      </w:rPr>
    </w:lvl>
    <w:lvl w:ilvl="2" w:tplc="369A17A2" w:tentative="1">
      <w:start w:val="1"/>
      <w:numFmt w:val="bullet"/>
      <w:lvlText w:val="•"/>
      <w:lvlJc w:val="left"/>
      <w:pPr>
        <w:tabs>
          <w:tab w:val="num" w:pos="2160"/>
        </w:tabs>
        <w:ind w:left="2160" w:hanging="360"/>
      </w:pPr>
      <w:rPr>
        <w:rFonts w:ascii="Arial" w:hAnsi="Arial" w:hint="default"/>
      </w:rPr>
    </w:lvl>
    <w:lvl w:ilvl="3" w:tplc="2480C3A8" w:tentative="1">
      <w:start w:val="1"/>
      <w:numFmt w:val="bullet"/>
      <w:lvlText w:val="•"/>
      <w:lvlJc w:val="left"/>
      <w:pPr>
        <w:tabs>
          <w:tab w:val="num" w:pos="2880"/>
        </w:tabs>
        <w:ind w:left="2880" w:hanging="360"/>
      </w:pPr>
      <w:rPr>
        <w:rFonts w:ascii="Arial" w:hAnsi="Arial" w:hint="default"/>
      </w:rPr>
    </w:lvl>
    <w:lvl w:ilvl="4" w:tplc="7D0CD2AE" w:tentative="1">
      <w:start w:val="1"/>
      <w:numFmt w:val="bullet"/>
      <w:lvlText w:val="•"/>
      <w:lvlJc w:val="left"/>
      <w:pPr>
        <w:tabs>
          <w:tab w:val="num" w:pos="3600"/>
        </w:tabs>
        <w:ind w:left="3600" w:hanging="360"/>
      </w:pPr>
      <w:rPr>
        <w:rFonts w:ascii="Arial" w:hAnsi="Arial" w:hint="default"/>
      </w:rPr>
    </w:lvl>
    <w:lvl w:ilvl="5" w:tplc="EAD6B6AE" w:tentative="1">
      <w:start w:val="1"/>
      <w:numFmt w:val="bullet"/>
      <w:lvlText w:val="•"/>
      <w:lvlJc w:val="left"/>
      <w:pPr>
        <w:tabs>
          <w:tab w:val="num" w:pos="4320"/>
        </w:tabs>
        <w:ind w:left="4320" w:hanging="360"/>
      </w:pPr>
      <w:rPr>
        <w:rFonts w:ascii="Arial" w:hAnsi="Arial" w:hint="default"/>
      </w:rPr>
    </w:lvl>
    <w:lvl w:ilvl="6" w:tplc="E13429C8" w:tentative="1">
      <w:start w:val="1"/>
      <w:numFmt w:val="bullet"/>
      <w:lvlText w:val="•"/>
      <w:lvlJc w:val="left"/>
      <w:pPr>
        <w:tabs>
          <w:tab w:val="num" w:pos="5040"/>
        </w:tabs>
        <w:ind w:left="5040" w:hanging="360"/>
      </w:pPr>
      <w:rPr>
        <w:rFonts w:ascii="Arial" w:hAnsi="Arial" w:hint="default"/>
      </w:rPr>
    </w:lvl>
    <w:lvl w:ilvl="7" w:tplc="4A286012" w:tentative="1">
      <w:start w:val="1"/>
      <w:numFmt w:val="bullet"/>
      <w:lvlText w:val="•"/>
      <w:lvlJc w:val="left"/>
      <w:pPr>
        <w:tabs>
          <w:tab w:val="num" w:pos="5760"/>
        </w:tabs>
        <w:ind w:left="5760" w:hanging="360"/>
      </w:pPr>
      <w:rPr>
        <w:rFonts w:ascii="Arial" w:hAnsi="Arial" w:hint="default"/>
      </w:rPr>
    </w:lvl>
    <w:lvl w:ilvl="8" w:tplc="0A4427E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7E0E36"/>
    <w:multiLevelType w:val="hybridMultilevel"/>
    <w:tmpl w:val="308A6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8E9"/>
    <w:multiLevelType w:val="hybridMultilevel"/>
    <w:tmpl w:val="2EB66A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936CD"/>
    <w:multiLevelType w:val="hybridMultilevel"/>
    <w:tmpl w:val="1310A4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0A1409"/>
    <w:multiLevelType w:val="hybridMultilevel"/>
    <w:tmpl w:val="97063CC8"/>
    <w:lvl w:ilvl="0" w:tplc="46466190">
      <w:start w:val="1"/>
      <w:numFmt w:val="bullet"/>
      <w:lvlText w:val="•"/>
      <w:lvlJc w:val="left"/>
      <w:pPr>
        <w:tabs>
          <w:tab w:val="num" w:pos="720"/>
        </w:tabs>
        <w:ind w:left="720" w:hanging="360"/>
      </w:pPr>
      <w:rPr>
        <w:rFonts w:ascii="Arial" w:hAnsi="Arial" w:hint="default"/>
      </w:rPr>
    </w:lvl>
    <w:lvl w:ilvl="1" w:tplc="639A603A" w:tentative="1">
      <w:start w:val="1"/>
      <w:numFmt w:val="bullet"/>
      <w:lvlText w:val="•"/>
      <w:lvlJc w:val="left"/>
      <w:pPr>
        <w:tabs>
          <w:tab w:val="num" w:pos="1440"/>
        </w:tabs>
        <w:ind w:left="1440" w:hanging="360"/>
      </w:pPr>
      <w:rPr>
        <w:rFonts w:ascii="Arial" w:hAnsi="Arial" w:hint="default"/>
      </w:rPr>
    </w:lvl>
    <w:lvl w:ilvl="2" w:tplc="E7229ED4" w:tentative="1">
      <w:start w:val="1"/>
      <w:numFmt w:val="bullet"/>
      <w:lvlText w:val="•"/>
      <w:lvlJc w:val="left"/>
      <w:pPr>
        <w:tabs>
          <w:tab w:val="num" w:pos="2160"/>
        </w:tabs>
        <w:ind w:left="2160" w:hanging="360"/>
      </w:pPr>
      <w:rPr>
        <w:rFonts w:ascii="Arial" w:hAnsi="Arial" w:hint="default"/>
      </w:rPr>
    </w:lvl>
    <w:lvl w:ilvl="3" w:tplc="C3BA601E" w:tentative="1">
      <w:start w:val="1"/>
      <w:numFmt w:val="bullet"/>
      <w:lvlText w:val="•"/>
      <w:lvlJc w:val="left"/>
      <w:pPr>
        <w:tabs>
          <w:tab w:val="num" w:pos="2880"/>
        </w:tabs>
        <w:ind w:left="2880" w:hanging="360"/>
      </w:pPr>
      <w:rPr>
        <w:rFonts w:ascii="Arial" w:hAnsi="Arial" w:hint="default"/>
      </w:rPr>
    </w:lvl>
    <w:lvl w:ilvl="4" w:tplc="E1F03508" w:tentative="1">
      <w:start w:val="1"/>
      <w:numFmt w:val="bullet"/>
      <w:lvlText w:val="•"/>
      <w:lvlJc w:val="left"/>
      <w:pPr>
        <w:tabs>
          <w:tab w:val="num" w:pos="3600"/>
        </w:tabs>
        <w:ind w:left="3600" w:hanging="360"/>
      </w:pPr>
      <w:rPr>
        <w:rFonts w:ascii="Arial" w:hAnsi="Arial" w:hint="default"/>
      </w:rPr>
    </w:lvl>
    <w:lvl w:ilvl="5" w:tplc="D6783402" w:tentative="1">
      <w:start w:val="1"/>
      <w:numFmt w:val="bullet"/>
      <w:lvlText w:val="•"/>
      <w:lvlJc w:val="left"/>
      <w:pPr>
        <w:tabs>
          <w:tab w:val="num" w:pos="4320"/>
        </w:tabs>
        <w:ind w:left="4320" w:hanging="360"/>
      </w:pPr>
      <w:rPr>
        <w:rFonts w:ascii="Arial" w:hAnsi="Arial" w:hint="default"/>
      </w:rPr>
    </w:lvl>
    <w:lvl w:ilvl="6" w:tplc="88549E9E" w:tentative="1">
      <w:start w:val="1"/>
      <w:numFmt w:val="bullet"/>
      <w:lvlText w:val="•"/>
      <w:lvlJc w:val="left"/>
      <w:pPr>
        <w:tabs>
          <w:tab w:val="num" w:pos="5040"/>
        </w:tabs>
        <w:ind w:left="5040" w:hanging="360"/>
      </w:pPr>
      <w:rPr>
        <w:rFonts w:ascii="Arial" w:hAnsi="Arial" w:hint="default"/>
      </w:rPr>
    </w:lvl>
    <w:lvl w:ilvl="7" w:tplc="7C28A3E2" w:tentative="1">
      <w:start w:val="1"/>
      <w:numFmt w:val="bullet"/>
      <w:lvlText w:val="•"/>
      <w:lvlJc w:val="left"/>
      <w:pPr>
        <w:tabs>
          <w:tab w:val="num" w:pos="5760"/>
        </w:tabs>
        <w:ind w:left="5760" w:hanging="360"/>
      </w:pPr>
      <w:rPr>
        <w:rFonts w:ascii="Arial" w:hAnsi="Arial" w:hint="default"/>
      </w:rPr>
    </w:lvl>
    <w:lvl w:ilvl="8" w:tplc="AD2039E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971323"/>
    <w:multiLevelType w:val="hybridMultilevel"/>
    <w:tmpl w:val="A9CA1886"/>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8F3CEC"/>
    <w:multiLevelType w:val="hybridMultilevel"/>
    <w:tmpl w:val="DAC2FCD0"/>
    <w:lvl w:ilvl="0" w:tplc="6B76EF6E">
      <w:start w:val="1"/>
      <w:numFmt w:val="bullet"/>
      <w:lvlText w:val=""/>
      <w:lvlJc w:val="left"/>
      <w:pPr>
        <w:tabs>
          <w:tab w:val="num" w:pos="720"/>
        </w:tabs>
        <w:ind w:left="720" w:hanging="360"/>
      </w:pPr>
      <w:rPr>
        <w:rFonts w:ascii="Wingdings" w:hAnsi="Wingdings" w:hint="default"/>
      </w:rPr>
    </w:lvl>
    <w:lvl w:ilvl="1" w:tplc="04521D2C" w:tentative="1">
      <w:start w:val="1"/>
      <w:numFmt w:val="bullet"/>
      <w:lvlText w:val=""/>
      <w:lvlJc w:val="left"/>
      <w:pPr>
        <w:tabs>
          <w:tab w:val="num" w:pos="1440"/>
        </w:tabs>
        <w:ind w:left="1440" w:hanging="360"/>
      </w:pPr>
      <w:rPr>
        <w:rFonts w:ascii="Wingdings" w:hAnsi="Wingdings" w:hint="default"/>
      </w:rPr>
    </w:lvl>
    <w:lvl w:ilvl="2" w:tplc="A9525FEA">
      <w:start w:val="1"/>
      <w:numFmt w:val="bullet"/>
      <w:lvlText w:val=""/>
      <w:lvlJc w:val="left"/>
      <w:pPr>
        <w:tabs>
          <w:tab w:val="num" w:pos="2160"/>
        </w:tabs>
        <w:ind w:left="2160" w:hanging="360"/>
      </w:pPr>
      <w:rPr>
        <w:rFonts w:ascii="Wingdings" w:hAnsi="Wingdings" w:hint="default"/>
      </w:rPr>
    </w:lvl>
    <w:lvl w:ilvl="3" w:tplc="0262C40A" w:tentative="1">
      <w:start w:val="1"/>
      <w:numFmt w:val="bullet"/>
      <w:lvlText w:val=""/>
      <w:lvlJc w:val="left"/>
      <w:pPr>
        <w:tabs>
          <w:tab w:val="num" w:pos="2880"/>
        </w:tabs>
        <w:ind w:left="2880" w:hanging="360"/>
      </w:pPr>
      <w:rPr>
        <w:rFonts w:ascii="Wingdings" w:hAnsi="Wingdings" w:hint="default"/>
      </w:rPr>
    </w:lvl>
    <w:lvl w:ilvl="4" w:tplc="32B47F3E" w:tentative="1">
      <w:start w:val="1"/>
      <w:numFmt w:val="bullet"/>
      <w:lvlText w:val=""/>
      <w:lvlJc w:val="left"/>
      <w:pPr>
        <w:tabs>
          <w:tab w:val="num" w:pos="3600"/>
        </w:tabs>
        <w:ind w:left="3600" w:hanging="360"/>
      </w:pPr>
      <w:rPr>
        <w:rFonts w:ascii="Wingdings" w:hAnsi="Wingdings" w:hint="default"/>
      </w:rPr>
    </w:lvl>
    <w:lvl w:ilvl="5" w:tplc="047419B0" w:tentative="1">
      <w:start w:val="1"/>
      <w:numFmt w:val="bullet"/>
      <w:lvlText w:val=""/>
      <w:lvlJc w:val="left"/>
      <w:pPr>
        <w:tabs>
          <w:tab w:val="num" w:pos="4320"/>
        </w:tabs>
        <w:ind w:left="4320" w:hanging="360"/>
      </w:pPr>
      <w:rPr>
        <w:rFonts w:ascii="Wingdings" w:hAnsi="Wingdings" w:hint="default"/>
      </w:rPr>
    </w:lvl>
    <w:lvl w:ilvl="6" w:tplc="E0B066A8" w:tentative="1">
      <w:start w:val="1"/>
      <w:numFmt w:val="bullet"/>
      <w:lvlText w:val=""/>
      <w:lvlJc w:val="left"/>
      <w:pPr>
        <w:tabs>
          <w:tab w:val="num" w:pos="5040"/>
        </w:tabs>
        <w:ind w:left="5040" w:hanging="360"/>
      </w:pPr>
      <w:rPr>
        <w:rFonts w:ascii="Wingdings" w:hAnsi="Wingdings" w:hint="default"/>
      </w:rPr>
    </w:lvl>
    <w:lvl w:ilvl="7" w:tplc="B4FA7ACE" w:tentative="1">
      <w:start w:val="1"/>
      <w:numFmt w:val="bullet"/>
      <w:lvlText w:val=""/>
      <w:lvlJc w:val="left"/>
      <w:pPr>
        <w:tabs>
          <w:tab w:val="num" w:pos="5760"/>
        </w:tabs>
        <w:ind w:left="5760" w:hanging="360"/>
      </w:pPr>
      <w:rPr>
        <w:rFonts w:ascii="Wingdings" w:hAnsi="Wingdings" w:hint="default"/>
      </w:rPr>
    </w:lvl>
    <w:lvl w:ilvl="8" w:tplc="AEDCD3A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7260FF"/>
    <w:multiLevelType w:val="hybridMultilevel"/>
    <w:tmpl w:val="CAA49118"/>
    <w:lvl w:ilvl="0" w:tplc="C88EAB46">
      <w:start w:val="1"/>
      <w:numFmt w:val="bullet"/>
      <w:lvlText w:val=""/>
      <w:lvlJc w:val="left"/>
      <w:pPr>
        <w:tabs>
          <w:tab w:val="num" w:pos="720"/>
        </w:tabs>
        <w:ind w:left="720" w:hanging="360"/>
      </w:pPr>
      <w:rPr>
        <w:rFonts w:ascii="Wingdings" w:hAnsi="Wingdings" w:hint="default"/>
      </w:rPr>
    </w:lvl>
    <w:lvl w:ilvl="1" w:tplc="461E6D50" w:tentative="1">
      <w:start w:val="1"/>
      <w:numFmt w:val="bullet"/>
      <w:lvlText w:val=""/>
      <w:lvlJc w:val="left"/>
      <w:pPr>
        <w:tabs>
          <w:tab w:val="num" w:pos="1440"/>
        </w:tabs>
        <w:ind w:left="1440" w:hanging="360"/>
      </w:pPr>
      <w:rPr>
        <w:rFonts w:ascii="Wingdings" w:hAnsi="Wingdings" w:hint="default"/>
      </w:rPr>
    </w:lvl>
    <w:lvl w:ilvl="2" w:tplc="2968CB90">
      <w:start w:val="1"/>
      <w:numFmt w:val="bullet"/>
      <w:lvlText w:val=""/>
      <w:lvlJc w:val="left"/>
      <w:pPr>
        <w:tabs>
          <w:tab w:val="num" w:pos="2160"/>
        </w:tabs>
        <w:ind w:left="2160" w:hanging="360"/>
      </w:pPr>
      <w:rPr>
        <w:rFonts w:ascii="Wingdings" w:hAnsi="Wingdings" w:hint="default"/>
      </w:rPr>
    </w:lvl>
    <w:lvl w:ilvl="3" w:tplc="F38CD41C" w:tentative="1">
      <w:start w:val="1"/>
      <w:numFmt w:val="bullet"/>
      <w:lvlText w:val=""/>
      <w:lvlJc w:val="left"/>
      <w:pPr>
        <w:tabs>
          <w:tab w:val="num" w:pos="2880"/>
        </w:tabs>
        <w:ind w:left="2880" w:hanging="360"/>
      </w:pPr>
      <w:rPr>
        <w:rFonts w:ascii="Wingdings" w:hAnsi="Wingdings" w:hint="default"/>
      </w:rPr>
    </w:lvl>
    <w:lvl w:ilvl="4" w:tplc="F3F0E340" w:tentative="1">
      <w:start w:val="1"/>
      <w:numFmt w:val="bullet"/>
      <w:lvlText w:val=""/>
      <w:lvlJc w:val="left"/>
      <w:pPr>
        <w:tabs>
          <w:tab w:val="num" w:pos="3600"/>
        </w:tabs>
        <w:ind w:left="3600" w:hanging="360"/>
      </w:pPr>
      <w:rPr>
        <w:rFonts w:ascii="Wingdings" w:hAnsi="Wingdings" w:hint="default"/>
      </w:rPr>
    </w:lvl>
    <w:lvl w:ilvl="5" w:tplc="C760557A" w:tentative="1">
      <w:start w:val="1"/>
      <w:numFmt w:val="bullet"/>
      <w:lvlText w:val=""/>
      <w:lvlJc w:val="left"/>
      <w:pPr>
        <w:tabs>
          <w:tab w:val="num" w:pos="4320"/>
        </w:tabs>
        <w:ind w:left="4320" w:hanging="360"/>
      </w:pPr>
      <w:rPr>
        <w:rFonts w:ascii="Wingdings" w:hAnsi="Wingdings" w:hint="default"/>
      </w:rPr>
    </w:lvl>
    <w:lvl w:ilvl="6" w:tplc="7D860DFA" w:tentative="1">
      <w:start w:val="1"/>
      <w:numFmt w:val="bullet"/>
      <w:lvlText w:val=""/>
      <w:lvlJc w:val="left"/>
      <w:pPr>
        <w:tabs>
          <w:tab w:val="num" w:pos="5040"/>
        </w:tabs>
        <w:ind w:left="5040" w:hanging="360"/>
      </w:pPr>
      <w:rPr>
        <w:rFonts w:ascii="Wingdings" w:hAnsi="Wingdings" w:hint="default"/>
      </w:rPr>
    </w:lvl>
    <w:lvl w:ilvl="7" w:tplc="885A8BBE" w:tentative="1">
      <w:start w:val="1"/>
      <w:numFmt w:val="bullet"/>
      <w:lvlText w:val=""/>
      <w:lvlJc w:val="left"/>
      <w:pPr>
        <w:tabs>
          <w:tab w:val="num" w:pos="5760"/>
        </w:tabs>
        <w:ind w:left="5760" w:hanging="360"/>
      </w:pPr>
      <w:rPr>
        <w:rFonts w:ascii="Wingdings" w:hAnsi="Wingdings" w:hint="default"/>
      </w:rPr>
    </w:lvl>
    <w:lvl w:ilvl="8" w:tplc="A018553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F4521E"/>
    <w:multiLevelType w:val="hybridMultilevel"/>
    <w:tmpl w:val="FB28C4D0"/>
    <w:lvl w:ilvl="0" w:tplc="EF86958C">
      <w:start w:val="1"/>
      <w:numFmt w:val="bullet"/>
      <w:lvlText w:val="•"/>
      <w:lvlJc w:val="left"/>
      <w:pPr>
        <w:tabs>
          <w:tab w:val="num" w:pos="720"/>
        </w:tabs>
        <w:ind w:left="720" w:hanging="360"/>
      </w:pPr>
      <w:rPr>
        <w:rFonts w:ascii="Arial" w:hAnsi="Arial" w:hint="default"/>
      </w:rPr>
    </w:lvl>
    <w:lvl w:ilvl="1" w:tplc="A03E1156" w:tentative="1">
      <w:start w:val="1"/>
      <w:numFmt w:val="bullet"/>
      <w:lvlText w:val="•"/>
      <w:lvlJc w:val="left"/>
      <w:pPr>
        <w:tabs>
          <w:tab w:val="num" w:pos="1440"/>
        </w:tabs>
        <w:ind w:left="1440" w:hanging="360"/>
      </w:pPr>
      <w:rPr>
        <w:rFonts w:ascii="Arial" w:hAnsi="Arial" w:hint="default"/>
      </w:rPr>
    </w:lvl>
    <w:lvl w:ilvl="2" w:tplc="74B2677A" w:tentative="1">
      <w:start w:val="1"/>
      <w:numFmt w:val="bullet"/>
      <w:lvlText w:val="•"/>
      <w:lvlJc w:val="left"/>
      <w:pPr>
        <w:tabs>
          <w:tab w:val="num" w:pos="2160"/>
        </w:tabs>
        <w:ind w:left="2160" w:hanging="360"/>
      </w:pPr>
      <w:rPr>
        <w:rFonts w:ascii="Arial" w:hAnsi="Arial" w:hint="default"/>
      </w:rPr>
    </w:lvl>
    <w:lvl w:ilvl="3" w:tplc="2B2C8CBE" w:tentative="1">
      <w:start w:val="1"/>
      <w:numFmt w:val="bullet"/>
      <w:lvlText w:val="•"/>
      <w:lvlJc w:val="left"/>
      <w:pPr>
        <w:tabs>
          <w:tab w:val="num" w:pos="2880"/>
        </w:tabs>
        <w:ind w:left="2880" w:hanging="360"/>
      </w:pPr>
      <w:rPr>
        <w:rFonts w:ascii="Arial" w:hAnsi="Arial" w:hint="default"/>
      </w:rPr>
    </w:lvl>
    <w:lvl w:ilvl="4" w:tplc="F85EDAF2" w:tentative="1">
      <w:start w:val="1"/>
      <w:numFmt w:val="bullet"/>
      <w:lvlText w:val="•"/>
      <w:lvlJc w:val="left"/>
      <w:pPr>
        <w:tabs>
          <w:tab w:val="num" w:pos="3600"/>
        </w:tabs>
        <w:ind w:left="3600" w:hanging="360"/>
      </w:pPr>
      <w:rPr>
        <w:rFonts w:ascii="Arial" w:hAnsi="Arial" w:hint="default"/>
      </w:rPr>
    </w:lvl>
    <w:lvl w:ilvl="5" w:tplc="26C6E426" w:tentative="1">
      <w:start w:val="1"/>
      <w:numFmt w:val="bullet"/>
      <w:lvlText w:val="•"/>
      <w:lvlJc w:val="left"/>
      <w:pPr>
        <w:tabs>
          <w:tab w:val="num" w:pos="4320"/>
        </w:tabs>
        <w:ind w:left="4320" w:hanging="360"/>
      </w:pPr>
      <w:rPr>
        <w:rFonts w:ascii="Arial" w:hAnsi="Arial" w:hint="default"/>
      </w:rPr>
    </w:lvl>
    <w:lvl w:ilvl="6" w:tplc="4BD80DE2" w:tentative="1">
      <w:start w:val="1"/>
      <w:numFmt w:val="bullet"/>
      <w:lvlText w:val="•"/>
      <w:lvlJc w:val="left"/>
      <w:pPr>
        <w:tabs>
          <w:tab w:val="num" w:pos="5040"/>
        </w:tabs>
        <w:ind w:left="5040" w:hanging="360"/>
      </w:pPr>
      <w:rPr>
        <w:rFonts w:ascii="Arial" w:hAnsi="Arial" w:hint="default"/>
      </w:rPr>
    </w:lvl>
    <w:lvl w:ilvl="7" w:tplc="020E36D2" w:tentative="1">
      <w:start w:val="1"/>
      <w:numFmt w:val="bullet"/>
      <w:lvlText w:val="•"/>
      <w:lvlJc w:val="left"/>
      <w:pPr>
        <w:tabs>
          <w:tab w:val="num" w:pos="5760"/>
        </w:tabs>
        <w:ind w:left="5760" w:hanging="360"/>
      </w:pPr>
      <w:rPr>
        <w:rFonts w:ascii="Arial" w:hAnsi="Arial" w:hint="default"/>
      </w:rPr>
    </w:lvl>
    <w:lvl w:ilvl="8" w:tplc="8DD24F2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B64FD1"/>
    <w:multiLevelType w:val="hybridMultilevel"/>
    <w:tmpl w:val="19287C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C75D1E"/>
    <w:multiLevelType w:val="hybridMultilevel"/>
    <w:tmpl w:val="2EAE1EF8"/>
    <w:lvl w:ilvl="0" w:tplc="6AC0BBCA">
      <w:start w:val="1"/>
      <w:numFmt w:val="bullet"/>
      <w:lvlText w:val=""/>
      <w:lvlJc w:val="left"/>
      <w:pPr>
        <w:tabs>
          <w:tab w:val="num" w:pos="720"/>
        </w:tabs>
        <w:ind w:left="720" w:hanging="360"/>
      </w:pPr>
      <w:rPr>
        <w:rFonts w:ascii="Wingdings" w:hAnsi="Wingdings" w:hint="default"/>
      </w:rPr>
    </w:lvl>
    <w:lvl w:ilvl="1" w:tplc="EA02FBFA" w:tentative="1">
      <w:start w:val="1"/>
      <w:numFmt w:val="bullet"/>
      <w:lvlText w:val=""/>
      <w:lvlJc w:val="left"/>
      <w:pPr>
        <w:tabs>
          <w:tab w:val="num" w:pos="1440"/>
        </w:tabs>
        <w:ind w:left="1440" w:hanging="360"/>
      </w:pPr>
      <w:rPr>
        <w:rFonts w:ascii="Wingdings" w:hAnsi="Wingdings" w:hint="default"/>
      </w:rPr>
    </w:lvl>
    <w:lvl w:ilvl="2" w:tplc="596CFE40">
      <w:start w:val="1"/>
      <w:numFmt w:val="bullet"/>
      <w:lvlText w:val=""/>
      <w:lvlJc w:val="left"/>
      <w:pPr>
        <w:tabs>
          <w:tab w:val="num" w:pos="2160"/>
        </w:tabs>
        <w:ind w:left="2160" w:hanging="360"/>
      </w:pPr>
      <w:rPr>
        <w:rFonts w:ascii="Wingdings" w:hAnsi="Wingdings" w:hint="default"/>
      </w:rPr>
    </w:lvl>
    <w:lvl w:ilvl="3" w:tplc="82521CCC" w:tentative="1">
      <w:start w:val="1"/>
      <w:numFmt w:val="bullet"/>
      <w:lvlText w:val=""/>
      <w:lvlJc w:val="left"/>
      <w:pPr>
        <w:tabs>
          <w:tab w:val="num" w:pos="2880"/>
        </w:tabs>
        <w:ind w:left="2880" w:hanging="360"/>
      </w:pPr>
      <w:rPr>
        <w:rFonts w:ascii="Wingdings" w:hAnsi="Wingdings" w:hint="default"/>
      </w:rPr>
    </w:lvl>
    <w:lvl w:ilvl="4" w:tplc="05828BC4" w:tentative="1">
      <w:start w:val="1"/>
      <w:numFmt w:val="bullet"/>
      <w:lvlText w:val=""/>
      <w:lvlJc w:val="left"/>
      <w:pPr>
        <w:tabs>
          <w:tab w:val="num" w:pos="3600"/>
        </w:tabs>
        <w:ind w:left="3600" w:hanging="360"/>
      </w:pPr>
      <w:rPr>
        <w:rFonts w:ascii="Wingdings" w:hAnsi="Wingdings" w:hint="default"/>
      </w:rPr>
    </w:lvl>
    <w:lvl w:ilvl="5" w:tplc="47D8BBB4" w:tentative="1">
      <w:start w:val="1"/>
      <w:numFmt w:val="bullet"/>
      <w:lvlText w:val=""/>
      <w:lvlJc w:val="left"/>
      <w:pPr>
        <w:tabs>
          <w:tab w:val="num" w:pos="4320"/>
        </w:tabs>
        <w:ind w:left="4320" w:hanging="360"/>
      </w:pPr>
      <w:rPr>
        <w:rFonts w:ascii="Wingdings" w:hAnsi="Wingdings" w:hint="default"/>
      </w:rPr>
    </w:lvl>
    <w:lvl w:ilvl="6" w:tplc="9A4E3B62" w:tentative="1">
      <w:start w:val="1"/>
      <w:numFmt w:val="bullet"/>
      <w:lvlText w:val=""/>
      <w:lvlJc w:val="left"/>
      <w:pPr>
        <w:tabs>
          <w:tab w:val="num" w:pos="5040"/>
        </w:tabs>
        <w:ind w:left="5040" w:hanging="360"/>
      </w:pPr>
      <w:rPr>
        <w:rFonts w:ascii="Wingdings" w:hAnsi="Wingdings" w:hint="default"/>
      </w:rPr>
    </w:lvl>
    <w:lvl w:ilvl="7" w:tplc="A644FB8E" w:tentative="1">
      <w:start w:val="1"/>
      <w:numFmt w:val="bullet"/>
      <w:lvlText w:val=""/>
      <w:lvlJc w:val="left"/>
      <w:pPr>
        <w:tabs>
          <w:tab w:val="num" w:pos="5760"/>
        </w:tabs>
        <w:ind w:left="5760" w:hanging="360"/>
      </w:pPr>
      <w:rPr>
        <w:rFonts w:ascii="Wingdings" w:hAnsi="Wingdings" w:hint="default"/>
      </w:rPr>
    </w:lvl>
    <w:lvl w:ilvl="8" w:tplc="29BED25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53445"/>
    <w:multiLevelType w:val="hybridMultilevel"/>
    <w:tmpl w:val="06F09816"/>
    <w:lvl w:ilvl="0" w:tplc="0BC28744">
      <w:start w:val="1"/>
      <w:numFmt w:val="bullet"/>
      <w:lvlText w:val="•"/>
      <w:lvlJc w:val="left"/>
      <w:pPr>
        <w:tabs>
          <w:tab w:val="num" w:pos="720"/>
        </w:tabs>
        <w:ind w:left="720" w:hanging="360"/>
      </w:pPr>
      <w:rPr>
        <w:rFonts w:ascii="Arial" w:hAnsi="Arial" w:hint="default"/>
      </w:rPr>
    </w:lvl>
    <w:lvl w:ilvl="1" w:tplc="A9804036" w:tentative="1">
      <w:start w:val="1"/>
      <w:numFmt w:val="bullet"/>
      <w:lvlText w:val="•"/>
      <w:lvlJc w:val="left"/>
      <w:pPr>
        <w:tabs>
          <w:tab w:val="num" w:pos="1440"/>
        </w:tabs>
        <w:ind w:left="1440" w:hanging="360"/>
      </w:pPr>
      <w:rPr>
        <w:rFonts w:ascii="Arial" w:hAnsi="Arial" w:hint="default"/>
      </w:rPr>
    </w:lvl>
    <w:lvl w:ilvl="2" w:tplc="B02AC026" w:tentative="1">
      <w:start w:val="1"/>
      <w:numFmt w:val="bullet"/>
      <w:lvlText w:val="•"/>
      <w:lvlJc w:val="left"/>
      <w:pPr>
        <w:tabs>
          <w:tab w:val="num" w:pos="2160"/>
        </w:tabs>
        <w:ind w:left="2160" w:hanging="360"/>
      </w:pPr>
      <w:rPr>
        <w:rFonts w:ascii="Arial" w:hAnsi="Arial" w:hint="default"/>
      </w:rPr>
    </w:lvl>
    <w:lvl w:ilvl="3" w:tplc="E56E5B32" w:tentative="1">
      <w:start w:val="1"/>
      <w:numFmt w:val="bullet"/>
      <w:lvlText w:val="•"/>
      <w:lvlJc w:val="left"/>
      <w:pPr>
        <w:tabs>
          <w:tab w:val="num" w:pos="2880"/>
        </w:tabs>
        <w:ind w:left="2880" w:hanging="360"/>
      </w:pPr>
      <w:rPr>
        <w:rFonts w:ascii="Arial" w:hAnsi="Arial" w:hint="default"/>
      </w:rPr>
    </w:lvl>
    <w:lvl w:ilvl="4" w:tplc="28B4DA1A" w:tentative="1">
      <w:start w:val="1"/>
      <w:numFmt w:val="bullet"/>
      <w:lvlText w:val="•"/>
      <w:lvlJc w:val="left"/>
      <w:pPr>
        <w:tabs>
          <w:tab w:val="num" w:pos="3600"/>
        </w:tabs>
        <w:ind w:left="3600" w:hanging="360"/>
      </w:pPr>
      <w:rPr>
        <w:rFonts w:ascii="Arial" w:hAnsi="Arial" w:hint="default"/>
      </w:rPr>
    </w:lvl>
    <w:lvl w:ilvl="5" w:tplc="D4A4309C" w:tentative="1">
      <w:start w:val="1"/>
      <w:numFmt w:val="bullet"/>
      <w:lvlText w:val="•"/>
      <w:lvlJc w:val="left"/>
      <w:pPr>
        <w:tabs>
          <w:tab w:val="num" w:pos="4320"/>
        </w:tabs>
        <w:ind w:left="4320" w:hanging="360"/>
      </w:pPr>
      <w:rPr>
        <w:rFonts w:ascii="Arial" w:hAnsi="Arial" w:hint="default"/>
      </w:rPr>
    </w:lvl>
    <w:lvl w:ilvl="6" w:tplc="2B5605F4" w:tentative="1">
      <w:start w:val="1"/>
      <w:numFmt w:val="bullet"/>
      <w:lvlText w:val="•"/>
      <w:lvlJc w:val="left"/>
      <w:pPr>
        <w:tabs>
          <w:tab w:val="num" w:pos="5040"/>
        </w:tabs>
        <w:ind w:left="5040" w:hanging="360"/>
      </w:pPr>
      <w:rPr>
        <w:rFonts w:ascii="Arial" w:hAnsi="Arial" w:hint="default"/>
      </w:rPr>
    </w:lvl>
    <w:lvl w:ilvl="7" w:tplc="B15A5FA2" w:tentative="1">
      <w:start w:val="1"/>
      <w:numFmt w:val="bullet"/>
      <w:lvlText w:val="•"/>
      <w:lvlJc w:val="left"/>
      <w:pPr>
        <w:tabs>
          <w:tab w:val="num" w:pos="5760"/>
        </w:tabs>
        <w:ind w:left="5760" w:hanging="360"/>
      </w:pPr>
      <w:rPr>
        <w:rFonts w:ascii="Arial" w:hAnsi="Arial" w:hint="default"/>
      </w:rPr>
    </w:lvl>
    <w:lvl w:ilvl="8" w:tplc="27CAF4E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98A7372"/>
    <w:multiLevelType w:val="hybridMultilevel"/>
    <w:tmpl w:val="3F028036"/>
    <w:lvl w:ilvl="0" w:tplc="0C72BBE2">
      <w:start w:val="1"/>
      <w:numFmt w:val="bullet"/>
      <w:lvlText w:val="•"/>
      <w:lvlJc w:val="left"/>
      <w:pPr>
        <w:tabs>
          <w:tab w:val="num" w:pos="720"/>
        </w:tabs>
        <w:ind w:left="720" w:hanging="360"/>
      </w:pPr>
      <w:rPr>
        <w:rFonts w:ascii="Arial" w:hAnsi="Arial" w:hint="default"/>
      </w:rPr>
    </w:lvl>
    <w:lvl w:ilvl="1" w:tplc="774AC7C6" w:tentative="1">
      <w:start w:val="1"/>
      <w:numFmt w:val="bullet"/>
      <w:lvlText w:val="•"/>
      <w:lvlJc w:val="left"/>
      <w:pPr>
        <w:tabs>
          <w:tab w:val="num" w:pos="1440"/>
        </w:tabs>
        <w:ind w:left="1440" w:hanging="360"/>
      </w:pPr>
      <w:rPr>
        <w:rFonts w:ascii="Arial" w:hAnsi="Arial" w:hint="default"/>
      </w:rPr>
    </w:lvl>
    <w:lvl w:ilvl="2" w:tplc="B26431AA">
      <w:numFmt w:val="bullet"/>
      <w:lvlText w:val=""/>
      <w:lvlJc w:val="left"/>
      <w:pPr>
        <w:tabs>
          <w:tab w:val="num" w:pos="2160"/>
        </w:tabs>
        <w:ind w:left="2160" w:hanging="360"/>
      </w:pPr>
      <w:rPr>
        <w:rFonts w:ascii="Wingdings" w:hAnsi="Wingdings" w:hint="default"/>
      </w:rPr>
    </w:lvl>
    <w:lvl w:ilvl="3" w:tplc="BC8E4236" w:tentative="1">
      <w:start w:val="1"/>
      <w:numFmt w:val="bullet"/>
      <w:lvlText w:val="•"/>
      <w:lvlJc w:val="left"/>
      <w:pPr>
        <w:tabs>
          <w:tab w:val="num" w:pos="2880"/>
        </w:tabs>
        <w:ind w:left="2880" w:hanging="360"/>
      </w:pPr>
      <w:rPr>
        <w:rFonts w:ascii="Arial" w:hAnsi="Arial" w:hint="default"/>
      </w:rPr>
    </w:lvl>
    <w:lvl w:ilvl="4" w:tplc="6D106268" w:tentative="1">
      <w:start w:val="1"/>
      <w:numFmt w:val="bullet"/>
      <w:lvlText w:val="•"/>
      <w:lvlJc w:val="left"/>
      <w:pPr>
        <w:tabs>
          <w:tab w:val="num" w:pos="3600"/>
        </w:tabs>
        <w:ind w:left="3600" w:hanging="360"/>
      </w:pPr>
      <w:rPr>
        <w:rFonts w:ascii="Arial" w:hAnsi="Arial" w:hint="default"/>
      </w:rPr>
    </w:lvl>
    <w:lvl w:ilvl="5" w:tplc="9C1A34AA" w:tentative="1">
      <w:start w:val="1"/>
      <w:numFmt w:val="bullet"/>
      <w:lvlText w:val="•"/>
      <w:lvlJc w:val="left"/>
      <w:pPr>
        <w:tabs>
          <w:tab w:val="num" w:pos="4320"/>
        </w:tabs>
        <w:ind w:left="4320" w:hanging="360"/>
      </w:pPr>
      <w:rPr>
        <w:rFonts w:ascii="Arial" w:hAnsi="Arial" w:hint="default"/>
      </w:rPr>
    </w:lvl>
    <w:lvl w:ilvl="6" w:tplc="D708ED80" w:tentative="1">
      <w:start w:val="1"/>
      <w:numFmt w:val="bullet"/>
      <w:lvlText w:val="•"/>
      <w:lvlJc w:val="left"/>
      <w:pPr>
        <w:tabs>
          <w:tab w:val="num" w:pos="5040"/>
        </w:tabs>
        <w:ind w:left="5040" w:hanging="360"/>
      </w:pPr>
      <w:rPr>
        <w:rFonts w:ascii="Arial" w:hAnsi="Arial" w:hint="default"/>
      </w:rPr>
    </w:lvl>
    <w:lvl w:ilvl="7" w:tplc="CAD87DA4" w:tentative="1">
      <w:start w:val="1"/>
      <w:numFmt w:val="bullet"/>
      <w:lvlText w:val="•"/>
      <w:lvlJc w:val="left"/>
      <w:pPr>
        <w:tabs>
          <w:tab w:val="num" w:pos="5760"/>
        </w:tabs>
        <w:ind w:left="5760" w:hanging="360"/>
      </w:pPr>
      <w:rPr>
        <w:rFonts w:ascii="Arial" w:hAnsi="Arial" w:hint="default"/>
      </w:rPr>
    </w:lvl>
    <w:lvl w:ilvl="8" w:tplc="8B96731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1475E71"/>
    <w:multiLevelType w:val="hybridMultilevel"/>
    <w:tmpl w:val="89A021B0"/>
    <w:lvl w:ilvl="0" w:tplc="AA004B1A">
      <w:start w:val="1"/>
      <w:numFmt w:val="upperRoman"/>
      <w:lvlText w:val="%1."/>
      <w:lvlJc w:val="left"/>
      <w:pPr>
        <w:ind w:left="1080" w:hanging="720"/>
      </w:pPr>
      <w:rPr>
        <w:rFonts w:ascii="Tw Cen MT Condensed Extra Bold" w:hAnsi="Tw Cen MT Condensed Extra Bold"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D046B5"/>
    <w:multiLevelType w:val="hybridMultilevel"/>
    <w:tmpl w:val="88EADEE2"/>
    <w:lvl w:ilvl="0" w:tplc="212C1E54">
      <w:start w:val="1"/>
      <w:numFmt w:val="bullet"/>
      <w:lvlText w:val="•"/>
      <w:lvlJc w:val="left"/>
      <w:pPr>
        <w:tabs>
          <w:tab w:val="num" w:pos="720"/>
        </w:tabs>
        <w:ind w:left="720" w:hanging="360"/>
      </w:pPr>
      <w:rPr>
        <w:rFonts w:ascii="Arial" w:hAnsi="Arial" w:hint="default"/>
      </w:rPr>
    </w:lvl>
    <w:lvl w:ilvl="1" w:tplc="FF18DE2A" w:tentative="1">
      <w:start w:val="1"/>
      <w:numFmt w:val="bullet"/>
      <w:lvlText w:val="•"/>
      <w:lvlJc w:val="left"/>
      <w:pPr>
        <w:tabs>
          <w:tab w:val="num" w:pos="1440"/>
        </w:tabs>
        <w:ind w:left="1440" w:hanging="360"/>
      </w:pPr>
      <w:rPr>
        <w:rFonts w:ascii="Arial" w:hAnsi="Arial" w:hint="default"/>
      </w:rPr>
    </w:lvl>
    <w:lvl w:ilvl="2" w:tplc="7690CD1C">
      <w:numFmt w:val="bullet"/>
      <w:lvlText w:val=""/>
      <w:lvlJc w:val="left"/>
      <w:pPr>
        <w:tabs>
          <w:tab w:val="num" w:pos="2160"/>
        </w:tabs>
        <w:ind w:left="2160" w:hanging="360"/>
      </w:pPr>
      <w:rPr>
        <w:rFonts w:ascii="Wingdings" w:hAnsi="Wingdings" w:hint="default"/>
      </w:rPr>
    </w:lvl>
    <w:lvl w:ilvl="3" w:tplc="2618DB50" w:tentative="1">
      <w:start w:val="1"/>
      <w:numFmt w:val="bullet"/>
      <w:lvlText w:val="•"/>
      <w:lvlJc w:val="left"/>
      <w:pPr>
        <w:tabs>
          <w:tab w:val="num" w:pos="2880"/>
        </w:tabs>
        <w:ind w:left="2880" w:hanging="360"/>
      </w:pPr>
      <w:rPr>
        <w:rFonts w:ascii="Arial" w:hAnsi="Arial" w:hint="default"/>
      </w:rPr>
    </w:lvl>
    <w:lvl w:ilvl="4" w:tplc="25128B9A" w:tentative="1">
      <w:start w:val="1"/>
      <w:numFmt w:val="bullet"/>
      <w:lvlText w:val="•"/>
      <w:lvlJc w:val="left"/>
      <w:pPr>
        <w:tabs>
          <w:tab w:val="num" w:pos="3600"/>
        </w:tabs>
        <w:ind w:left="3600" w:hanging="360"/>
      </w:pPr>
      <w:rPr>
        <w:rFonts w:ascii="Arial" w:hAnsi="Arial" w:hint="default"/>
      </w:rPr>
    </w:lvl>
    <w:lvl w:ilvl="5" w:tplc="3D2E57C8" w:tentative="1">
      <w:start w:val="1"/>
      <w:numFmt w:val="bullet"/>
      <w:lvlText w:val="•"/>
      <w:lvlJc w:val="left"/>
      <w:pPr>
        <w:tabs>
          <w:tab w:val="num" w:pos="4320"/>
        </w:tabs>
        <w:ind w:left="4320" w:hanging="360"/>
      </w:pPr>
      <w:rPr>
        <w:rFonts w:ascii="Arial" w:hAnsi="Arial" w:hint="default"/>
      </w:rPr>
    </w:lvl>
    <w:lvl w:ilvl="6" w:tplc="0C5EB928" w:tentative="1">
      <w:start w:val="1"/>
      <w:numFmt w:val="bullet"/>
      <w:lvlText w:val="•"/>
      <w:lvlJc w:val="left"/>
      <w:pPr>
        <w:tabs>
          <w:tab w:val="num" w:pos="5040"/>
        </w:tabs>
        <w:ind w:left="5040" w:hanging="360"/>
      </w:pPr>
      <w:rPr>
        <w:rFonts w:ascii="Arial" w:hAnsi="Arial" w:hint="default"/>
      </w:rPr>
    </w:lvl>
    <w:lvl w:ilvl="7" w:tplc="A4D02D7C" w:tentative="1">
      <w:start w:val="1"/>
      <w:numFmt w:val="bullet"/>
      <w:lvlText w:val="•"/>
      <w:lvlJc w:val="left"/>
      <w:pPr>
        <w:tabs>
          <w:tab w:val="num" w:pos="5760"/>
        </w:tabs>
        <w:ind w:left="5760" w:hanging="360"/>
      </w:pPr>
      <w:rPr>
        <w:rFonts w:ascii="Arial" w:hAnsi="Arial" w:hint="default"/>
      </w:rPr>
    </w:lvl>
    <w:lvl w:ilvl="8" w:tplc="760C1C9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66E77B7"/>
    <w:multiLevelType w:val="hybridMultilevel"/>
    <w:tmpl w:val="0BB2ECC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28074C9C"/>
    <w:multiLevelType w:val="hybridMultilevel"/>
    <w:tmpl w:val="A7CA837E"/>
    <w:lvl w:ilvl="0" w:tplc="F4F64278">
      <w:start w:val="1"/>
      <w:numFmt w:val="bullet"/>
      <w:lvlText w:val="•"/>
      <w:lvlJc w:val="left"/>
      <w:pPr>
        <w:tabs>
          <w:tab w:val="num" w:pos="720"/>
        </w:tabs>
        <w:ind w:left="720" w:hanging="360"/>
      </w:pPr>
      <w:rPr>
        <w:rFonts w:ascii="Arial" w:hAnsi="Arial" w:hint="default"/>
      </w:rPr>
    </w:lvl>
    <w:lvl w:ilvl="1" w:tplc="751C13B2" w:tentative="1">
      <w:start w:val="1"/>
      <w:numFmt w:val="bullet"/>
      <w:lvlText w:val="•"/>
      <w:lvlJc w:val="left"/>
      <w:pPr>
        <w:tabs>
          <w:tab w:val="num" w:pos="1440"/>
        </w:tabs>
        <w:ind w:left="1440" w:hanging="360"/>
      </w:pPr>
      <w:rPr>
        <w:rFonts w:ascii="Arial" w:hAnsi="Arial" w:hint="default"/>
      </w:rPr>
    </w:lvl>
    <w:lvl w:ilvl="2" w:tplc="EEA0066E">
      <w:numFmt w:val="bullet"/>
      <w:lvlText w:val="•"/>
      <w:lvlJc w:val="left"/>
      <w:pPr>
        <w:tabs>
          <w:tab w:val="num" w:pos="2160"/>
        </w:tabs>
        <w:ind w:left="2160" w:hanging="360"/>
      </w:pPr>
      <w:rPr>
        <w:rFonts w:ascii="Arial" w:hAnsi="Arial" w:hint="default"/>
      </w:rPr>
    </w:lvl>
    <w:lvl w:ilvl="3" w:tplc="29283B2C" w:tentative="1">
      <w:start w:val="1"/>
      <w:numFmt w:val="bullet"/>
      <w:lvlText w:val="•"/>
      <w:lvlJc w:val="left"/>
      <w:pPr>
        <w:tabs>
          <w:tab w:val="num" w:pos="2880"/>
        </w:tabs>
        <w:ind w:left="2880" w:hanging="360"/>
      </w:pPr>
      <w:rPr>
        <w:rFonts w:ascii="Arial" w:hAnsi="Arial" w:hint="default"/>
      </w:rPr>
    </w:lvl>
    <w:lvl w:ilvl="4" w:tplc="85AA73B4">
      <w:numFmt w:val="bullet"/>
      <w:lvlText w:val="•"/>
      <w:lvlJc w:val="left"/>
      <w:pPr>
        <w:tabs>
          <w:tab w:val="num" w:pos="3600"/>
        </w:tabs>
        <w:ind w:left="3600" w:hanging="360"/>
      </w:pPr>
      <w:rPr>
        <w:rFonts w:ascii="Arial" w:hAnsi="Arial" w:hint="default"/>
      </w:rPr>
    </w:lvl>
    <w:lvl w:ilvl="5" w:tplc="627E0298" w:tentative="1">
      <w:start w:val="1"/>
      <w:numFmt w:val="bullet"/>
      <w:lvlText w:val="•"/>
      <w:lvlJc w:val="left"/>
      <w:pPr>
        <w:tabs>
          <w:tab w:val="num" w:pos="4320"/>
        </w:tabs>
        <w:ind w:left="4320" w:hanging="360"/>
      </w:pPr>
      <w:rPr>
        <w:rFonts w:ascii="Arial" w:hAnsi="Arial" w:hint="default"/>
      </w:rPr>
    </w:lvl>
    <w:lvl w:ilvl="6" w:tplc="CB7A8470">
      <w:numFmt w:val="bullet"/>
      <w:lvlText w:val="•"/>
      <w:lvlJc w:val="left"/>
      <w:pPr>
        <w:tabs>
          <w:tab w:val="num" w:pos="5040"/>
        </w:tabs>
        <w:ind w:left="5040" w:hanging="360"/>
      </w:pPr>
      <w:rPr>
        <w:rFonts w:ascii="Arial" w:hAnsi="Arial" w:hint="default"/>
      </w:rPr>
    </w:lvl>
    <w:lvl w:ilvl="7" w:tplc="583C5840" w:tentative="1">
      <w:start w:val="1"/>
      <w:numFmt w:val="bullet"/>
      <w:lvlText w:val="•"/>
      <w:lvlJc w:val="left"/>
      <w:pPr>
        <w:tabs>
          <w:tab w:val="num" w:pos="5760"/>
        </w:tabs>
        <w:ind w:left="5760" w:hanging="360"/>
      </w:pPr>
      <w:rPr>
        <w:rFonts w:ascii="Arial" w:hAnsi="Arial" w:hint="default"/>
      </w:rPr>
    </w:lvl>
    <w:lvl w:ilvl="8" w:tplc="F0C2019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ACA3B58"/>
    <w:multiLevelType w:val="hybridMultilevel"/>
    <w:tmpl w:val="CC5C6E4A"/>
    <w:lvl w:ilvl="0" w:tplc="72D85BEA">
      <w:start w:val="1"/>
      <w:numFmt w:val="bullet"/>
      <w:lvlText w:val="•"/>
      <w:lvlJc w:val="left"/>
      <w:pPr>
        <w:tabs>
          <w:tab w:val="num" w:pos="720"/>
        </w:tabs>
        <w:ind w:left="720" w:hanging="360"/>
      </w:pPr>
      <w:rPr>
        <w:rFonts w:ascii="Arial" w:hAnsi="Arial" w:hint="default"/>
      </w:rPr>
    </w:lvl>
    <w:lvl w:ilvl="1" w:tplc="A7DC359A" w:tentative="1">
      <w:start w:val="1"/>
      <w:numFmt w:val="bullet"/>
      <w:lvlText w:val="•"/>
      <w:lvlJc w:val="left"/>
      <w:pPr>
        <w:tabs>
          <w:tab w:val="num" w:pos="1440"/>
        </w:tabs>
        <w:ind w:left="1440" w:hanging="360"/>
      </w:pPr>
      <w:rPr>
        <w:rFonts w:ascii="Arial" w:hAnsi="Arial" w:hint="default"/>
      </w:rPr>
    </w:lvl>
    <w:lvl w:ilvl="2" w:tplc="AEBCEFE2">
      <w:numFmt w:val="bullet"/>
      <w:lvlText w:val=""/>
      <w:lvlJc w:val="left"/>
      <w:pPr>
        <w:tabs>
          <w:tab w:val="num" w:pos="2160"/>
        </w:tabs>
        <w:ind w:left="2160" w:hanging="360"/>
      </w:pPr>
      <w:rPr>
        <w:rFonts w:ascii="Wingdings" w:hAnsi="Wingdings" w:hint="default"/>
      </w:rPr>
    </w:lvl>
    <w:lvl w:ilvl="3" w:tplc="71263CF4" w:tentative="1">
      <w:start w:val="1"/>
      <w:numFmt w:val="bullet"/>
      <w:lvlText w:val="•"/>
      <w:lvlJc w:val="left"/>
      <w:pPr>
        <w:tabs>
          <w:tab w:val="num" w:pos="2880"/>
        </w:tabs>
        <w:ind w:left="2880" w:hanging="360"/>
      </w:pPr>
      <w:rPr>
        <w:rFonts w:ascii="Arial" w:hAnsi="Arial" w:hint="default"/>
      </w:rPr>
    </w:lvl>
    <w:lvl w:ilvl="4" w:tplc="AD0EA628" w:tentative="1">
      <w:start w:val="1"/>
      <w:numFmt w:val="bullet"/>
      <w:lvlText w:val="•"/>
      <w:lvlJc w:val="left"/>
      <w:pPr>
        <w:tabs>
          <w:tab w:val="num" w:pos="3600"/>
        </w:tabs>
        <w:ind w:left="3600" w:hanging="360"/>
      </w:pPr>
      <w:rPr>
        <w:rFonts w:ascii="Arial" w:hAnsi="Arial" w:hint="default"/>
      </w:rPr>
    </w:lvl>
    <w:lvl w:ilvl="5" w:tplc="CF7C6C46" w:tentative="1">
      <w:start w:val="1"/>
      <w:numFmt w:val="bullet"/>
      <w:lvlText w:val="•"/>
      <w:lvlJc w:val="left"/>
      <w:pPr>
        <w:tabs>
          <w:tab w:val="num" w:pos="4320"/>
        </w:tabs>
        <w:ind w:left="4320" w:hanging="360"/>
      </w:pPr>
      <w:rPr>
        <w:rFonts w:ascii="Arial" w:hAnsi="Arial" w:hint="default"/>
      </w:rPr>
    </w:lvl>
    <w:lvl w:ilvl="6" w:tplc="20FAA2E2" w:tentative="1">
      <w:start w:val="1"/>
      <w:numFmt w:val="bullet"/>
      <w:lvlText w:val="•"/>
      <w:lvlJc w:val="left"/>
      <w:pPr>
        <w:tabs>
          <w:tab w:val="num" w:pos="5040"/>
        </w:tabs>
        <w:ind w:left="5040" w:hanging="360"/>
      </w:pPr>
      <w:rPr>
        <w:rFonts w:ascii="Arial" w:hAnsi="Arial" w:hint="default"/>
      </w:rPr>
    </w:lvl>
    <w:lvl w:ilvl="7" w:tplc="263046F4" w:tentative="1">
      <w:start w:val="1"/>
      <w:numFmt w:val="bullet"/>
      <w:lvlText w:val="•"/>
      <w:lvlJc w:val="left"/>
      <w:pPr>
        <w:tabs>
          <w:tab w:val="num" w:pos="5760"/>
        </w:tabs>
        <w:ind w:left="5760" w:hanging="360"/>
      </w:pPr>
      <w:rPr>
        <w:rFonts w:ascii="Arial" w:hAnsi="Arial" w:hint="default"/>
      </w:rPr>
    </w:lvl>
    <w:lvl w:ilvl="8" w:tplc="50A4FF6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FF62703"/>
    <w:multiLevelType w:val="hybridMultilevel"/>
    <w:tmpl w:val="CA6AB9D8"/>
    <w:lvl w:ilvl="0" w:tplc="154C8D6C">
      <w:start w:val="1"/>
      <w:numFmt w:val="bullet"/>
      <w:lvlText w:val="•"/>
      <w:lvlJc w:val="left"/>
      <w:pPr>
        <w:tabs>
          <w:tab w:val="num" w:pos="720"/>
        </w:tabs>
        <w:ind w:left="720" w:hanging="360"/>
      </w:pPr>
      <w:rPr>
        <w:rFonts w:ascii="Arial" w:hAnsi="Arial" w:hint="default"/>
      </w:rPr>
    </w:lvl>
    <w:lvl w:ilvl="1" w:tplc="F8D2405C" w:tentative="1">
      <w:start w:val="1"/>
      <w:numFmt w:val="bullet"/>
      <w:lvlText w:val="•"/>
      <w:lvlJc w:val="left"/>
      <w:pPr>
        <w:tabs>
          <w:tab w:val="num" w:pos="1440"/>
        </w:tabs>
        <w:ind w:left="1440" w:hanging="360"/>
      </w:pPr>
      <w:rPr>
        <w:rFonts w:ascii="Arial" w:hAnsi="Arial" w:hint="default"/>
      </w:rPr>
    </w:lvl>
    <w:lvl w:ilvl="2" w:tplc="70B8D092">
      <w:numFmt w:val="bullet"/>
      <w:lvlText w:val=""/>
      <w:lvlJc w:val="left"/>
      <w:pPr>
        <w:tabs>
          <w:tab w:val="num" w:pos="2160"/>
        </w:tabs>
        <w:ind w:left="2160" w:hanging="360"/>
      </w:pPr>
      <w:rPr>
        <w:rFonts w:ascii="Wingdings" w:hAnsi="Wingdings" w:hint="default"/>
      </w:rPr>
    </w:lvl>
    <w:lvl w:ilvl="3" w:tplc="F79E1E26" w:tentative="1">
      <w:start w:val="1"/>
      <w:numFmt w:val="bullet"/>
      <w:lvlText w:val="•"/>
      <w:lvlJc w:val="left"/>
      <w:pPr>
        <w:tabs>
          <w:tab w:val="num" w:pos="2880"/>
        </w:tabs>
        <w:ind w:left="2880" w:hanging="360"/>
      </w:pPr>
      <w:rPr>
        <w:rFonts w:ascii="Arial" w:hAnsi="Arial" w:hint="default"/>
      </w:rPr>
    </w:lvl>
    <w:lvl w:ilvl="4" w:tplc="1BAA8E4A" w:tentative="1">
      <w:start w:val="1"/>
      <w:numFmt w:val="bullet"/>
      <w:lvlText w:val="•"/>
      <w:lvlJc w:val="left"/>
      <w:pPr>
        <w:tabs>
          <w:tab w:val="num" w:pos="3600"/>
        </w:tabs>
        <w:ind w:left="3600" w:hanging="360"/>
      </w:pPr>
      <w:rPr>
        <w:rFonts w:ascii="Arial" w:hAnsi="Arial" w:hint="default"/>
      </w:rPr>
    </w:lvl>
    <w:lvl w:ilvl="5" w:tplc="2AAA07B2" w:tentative="1">
      <w:start w:val="1"/>
      <w:numFmt w:val="bullet"/>
      <w:lvlText w:val="•"/>
      <w:lvlJc w:val="left"/>
      <w:pPr>
        <w:tabs>
          <w:tab w:val="num" w:pos="4320"/>
        </w:tabs>
        <w:ind w:left="4320" w:hanging="360"/>
      </w:pPr>
      <w:rPr>
        <w:rFonts w:ascii="Arial" w:hAnsi="Arial" w:hint="default"/>
      </w:rPr>
    </w:lvl>
    <w:lvl w:ilvl="6" w:tplc="89BC5D3A" w:tentative="1">
      <w:start w:val="1"/>
      <w:numFmt w:val="bullet"/>
      <w:lvlText w:val="•"/>
      <w:lvlJc w:val="left"/>
      <w:pPr>
        <w:tabs>
          <w:tab w:val="num" w:pos="5040"/>
        </w:tabs>
        <w:ind w:left="5040" w:hanging="360"/>
      </w:pPr>
      <w:rPr>
        <w:rFonts w:ascii="Arial" w:hAnsi="Arial" w:hint="default"/>
      </w:rPr>
    </w:lvl>
    <w:lvl w:ilvl="7" w:tplc="16DEB7A6" w:tentative="1">
      <w:start w:val="1"/>
      <w:numFmt w:val="bullet"/>
      <w:lvlText w:val="•"/>
      <w:lvlJc w:val="left"/>
      <w:pPr>
        <w:tabs>
          <w:tab w:val="num" w:pos="5760"/>
        </w:tabs>
        <w:ind w:left="5760" w:hanging="360"/>
      </w:pPr>
      <w:rPr>
        <w:rFonts w:ascii="Arial" w:hAnsi="Arial" w:hint="default"/>
      </w:rPr>
    </w:lvl>
    <w:lvl w:ilvl="8" w:tplc="CA20E7F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240088D"/>
    <w:multiLevelType w:val="hybridMultilevel"/>
    <w:tmpl w:val="78CCB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520EB9"/>
    <w:multiLevelType w:val="hybridMultilevel"/>
    <w:tmpl w:val="F4CCFE0E"/>
    <w:lvl w:ilvl="0" w:tplc="2682C93C">
      <w:start w:val="1"/>
      <w:numFmt w:val="bullet"/>
      <w:lvlText w:val="•"/>
      <w:lvlJc w:val="left"/>
      <w:pPr>
        <w:tabs>
          <w:tab w:val="num" w:pos="720"/>
        </w:tabs>
        <w:ind w:left="720" w:hanging="360"/>
      </w:pPr>
      <w:rPr>
        <w:rFonts w:ascii="Arial" w:hAnsi="Arial" w:hint="default"/>
      </w:rPr>
    </w:lvl>
    <w:lvl w:ilvl="1" w:tplc="BC34AC60" w:tentative="1">
      <w:start w:val="1"/>
      <w:numFmt w:val="bullet"/>
      <w:lvlText w:val="•"/>
      <w:lvlJc w:val="left"/>
      <w:pPr>
        <w:tabs>
          <w:tab w:val="num" w:pos="1440"/>
        </w:tabs>
        <w:ind w:left="1440" w:hanging="360"/>
      </w:pPr>
      <w:rPr>
        <w:rFonts w:ascii="Arial" w:hAnsi="Arial" w:hint="default"/>
      </w:rPr>
    </w:lvl>
    <w:lvl w:ilvl="2" w:tplc="517EC422">
      <w:numFmt w:val="bullet"/>
      <w:lvlText w:val=""/>
      <w:lvlJc w:val="left"/>
      <w:pPr>
        <w:tabs>
          <w:tab w:val="num" w:pos="2160"/>
        </w:tabs>
        <w:ind w:left="2160" w:hanging="360"/>
      </w:pPr>
      <w:rPr>
        <w:rFonts w:ascii="Wingdings" w:hAnsi="Wingdings" w:hint="default"/>
      </w:rPr>
    </w:lvl>
    <w:lvl w:ilvl="3" w:tplc="F5E8788C" w:tentative="1">
      <w:start w:val="1"/>
      <w:numFmt w:val="bullet"/>
      <w:lvlText w:val="•"/>
      <w:lvlJc w:val="left"/>
      <w:pPr>
        <w:tabs>
          <w:tab w:val="num" w:pos="2880"/>
        </w:tabs>
        <w:ind w:left="2880" w:hanging="360"/>
      </w:pPr>
      <w:rPr>
        <w:rFonts w:ascii="Arial" w:hAnsi="Arial" w:hint="default"/>
      </w:rPr>
    </w:lvl>
    <w:lvl w:ilvl="4" w:tplc="FBDA60A4" w:tentative="1">
      <w:start w:val="1"/>
      <w:numFmt w:val="bullet"/>
      <w:lvlText w:val="•"/>
      <w:lvlJc w:val="left"/>
      <w:pPr>
        <w:tabs>
          <w:tab w:val="num" w:pos="3600"/>
        </w:tabs>
        <w:ind w:left="3600" w:hanging="360"/>
      </w:pPr>
      <w:rPr>
        <w:rFonts w:ascii="Arial" w:hAnsi="Arial" w:hint="default"/>
      </w:rPr>
    </w:lvl>
    <w:lvl w:ilvl="5" w:tplc="F0663642" w:tentative="1">
      <w:start w:val="1"/>
      <w:numFmt w:val="bullet"/>
      <w:lvlText w:val="•"/>
      <w:lvlJc w:val="left"/>
      <w:pPr>
        <w:tabs>
          <w:tab w:val="num" w:pos="4320"/>
        </w:tabs>
        <w:ind w:left="4320" w:hanging="360"/>
      </w:pPr>
      <w:rPr>
        <w:rFonts w:ascii="Arial" w:hAnsi="Arial" w:hint="default"/>
      </w:rPr>
    </w:lvl>
    <w:lvl w:ilvl="6" w:tplc="FA5C26B4" w:tentative="1">
      <w:start w:val="1"/>
      <w:numFmt w:val="bullet"/>
      <w:lvlText w:val="•"/>
      <w:lvlJc w:val="left"/>
      <w:pPr>
        <w:tabs>
          <w:tab w:val="num" w:pos="5040"/>
        </w:tabs>
        <w:ind w:left="5040" w:hanging="360"/>
      </w:pPr>
      <w:rPr>
        <w:rFonts w:ascii="Arial" w:hAnsi="Arial" w:hint="default"/>
      </w:rPr>
    </w:lvl>
    <w:lvl w:ilvl="7" w:tplc="3EE2D300" w:tentative="1">
      <w:start w:val="1"/>
      <w:numFmt w:val="bullet"/>
      <w:lvlText w:val="•"/>
      <w:lvlJc w:val="left"/>
      <w:pPr>
        <w:tabs>
          <w:tab w:val="num" w:pos="5760"/>
        </w:tabs>
        <w:ind w:left="5760" w:hanging="360"/>
      </w:pPr>
      <w:rPr>
        <w:rFonts w:ascii="Arial" w:hAnsi="Arial" w:hint="default"/>
      </w:rPr>
    </w:lvl>
    <w:lvl w:ilvl="8" w:tplc="63AE9E3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58F3429"/>
    <w:multiLevelType w:val="hybridMultilevel"/>
    <w:tmpl w:val="7CAEB9C8"/>
    <w:lvl w:ilvl="0" w:tplc="A14EDA9C">
      <w:start w:val="1"/>
      <w:numFmt w:val="bullet"/>
      <w:lvlText w:val="•"/>
      <w:lvlJc w:val="left"/>
      <w:pPr>
        <w:tabs>
          <w:tab w:val="num" w:pos="720"/>
        </w:tabs>
        <w:ind w:left="720" w:hanging="360"/>
      </w:pPr>
      <w:rPr>
        <w:rFonts w:ascii="Arial" w:hAnsi="Arial" w:hint="default"/>
      </w:rPr>
    </w:lvl>
    <w:lvl w:ilvl="1" w:tplc="2BCED4BA" w:tentative="1">
      <w:start w:val="1"/>
      <w:numFmt w:val="bullet"/>
      <w:lvlText w:val="•"/>
      <w:lvlJc w:val="left"/>
      <w:pPr>
        <w:tabs>
          <w:tab w:val="num" w:pos="1440"/>
        </w:tabs>
        <w:ind w:left="1440" w:hanging="360"/>
      </w:pPr>
      <w:rPr>
        <w:rFonts w:ascii="Arial" w:hAnsi="Arial" w:hint="default"/>
      </w:rPr>
    </w:lvl>
    <w:lvl w:ilvl="2" w:tplc="98EE51EC" w:tentative="1">
      <w:start w:val="1"/>
      <w:numFmt w:val="bullet"/>
      <w:lvlText w:val="•"/>
      <w:lvlJc w:val="left"/>
      <w:pPr>
        <w:tabs>
          <w:tab w:val="num" w:pos="2160"/>
        </w:tabs>
        <w:ind w:left="2160" w:hanging="360"/>
      </w:pPr>
      <w:rPr>
        <w:rFonts w:ascii="Arial" w:hAnsi="Arial" w:hint="default"/>
      </w:rPr>
    </w:lvl>
    <w:lvl w:ilvl="3" w:tplc="5DA4E0BC" w:tentative="1">
      <w:start w:val="1"/>
      <w:numFmt w:val="bullet"/>
      <w:lvlText w:val="•"/>
      <w:lvlJc w:val="left"/>
      <w:pPr>
        <w:tabs>
          <w:tab w:val="num" w:pos="2880"/>
        </w:tabs>
        <w:ind w:left="2880" w:hanging="360"/>
      </w:pPr>
      <w:rPr>
        <w:rFonts w:ascii="Arial" w:hAnsi="Arial" w:hint="default"/>
      </w:rPr>
    </w:lvl>
    <w:lvl w:ilvl="4" w:tplc="195C4D18" w:tentative="1">
      <w:start w:val="1"/>
      <w:numFmt w:val="bullet"/>
      <w:lvlText w:val="•"/>
      <w:lvlJc w:val="left"/>
      <w:pPr>
        <w:tabs>
          <w:tab w:val="num" w:pos="3600"/>
        </w:tabs>
        <w:ind w:left="3600" w:hanging="360"/>
      </w:pPr>
      <w:rPr>
        <w:rFonts w:ascii="Arial" w:hAnsi="Arial" w:hint="default"/>
      </w:rPr>
    </w:lvl>
    <w:lvl w:ilvl="5" w:tplc="E76C9ABC" w:tentative="1">
      <w:start w:val="1"/>
      <w:numFmt w:val="bullet"/>
      <w:lvlText w:val="•"/>
      <w:lvlJc w:val="left"/>
      <w:pPr>
        <w:tabs>
          <w:tab w:val="num" w:pos="4320"/>
        </w:tabs>
        <w:ind w:left="4320" w:hanging="360"/>
      </w:pPr>
      <w:rPr>
        <w:rFonts w:ascii="Arial" w:hAnsi="Arial" w:hint="default"/>
      </w:rPr>
    </w:lvl>
    <w:lvl w:ilvl="6" w:tplc="9A729482" w:tentative="1">
      <w:start w:val="1"/>
      <w:numFmt w:val="bullet"/>
      <w:lvlText w:val="•"/>
      <w:lvlJc w:val="left"/>
      <w:pPr>
        <w:tabs>
          <w:tab w:val="num" w:pos="5040"/>
        </w:tabs>
        <w:ind w:left="5040" w:hanging="360"/>
      </w:pPr>
      <w:rPr>
        <w:rFonts w:ascii="Arial" w:hAnsi="Arial" w:hint="default"/>
      </w:rPr>
    </w:lvl>
    <w:lvl w:ilvl="7" w:tplc="A5CC27A6" w:tentative="1">
      <w:start w:val="1"/>
      <w:numFmt w:val="bullet"/>
      <w:lvlText w:val="•"/>
      <w:lvlJc w:val="left"/>
      <w:pPr>
        <w:tabs>
          <w:tab w:val="num" w:pos="5760"/>
        </w:tabs>
        <w:ind w:left="5760" w:hanging="360"/>
      </w:pPr>
      <w:rPr>
        <w:rFonts w:ascii="Arial" w:hAnsi="Arial" w:hint="default"/>
      </w:rPr>
    </w:lvl>
    <w:lvl w:ilvl="8" w:tplc="923A2AB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7AD6CEE"/>
    <w:multiLevelType w:val="hybridMultilevel"/>
    <w:tmpl w:val="5768C18A"/>
    <w:lvl w:ilvl="0" w:tplc="5F1AEF36">
      <w:start w:val="1"/>
      <w:numFmt w:val="bullet"/>
      <w:lvlText w:val="•"/>
      <w:lvlJc w:val="left"/>
      <w:pPr>
        <w:tabs>
          <w:tab w:val="num" w:pos="720"/>
        </w:tabs>
        <w:ind w:left="720" w:hanging="360"/>
      </w:pPr>
      <w:rPr>
        <w:rFonts w:ascii="Arial" w:hAnsi="Arial" w:hint="default"/>
      </w:rPr>
    </w:lvl>
    <w:lvl w:ilvl="1" w:tplc="9AA88C38" w:tentative="1">
      <w:start w:val="1"/>
      <w:numFmt w:val="bullet"/>
      <w:lvlText w:val="•"/>
      <w:lvlJc w:val="left"/>
      <w:pPr>
        <w:tabs>
          <w:tab w:val="num" w:pos="1440"/>
        </w:tabs>
        <w:ind w:left="1440" w:hanging="360"/>
      </w:pPr>
      <w:rPr>
        <w:rFonts w:ascii="Arial" w:hAnsi="Arial" w:hint="default"/>
      </w:rPr>
    </w:lvl>
    <w:lvl w:ilvl="2" w:tplc="E2E4FBD4" w:tentative="1">
      <w:start w:val="1"/>
      <w:numFmt w:val="bullet"/>
      <w:lvlText w:val="•"/>
      <w:lvlJc w:val="left"/>
      <w:pPr>
        <w:tabs>
          <w:tab w:val="num" w:pos="2160"/>
        </w:tabs>
        <w:ind w:left="2160" w:hanging="360"/>
      </w:pPr>
      <w:rPr>
        <w:rFonts w:ascii="Arial" w:hAnsi="Arial" w:hint="default"/>
      </w:rPr>
    </w:lvl>
    <w:lvl w:ilvl="3" w:tplc="8DA0D6C4" w:tentative="1">
      <w:start w:val="1"/>
      <w:numFmt w:val="bullet"/>
      <w:lvlText w:val="•"/>
      <w:lvlJc w:val="left"/>
      <w:pPr>
        <w:tabs>
          <w:tab w:val="num" w:pos="2880"/>
        </w:tabs>
        <w:ind w:left="2880" w:hanging="360"/>
      </w:pPr>
      <w:rPr>
        <w:rFonts w:ascii="Arial" w:hAnsi="Arial" w:hint="default"/>
      </w:rPr>
    </w:lvl>
    <w:lvl w:ilvl="4" w:tplc="9816112E" w:tentative="1">
      <w:start w:val="1"/>
      <w:numFmt w:val="bullet"/>
      <w:lvlText w:val="•"/>
      <w:lvlJc w:val="left"/>
      <w:pPr>
        <w:tabs>
          <w:tab w:val="num" w:pos="3600"/>
        </w:tabs>
        <w:ind w:left="3600" w:hanging="360"/>
      </w:pPr>
      <w:rPr>
        <w:rFonts w:ascii="Arial" w:hAnsi="Arial" w:hint="default"/>
      </w:rPr>
    </w:lvl>
    <w:lvl w:ilvl="5" w:tplc="8A3E11C2" w:tentative="1">
      <w:start w:val="1"/>
      <w:numFmt w:val="bullet"/>
      <w:lvlText w:val="•"/>
      <w:lvlJc w:val="left"/>
      <w:pPr>
        <w:tabs>
          <w:tab w:val="num" w:pos="4320"/>
        </w:tabs>
        <w:ind w:left="4320" w:hanging="360"/>
      </w:pPr>
      <w:rPr>
        <w:rFonts w:ascii="Arial" w:hAnsi="Arial" w:hint="default"/>
      </w:rPr>
    </w:lvl>
    <w:lvl w:ilvl="6" w:tplc="A394EB00" w:tentative="1">
      <w:start w:val="1"/>
      <w:numFmt w:val="bullet"/>
      <w:lvlText w:val="•"/>
      <w:lvlJc w:val="left"/>
      <w:pPr>
        <w:tabs>
          <w:tab w:val="num" w:pos="5040"/>
        </w:tabs>
        <w:ind w:left="5040" w:hanging="360"/>
      </w:pPr>
      <w:rPr>
        <w:rFonts w:ascii="Arial" w:hAnsi="Arial" w:hint="default"/>
      </w:rPr>
    </w:lvl>
    <w:lvl w:ilvl="7" w:tplc="0A12D354" w:tentative="1">
      <w:start w:val="1"/>
      <w:numFmt w:val="bullet"/>
      <w:lvlText w:val="•"/>
      <w:lvlJc w:val="left"/>
      <w:pPr>
        <w:tabs>
          <w:tab w:val="num" w:pos="5760"/>
        </w:tabs>
        <w:ind w:left="5760" w:hanging="360"/>
      </w:pPr>
      <w:rPr>
        <w:rFonts w:ascii="Arial" w:hAnsi="Arial" w:hint="default"/>
      </w:rPr>
    </w:lvl>
    <w:lvl w:ilvl="8" w:tplc="E6CA71E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A5155CF"/>
    <w:multiLevelType w:val="hybridMultilevel"/>
    <w:tmpl w:val="7848EAA8"/>
    <w:lvl w:ilvl="0" w:tplc="F72E2C7C">
      <w:start w:val="1"/>
      <w:numFmt w:val="bullet"/>
      <w:lvlText w:val="•"/>
      <w:lvlJc w:val="left"/>
      <w:pPr>
        <w:tabs>
          <w:tab w:val="num" w:pos="720"/>
        </w:tabs>
        <w:ind w:left="720" w:hanging="360"/>
      </w:pPr>
      <w:rPr>
        <w:rFonts w:ascii="Arial" w:hAnsi="Arial" w:hint="default"/>
      </w:rPr>
    </w:lvl>
    <w:lvl w:ilvl="1" w:tplc="0CBA8CF8" w:tentative="1">
      <w:start w:val="1"/>
      <w:numFmt w:val="bullet"/>
      <w:lvlText w:val="•"/>
      <w:lvlJc w:val="left"/>
      <w:pPr>
        <w:tabs>
          <w:tab w:val="num" w:pos="1440"/>
        </w:tabs>
        <w:ind w:left="1440" w:hanging="360"/>
      </w:pPr>
      <w:rPr>
        <w:rFonts w:ascii="Arial" w:hAnsi="Arial" w:hint="default"/>
      </w:rPr>
    </w:lvl>
    <w:lvl w:ilvl="2" w:tplc="9EBAE694" w:tentative="1">
      <w:start w:val="1"/>
      <w:numFmt w:val="bullet"/>
      <w:lvlText w:val="•"/>
      <w:lvlJc w:val="left"/>
      <w:pPr>
        <w:tabs>
          <w:tab w:val="num" w:pos="2160"/>
        </w:tabs>
        <w:ind w:left="2160" w:hanging="360"/>
      </w:pPr>
      <w:rPr>
        <w:rFonts w:ascii="Arial" w:hAnsi="Arial" w:hint="default"/>
      </w:rPr>
    </w:lvl>
    <w:lvl w:ilvl="3" w:tplc="74AAFC2C" w:tentative="1">
      <w:start w:val="1"/>
      <w:numFmt w:val="bullet"/>
      <w:lvlText w:val="•"/>
      <w:lvlJc w:val="left"/>
      <w:pPr>
        <w:tabs>
          <w:tab w:val="num" w:pos="2880"/>
        </w:tabs>
        <w:ind w:left="2880" w:hanging="360"/>
      </w:pPr>
      <w:rPr>
        <w:rFonts w:ascii="Arial" w:hAnsi="Arial" w:hint="default"/>
      </w:rPr>
    </w:lvl>
    <w:lvl w:ilvl="4" w:tplc="D442A2B0" w:tentative="1">
      <w:start w:val="1"/>
      <w:numFmt w:val="bullet"/>
      <w:lvlText w:val="•"/>
      <w:lvlJc w:val="left"/>
      <w:pPr>
        <w:tabs>
          <w:tab w:val="num" w:pos="3600"/>
        </w:tabs>
        <w:ind w:left="3600" w:hanging="360"/>
      </w:pPr>
      <w:rPr>
        <w:rFonts w:ascii="Arial" w:hAnsi="Arial" w:hint="default"/>
      </w:rPr>
    </w:lvl>
    <w:lvl w:ilvl="5" w:tplc="C78836E8" w:tentative="1">
      <w:start w:val="1"/>
      <w:numFmt w:val="bullet"/>
      <w:lvlText w:val="•"/>
      <w:lvlJc w:val="left"/>
      <w:pPr>
        <w:tabs>
          <w:tab w:val="num" w:pos="4320"/>
        </w:tabs>
        <w:ind w:left="4320" w:hanging="360"/>
      </w:pPr>
      <w:rPr>
        <w:rFonts w:ascii="Arial" w:hAnsi="Arial" w:hint="default"/>
      </w:rPr>
    </w:lvl>
    <w:lvl w:ilvl="6" w:tplc="B86C9A84" w:tentative="1">
      <w:start w:val="1"/>
      <w:numFmt w:val="bullet"/>
      <w:lvlText w:val="•"/>
      <w:lvlJc w:val="left"/>
      <w:pPr>
        <w:tabs>
          <w:tab w:val="num" w:pos="5040"/>
        </w:tabs>
        <w:ind w:left="5040" w:hanging="360"/>
      </w:pPr>
      <w:rPr>
        <w:rFonts w:ascii="Arial" w:hAnsi="Arial" w:hint="default"/>
      </w:rPr>
    </w:lvl>
    <w:lvl w:ilvl="7" w:tplc="43489434" w:tentative="1">
      <w:start w:val="1"/>
      <w:numFmt w:val="bullet"/>
      <w:lvlText w:val="•"/>
      <w:lvlJc w:val="left"/>
      <w:pPr>
        <w:tabs>
          <w:tab w:val="num" w:pos="5760"/>
        </w:tabs>
        <w:ind w:left="5760" w:hanging="360"/>
      </w:pPr>
      <w:rPr>
        <w:rFonts w:ascii="Arial" w:hAnsi="Arial" w:hint="default"/>
      </w:rPr>
    </w:lvl>
    <w:lvl w:ilvl="8" w:tplc="05560B0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B722553"/>
    <w:multiLevelType w:val="hybridMultilevel"/>
    <w:tmpl w:val="48FA1A1E"/>
    <w:lvl w:ilvl="0" w:tplc="2FF09838">
      <w:start w:val="1"/>
      <w:numFmt w:val="bullet"/>
      <w:lvlText w:val="•"/>
      <w:lvlJc w:val="left"/>
      <w:pPr>
        <w:tabs>
          <w:tab w:val="num" w:pos="720"/>
        </w:tabs>
        <w:ind w:left="720" w:hanging="360"/>
      </w:pPr>
      <w:rPr>
        <w:rFonts w:ascii="Arial" w:hAnsi="Arial" w:hint="default"/>
      </w:rPr>
    </w:lvl>
    <w:lvl w:ilvl="1" w:tplc="268AC6DA" w:tentative="1">
      <w:start w:val="1"/>
      <w:numFmt w:val="bullet"/>
      <w:lvlText w:val="•"/>
      <w:lvlJc w:val="left"/>
      <w:pPr>
        <w:tabs>
          <w:tab w:val="num" w:pos="1440"/>
        </w:tabs>
        <w:ind w:left="1440" w:hanging="360"/>
      </w:pPr>
      <w:rPr>
        <w:rFonts w:ascii="Arial" w:hAnsi="Arial" w:hint="default"/>
      </w:rPr>
    </w:lvl>
    <w:lvl w:ilvl="2" w:tplc="31E809F8" w:tentative="1">
      <w:start w:val="1"/>
      <w:numFmt w:val="bullet"/>
      <w:lvlText w:val="•"/>
      <w:lvlJc w:val="left"/>
      <w:pPr>
        <w:tabs>
          <w:tab w:val="num" w:pos="2160"/>
        </w:tabs>
        <w:ind w:left="2160" w:hanging="360"/>
      </w:pPr>
      <w:rPr>
        <w:rFonts w:ascii="Arial" w:hAnsi="Arial" w:hint="default"/>
      </w:rPr>
    </w:lvl>
    <w:lvl w:ilvl="3" w:tplc="AD063A9A" w:tentative="1">
      <w:start w:val="1"/>
      <w:numFmt w:val="bullet"/>
      <w:lvlText w:val="•"/>
      <w:lvlJc w:val="left"/>
      <w:pPr>
        <w:tabs>
          <w:tab w:val="num" w:pos="2880"/>
        </w:tabs>
        <w:ind w:left="2880" w:hanging="360"/>
      </w:pPr>
      <w:rPr>
        <w:rFonts w:ascii="Arial" w:hAnsi="Arial" w:hint="default"/>
      </w:rPr>
    </w:lvl>
    <w:lvl w:ilvl="4" w:tplc="9DB83226" w:tentative="1">
      <w:start w:val="1"/>
      <w:numFmt w:val="bullet"/>
      <w:lvlText w:val="•"/>
      <w:lvlJc w:val="left"/>
      <w:pPr>
        <w:tabs>
          <w:tab w:val="num" w:pos="3600"/>
        </w:tabs>
        <w:ind w:left="3600" w:hanging="360"/>
      </w:pPr>
      <w:rPr>
        <w:rFonts w:ascii="Arial" w:hAnsi="Arial" w:hint="default"/>
      </w:rPr>
    </w:lvl>
    <w:lvl w:ilvl="5" w:tplc="4A10CFDC" w:tentative="1">
      <w:start w:val="1"/>
      <w:numFmt w:val="bullet"/>
      <w:lvlText w:val="•"/>
      <w:lvlJc w:val="left"/>
      <w:pPr>
        <w:tabs>
          <w:tab w:val="num" w:pos="4320"/>
        </w:tabs>
        <w:ind w:left="4320" w:hanging="360"/>
      </w:pPr>
      <w:rPr>
        <w:rFonts w:ascii="Arial" w:hAnsi="Arial" w:hint="default"/>
      </w:rPr>
    </w:lvl>
    <w:lvl w:ilvl="6" w:tplc="B2BA1A94" w:tentative="1">
      <w:start w:val="1"/>
      <w:numFmt w:val="bullet"/>
      <w:lvlText w:val="•"/>
      <w:lvlJc w:val="left"/>
      <w:pPr>
        <w:tabs>
          <w:tab w:val="num" w:pos="5040"/>
        </w:tabs>
        <w:ind w:left="5040" w:hanging="360"/>
      </w:pPr>
      <w:rPr>
        <w:rFonts w:ascii="Arial" w:hAnsi="Arial" w:hint="default"/>
      </w:rPr>
    </w:lvl>
    <w:lvl w:ilvl="7" w:tplc="0492D84A" w:tentative="1">
      <w:start w:val="1"/>
      <w:numFmt w:val="bullet"/>
      <w:lvlText w:val="•"/>
      <w:lvlJc w:val="left"/>
      <w:pPr>
        <w:tabs>
          <w:tab w:val="num" w:pos="5760"/>
        </w:tabs>
        <w:ind w:left="5760" w:hanging="360"/>
      </w:pPr>
      <w:rPr>
        <w:rFonts w:ascii="Arial" w:hAnsi="Arial" w:hint="default"/>
      </w:rPr>
    </w:lvl>
    <w:lvl w:ilvl="8" w:tplc="1B781AA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EF130BB"/>
    <w:multiLevelType w:val="hybridMultilevel"/>
    <w:tmpl w:val="6E0E924C"/>
    <w:lvl w:ilvl="0" w:tplc="D652C618">
      <w:start w:val="1"/>
      <w:numFmt w:val="bullet"/>
      <w:lvlText w:val="•"/>
      <w:lvlJc w:val="left"/>
      <w:pPr>
        <w:tabs>
          <w:tab w:val="num" w:pos="720"/>
        </w:tabs>
        <w:ind w:left="720" w:hanging="360"/>
      </w:pPr>
      <w:rPr>
        <w:rFonts w:ascii="Arial" w:hAnsi="Arial" w:hint="default"/>
      </w:rPr>
    </w:lvl>
    <w:lvl w:ilvl="1" w:tplc="33D26048" w:tentative="1">
      <w:start w:val="1"/>
      <w:numFmt w:val="bullet"/>
      <w:lvlText w:val="•"/>
      <w:lvlJc w:val="left"/>
      <w:pPr>
        <w:tabs>
          <w:tab w:val="num" w:pos="1440"/>
        </w:tabs>
        <w:ind w:left="1440" w:hanging="360"/>
      </w:pPr>
      <w:rPr>
        <w:rFonts w:ascii="Arial" w:hAnsi="Arial" w:hint="default"/>
      </w:rPr>
    </w:lvl>
    <w:lvl w:ilvl="2" w:tplc="1CA8C222" w:tentative="1">
      <w:start w:val="1"/>
      <w:numFmt w:val="bullet"/>
      <w:lvlText w:val="•"/>
      <w:lvlJc w:val="left"/>
      <w:pPr>
        <w:tabs>
          <w:tab w:val="num" w:pos="2160"/>
        </w:tabs>
        <w:ind w:left="2160" w:hanging="360"/>
      </w:pPr>
      <w:rPr>
        <w:rFonts w:ascii="Arial" w:hAnsi="Arial" w:hint="default"/>
      </w:rPr>
    </w:lvl>
    <w:lvl w:ilvl="3" w:tplc="18AE1EE6" w:tentative="1">
      <w:start w:val="1"/>
      <w:numFmt w:val="bullet"/>
      <w:lvlText w:val="•"/>
      <w:lvlJc w:val="left"/>
      <w:pPr>
        <w:tabs>
          <w:tab w:val="num" w:pos="2880"/>
        </w:tabs>
        <w:ind w:left="2880" w:hanging="360"/>
      </w:pPr>
      <w:rPr>
        <w:rFonts w:ascii="Arial" w:hAnsi="Arial" w:hint="default"/>
      </w:rPr>
    </w:lvl>
    <w:lvl w:ilvl="4" w:tplc="C9741E62" w:tentative="1">
      <w:start w:val="1"/>
      <w:numFmt w:val="bullet"/>
      <w:lvlText w:val="•"/>
      <w:lvlJc w:val="left"/>
      <w:pPr>
        <w:tabs>
          <w:tab w:val="num" w:pos="3600"/>
        </w:tabs>
        <w:ind w:left="3600" w:hanging="360"/>
      </w:pPr>
      <w:rPr>
        <w:rFonts w:ascii="Arial" w:hAnsi="Arial" w:hint="default"/>
      </w:rPr>
    </w:lvl>
    <w:lvl w:ilvl="5" w:tplc="DF2EAB82" w:tentative="1">
      <w:start w:val="1"/>
      <w:numFmt w:val="bullet"/>
      <w:lvlText w:val="•"/>
      <w:lvlJc w:val="left"/>
      <w:pPr>
        <w:tabs>
          <w:tab w:val="num" w:pos="4320"/>
        </w:tabs>
        <w:ind w:left="4320" w:hanging="360"/>
      </w:pPr>
      <w:rPr>
        <w:rFonts w:ascii="Arial" w:hAnsi="Arial" w:hint="default"/>
      </w:rPr>
    </w:lvl>
    <w:lvl w:ilvl="6" w:tplc="1E8078D8" w:tentative="1">
      <w:start w:val="1"/>
      <w:numFmt w:val="bullet"/>
      <w:lvlText w:val="•"/>
      <w:lvlJc w:val="left"/>
      <w:pPr>
        <w:tabs>
          <w:tab w:val="num" w:pos="5040"/>
        </w:tabs>
        <w:ind w:left="5040" w:hanging="360"/>
      </w:pPr>
      <w:rPr>
        <w:rFonts w:ascii="Arial" w:hAnsi="Arial" w:hint="default"/>
      </w:rPr>
    </w:lvl>
    <w:lvl w:ilvl="7" w:tplc="8D7E953E" w:tentative="1">
      <w:start w:val="1"/>
      <w:numFmt w:val="bullet"/>
      <w:lvlText w:val="•"/>
      <w:lvlJc w:val="left"/>
      <w:pPr>
        <w:tabs>
          <w:tab w:val="num" w:pos="5760"/>
        </w:tabs>
        <w:ind w:left="5760" w:hanging="360"/>
      </w:pPr>
      <w:rPr>
        <w:rFonts w:ascii="Arial" w:hAnsi="Arial" w:hint="default"/>
      </w:rPr>
    </w:lvl>
    <w:lvl w:ilvl="8" w:tplc="F8128F3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3DF57F1"/>
    <w:multiLevelType w:val="hybridMultilevel"/>
    <w:tmpl w:val="EBA24B06"/>
    <w:lvl w:ilvl="0" w:tplc="9E1E6866">
      <w:start w:val="1"/>
      <w:numFmt w:val="bullet"/>
      <w:lvlText w:val="•"/>
      <w:lvlJc w:val="left"/>
      <w:pPr>
        <w:tabs>
          <w:tab w:val="num" w:pos="720"/>
        </w:tabs>
        <w:ind w:left="720" w:hanging="360"/>
      </w:pPr>
      <w:rPr>
        <w:rFonts w:ascii="Arial" w:hAnsi="Arial" w:hint="default"/>
      </w:rPr>
    </w:lvl>
    <w:lvl w:ilvl="1" w:tplc="6C1E151E" w:tentative="1">
      <w:start w:val="1"/>
      <w:numFmt w:val="bullet"/>
      <w:lvlText w:val="•"/>
      <w:lvlJc w:val="left"/>
      <w:pPr>
        <w:tabs>
          <w:tab w:val="num" w:pos="1440"/>
        </w:tabs>
        <w:ind w:left="1440" w:hanging="360"/>
      </w:pPr>
      <w:rPr>
        <w:rFonts w:ascii="Arial" w:hAnsi="Arial" w:hint="default"/>
      </w:rPr>
    </w:lvl>
    <w:lvl w:ilvl="2" w:tplc="721E4B6A" w:tentative="1">
      <w:start w:val="1"/>
      <w:numFmt w:val="bullet"/>
      <w:lvlText w:val="•"/>
      <w:lvlJc w:val="left"/>
      <w:pPr>
        <w:tabs>
          <w:tab w:val="num" w:pos="2160"/>
        </w:tabs>
        <w:ind w:left="2160" w:hanging="360"/>
      </w:pPr>
      <w:rPr>
        <w:rFonts w:ascii="Arial" w:hAnsi="Arial" w:hint="default"/>
      </w:rPr>
    </w:lvl>
    <w:lvl w:ilvl="3" w:tplc="91A6F52C" w:tentative="1">
      <w:start w:val="1"/>
      <w:numFmt w:val="bullet"/>
      <w:lvlText w:val="•"/>
      <w:lvlJc w:val="left"/>
      <w:pPr>
        <w:tabs>
          <w:tab w:val="num" w:pos="2880"/>
        </w:tabs>
        <w:ind w:left="2880" w:hanging="360"/>
      </w:pPr>
      <w:rPr>
        <w:rFonts w:ascii="Arial" w:hAnsi="Arial" w:hint="default"/>
      </w:rPr>
    </w:lvl>
    <w:lvl w:ilvl="4" w:tplc="5B043E70" w:tentative="1">
      <w:start w:val="1"/>
      <w:numFmt w:val="bullet"/>
      <w:lvlText w:val="•"/>
      <w:lvlJc w:val="left"/>
      <w:pPr>
        <w:tabs>
          <w:tab w:val="num" w:pos="3600"/>
        </w:tabs>
        <w:ind w:left="3600" w:hanging="360"/>
      </w:pPr>
      <w:rPr>
        <w:rFonts w:ascii="Arial" w:hAnsi="Arial" w:hint="default"/>
      </w:rPr>
    </w:lvl>
    <w:lvl w:ilvl="5" w:tplc="B6F6988A" w:tentative="1">
      <w:start w:val="1"/>
      <w:numFmt w:val="bullet"/>
      <w:lvlText w:val="•"/>
      <w:lvlJc w:val="left"/>
      <w:pPr>
        <w:tabs>
          <w:tab w:val="num" w:pos="4320"/>
        </w:tabs>
        <w:ind w:left="4320" w:hanging="360"/>
      </w:pPr>
      <w:rPr>
        <w:rFonts w:ascii="Arial" w:hAnsi="Arial" w:hint="default"/>
      </w:rPr>
    </w:lvl>
    <w:lvl w:ilvl="6" w:tplc="953C81C0" w:tentative="1">
      <w:start w:val="1"/>
      <w:numFmt w:val="bullet"/>
      <w:lvlText w:val="•"/>
      <w:lvlJc w:val="left"/>
      <w:pPr>
        <w:tabs>
          <w:tab w:val="num" w:pos="5040"/>
        </w:tabs>
        <w:ind w:left="5040" w:hanging="360"/>
      </w:pPr>
      <w:rPr>
        <w:rFonts w:ascii="Arial" w:hAnsi="Arial" w:hint="default"/>
      </w:rPr>
    </w:lvl>
    <w:lvl w:ilvl="7" w:tplc="136A414C" w:tentative="1">
      <w:start w:val="1"/>
      <w:numFmt w:val="bullet"/>
      <w:lvlText w:val="•"/>
      <w:lvlJc w:val="left"/>
      <w:pPr>
        <w:tabs>
          <w:tab w:val="num" w:pos="5760"/>
        </w:tabs>
        <w:ind w:left="5760" w:hanging="360"/>
      </w:pPr>
      <w:rPr>
        <w:rFonts w:ascii="Arial" w:hAnsi="Arial" w:hint="default"/>
      </w:rPr>
    </w:lvl>
    <w:lvl w:ilvl="8" w:tplc="92B6B62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5F4324B"/>
    <w:multiLevelType w:val="hybridMultilevel"/>
    <w:tmpl w:val="78B8A3EA"/>
    <w:lvl w:ilvl="0" w:tplc="867CCCD6">
      <w:start w:val="1"/>
      <w:numFmt w:val="bullet"/>
      <w:lvlText w:val="•"/>
      <w:lvlJc w:val="left"/>
      <w:pPr>
        <w:tabs>
          <w:tab w:val="num" w:pos="720"/>
        </w:tabs>
        <w:ind w:left="720" w:hanging="360"/>
      </w:pPr>
      <w:rPr>
        <w:rFonts w:ascii="Arial" w:hAnsi="Arial" w:hint="default"/>
      </w:rPr>
    </w:lvl>
    <w:lvl w:ilvl="1" w:tplc="A72E07E2" w:tentative="1">
      <w:start w:val="1"/>
      <w:numFmt w:val="bullet"/>
      <w:lvlText w:val="•"/>
      <w:lvlJc w:val="left"/>
      <w:pPr>
        <w:tabs>
          <w:tab w:val="num" w:pos="1440"/>
        </w:tabs>
        <w:ind w:left="1440" w:hanging="360"/>
      </w:pPr>
      <w:rPr>
        <w:rFonts w:ascii="Arial" w:hAnsi="Arial" w:hint="default"/>
      </w:rPr>
    </w:lvl>
    <w:lvl w:ilvl="2" w:tplc="EDE642A4">
      <w:start w:val="1"/>
      <w:numFmt w:val="decimal"/>
      <w:lvlText w:val="(%3)"/>
      <w:lvlJc w:val="left"/>
      <w:pPr>
        <w:tabs>
          <w:tab w:val="num" w:pos="2160"/>
        </w:tabs>
        <w:ind w:left="2160" w:hanging="360"/>
      </w:pPr>
      <w:rPr>
        <w:rFonts w:ascii="Calibri Light" w:eastAsiaTheme="minorHAnsi" w:hAnsi="Calibri Light" w:cs="Calibri Light"/>
      </w:rPr>
    </w:lvl>
    <w:lvl w:ilvl="3" w:tplc="5B08AAD2" w:tentative="1">
      <w:start w:val="1"/>
      <w:numFmt w:val="bullet"/>
      <w:lvlText w:val="•"/>
      <w:lvlJc w:val="left"/>
      <w:pPr>
        <w:tabs>
          <w:tab w:val="num" w:pos="2880"/>
        </w:tabs>
        <w:ind w:left="2880" w:hanging="360"/>
      </w:pPr>
      <w:rPr>
        <w:rFonts w:ascii="Arial" w:hAnsi="Arial" w:hint="default"/>
      </w:rPr>
    </w:lvl>
    <w:lvl w:ilvl="4" w:tplc="C2364632" w:tentative="1">
      <w:start w:val="1"/>
      <w:numFmt w:val="bullet"/>
      <w:lvlText w:val="•"/>
      <w:lvlJc w:val="left"/>
      <w:pPr>
        <w:tabs>
          <w:tab w:val="num" w:pos="3600"/>
        </w:tabs>
        <w:ind w:left="3600" w:hanging="360"/>
      </w:pPr>
      <w:rPr>
        <w:rFonts w:ascii="Arial" w:hAnsi="Arial" w:hint="default"/>
      </w:rPr>
    </w:lvl>
    <w:lvl w:ilvl="5" w:tplc="5F28E608" w:tentative="1">
      <w:start w:val="1"/>
      <w:numFmt w:val="bullet"/>
      <w:lvlText w:val="•"/>
      <w:lvlJc w:val="left"/>
      <w:pPr>
        <w:tabs>
          <w:tab w:val="num" w:pos="4320"/>
        </w:tabs>
        <w:ind w:left="4320" w:hanging="360"/>
      </w:pPr>
      <w:rPr>
        <w:rFonts w:ascii="Arial" w:hAnsi="Arial" w:hint="default"/>
      </w:rPr>
    </w:lvl>
    <w:lvl w:ilvl="6" w:tplc="59B4CDDC" w:tentative="1">
      <w:start w:val="1"/>
      <w:numFmt w:val="bullet"/>
      <w:lvlText w:val="•"/>
      <w:lvlJc w:val="left"/>
      <w:pPr>
        <w:tabs>
          <w:tab w:val="num" w:pos="5040"/>
        </w:tabs>
        <w:ind w:left="5040" w:hanging="360"/>
      </w:pPr>
      <w:rPr>
        <w:rFonts w:ascii="Arial" w:hAnsi="Arial" w:hint="default"/>
      </w:rPr>
    </w:lvl>
    <w:lvl w:ilvl="7" w:tplc="0DB65A1A" w:tentative="1">
      <w:start w:val="1"/>
      <w:numFmt w:val="bullet"/>
      <w:lvlText w:val="•"/>
      <w:lvlJc w:val="left"/>
      <w:pPr>
        <w:tabs>
          <w:tab w:val="num" w:pos="5760"/>
        </w:tabs>
        <w:ind w:left="5760" w:hanging="360"/>
      </w:pPr>
      <w:rPr>
        <w:rFonts w:ascii="Arial" w:hAnsi="Arial" w:hint="default"/>
      </w:rPr>
    </w:lvl>
    <w:lvl w:ilvl="8" w:tplc="1490289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44F7A78"/>
    <w:multiLevelType w:val="hybridMultilevel"/>
    <w:tmpl w:val="27E6F8FC"/>
    <w:lvl w:ilvl="0" w:tplc="663A1E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7515B2"/>
    <w:multiLevelType w:val="hybridMultilevel"/>
    <w:tmpl w:val="FC6EAD1C"/>
    <w:lvl w:ilvl="0" w:tplc="A9B88B3C">
      <w:start w:val="1"/>
      <w:numFmt w:val="bullet"/>
      <w:lvlText w:val="•"/>
      <w:lvlJc w:val="left"/>
      <w:pPr>
        <w:tabs>
          <w:tab w:val="num" w:pos="720"/>
        </w:tabs>
        <w:ind w:left="720" w:hanging="360"/>
      </w:pPr>
      <w:rPr>
        <w:rFonts w:ascii="Arial" w:hAnsi="Arial" w:hint="default"/>
      </w:rPr>
    </w:lvl>
    <w:lvl w:ilvl="1" w:tplc="20D26D76" w:tentative="1">
      <w:start w:val="1"/>
      <w:numFmt w:val="bullet"/>
      <w:lvlText w:val="•"/>
      <w:lvlJc w:val="left"/>
      <w:pPr>
        <w:tabs>
          <w:tab w:val="num" w:pos="1440"/>
        </w:tabs>
        <w:ind w:left="1440" w:hanging="360"/>
      </w:pPr>
      <w:rPr>
        <w:rFonts w:ascii="Arial" w:hAnsi="Arial" w:hint="default"/>
      </w:rPr>
    </w:lvl>
    <w:lvl w:ilvl="2" w:tplc="B094B8D0" w:tentative="1">
      <w:start w:val="1"/>
      <w:numFmt w:val="bullet"/>
      <w:lvlText w:val="•"/>
      <w:lvlJc w:val="left"/>
      <w:pPr>
        <w:tabs>
          <w:tab w:val="num" w:pos="2160"/>
        </w:tabs>
        <w:ind w:left="2160" w:hanging="360"/>
      </w:pPr>
      <w:rPr>
        <w:rFonts w:ascii="Arial" w:hAnsi="Arial" w:hint="default"/>
      </w:rPr>
    </w:lvl>
    <w:lvl w:ilvl="3" w:tplc="B3F8BF7E" w:tentative="1">
      <w:start w:val="1"/>
      <w:numFmt w:val="bullet"/>
      <w:lvlText w:val="•"/>
      <w:lvlJc w:val="left"/>
      <w:pPr>
        <w:tabs>
          <w:tab w:val="num" w:pos="2880"/>
        </w:tabs>
        <w:ind w:left="2880" w:hanging="360"/>
      </w:pPr>
      <w:rPr>
        <w:rFonts w:ascii="Arial" w:hAnsi="Arial" w:hint="default"/>
      </w:rPr>
    </w:lvl>
    <w:lvl w:ilvl="4" w:tplc="D49E35BE" w:tentative="1">
      <w:start w:val="1"/>
      <w:numFmt w:val="bullet"/>
      <w:lvlText w:val="•"/>
      <w:lvlJc w:val="left"/>
      <w:pPr>
        <w:tabs>
          <w:tab w:val="num" w:pos="3600"/>
        </w:tabs>
        <w:ind w:left="3600" w:hanging="360"/>
      </w:pPr>
      <w:rPr>
        <w:rFonts w:ascii="Arial" w:hAnsi="Arial" w:hint="default"/>
      </w:rPr>
    </w:lvl>
    <w:lvl w:ilvl="5" w:tplc="44169672" w:tentative="1">
      <w:start w:val="1"/>
      <w:numFmt w:val="bullet"/>
      <w:lvlText w:val="•"/>
      <w:lvlJc w:val="left"/>
      <w:pPr>
        <w:tabs>
          <w:tab w:val="num" w:pos="4320"/>
        </w:tabs>
        <w:ind w:left="4320" w:hanging="360"/>
      </w:pPr>
      <w:rPr>
        <w:rFonts w:ascii="Arial" w:hAnsi="Arial" w:hint="default"/>
      </w:rPr>
    </w:lvl>
    <w:lvl w:ilvl="6" w:tplc="FD30E064" w:tentative="1">
      <w:start w:val="1"/>
      <w:numFmt w:val="bullet"/>
      <w:lvlText w:val="•"/>
      <w:lvlJc w:val="left"/>
      <w:pPr>
        <w:tabs>
          <w:tab w:val="num" w:pos="5040"/>
        </w:tabs>
        <w:ind w:left="5040" w:hanging="360"/>
      </w:pPr>
      <w:rPr>
        <w:rFonts w:ascii="Arial" w:hAnsi="Arial" w:hint="default"/>
      </w:rPr>
    </w:lvl>
    <w:lvl w:ilvl="7" w:tplc="D6FE5FF2" w:tentative="1">
      <w:start w:val="1"/>
      <w:numFmt w:val="bullet"/>
      <w:lvlText w:val="•"/>
      <w:lvlJc w:val="left"/>
      <w:pPr>
        <w:tabs>
          <w:tab w:val="num" w:pos="5760"/>
        </w:tabs>
        <w:ind w:left="5760" w:hanging="360"/>
      </w:pPr>
      <w:rPr>
        <w:rFonts w:ascii="Arial" w:hAnsi="Arial" w:hint="default"/>
      </w:rPr>
    </w:lvl>
    <w:lvl w:ilvl="8" w:tplc="5A7A5FF4">
      <w:start w:val="1"/>
      <w:numFmt w:val="bullet"/>
      <w:lvlText w:val="•"/>
      <w:lvlJc w:val="left"/>
      <w:pPr>
        <w:tabs>
          <w:tab w:val="num" w:pos="6480"/>
        </w:tabs>
        <w:ind w:left="6480" w:hanging="360"/>
      </w:pPr>
      <w:rPr>
        <w:rFonts w:ascii="Arial" w:hAnsi="Arial" w:hint="default"/>
      </w:rPr>
    </w:lvl>
  </w:abstractNum>
  <w:abstractNum w:abstractNumId="30" w15:restartNumberingAfterBreak="0">
    <w:nsid w:val="67FE54C3"/>
    <w:multiLevelType w:val="hybridMultilevel"/>
    <w:tmpl w:val="2230F98A"/>
    <w:lvl w:ilvl="0" w:tplc="CC820D68">
      <w:start w:val="1"/>
      <w:numFmt w:val="bullet"/>
      <w:lvlText w:val="•"/>
      <w:lvlJc w:val="left"/>
      <w:pPr>
        <w:tabs>
          <w:tab w:val="num" w:pos="720"/>
        </w:tabs>
        <w:ind w:left="720" w:hanging="360"/>
      </w:pPr>
      <w:rPr>
        <w:rFonts w:ascii="Arial" w:hAnsi="Arial" w:hint="default"/>
      </w:rPr>
    </w:lvl>
    <w:lvl w:ilvl="1" w:tplc="AA1EF676">
      <w:start w:val="1"/>
      <w:numFmt w:val="bullet"/>
      <w:lvlText w:val="•"/>
      <w:lvlJc w:val="left"/>
      <w:pPr>
        <w:tabs>
          <w:tab w:val="num" w:pos="1440"/>
        </w:tabs>
        <w:ind w:left="1440" w:hanging="360"/>
      </w:pPr>
      <w:rPr>
        <w:rFonts w:ascii="Arial" w:hAnsi="Arial" w:hint="default"/>
      </w:rPr>
    </w:lvl>
    <w:lvl w:ilvl="2" w:tplc="CB46CD48">
      <w:numFmt w:val="bullet"/>
      <w:lvlText w:val="•"/>
      <w:lvlJc w:val="left"/>
      <w:pPr>
        <w:tabs>
          <w:tab w:val="num" w:pos="2160"/>
        </w:tabs>
        <w:ind w:left="2160" w:hanging="360"/>
      </w:pPr>
      <w:rPr>
        <w:rFonts w:ascii="Arial" w:hAnsi="Arial" w:hint="default"/>
      </w:rPr>
    </w:lvl>
    <w:lvl w:ilvl="3" w:tplc="C66E23A4">
      <w:numFmt w:val="bullet"/>
      <w:lvlText w:val="•"/>
      <w:lvlJc w:val="left"/>
      <w:pPr>
        <w:tabs>
          <w:tab w:val="num" w:pos="2880"/>
        </w:tabs>
        <w:ind w:left="2880" w:hanging="360"/>
      </w:pPr>
      <w:rPr>
        <w:rFonts w:ascii="Arial" w:hAnsi="Arial" w:hint="default"/>
      </w:rPr>
    </w:lvl>
    <w:lvl w:ilvl="4" w:tplc="C56C7154" w:tentative="1">
      <w:start w:val="1"/>
      <w:numFmt w:val="bullet"/>
      <w:lvlText w:val="•"/>
      <w:lvlJc w:val="left"/>
      <w:pPr>
        <w:tabs>
          <w:tab w:val="num" w:pos="3600"/>
        </w:tabs>
        <w:ind w:left="3600" w:hanging="360"/>
      </w:pPr>
      <w:rPr>
        <w:rFonts w:ascii="Arial" w:hAnsi="Arial" w:hint="default"/>
      </w:rPr>
    </w:lvl>
    <w:lvl w:ilvl="5" w:tplc="34C6FD1A" w:tentative="1">
      <w:start w:val="1"/>
      <w:numFmt w:val="bullet"/>
      <w:lvlText w:val="•"/>
      <w:lvlJc w:val="left"/>
      <w:pPr>
        <w:tabs>
          <w:tab w:val="num" w:pos="4320"/>
        </w:tabs>
        <w:ind w:left="4320" w:hanging="360"/>
      </w:pPr>
      <w:rPr>
        <w:rFonts w:ascii="Arial" w:hAnsi="Arial" w:hint="default"/>
      </w:rPr>
    </w:lvl>
    <w:lvl w:ilvl="6" w:tplc="7E305A74" w:tentative="1">
      <w:start w:val="1"/>
      <w:numFmt w:val="bullet"/>
      <w:lvlText w:val="•"/>
      <w:lvlJc w:val="left"/>
      <w:pPr>
        <w:tabs>
          <w:tab w:val="num" w:pos="5040"/>
        </w:tabs>
        <w:ind w:left="5040" w:hanging="360"/>
      </w:pPr>
      <w:rPr>
        <w:rFonts w:ascii="Arial" w:hAnsi="Arial" w:hint="default"/>
      </w:rPr>
    </w:lvl>
    <w:lvl w:ilvl="7" w:tplc="82461BF8" w:tentative="1">
      <w:start w:val="1"/>
      <w:numFmt w:val="bullet"/>
      <w:lvlText w:val="•"/>
      <w:lvlJc w:val="left"/>
      <w:pPr>
        <w:tabs>
          <w:tab w:val="num" w:pos="5760"/>
        </w:tabs>
        <w:ind w:left="5760" w:hanging="360"/>
      </w:pPr>
      <w:rPr>
        <w:rFonts w:ascii="Arial" w:hAnsi="Arial" w:hint="default"/>
      </w:rPr>
    </w:lvl>
    <w:lvl w:ilvl="8" w:tplc="4A6A1BEE"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BAC6535"/>
    <w:multiLevelType w:val="hybridMultilevel"/>
    <w:tmpl w:val="DC483116"/>
    <w:lvl w:ilvl="0" w:tplc="8292A296">
      <w:start w:val="1"/>
      <w:numFmt w:val="bullet"/>
      <w:lvlText w:val="•"/>
      <w:lvlJc w:val="left"/>
      <w:pPr>
        <w:tabs>
          <w:tab w:val="num" w:pos="720"/>
        </w:tabs>
        <w:ind w:left="720" w:hanging="360"/>
      </w:pPr>
      <w:rPr>
        <w:rFonts w:ascii="Arial" w:hAnsi="Arial" w:hint="default"/>
      </w:rPr>
    </w:lvl>
    <w:lvl w:ilvl="1" w:tplc="C01A2ACA" w:tentative="1">
      <w:start w:val="1"/>
      <w:numFmt w:val="bullet"/>
      <w:lvlText w:val="•"/>
      <w:lvlJc w:val="left"/>
      <w:pPr>
        <w:tabs>
          <w:tab w:val="num" w:pos="1440"/>
        </w:tabs>
        <w:ind w:left="1440" w:hanging="360"/>
      </w:pPr>
      <w:rPr>
        <w:rFonts w:ascii="Arial" w:hAnsi="Arial" w:hint="default"/>
      </w:rPr>
    </w:lvl>
    <w:lvl w:ilvl="2" w:tplc="F61E81B8" w:tentative="1">
      <w:start w:val="1"/>
      <w:numFmt w:val="bullet"/>
      <w:lvlText w:val="•"/>
      <w:lvlJc w:val="left"/>
      <w:pPr>
        <w:tabs>
          <w:tab w:val="num" w:pos="2160"/>
        </w:tabs>
        <w:ind w:left="2160" w:hanging="360"/>
      </w:pPr>
      <w:rPr>
        <w:rFonts w:ascii="Arial" w:hAnsi="Arial" w:hint="default"/>
      </w:rPr>
    </w:lvl>
    <w:lvl w:ilvl="3" w:tplc="0FF82392" w:tentative="1">
      <w:start w:val="1"/>
      <w:numFmt w:val="bullet"/>
      <w:lvlText w:val="•"/>
      <w:lvlJc w:val="left"/>
      <w:pPr>
        <w:tabs>
          <w:tab w:val="num" w:pos="2880"/>
        </w:tabs>
        <w:ind w:left="2880" w:hanging="360"/>
      </w:pPr>
      <w:rPr>
        <w:rFonts w:ascii="Arial" w:hAnsi="Arial" w:hint="default"/>
      </w:rPr>
    </w:lvl>
    <w:lvl w:ilvl="4" w:tplc="0D3AB590" w:tentative="1">
      <w:start w:val="1"/>
      <w:numFmt w:val="bullet"/>
      <w:lvlText w:val="•"/>
      <w:lvlJc w:val="left"/>
      <w:pPr>
        <w:tabs>
          <w:tab w:val="num" w:pos="3600"/>
        </w:tabs>
        <w:ind w:left="3600" w:hanging="360"/>
      </w:pPr>
      <w:rPr>
        <w:rFonts w:ascii="Arial" w:hAnsi="Arial" w:hint="default"/>
      </w:rPr>
    </w:lvl>
    <w:lvl w:ilvl="5" w:tplc="D5C8DF84" w:tentative="1">
      <w:start w:val="1"/>
      <w:numFmt w:val="bullet"/>
      <w:lvlText w:val="•"/>
      <w:lvlJc w:val="left"/>
      <w:pPr>
        <w:tabs>
          <w:tab w:val="num" w:pos="4320"/>
        </w:tabs>
        <w:ind w:left="4320" w:hanging="360"/>
      </w:pPr>
      <w:rPr>
        <w:rFonts w:ascii="Arial" w:hAnsi="Arial" w:hint="default"/>
      </w:rPr>
    </w:lvl>
    <w:lvl w:ilvl="6" w:tplc="5314929C" w:tentative="1">
      <w:start w:val="1"/>
      <w:numFmt w:val="bullet"/>
      <w:lvlText w:val="•"/>
      <w:lvlJc w:val="left"/>
      <w:pPr>
        <w:tabs>
          <w:tab w:val="num" w:pos="5040"/>
        </w:tabs>
        <w:ind w:left="5040" w:hanging="360"/>
      </w:pPr>
      <w:rPr>
        <w:rFonts w:ascii="Arial" w:hAnsi="Arial" w:hint="default"/>
      </w:rPr>
    </w:lvl>
    <w:lvl w:ilvl="7" w:tplc="D406635C" w:tentative="1">
      <w:start w:val="1"/>
      <w:numFmt w:val="bullet"/>
      <w:lvlText w:val="•"/>
      <w:lvlJc w:val="left"/>
      <w:pPr>
        <w:tabs>
          <w:tab w:val="num" w:pos="5760"/>
        </w:tabs>
        <w:ind w:left="5760" w:hanging="360"/>
      </w:pPr>
      <w:rPr>
        <w:rFonts w:ascii="Arial" w:hAnsi="Arial" w:hint="default"/>
      </w:rPr>
    </w:lvl>
    <w:lvl w:ilvl="8" w:tplc="528C3FC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1D43217"/>
    <w:multiLevelType w:val="hybridMultilevel"/>
    <w:tmpl w:val="A0AC61F4"/>
    <w:lvl w:ilvl="0" w:tplc="507AC03A">
      <w:start w:val="1"/>
      <w:numFmt w:val="bullet"/>
      <w:lvlText w:val="•"/>
      <w:lvlJc w:val="left"/>
      <w:pPr>
        <w:tabs>
          <w:tab w:val="num" w:pos="720"/>
        </w:tabs>
        <w:ind w:left="720" w:hanging="360"/>
      </w:pPr>
      <w:rPr>
        <w:rFonts w:ascii="Arial" w:hAnsi="Arial" w:hint="default"/>
      </w:rPr>
    </w:lvl>
    <w:lvl w:ilvl="1" w:tplc="E1F65284" w:tentative="1">
      <w:start w:val="1"/>
      <w:numFmt w:val="bullet"/>
      <w:lvlText w:val="•"/>
      <w:lvlJc w:val="left"/>
      <w:pPr>
        <w:tabs>
          <w:tab w:val="num" w:pos="1440"/>
        </w:tabs>
        <w:ind w:left="1440" w:hanging="360"/>
      </w:pPr>
      <w:rPr>
        <w:rFonts w:ascii="Arial" w:hAnsi="Arial" w:hint="default"/>
      </w:rPr>
    </w:lvl>
    <w:lvl w:ilvl="2" w:tplc="E0CC9C4A">
      <w:numFmt w:val="bullet"/>
      <w:lvlText w:val=""/>
      <w:lvlJc w:val="left"/>
      <w:pPr>
        <w:tabs>
          <w:tab w:val="num" w:pos="2160"/>
        </w:tabs>
        <w:ind w:left="2160" w:hanging="360"/>
      </w:pPr>
      <w:rPr>
        <w:rFonts w:ascii="Wingdings" w:hAnsi="Wingdings" w:hint="default"/>
      </w:rPr>
    </w:lvl>
    <w:lvl w:ilvl="3" w:tplc="5AC0E39A" w:tentative="1">
      <w:start w:val="1"/>
      <w:numFmt w:val="bullet"/>
      <w:lvlText w:val="•"/>
      <w:lvlJc w:val="left"/>
      <w:pPr>
        <w:tabs>
          <w:tab w:val="num" w:pos="2880"/>
        </w:tabs>
        <w:ind w:left="2880" w:hanging="360"/>
      </w:pPr>
      <w:rPr>
        <w:rFonts w:ascii="Arial" w:hAnsi="Arial" w:hint="default"/>
      </w:rPr>
    </w:lvl>
    <w:lvl w:ilvl="4" w:tplc="24A635E0" w:tentative="1">
      <w:start w:val="1"/>
      <w:numFmt w:val="bullet"/>
      <w:lvlText w:val="•"/>
      <w:lvlJc w:val="left"/>
      <w:pPr>
        <w:tabs>
          <w:tab w:val="num" w:pos="3600"/>
        </w:tabs>
        <w:ind w:left="3600" w:hanging="360"/>
      </w:pPr>
      <w:rPr>
        <w:rFonts w:ascii="Arial" w:hAnsi="Arial" w:hint="default"/>
      </w:rPr>
    </w:lvl>
    <w:lvl w:ilvl="5" w:tplc="2676D3BC" w:tentative="1">
      <w:start w:val="1"/>
      <w:numFmt w:val="bullet"/>
      <w:lvlText w:val="•"/>
      <w:lvlJc w:val="left"/>
      <w:pPr>
        <w:tabs>
          <w:tab w:val="num" w:pos="4320"/>
        </w:tabs>
        <w:ind w:left="4320" w:hanging="360"/>
      </w:pPr>
      <w:rPr>
        <w:rFonts w:ascii="Arial" w:hAnsi="Arial" w:hint="default"/>
      </w:rPr>
    </w:lvl>
    <w:lvl w:ilvl="6" w:tplc="73506604" w:tentative="1">
      <w:start w:val="1"/>
      <w:numFmt w:val="bullet"/>
      <w:lvlText w:val="•"/>
      <w:lvlJc w:val="left"/>
      <w:pPr>
        <w:tabs>
          <w:tab w:val="num" w:pos="5040"/>
        </w:tabs>
        <w:ind w:left="5040" w:hanging="360"/>
      </w:pPr>
      <w:rPr>
        <w:rFonts w:ascii="Arial" w:hAnsi="Arial" w:hint="default"/>
      </w:rPr>
    </w:lvl>
    <w:lvl w:ilvl="7" w:tplc="036454A8" w:tentative="1">
      <w:start w:val="1"/>
      <w:numFmt w:val="bullet"/>
      <w:lvlText w:val="•"/>
      <w:lvlJc w:val="left"/>
      <w:pPr>
        <w:tabs>
          <w:tab w:val="num" w:pos="5760"/>
        </w:tabs>
        <w:ind w:left="5760" w:hanging="360"/>
      </w:pPr>
      <w:rPr>
        <w:rFonts w:ascii="Arial" w:hAnsi="Arial" w:hint="default"/>
      </w:rPr>
    </w:lvl>
    <w:lvl w:ilvl="8" w:tplc="1FE61D3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8564317"/>
    <w:multiLevelType w:val="hybridMultilevel"/>
    <w:tmpl w:val="0484B96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7CC448E2"/>
    <w:multiLevelType w:val="hybridMultilevel"/>
    <w:tmpl w:val="A0682122"/>
    <w:lvl w:ilvl="0" w:tplc="88EC6CAE">
      <w:start w:val="1"/>
      <w:numFmt w:val="bullet"/>
      <w:lvlText w:val="•"/>
      <w:lvlJc w:val="left"/>
      <w:pPr>
        <w:tabs>
          <w:tab w:val="num" w:pos="720"/>
        </w:tabs>
        <w:ind w:left="720" w:hanging="360"/>
      </w:pPr>
      <w:rPr>
        <w:rFonts w:ascii="Arial" w:hAnsi="Arial" w:hint="default"/>
      </w:rPr>
    </w:lvl>
    <w:lvl w:ilvl="1" w:tplc="BA7CD164" w:tentative="1">
      <w:start w:val="1"/>
      <w:numFmt w:val="bullet"/>
      <w:lvlText w:val="•"/>
      <w:lvlJc w:val="left"/>
      <w:pPr>
        <w:tabs>
          <w:tab w:val="num" w:pos="1440"/>
        </w:tabs>
        <w:ind w:left="1440" w:hanging="360"/>
      </w:pPr>
      <w:rPr>
        <w:rFonts w:ascii="Arial" w:hAnsi="Arial" w:hint="default"/>
      </w:rPr>
    </w:lvl>
    <w:lvl w:ilvl="2" w:tplc="88D02C14" w:tentative="1">
      <w:start w:val="1"/>
      <w:numFmt w:val="bullet"/>
      <w:lvlText w:val="•"/>
      <w:lvlJc w:val="left"/>
      <w:pPr>
        <w:tabs>
          <w:tab w:val="num" w:pos="2160"/>
        </w:tabs>
        <w:ind w:left="2160" w:hanging="360"/>
      </w:pPr>
      <w:rPr>
        <w:rFonts w:ascii="Arial" w:hAnsi="Arial" w:hint="default"/>
      </w:rPr>
    </w:lvl>
    <w:lvl w:ilvl="3" w:tplc="66ECE86A" w:tentative="1">
      <w:start w:val="1"/>
      <w:numFmt w:val="bullet"/>
      <w:lvlText w:val="•"/>
      <w:lvlJc w:val="left"/>
      <w:pPr>
        <w:tabs>
          <w:tab w:val="num" w:pos="2880"/>
        </w:tabs>
        <w:ind w:left="2880" w:hanging="360"/>
      </w:pPr>
      <w:rPr>
        <w:rFonts w:ascii="Arial" w:hAnsi="Arial" w:hint="default"/>
      </w:rPr>
    </w:lvl>
    <w:lvl w:ilvl="4" w:tplc="C66CB782" w:tentative="1">
      <w:start w:val="1"/>
      <w:numFmt w:val="bullet"/>
      <w:lvlText w:val="•"/>
      <w:lvlJc w:val="left"/>
      <w:pPr>
        <w:tabs>
          <w:tab w:val="num" w:pos="3600"/>
        </w:tabs>
        <w:ind w:left="3600" w:hanging="360"/>
      </w:pPr>
      <w:rPr>
        <w:rFonts w:ascii="Arial" w:hAnsi="Arial" w:hint="default"/>
      </w:rPr>
    </w:lvl>
    <w:lvl w:ilvl="5" w:tplc="7458B2CA" w:tentative="1">
      <w:start w:val="1"/>
      <w:numFmt w:val="bullet"/>
      <w:lvlText w:val="•"/>
      <w:lvlJc w:val="left"/>
      <w:pPr>
        <w:tabs>
          <w:tab w:val="num" w:pos="4320"/>
        </w:tabs>
        <w:ind w:left="4320" w:hanging="360"/>
      </w:pPr>
      <w:rPr>
        <w:rFonts w:ascii="Arial" w:hAnsi="Arial" w:hint="default"/>
      </w:rPr>
    </w:lvl>
    <w:lvl w:ilvl="6" w:tplc="8CD0A920" w:tentative="1">
      <w:start w:val="1"/>
      <w:numFmt w:val="bullet"/>
      <w:lvlText w:val="•"/>
      <w:lvlJc w:val="left"/>
      <w:pPr>
        <w:tabs>
          <w:tab w:val="num" w:pos="5040"/>
        </w:tabs>
        <w:ind w:left="5040" w:hanging="360"/>
      </w:pPr>
      <w:rPr>
        <w:rFonts w:ascii="Arial" w:hAnsi="Arial" w:hint="default"/>
      </w:rPr>
    </w:lvl>
    <w:lvl w:ilvl="7" w:tplc="A4968A12" w:tentative="1">
      <w:start w:val="1"/>
      <w:numFmt w:val="bullet"/>
      <w:lvlText w:val="•"/>
      <w:lvlJc w:val="left"/>
      <w:pPr>
        <w:tabs>
          <w:tab w:val="num" w:pos="5760"/>
        </w:tabs>
        <w:ind w:left="5760" w:hanging="360"/>
      </w:pPr>
      <w:rPr>
        <w:rFonts w:ascii="Arial" w:hAnsi="Arial" w:hint="default"/>
      </w:rPr>
    </w:lvl>
    <w:lvl w:ilvl="8" w:tplc="56E4F4F0"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F1633F0"/>
    <w:multiLevelType w:val="hybridMultilevel"/>
    <w:tmpl w:val="8B72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800346">
    <w:abstractNumId w:val="13"/>
  </w:num>
  <w:num w:numId="2" w16cid:durableId="579406926">
    <w:abstractNumId w:val="19"/>
  </w:num>
  <w:num w:numId="3" w16cid:durableId="10223816">
    <w:abstractNumId w:val="28"/>
  </w:num>
  <w:num w:numId="4" w16cid:durableId="1187715374">
    <w:abstractNumId w:val="12"/>
  </w:num>
  <w:num w:numId="5" w16cid:durableId="992567552">
    <w:abstractNumId w:val="32"/>
  </w:num>
  <w:num w:numId="6" w16cid:durableId="323243183">
    <w:abstractNumId w:val="27"/>
  </w:num>
  <w:num w:numId="7" w16cid:durableId="1828010104">
    <w:abstractNumId w:val="9"/>
  </w:num>
  <w:num w:numId="8" w16cid:durableId="1610623293">
    <w:abstractNumId w:val="26"/>
  </w:num>
  <w:num w:numId="9" w16cid:durableId="200092578">
    <w:abstractNumId w:val="23"/>
  </w:num>
  <w:num w:numId="10" w16cid:durableId="594443090">
    <w:abstractNumId w:val="20"/>
  </w:num>
  <w:num w:numId="11" w16cid:durableId="866674361">
    <w:abstractNumId w:val="1"/>
  </w:num>
  <w:num w:numId="12" w16cid:durableId="2032949150">
    <w:abstractNumId w:val="30"/>
  </w:num>
  <w:num w:numId="13" w16cid:durableId="2135557743">
    <w:abstractNumId w:val="3"/>
  </w:num>
  <w:num w:numId="14" w16cid:durableId="1614827907">
    <w:abstractNumId w:val="31"/>
  </w:num>
  <w:num w:numId="15" w16cid:durableId="2092461835">
    <w:abstractNumId w:val="10"/>
  </w:num>
  <w:num w:numId="16" w16cid:durableId="446243834">
    <w:abstractNumId w:val="33"/>
  </w:num>
  <w:num w:numId="17" w16cid:durableId="728915933">
    <w:abstractNumId w:val="4"/>
  </w:num>
  <w:num w:numId="18" w16cid:durableId="1750881210">
    <w:abstractNumId w:val="6"/>
  </w:num>
  <w:num w:numId="19" w16cid:durableId="1253736253">
    <w:abstractNumId w:val="25"/>
  </w:num>
  <w:num w:numId="20" w16cid:durableId="1109348144">
    <w:abstractNumId w:val="7"/>
  </w:num>
  <w:num w:numId="21" w16cid:durableId="2002728960">
    <w:abstractNumId w:val="15"/>
  </w:num>
  <w:num w:numId="22" w16cid:durableId="576522497">
    <w:abstractNumId w:val="2"/>
  </w:num>
  <w:num w:numId="23" w16cid:durableId="1590313636">
    <w:abstractNumId w:val="5"/>
  </w:num>
  <w:num w:numId="24" w16cid:durableId="532814372">
    <w:abstractNumId w:val="16"/>
  </w:num>
  <w:num w:numId="25" w16cid:durableId="308825617">
    <w:abstractNumId w:val="34"/>
  </w:num>
  <w:num w:numId="26" w16cid:durableId="326372875">
    <w:abstractNumId w:val="8"/>
  </w:num>
  <w:num w:numId="27" w16cid:durableId="915700081">
    <w:abstractNumId w:val="29"/>
  </w:num>
  <w:num w:numId="28" w16cid:durableId="869731218">
    <w:abstractNumId w:val="35"/>
  </w:num>
  <w:num w:numId="29" w16cid:durableId="679088126">
    <w:abstractNumId w:val="17"/>
  </w:num>
  <w:num w:numId="30" w16cid:durableId="1328748716">
    <w:abstractNumId w:val="14"/>
  </w:num>
  <w:num w:numId="31" w16cid:durableId="201527122">
    <w:abstractNumId w:val="11"/>
  </w:num>
  <w:num w:numId="32" w16cid:durableId="1756321867">
    <w:abstractNumId w:val="18"/>
  </w:num>
  <w:num w:numId="33" w16cid:durableId="659650259">
    <w:abstractNumId w:val="22"/>
  </w:num>
  <w:num w:numId="34" w16cid:durableId="1368480598">
    <w:abstractNumId w:val="21"/>
  </w:num>
  <w:num w:numId="35" w16cid:durableId="1152989964">
    <w:abstractNumId w:val="24"/>
  </w:num>
  <w:num w:numId="36" w16cid:durableId="179525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C5"/>
    <w:rsid w:val="00001B30"/>
    <w:rsid w:val="000040EE"/>
    <w:rsid w:val="000070EE"/>
    <w:rsid w:val="00007228"/>
    <w:rsid w:val="0001417D"/>
    <w:rsid w:val="0002272F"/>
    <w:rsid w:val="00023292"/>
    <w:rsid w:val="00027918"/>
    <w:rsid w:val="00031C73"/>
    <w:rsid w:val="000325BA"/>
    <w:rsid w:val="00033CA6"/>
    <w:rsid w:val="00035192"/>
    <w:rsid w:val="00035BD5"/>
    <w:rsid w:val="00037501"/>
    <w:rsid w:val="0004258C"/>
    <w:rsid w:val="00047952"/>
    <w:rsid w:val="00051239"/>
    <w:rsid w:val="00055C7D"/>
    <w:rsid w:val="00057C07"/>
    <w:rsid w:val="00060105"/>
    <w:rsid w:val="000646FD"/>
    <w:rsid w:val="00066FAA"/>
    <w:rsid w:val="00072DAC"/>
    <w:rsid w:val="000737C4"/>
    <w:rsid w:val="00080838"/>
    <w:rsid w:val="0008334D"/>
    <w:rsid w:val="00087BE2"/>
    <w:rsid w:val="00093323"/>
    <w:rsid w:val="00094B24"/>
    <w:rsid w:val="00094F23"/>
    <w:rsid w:val="00096875"/>
    <w:rsid w:val="000B187D"/>
    <w:rsid w:val="000B2C72"/>
    <w:rsid w:val="000B3D66"/>
    <w:rsid w:val="000B746F"/>
    <w:rsid w:val="000C2D8D"/>
    <w:rsid w:val="000C778F"/>
    <w:rsid w:val="000E06F7"/>
    <w:rsid w:val="000E3AE7"/>
    <w:rsid w:val="000F2D29"/>
    <w:rsid w:val="000F3301"/>
    <w:rsid w:val="000F64E6"/>
    <w:rsid w:val="000F759A"/>
    <w:rsid w:val="001024DD"/>
    <w:rsid w:val="00102AF1"/>
    <w:rsid w:val="00102B14"/>
    <w:rsid w:val="00105752"/>
    <w:rsid w:val="00120754"/>
    <w:rsid w:val="00121BDC"/>
    <w:rsid w:val="00121DCE"/>
    <w:rsid w:val="00127448"/>
    <w:rsid w:val="00127876"/>
    <w:rsid w:val="00140D7E"/>
    <w:rsid w:val="00142BFF"/>
    <w:rsid w:val="00143F29"/>
    <w:rsid w:val="001451B6"/>
    <w:rsid w:val="00145673"/>
    <w:rsid w:val="00154676"/>
    <w:rsid w:val="00164C50"/>
    <w:rsid w:val="00175396"/>
    <w:rsid w:val="00175C66"/>
    <w:rsid w:val="001763E0"/>
    <w:rsid w:val="00183B9C"/>
    <w:rsid w:val="00184487"/>
    <w:rsid w:val="0018490D"/>
    <w:rsid w:val="0019229D"/>
    <w:rsid w:val="00197F55"/>
    <w:rsid w:val="001A2395"/>
    <w:rsid w:val="001A2852"/>
    <w:rsid w:val="001A6195"/>
    <w:rsid w:val="001B0EEC"/>
    <w:rsid w:val="001B1298"/>
    <w:rsid w:val="001B7950"/>
    <w:rsid w:val="001B7BB0"/>
    <w:rsid w:val="001C0755"/>
    <w:rsid w:val="001C2A29"/>
    <w:rsid w:val="001D147E"/>
    <w:rsid w:val="001D1852"/>
    <w:rsid w:val="001D35D4"/>
    <w:rsid w:val="001E195A"/>
    <w:rsid w:val="001E2C92"/>
    <w:rsid w:val="001E3097"/>
    <w:rsid w:val="001E51E5"/>
    <w:rsid w:val="001E5D58"/>
    <w:rsid w:val="001F1F2B"/>
    <w:rsid w:val="001F42F3"/>
    <w:rsid w:val="001F4E19"/>
    <w:rsid w:val="001F6E72"/>
    <w:rsid w:val="002009D3"/>
    <w:rsid w:val="00203D58"/>
    <w:rsid w:val="002174DB"/>
    <w:rsid w:val="00223B78"/>
    <w:rsid w:val="00226DA8"/>
    <w:rsid w:val="002276AC"/>
    <w:rsid w:val="002301B2"/>
    <w:rsid w:val="00230ADA"/>
    <w:rsid w:val="00237C26"/>
    <w:rsid w:val="002431F5"/>
    <w:rsid w:val="00244290"/>
    <w:rsid w:val="00244D97"/>
    <w:rsid w:val="0024748C"/>
    <w:rsid w:val="002533E9"/>
    <w:rsid w:val="00267F21"/>
    <w:rsid w:val="00282BF1"/>
    <w:rsid w:val="00284D1F"/>
    <w:rsid w:val="0028589A"/>
    <w:rsid w:val="00290896"/>
    <w:rsid w:val="00295753"/>
    <w:rsid w:val="00296D49"/>
    <w:rsid w:val="002A4B86"/>
    <w:rsid w:val="002A6A42"/>
    <w:rsid w:val="002B1955"/>
    <w:rsid w:val="002B38B6"/>
    <w:rsid w:val="002B6E0C"/>
    <w:rsid w:val="002C478F"/>
    <w:rsid w:val="002E3897"/>
    <w:rsid w:val="002E602C"/>
    <w:rsid w:val="00310E51"/>
    <w:rsid w:val="00313857"/>
    <w:rsid w:val="003219B0"/>
    <w:rsid w:val="003278E6"/>
    <w:rsid w:val="00332660"/>
    <w:rsid w:val="003417BD"/>
    <w:rsid w:val="00341EF9"/>
    <w:rsid w:val="00342AE1"/>
    <w:rsid w:val="003455D6"/>
    <w:rsid w:val="003501CD"/>
    <w:rsid w:val="003517CA"/>
    <w:rsid w:val="003560CB"/>
    <w:rsid w:val="0035790E"/>
    <w:rsid w:val="0036184A"/>
    <w:rsid w:val="0036334A"/>
    <w:rsid w:val="00365E41"/>
    <w:rsid w:val="00365F81"/>
    <w:rsid w:val="00372B5F"/>
    <w:rsid w:val="003739D7"/>
    <w:rsid w:val="00375158"/>
    <w:rsid w:val="0038279A"/>
    <w:rsid w:val="00382B46"/>
    <w:rsid w:val="003835B3"/>
    <w:rsid w:val="00383D65"/>
    <w:rsid w:val="00385280"/>
    <w:rsid w:val="003853FE"/>
    <w:rsid w:val="00385E65"/>
    <w:rsid w:val="003876B3"/>
    <w:rsid w:val="00395141"/>
    <w:rsid w:val="003957DD"/>
    <w:rsid w:val="00396D13"/>
    <w:rsid w:val="003A0FB7"/>
    <w:rsid w:val="003A1D08"/>
    <w:rsid w:val="003A2481"/>
    <w:rsid w:val="003A3DF9"/>
    <w:rsid w:val="003B23CF"/>
    <w:rsid w:val="003B3182"/>
    <w:rsid w:val="003B370F"/>
    <w:rsid w:val="003B3BE8"/>
    <w:rsid w:val="003B5A03"/>
    <w:rsid w:val="003C1FD0"/>
    <w:rsid w:val="003D2DB4"/>
    <w:rsid w:val="003D36EA"/>
    <w:rsid w:val="003D3813"/>
    <w:rsid w:val="003D55A0"/>
    <w:rsid w:val="003D5888"/>
    <w:rsid w:val="003D6767"/>
    <w:rsid w:val="003D74D2"/>
    <w:rsid w:val="003E1017"/>
    <w:rsid w:val="003E1656"/>
    <w:rsid w:val="003F0489"/>
    <w:rsid w:val="003F1C31"/>
    <w:rsid w:val="003F2778"/>
    <w:rsid w:val="003F55C5"/>
    <w:rsid w:val="00406942"/>
    <w:rsid w:val="00412E80"/>
    <w:rsid w:val="004158D2"/>
    <w:rsid w:val="004223F4"/>
    <w:rsid w:val="00424C24"/>
    <w:rsid w:val="00427694"/>
    <w:rsid w:val="004309EE"/>
    <w:rsid w:val="00430EB6"/>
    <w:rsid w:val="0044403F"/>
    <w:rsid w:val="00445791"/>
    <w:rsid w:val="00447351"/>
    <w:rsid w:val="004527CF"/>
    <w:rsid w:val="00453EE5"/>
    <w:rsid w:val="004655B1"/>
    <w:rsid w:val="00470217"/>
    <w:rsid w:val="00474514"/>
    <w:rsid w:val="004760CE"/>
    <w:rsid w:val="00483BC6"/>
    <w:rsid w:val="00484984"/>
    <w:rsid w:val="0048630C"/>
    <w:rsid w:val="00486333"/>
    <w:rsid w:val="0049031E"/>
    <w:rsid w:val="004935E7"/>
    <w:rsid w:val="004A0309"/>
    <w:rsid w:val="004A0A5B"/>
    <w:rsid w:val="004A45E6"/>
    <w:rsid w:val="004B13A6"/>
    <w:rsid w:val="004B1A59"/>
    <w:rsid w:val="004B43C1"/>
    <w:rsid w:val="004B44F3"/>
    <w:rsid w:val="004B61BC"/>
    <w:rsid w:val="004B6639"/>
    <w:rsid w:val="004D256F"/>
    <w:rsid w:val="004D56F6"/>
    <w:rsid w:val="004D6B5A"/>
    <w:rsid w:val="004E0E09"/>
    <w:rsid w:val="004E21DB"/>
    <w:rsid w:val="004E3BFD"/>
    <w:rsid w:val="004E4682"/>
    <w:rsid w:val="004E7D3A"/>
    <w:rsid w:val="004F7C6A"/>
    <w:rsid w:val="00500B2C"/>
    <w:rsid w:val="00506A83"/>
    <w:rsid w:val="005107A6"/>
    <w:rsid w:val="00510E03"/>
    <w:rsid w:val="00512F28"/>
    <w:rsid w:val="0051311A"/>
    <w:rsid w:val="0051469E"/>
    <w:rsid w:val="005157DE"/>
    <w:rsid w:val="00517736"/>
    <w:rsid w:val="00527100"/>
    <w:rsid w:val="005348D0"/>
    <w:rsid w:val="0054108B"/>
    <w:rsid w:val="00541951"/>
    <w:rsid w:val="00542316"/>
    <w:rsid w:val="0054568F"/>
    <w:rsid w:val="00546251"/>
    <w:rsid w:val="00546DDD"/>
    <w:rsid w:val="00547DC2"/>
    <w:rsid w:val="00555472"/>
    <w:rsid w:val="00555EAE"/>
    <w:rsid w:val="00560ED8"/>
    <w:rsid w:val="005642B8"/>
    <w:rsid w:val="00565611"/>
    <w:rsid w:val="00566638"/>
    <w:rsid w:val="00573443"/>
    <w:rsid w:val="00575825"/>
    <w:rsid w:val="00576CEC"/>
    <w:rsid w:val="00576E16"/>
    <w:rsid w:val="00582E79"/>
    <w:rsid w:val="005839FD"/>
    <w:rsid w:val="0059178D"/>
    <w:rsid w:val="00593443"/>
    <w:rsid w:val="005966F7"/>
    <w:rsid w:val="00597356"/>
    <w:rsid w:val="005A212C"/>
    <w:rsid w:val="005A29F1"/>
    <w:rsid w:val="005A68F6"/>
    <w:rsid w:val="005C2E66"/>
    <w:rsid w:val="005C43BE"/>
    <w:rsid w:val="005D3E10"/>
    <w:rsid w:val="005E0C85"/>
    <w:rsid w:val="005E193E"/>
    <w:rsid w:val="005E7E14"/>
    <w:rsid w:val="005F75A2"/>
    <w:rsid w:val="00604D78"/>
    <w:rsid w:val="006063C0"/>
    <w:rsid w:val="006100E9"/>
    <w:rsid w:val="00611362"/>
    <w:rsid w:val="006146DF"/>
    <w:rsid w:val="006231C3"/>
    <w:rsid w:val="00623E23"/>
    <w:rsid w:val="006242A7"/>
    <w:rsid w:val="00626ECC"/>
    <w:rsid w:val="00630454"/>
    <w:rsid w:val="00632BC8"/>
    <w:rsid w:val="00636777"/>
    <w:rsid w:val="00637513"/>
    <w:rsid w:val="00637AC9"/>
    <w:rsid w:val="00640B89"/>
    <w:rsid w:val="00640BB1"/>
    <w:rsid w:val="00642778"/>
    <w:rsid w:val="00650DCB"/>
    <w:rsid w:val="00651184"/>
    <w:rsid w:val="00652BF9"/>
    <w:rsid w:val="00652D11"/>
    <w:rsid w:val="0065506F"/>
    <w:rsid w:val="006556C7"/>
    <w:rsid w:val="00657BDE"/>
    <w:rsid w:val="00660DD8"/>
    <w:rsid w:val="00661D04"/>
    <w:rsid w:val="006629D0"/>
    <w:rsid w:val="00670F72"/>
    <w:rsid w:val="00686745"/>
    <w:rsid w:val="00687074"/>
    <w:rsid w:val="00687CC6"/>
    <w:rsid w:val="0069457A"/>
    <w:rsid w:val="00697565"/>
    <w:rsid w:val="006A0BE0"/>
    <w:rsid w:val="006A225B"/>
    <w:rsid w:val="006A43C5"/>
    <w:rsid w:val="006A77A4"/>
    <w:rsid w:val="006B023F"/>
    <w:rsid w:val="006B3BD7"/>
    <w:rsid w:val="006B63BA"/>
    <w:rsid w:val="006C3E8E"/>
    <w:rsid w:val="006C79FB"/>
    <w:rsid w:val="006D11D8"/>
    <w:rsid w:val="006D120A"/>
    <w:rsid w:val="006E2E85"/>
    <w:rsid w:val="006E309C"/>
    <w:rsid w:val="006F1E2E"/>
    <w:rsid w:val="006F3F78"/>
    <w:rsid w:val="00707785"/>
    <w:rsid w:val="00732A56"/>
    <w:rsid w:val="00734234"/>
    <w:rsid w:val="00741CA7"/>
    <w:rsid w:val="00752BF5"/>
    <w:rsid w:val="0075527D"/>
    <w:rsid w:val="0075672B"/>
    <w:rsid w:val="007642ED"/>
    <w:rsid w:val="00765F6B"/>
    <w:rsid w:val="007704ED"/>
    <w:rsid w:val="00770BC9"/>
    <w:rsid w:val="00787CFA"/>
    <w:rsid w:val="007A1ECF"/>
    <w:rsid w:val="007A2A2D"/>
    <w:rsid w:val="007A2E7F"/>
    <w:rsid w:val="007A38E1"/>
    <w:rsid w:val="007C2444"/>
    <w:rsid w:val="007C6E6E"/>
    <w:rsid w:val="007D03A2"/>
    <w:rsid w:val="007D3955"/>
    <w:rsid w:val="007D55C0"/>
    <w:rsid w:val="007E08B1"/>
    <w:rsid w:val="007E0939"/>
    <w:rsid w:val="007E6FC8"/>
    <w:rsid w:val="007E70F6"/>
    <w:rsid w:val="007E73CA"/>
    <w:rsid w:val="007F2E98"/>
    <w:rsid w:val="007F6A44"/>
    <w:rsid w:val="007F7DB6"/>
    <w:rsid w:val="0080337A"/>
    <w:rsid w:val="00807E03"/>
    <w:rsid w:val="00813BA4"/>
    <w:rsid w:val="00813F65"/>
    <w:rsid w:val="0081725C"/>
    <w:rsid w:val="00824745"/>
    <w:rsid w:val="00824862"/>
    <w:rsid w:val="00826C33"/>
    <w:rsid w:val="008323EE"/>
    <w:rsid w:val="00833F1D"/>
    <w:rsid w:val="00834F5E"/>
    <w:rsid w:val="00844641"/>
    <w:rsid w:val="00845CEA"/>
    <w:rsid w:val="00855270"/>
    <w:rsid w:val="00855980"/>
    <w:rsid w:val="00863EDB"/>
    <w:rsid w:val="00867458"/>
    <w:rsid w:val="008674F6"/>
    <w:rsid w:val="0087533D"/>
    <w:rsid w:val="0087630B"/>
    <w:rsid w:val="00881F18"/>
    <w:rsid w:val="00884D24"/>
    <w:rsid w:val="00885D2E"/>
    <w:rsid w:val="00894BDF"/>
    <w:rsid w:val="00894FA4"/>
    <w:rsid w:val="008A7685"/>
    <w:rsid w:val="008B0094"/>
    <w:rsid w:val="008B317C"/>
    <w:rsid w:val="008B3626"/>
    <w:rsid w:val="008B753F"/>
    <w:rsid w:val="008C0D7D"/>
    <w:rsid w:val="008C18CB"/>
    <w:rsid w:val="008D60F8"/>
    <w:rsid w:val="008D7B60"/>
    <w:rsid w:val="008E0B98"/>
    <w:rsid w:val="008F367B"/>
    <w:rsid w:val="008F7FC4"/>
    <w:rsid w:val="009005BF"/>
    <w:rsid w:val="00916191"/>
    <w:rsid w:val="009163E4"/>
    <w:rsid w:val="00920E0F"/>
    <w:rsid w:val="009235E0"/>
    <w:rsid w:val="009259BB"/>
    <w:rsid w:val="00925CA9"/>
    <w:rsid w:val="009263C7"/>
    <w:rsid w:val="009268E3"/>
    <w:rsid w:val="00926A89"/>
    <w:rsid w:val="00932465"/>
    <w:rsid w:val="00933C5F"/>
    <w:rsid w:val="00943743"/>
    <w:rsid w:val="00943D2D"/>
    <w:rsid w:val="0094460C"/>
    <w:rsid w:val="00945C20"/>
    <w:rsid w:val="00946037"/>
    <w:rsid w:val="009502BD"/>
    <w:rsid w:val="00966FD3"/>
    <w:rsid w:val="009677F8"/>
    <w:rsid w:val="0096792B"/>
    <w:rsid w:val="00976E61"/>
    <w:rsid w:val="00977316"/>
    <w:rsid w:val="00983951"/>
    <w:rsid w:val="00984939"/>
    <w:rsid w:val="00986D08"/>
    <w:rsid w:val="009933AB"/>
    <w:rsid w:val="00993D84"/>
    <w:rsid w:val="009A02FE"/>
    <w:rsid w:val="009A0679"/>
    <w:rsid w:val="009A0721"/>
    <w:rsid w:val="009A5460"/>
    <w:rsid w:val="009B198E"/>
    <w:rsid w:val="009B7C9F"/>
    <w:rsid w:val="009C32DA"/>
    <w:rsid w:val="009C5B5C"/>
    <w:rsid w:val="009D2E54"/>
    <w:rsid w:val="009D5914"/>
    <w:rsid w:val="009D5A7A"/>
    <w:rsid w:val="009D710D"/>
    <w:rsid w:val="009E3020"/>
    <w:rsid w:val="009E46EA"/>
    <w:rsid w:val="009E6DB9"/>
    <w:rsid w:val="009F032D"/>
    <w:rsid w:val="009F1C9B"/>
    <w:rsid w:val="009F4B38"/>
    <w:rsid w:val="00A01D9F"/>
    <w:rsid w:val="00A025BE"/>
    <w:rsid w:val="00A172E7"/>
    <w:rsid w:val="00A1799C"/>
    <w:rsid w:val="00A27E79"/>
    <w:rsid w:val="00A32618"/>
    <w:rsid w:val="00A3594A"/>
    <w:rsid w:val="00A41E5F"/>
    <w:rsid w:val="00A67C2C"/>
    <w:rsid w:val="00A7099B"/>
    <w:rsid w:val="00A72038"/>
    <w:rsid w:val="00A73298"/>
    <w:rsid w:val="00A776C3"/>
    <w:rsid w:val="00A81664"/>
    <w:rsid w:val="00A81AC2"/>
    <w:rsid w:val="00A81DA6"/>
    <w:rsid w:val="00A82456"/>
    <w:rsid w:val="00A84533"/>
    <w:rsid w:val="00A86099"/>
    <w:rsid w:val="00A962C0"/>
    <w:rsid w:val="00A97578"/>
    <w:rsid w:val="00AA04E5"/>
    <w:rsid w:val="00AA3696"/>
    <w:rsid w:val="00AB06EE"/>
    <w:rsid w:val="00AB1CF2"/>
    <w:rsid w:val="00AB412A"/>
    <w:rsid w:val="00AC0F76"/>
    <w:rsid w:val="00AC219D"/>
    <w:rsid w:val="00AC4C1B"/>
    <w:rsid w:val="00AD3338"/>
    <w:rsid w:val="00AD5CB3"/>
    <w:rsid w:val="00AE11B0"/>
    <w:rsid w:val="00AE1D56"/>
    <w:rsid w:val="00AE50CE"/>
    <w:rsid w:val="00AF11D1"/>
    <w:rsid w:val="00AF1CF7"/>
    <w:rsid w:val="00AF3DE8"/>
    <w:rsid w:val="00AF4FE4"/>
    <w:rsid w:val="00AF5C43"/>
    <w:rsid w:val="00B067FE"/>
    <w:rsid w:val="00B07CC2"/>
    <w:rsid w:val="00B103FC"/>
    <w:rsid w:val="00B119BF"/>
    <w:rsid w:val="00B1516D"/>
    <w:rsid w:val="00B16245"/>
    <w:rsid w:val="00B1744A"/>
    <w:rsid w:val="00B22346"/>
    <w:rsid w:val="00B2261A"/>
    <w:rsid w:val="00B22B55"/>
    <w:rsid w:val="00B2562D"/>
    <w:rsid w:val="00B275C8"/>
    <w:rsid w:val="00B31A4E"/>
    <w:rsid w:val="00B32AC8"/>
    <w:rsid w:val="00B3609E"/>
    <w:rsid w:val="00B36BA9"/>
    <w:rsid w:val="00B415FC"/>
    <w:rsid w:val="00B44A32"/>
    <w:rsid w:val="00B45FE8"/>
    <w:rsid w:val="00B467F1"/>
    <w:rsid w:val="00B472EA"/>
    <w:rsid w:val="00B51CC7"/>
    <w:rsid w:val="00B6709B"/>
    <w:rsid w:val="00B702D5"/>
    <w:rsid w:val="00B71699"/>
    <w:rsid w:val="00B72CEB"/>
    <w:rsid w:val="00B81429"/>
    <w:rsid w:val="00B81F33"/>
    <w:rsid w:val="00B8555E"/>
    <w:rsid w:val="00B93965"/>
    <w:rsid w:val="00BA3DF2"/>
    <w:rsid w:val="00BA5E57"/>
    <w:rsid w:val="00BC2D58"/>
    <w:rsid w:val="00BD1195"/>
    <w:rsid w:val="00BD135D"/>
    <w:rsid w:val="00BD5453"/>
    <w:rsid w:val="00BD60A0"/>
    <w:rsid w:val="00BF47C5"/>
    <w:rsid w:val="00BF5818"/>
    <w:rsid w:val="00BF6037"/>
    <w:rsid w:val="00C00AEF"/>
    <w:rsid w:val="00C069C1"/>
    <w:rsid w:val="00C0781B"/>
    <w:rsid w:val="00C142B1"/>
    <w:rsid w:val="00C208D0"/>
    <w:rsid w:val="00C20C9F"/>
    <w:rsid w:val="00C238AA"/>
    <w:rsid w:val="00C40297"/>
    <w:rsid w:val="00C40442"/>
    <w:rsid w:val="00C45A2E"/>
    <w:rsid w:val="00C47F54"/>
    <w:rsid w:val="00C50E2B"/>
    <w:rsid w:val="00C53D5A"/>
    <w:rsid w:val="00C621C9"/>
    <w:rsid w:val="00C7254B"/>
    <w:rsid w:val="00C80AE1"/>
    <w:rsid w:val="00C82B30"/>
    <w:rsid w:val="00C84AF7"/>
    <w:rsid w:val="00C853D5"/>
    <w:rsid w:val="00C90066"/>
    <w:rsid w:val="00CA19FE"/>
    <w:rsid w:val="00CA65E4"/>
    <w:rsid w:val="00CB15DF"/>
    <w:rsid w:val="00CC1D74"/>
    <w:rsid w:val="00CC2688"/>
    <w:rsid w:val="00CD1583"/>
    <w:rsid w:val="00CD75E6"/>
    <w:rsid w:val="00CE285A"/>
    <w:rsid w:val="00CE5CCC"/>
    <w:rsid w:val="00D01FAF"/>
    <w:rsid w:val="00D053EC"/>
    <w:rsid w:val="00D07164"/>
    <w:rsid w:val="00D128C4"/>
    <w:rsid w:val="00D148D7"/>
    <w:rsid w:val="00D263AB"/>
    <w:rsid w:val="00D40A94"/>
    <w:rsid w:val="00D549ED"/>
    <w:rsid w:val="00D55589"/>
    <w:rsid w:val="00D5602D"/>
    <w:rsid w:val="00D5735E"/>
    <w:rsid w:val="00D6010B"/>
    <w:rsid w:val="00D74DB4"/>
    <w:rsid w:val="00D7654B"/>
    <w:rsid w:val="00D777D7"/>
    <w:rsid w:val="00D90C75"/>
    <w:rsid w:val="00D92B6B"/>
    <w:rsid w:val="00D92F3A"/>
    <w:rsid w:val="00D944F5"/>
    <w:rsid w:val="00D95F43"/>
    <w:rsid w:val="00DA1C6D"/>
    <w:rsid w:val="00DA1C8F"/>
    <w:rsid w:val="00DA1CE4"/>
    <w:rsid w:val="00DA2838"/>
    <w:rsid w:val="00DA46BC"/>
    <w:rsid w:val="00DA671E"/>
    <w:rsid w:val="00DA6818"/>
    <w:rsid w:val="00DB095D"/>
    <w:rsid w:val="00DB4474"/>
    <w:rsid w:val="00DC072A"/>
    <w:rsid w:val="00DC25F4"/>
    <w:rsid w:val="00DC2F90"/>
    <w:rsid w:val="00DC3080"/>
    <w:rsid w:val="00DD03DD"/>
    <w:rsid w:val="00DD5EA5"/>
    <w:rsid w:val="00DD7B23"/>
    <w:rsid w:val="00DE2C60"/>
    <w:rsid w:val="00DE3ADB"/>
    <w:rsid w:val="00DE5270"/>
    <w:rsid w:val="00DF0262"/>
    <w:rsid w:val="00DF4C63"/>
    <w:rsid w:val="00DF4EA7"/>
    <w:rsid w:val="00DF69CF"/>
    <w:rsid w:val="00E035CA"/>
    <w:rsid w:val="00E10BD8"/>
    <w:rsid w:val="00E208BC"/>
    <w:rsid w:val="00E2566E"/>
    <w:rsid w:val="00E264B7"/>
    <w:rsid w:val="00E313E9"/>
    <w:rsid w:val="00E315E8"/>
    <w:rsid w:val="00E35A48"/>
    <w:rsid w:val="00E437C0"/>
    <w:rsid w:val="00E5125D"/>
    <w:rsid w:val="00E51563"/>
    <w:rsid w:val="00E52797"/>
    <w:rsid w:val="00E559A2"/>
    <w:rsid w:val="00E60E86"/>
    <w:rsid w:val="00E64B01"/>
    <w:rsid w:val="00E64D81"/>
    <w:rsid w:val="00E72294"/>
    <w:rsid w:val="00E733CC"/>
    <w:rsid w:val="00E7768B"/>
    <w:rsid w:val="00E802D6"/>
    <w:rsid w:val="00E8793C"/>
    <w:rsid w:val="00E90F9B"/>
    <w:rsid w:val="00E934C1"/>
    <w:rsid w:val="00EA0228"/>
    <w:rsid w:val="00EB2750"/>
    <w:rsid w:val="00EB3AB5"/>
    <w:rsid w:val="00EB6739"/>
    <w:rsid w:val="00EB7814"/>
    <w:rsid w:val="00EC1E72"/>
    <w:rsid w:val="00EC5644"/>
    <w:rsid w:val="00ED4B72"/>
    <w:rsid w:val="00EF1B0F"/>
    <w:rsid w:val="00EF6D49"/>
    <w:rsid w:val="00F0022E"/>
    <w:rsid w:val="00F05D4B"/>
    <w:rsid w:val="00F07CBD"/>
    <w:rsid w:val="00F10BDE"/>
    <w:rsid w:val="00F14A22"/>
    <w:rsid w:val="00F15FB6"/>
    <w:rsid w:val="00F22696"/>
    <w:rsid w:val="00F24001"/>
    <w:rsid w:val="00F24889"/>
    <w:rsid w:val="00F36AE0"/>
    <w:rsid w:val="00F3773E"/>
    <w:rsid w:val="00F37C96"/>
    <w:rsid w:val="00F401EA"/>
    <w:rsid w:val="00F43754"/>
    <w:rsid w:val="00F45DB8"/>
    <w:rsid w:val="00F46D98"/>
    <w:rsid w:val="00F5390B"/>
    <w:rsid w:val="00F6526E"/>
    <w:rsid w:val="00F677C7"/>
    <w:rsid w:val="00F70418"/>
    <w:rsid w:val="00F81BF0"/>
    <w:rsid w:val="00F93B3B"/>
    <w:rsid w:val="00F950E8"/>
    <w:rsid w:val="00F960B9"/>
    <w:rsid w:val="00FA1E2F"/>
    <w:rsid w:val="00FA6EDA"/>
    <w:rsid w:val="00FB219B"/>
    <w:rsid w:val="00FB291D"/>
    <w:rsid w:val="00FB4C26"/>
    <w:rsid w:val="00FB64A8"/>
    <w:rsid w:val="00FB7EC5"/>
    <w:rsid w:val="00FC020F"/>
    <w:rsid w:val="00FE1B80"/>
    <w:rsid w:val="00FE33E3"/>
    <w:rsid w:val="00FE53A9"/>
    <w:rsid w:val="00FE6A6B"/>
    <w:rsid w:val="00FE7163"/>
    <w:rsid w:val="00FF4C76"/>
    <w:rsid w:val="00FF5AC6"/>
    <w:rsid w:val="00FF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08459"/>
  <w15:chartTrackingRefBased/>
  <w15:docId w15:val="{624EAC2D-33C8-4746-9001-BD87872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001"/>
    <w:pPr>
      <w:spacing w:after="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6B023F"/>
    <w:pPr>
      <w:keepNext/>
      <w:keepLines/>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6B023F"/>
    <w:pPr>
      <w:keepNext/>
      <w:keepLines/>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6B023F"/>
    <w:pPr>
      <w:keepNext/>
      <w:keepLines/>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BF4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F4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F47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F47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F47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F47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23F"/>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6B023F"/>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semiHidden/>
    <w:rsid w:val="006B023F"/>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rsid w:val="00BF47C5"/>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F47C5"/>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F47C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F47C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F47C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F47C5"/>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F47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7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7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47C5"/>
    <w:rPr>
      <w:rFonts w:ascii="Times New Roman" w:hAnsi="Times New Roman"/>
      <w:i/>
      <w:iCs/>
      <w:color w:val="404040" w:themeColor="text1" w:themeTint="BF"/>
      <w:sz w:val="24"/>
    </w:rPr>
  </w:style>
  <w:style w:type="paragraph" w:styleId="ListParagraph">
    <w:name w:val="List Paragraph"/>
    <w:basedOn w:val="Normal"/>
    <w:uiPriority w:val="34"/>
    <w:qFormat/>
    <w:rsid w:val="00BF47C5"/>
    <w:pPr>
      <w:ind w:left="720"/>
      <w:contextualSpacing/>
    </w:pPr>
  </w:style>
  <w:style w:type="character" w:styleId="IntenseEmphasis">
    <w:name w:val="Intense Emphasis"/>
    <w:basedOn w:val="DefaultParagraphFont"/>
    <w:uiPriority w:val="21"/>
    <w:qFormat/>
    <w:rsid w:val="00BF47C5"/>
    <w:rPr>
      <w:i/>
      <w:iCs/>
      <w:color w:val="0F4761" w:themeColor="accent1" w:themeShade="BF"/>
    </w:rPr>
  </w:style>
  <w:style w:type="paragraph" w:styleId="IntenseQuote">
    <w:name w:val="Intense Quote"/>
    <w:basedOn w:val="Normal"/>
    <w:next w:val="Normal"/>
    <w:link w:val="IntenseQuoteChar"/>
    <w:uiPriority w:val="30"/>
    <w:qFormat/>
    <w:rsid w:val="00BF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7C5"/>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BF47C5"/>
    <w:rPr>
      <w:b/>
      <w:bCs/>
      <w:smallCaps/>
      <w:color w:val="0F4761" w:themeColor="accent1" w:themeShade="BF"/>
      <w:spacing w:val="5"/>
    </w:rPr>
  </w:style>
  <w:style w:type="paragraph" w:styleId="Header">
    <w:name w:val="header"/>
    <w:basedOn w:val="Normal"/>
    <w:link w:val="HeaderChar"/>
    <w:uiPriority w:val="99"/>
    <w:unhideWhenUsed/>
    <w:rsid w:val="00BF47C5"/>
    <w:pPr>
      <w:tabs>
        <w:tab w:val="center" w:pos="4680"/>
        <w:tab w:val="right" w:pos="9360"/>
      </w:tabs>
    </w:pPr>
  </w:style>
  <w:style w:type="character" w:customStyle="1" w:styleId="HeaderChar">
    <w:name w:val="Header Char"/>
    <w:basedOn w:val="DefaultParagraphFont"/>
    <w:link w:val="Header"/>
    <w:uiPriority w:val="99"/>
    <w:rsid w:val="00BF47C5"/>
    <w:rPr>
      <w:rFonts w:ascii="Times New Roman" w:hAnsi="Times New Roman"/>
      <w:sz w:val="24"/>
    </w:rPr>
  </w:style>
  <w:style w:type="paragraph" w:styleId="Footer">
    <w:name w:val="footer"/>
    <w:basedOn w:val="Normal"/>
    <w:link w:val="FooterChar"/>
    <w:uiPriority w:val="99"/>
    <w:unhideWhenUsed/>
    <w:rsid w:val="00BF47C5"/>
    <w:pPr>
      <w:tabs>
        <w:tab w:val="center" w:pos="4680"/>
        <w:tab w:val="right" w:pos="9360"/>
      </w:tabs>
    </w:pPr>
  </w:style>
  <w:style w:type="character" w:customStyle="1" w:styleId="FooterChar">
    <w:name w:val="Footer Char"/>
    <w:basedOn w:val="DefaultParagraphFont"/>
    <w:link w:val="Footer"/>
    <w:uiPriority w:val="99"/>
    <w:rsid w:val="00BF47C5"/>
    <w:rPr>
      <w:rFonts w:ascii="Times New Roman" w:hAnsi="Times New Roman"/>
      <w:sz w:val="24"/>
    </w:rPr>
  </w:style>
  <w:style w:type="character" w:styleId="Hyperlink">
    <w:name w:val="Hyperlink"/>
    <w:basedOn w:val="DefaultParagraphFont"/>
    <w:uiPriority w:val="99"/>
    <w:unhideWhenUsed/>
    <w:rsid w:val="00F24001"/>
    <w:rPr>
      <w:color w:val="467886" w:themeColor="hyperlink"/>
      <w:u w:val="single"/>
    </w:rPr>
  </w:style>
  <w:style w:type="character" w:styleId="UnresolvedMention">
    <w:name w:val="Unresolved Mention"/>
    <w:basedOn w:val="DefaultParagraphFont"/>
    <w:uiPriority w:val="99"/>
    <w:semiHidden/>
    <w:unhideWhenUsed/>
    <w:rsid w:val="006629D0"/>
    <w:rPr>
      <w:color w:val="605E5C"/>
      <w:shd w:val="clear" w:color="auto" w:fill="E1DFDD"/>
    </w:rPr>
  </w:style>
  <w:style w:type="paragraph" w:styleId="NormalWeb">
    <w:name w:val="Normal (Web)"/>
    <w:basedOn w:val="Normal"/>
    <w:uiPriority w:val="99"/>
    <w:semiHidden/>
    <w:unhideWhenUsed/>
    <w:rsid w:val="00A72038"/>
    <w:pPr>
      <w:spacing w:before="100" w:beforeAutospacing="1" w:after="100" w:afterAutospacing="1"/>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ty.org/sermons/80-182/the-authority-of-gods-wor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racechurch.org/motw"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D3252-8370-4FAD-A387-DA375722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Pages>
  <Words>2661</Words>
  <Characters>15168</Characters>
  <Application>Microsoft Office Word</Application>
  <DocSecurity>0</DocSecurity>
  <Lines>126</Lines>
  <Paragraphs>35</Paragraphs>
  <ScaleCrop>false</ScaleCrop>
  <Company/>
  <LinksUpToDate>false</LinksUpToDate>
  <CharactersWithSpaces>17794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Klassen</dc:creator>
  <cp:keywords/>
  <dc:description/>
  <cp:lastModifiedBy>Brad Klassen</cp:lastModifiedBy>
  <cp:revision>339</cp:revision>
  <dcterms:created xsi:type="dcterms:W3CDTF">2026-09-14T21:49:00Z</dcterms:created>
  <dcterms:modified xsi:type="dcterms:W3CDTF">2026-09-17T23:05:00Z</dcterms:modified>
</cp:coreProperties>
</file>