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07BC1B7D" w:rsidR="0087630B" w:rsidRDefault="0087630B">
      <w:pPr>
        <w:rPr>
          <w:rFonts w:ascii="Calibri" w:hAnsi="Calibri" w:cs="Calibri"/>
          <w:sz w:val="21"/>
          <w:szCs w:val="21"/>
        </w:rPr>
      </w:pPr>
    </w:p>
    <w:p w14:paraId="5449DEE0" w14:textId="03A08E43" w:rsidR="00F2742A" w:rsidRPr="00A93469" w:rsidRDefault="006F1416" w:rsidP="004415C9">
      <w:pPr>
        <w:ind w:left="360"/>
        <w:rPr>
          <w:rFonts w:ascii="Calibri" w:hAnsi="Calibri" w:cs="Calibri"/>
          <w:i/>
          <w:iCs/>
          <w:sz w:val="8"/>
          <w:szCs w:val="8"/>
        </w:rPr>
      </w:pPr>
      <w:r w:rsidRPr="00024C3C">
        <w:rPr>
          <w:rFonts w:ascii="Calibri Light" w:hAnsi="Calibri Light" w:cs="Calibri Light"/>
          <w:sz w:val="20"/>
          <w:szCs w:val="20"/>
        </w:rPr>
        <w:t xml:space="preserve"> </w:t>
      </w:r>
    </w:p>
    <w:p w14:paraId="7071C009" w14:textId="2E01B2A8" w:rsidR="00E33F66" w:rsidRDefault="00736866" w:rsidP="00EE4969">
      <w:pPr>
        <w:rPr>
          <w:rFonts w:ascii="Calibri Light" w:hAnsi="Calibri Light" w:cs="Calibri Light"/>
          <w:sz w:val="21"/>
          <w:szCs w:val="21"/>
        </w:rPr>
      </w:pPr>
      <w:r>
        <w:rPr>
          <w:rFonts w:ascii="Calibri Light" w:hAnsi="Calibri Light" w:cs="Calibri Light"/>
          <w:sz w:val="21"/>
          <w:szCs w:val="21"/>
        </w:rPr>
        <w:t xml:space="preserve">Sinclar Ferguson </w:t>
      </w:r>
      <w:r w:rsidR="00CE2425">
        <w:rPr>
          <w:rFonts w:ascii="Calibri Light" w:hAnsi="Calibri Light" w:cs="Calibri Light"/>
          <w:sz w:val="21"/>
          <w:szCs w:val="21"/>
        </w:rPr>
        <w:t>summarize</w:t>
      </w:r>
      <w:r w:rsidR="00A36775">
        <w:rPr>
          <w:rFonts w:ascii="Calibri Light" w:hAnsi="Calibri Light" w:cs="Calibri Light"/>
          <w:sz w:val="21"/>
          <w:szCs w:val="21"/>
        </w:rPr>
        <w:t>s</w:t>
      </w:r>
      <w:r w:rsidR="00CE2425">
        <w:rPr>
          <w:rFonts w:ascii="Calibri Light" w:hAnsi="Calibri Light" w:cs="Calibri Light"/>
          <w:sz w:val="21"/>
          <w:szCs w:val="21"/>
        </w:rPr>
        <w:t xml:space="preserve"> the doctrine of assurance well when he wr</w:t>
      </w:r>
      <w:r w:rsidR="00A36775">
        <w:rPr>
          <w:rFonts w:ascii="Calibri Light" w:hAnsi="Calibri Light" w:cs="Calibri Light"/>
          <w:sz w:val="21"/>
          <w:szCs w:val="21"/>
        </w:rPr>
        <w:t>i</w:t>
      </w:r>
      <w:r w:rsidR="00CE2425">
        <w:rPr>
          <w:rFonts w:ascii="Calibri Light" w:hAnsi="Calibri Light" w:cs="Calibri Light"/>
          <w:sz w:val="21"/>
          <w:szCs w:val="21"/>
        </w:rPr>
        <w:t>te</w:t>
      </w:r>
      <w:r w:rsidR="00A36775">
        <w:rPr>
          <w:rFonts w:ascii="Calibri Light" w:hAnsi="Calibri Light" w:cs="Calibri Light"/>
          <w:sz w:val="21"/>
          <w:szCs w:val="21"/>
        </w:rPr>
        <w:t>s</w:t>
      </w:r>
      <w:r>
        <w:rPr>
          <w:rFonts w:ascii="Calibri Light" w:hAnsi="Calibri Light" w:cs="Calibri Light"/>
          <w:sz w:val="21"/>
          <w:szCs w:val="21"/>
        </w:rPr>
        <w:t xml:space="preserve">, </w:t>
      </w:r>
      <w:r w:rsidR="00E33F66" w:rsidRPr="00E33F66">
        <w:rPr>
          <w:rFonts w:ascii="Calibri Light" w:hAnsi="Calibri Light" w:cs="Calibri Light"/>
          <w:b/>
          <w:bCs/>
          <w:sz w:val="21"/>
          <w:szCs w:val="21"/>
        </w:rPr>
        <w:t>“Assurance is the conscious confidence that we are in a right relationship with God through Christ”</w:t>
      </w:r>
      <w:r w:rsidR="00E33F66" w:rsidRPr="00E33F66">
        <w:rPr>
          <w:rFonts w:ascii="Calibri Light" w:hAnsi="Calibri Light" w:cs="Calibri Light"/>
          <w:sz w:val="21"/>
          <w:szCs w:val="21"/>
        </w:rPr>
        <w:t xml:space="preserve"> (</w:t>
      </w:r>
      <w:r w:rsidR="00EE4969">
        <w:rPr>
          <w:rFonts w:ascii="Calibri Light" w:hAnsi="Calibri Light" w:cs="Calibri Light"/>
          <w:sz w:val="21"/>
          <w:szCs w:val="21"/>
        </w:rPr>
        <w:t>“The Reformation and Assurance,” 20</w:t>
      </w:r>
      <w:r w:rsidR="00E33F66" w:rsidRPr="00E33F66">
        <w:rPr>
          <w:rFonts w:ascii="Calibri Light" w:hAnsi="Calibri Light" w:cs="Calibri Light"/>
          <w:sz w:val="21"/>
          <w:szCs w:val="21"/>
        </w:rPr>
        <w:t>).</w:t>
      </w:r>
      <w:r w:rsidR="00EE4969">
        <w:rPr>
          <w:rFonts w:ascii="Calibri Light" w:hAnsi="Calibri Light" w:cs="Calibri Light"/>
          <w:sz w:val="21"/>
          <w:szCs w:val="21"/>
        </w:rPr>
        <w:t xml:space="preserve"> </w:t>
      </w:r>
      <w:r w:rsidR="009672E8">
        <w:rPr>
          <w:rFonts w:ascii="Calibri Light" w:hAnsi="Calibri Light" w:cs="Calibri Light"/>
          <w:sz w:val="21"/>
          <w:szCs w:val="21"/>
        </w:rPr>
        <w:t>Simply stated, the assurance of salvation is the</w:t>
      </w:r>
      <w:r w:rsidR="00225BA5">
        <w:rPr>
          <w:rFonts w:ascii="Calibri Light" w:hAnsi="Calibri Light" w:cs="Calibri Light"/>
          <w:sz w:val="21"/>
          <w:szCs w:val="21"/>
        </w:rPr>
        <w:t xml:space="preserve"> believer’s</w:t>
      </w:r>
      <w:r w:rsidR="009672E8">
        <w:rPr>
          <w:rFonts w:ascii="Calibri Light" w:hAnsi="Calibri Light" w:cs="Calibri Light"/>
          <w:sz w:val="21"/>
          <w:szCs w:val="21"/>
        </w:rPr>
        <w:t xml:space="preserve"> confidence that </w:t>
      </w:r>
      <w:r w:rsidR="00225BA5">
        <w:rPr>
          <w:rFonts w:ascii="Calibri Light" w:hAnsi="Calibri Light" w:cs="Calibri Light"/>
          <w:sz w:val="21"/>
          <w:szCs w:val="21"/>
        </w:rPr>
        <w:t>his</w:t>
      </w:r>
      <w:r w:rsidR="009672E8">
        <w:rPr>
          <w:rFonts w:ascii="Calibri Light" w:hAnsi="Calibri Light" w:cs="Calibri Light"/>
          <w:sz w:val="21"/>
          <w:szCs w:val="21"/>
        </w:rPr>
        <w:t xml:space="preserve"> sins have</w:t>
      </w:r>
      <w:r w:rsidR="00225BA5">
        <w:rPr>
          <w:rFonts w:ascii="Calibri Light" w:hAnsi="Calibri Light" w:cs="Calibri Light"/>
          <w:sz w:val="21"/>
          <w:szCs w:val="21"/>
        </w:rPr>
        <w:t xml:space="preserve"> all</w:t>
      </w:r>
      <w:r w:rsidR="009672E8">
        <w:rPr>
          <w:rFonts w:ascii="Calibri Light" w:hAnsi="Calibri Light" w:cs="Calibri Light"/>
          <w:sz w:val="21"/>
          <w:szCs w:val="21"/>
        </w:rPr>
        <w:t xml:space="preserve"> been forgiven</w:t>
      </w:r>
      <w:r w:rsidR="000775C2">
        <w:rPr>
          <w:rFonts w:ascii="Calibri Light" w:hAnsi="Calibri Light" w:cs="Calibri Light"/>
          <w:sz w:val="21"/>
          <w:szCs w:val="21"/>
        </w:rPr>
        <w:t xml:space="preserve"> through the sacrifice of Jesus Christ,</w:t>
      </w:r>
      <w:r w:rsidR="00225BA5">
        <w:rPr>
          <w:rFonts w:ascii="Calibri Light" w:hAnsi="Calibri Light" w:cs="Calibri Light"/>
          <w:sz w:val="21"/>
          <w:szCs w:val="21"/>
        </w:rPr>
        <w:t xml:space="preserve"> and that he has </w:t>
      </w:r>
      <w:r w:rsidR="000775C2">
        <w:rPr>
          <w:rFonts w:ascii="Calibri Light" w:hAnsi="Calibri Light" w:cs="Calibri Light"/>
          <w:sz w:val="21"/>
          <w:szCs w:val="21"/>
        </w:rPr>
        <w:t xml:space="preserve">peace with God and </w:t>
      </w:r>
      <w:r w:rsidR="00225BA5">
        <w:rPr>
          <w:rFonts w:ascii="Calibri Light" w:hAnsi="Calibri Light" w:cs="Calibri Light"/>
          <w:sz w:val="21"/>
          <w:szCs w:val="21"/>
        </w:rPr>
        <w:t>eternal life.</w:t>
      </w:r>
    </w:p>
    <w:p w14:paraId="0E28364D" w14:textId="77777777" w:rsidR="00E33F66" w:rsidRPr="00414706" w:rsidRDefault="00E33F66" w:rsidP="00EE4969">
      <w:pPr>
        <w:rPr>
          <w:rFonts w:ascii="Calibri Light" w:hAnsi="Calibri Light" w:cs="Calibri Light"/>
          <w:sz w:val="12"/>
          <w:szCs w:val="12"/>
        </w:rPr>
      </w:pPr>
    </w:p>
    <w:p w14:paraId="4134784D" w14:textId="17FFD3F9" w:rsidR="003C038D" w:rsidRDefault="006C7354" w:rsidP="00EE4969">
      <w:pPr>
        <w:rPr>
          <w:rFonts w:ascii="Calibri Light" w:hAnsi="Calibri Light" w:cs="Calibri Light"/>
          <w:sz w:val="21"/>
          <w:szCs w:val="21"/>
        </w:rPr>
      </w:pPr>
      <w:r>
        <w:rPr>
          <w:rFonts w:ascii="Calibri Light" w:hAnsi="Calibri Light" w:cs="Calibri Light"/>
          <w:sz w:val="21"/>
          <w:szCs w:val="21"/>
        </w:rPr>
        <w:t>As such, i</w:t>
      </w:r>
      <w:r w:rsidR="00414706">
        <w:rPr>
          <w:rFonts w:ascii="Calibri Light" w:hAnsi="Calibri Light" w:cs="Calibri Light"/>
          <w:sz w:val="21"/>
          <w:szCs w:val="21"/>
        </w:rPr>
        <w:t>t is important to note that</w:t>
      </w:r>
      <w:r w:rsidR="008B0A45">
        <w:rPr>
          <w:rFonts w:ascii="Calibri Light" w:hAnsi="Calibri Light" w:cs="Calibri Light"/>
          <w:sz w:val="21"/>
          <w:szCs w:val="21"/>
        </w:rPr>
        <w:t xml:space="preserve"> </w:t>
      </w:r>
      <w:proofErr w:type="gramStart"/>
      <w:r w:rsidR="008B0A45">
        <w:rPr>
          <w:rFonts w:ascii="Calibri Light" w:hAnsi="Calibri Light" w:cs="Calibri Light"/>
          <w:sz w:val="21"/>
          <w:szCs w:val="21"/>
        </w:rPr>
        <w:t>to speak</w:t>
      </w:r>
      <w:proofErr w:type="gramEnd"/>
      <w:r w:rsidR="008B0A45">
        <w:rPr>
          <w:rFonts w:ascii="Calibri Light" w:hAnsi="Calibri Light" w:cs="Calibri Light"/>
          <w:sz w:val="21"/>
          <w:szCs w:val="21"/>
        </w:rPr>
        <w:t xml:space="preserve"> about</w:t>
      </w:r>
      <w:r w:rsidR="00414706">
        <w:rPr>
          <w:rFonts w:ascii="Calibri Light" w:hAnsi="Calibri Light" w:cs="Calibri Light"/>
          <w:sz w:val="21"/>
          <w:szCs w:val="21"/>
        </w:rPr>
        <w:t xml:space="preserve"> </w:t>
      </w:r>
      <w:r w:rsidR="00414706" w:rsidRPr="00414706">
        <w:rPr>
          <w:rFonts w:ascii="Calibri Light" w:hAnsi="Calibri Light" w:cs="Calibri Light"/>
          <w:i/>
          <w:iCs/>
          <w:sz w:val="21"/>
          <w:szCs w:val="21"/>
        </w:rPr>
        <w:t>assurance</w:t>
      </w:r>
      <w:r w:rsidR="00414706">
        <w:rPr>
          <w:rFonts w:ascii="Calibri Light" w:hAnsi="Calibri Light" w:cs="Calibri Light"/>
          <w:sz w:val="21"/>
          <w:szCs w:val="21"/>
        </w:rPr>
        <w:t xml:space="preserve"> is not the same thing as</w:t>
      </w:r>
      <w:r w:rsidR="008B0A45">
        <w:rPr>
          <w:rFonts w:ascii="Calibri Light" w:hAnsi="Calibri Light" w:cs="Calibri Light"/>
          <w:sz w:val="21"/>
          <w:szCs w:val="21"/>
        </w:rPr>
        <w:t xml:space="preserve"> speaking about</w:t>
      </w:r>
      <w:r w:rsidR="00414706">
        <w:rPr>
          <w:rFonts w:ascii="Calibri Light" w:hAnsi="Calibri Light" w:cs="Calibri Light"/>
          <w:sz w:val="21"/>
          <w:szCs w:val="21"/>
        </w:rPr>
        <w:t xml:space="preserve"> </w:t>
      </w:r>
      <w:r w:rsidR="00414706">
        <w:rPr>
          <w:rFonts w:ascii="Calibri Light" w:hAnsi="Calibri Light" w:cs="Calibri Light"/>
          <w:i/>
          <w:iCs/>
          <w:sz w:val="21"/>
          <w:szCs w:val="21"/>
        </w:rPr>
        <w:t>salvation</w:t>
      </w:r>
      <w:r w:rsidR="00414706">
        <w:rPr>
          <w:rFonts w:ascii="Calibri Light" w:hAnsi="Calibri Light" w:cs="Calibri Light"/>
          <w:sz w:val="21"/>
          <w:szCs w:val="21"/>
        </w:rPr>
        <w:t xml:space="preserve">. </w:t>
      </w:r>
      <w:r w:rsidR="009E77FC">
        <w:rPr>
          <w:rFonts w:ascii="Calibri Light" w:hAnsi="Calibri Light" w:cs="Calibri Light"/>
          <w:sz w:val="21"/>
          <w:szCs w:val="21"/>
        </w:rPr>
        <w:t xml:space="preserve">One may have one without the other. </w:t>
      </w:r>
      <w:r w:rsidR="009D0A8D">
        <w:rPr>
          <w:rFonts w:ascii="Calibri Light" w:hAnsi="Calibri Light" w:cs="Calibri Light"/>
          <w:sz w:val="21"/>
          <w:szCs w:val="21"/>
        </w:rPr>
        <w:t xml:space="preserve">Jesus taught that there </w:t>
      </w:r>
      <w:r w:rsidR="009E77FC">
        <w:rPr>
          <w:rFonts w:ascii="Calibri Light" w:hAnsi="Calibri Light" w:cs="Calibri Light"/>
          <w:sz w:val="21"/>
          <w:szCs w:val="21"/>
        </w:rPr>
        <w:t xml:space="preserve">are </w:t>
      </w:r>
      <w:r w:rsidR="009D0A8D">
        <w:rPr>
          <w:rFonts w:ascii="Calibri Light" w:hAnsi="Calibri Light" w:cs="Calibri Light"/>
          <w:sz w:val="21"/>
          <w:szCs w:val="21"/>
        </w:rPr>
        <w:t>“</w:t>
      </w:r>
      <w:r w:rsidR="009E77FC">
        <w:rPr>
          <w:rFonts w:ascii="Calibri Light" w:hAnsi="Calibri Light" w:cs="Calibri Light"/>
          <w:sz w:val="21"/>
          <w:szCs w:val="21"/>
        </w:rPr>
        <w:t>many</w:t>
      </w:r>
      <w:r w:rsidR="009D0A8D">
        <w:rPr>
          <w:rFonts w:ascii="Calibri Light" w:hAnsi="Calibri Light" w:cs="Calibri Light"/>
          <w:sz w:val="21"/>
          <w:szCs w:val="21"/>
        </w:rPr>
        <w:t>”</w:t>
      </w:r>
      <w:r w:rsidR="009E77FC">
        <w:rPr>
          <w:rFonts w:ascii="Calibri Light" w:hAnsi="Calibri Light" w:cs="Calibri Light"/>
          <w:sz w:val="21"/>
          <w:szCs w:val="21"/>
        </w:rPr>
        <w:t xml:space="preserve"> who </w:t>
      </w:r>
      <w:r w:rsidR="009D0A8D">
        <w:rPr>
          <w:rFonts w:ascii="Calibri Light" w:hAnsi="Calibri Light" w:cs="Calibri Light"/>
          <w:sz w:val="21"/>
          <w:szCs w:val="21"/>
        </w:rPr>
        <w:t xml:space="preserve">are on the broad path “that leads to destruction” (Matt 7:13)—those who will say to Him, </w:t>
      </w:r>
      <w:r w:rsidR="00252AAA">
        <w:rPr>
          <w:rFonts w:ascii="Calibri Light" w:hAnsi="Calibri Light" w:cs="Calibri Light"/>
          <w:sz w:val="21"/>
          <w:szCs w:val="21"/>
        </w:rPr>
        <w:t>“</w:t>
      </w:r>
      <w:r w:rsidR="00252AAA" w:rsidRPr="00252AAA">
        <w:rPr>
          <w:rFonts w:ascii="Calibri Light" w:hAnsi="Calibri Light" w:cs="Calibri Light"/>
          <w:sz w:val="21"/>
          <w:szCs w:val="21"/>
        </w:rPr>
        <w:t>Lord, Lord, did we not prophesy in Your name, and in Your name cast out demons, and in Your name perform many miracles?</w:t>
      </w:r>
      <w:r w:rsidR="00453AB0">
        <w:rPr>
          <w:rFonts w:ascii="Calibri Light" w:hAnsi="Calibri Light" w:cs="Calibri Light"/>
          <w:sz w:val="21"/>
          <w:szCs w:val="21"/>
        </w:rPr>
        <w:t>,</w:t>
      </w:r>
      <w:r w:rsidR="00252AAA">
        <w:rPr>
          <w:rFonts w:ascii="Calibri Light" w:hAnsi="Calibri Light" w:cs="Calibri Light"/>
          <w:sz w:val="21"/>
          <w:szCs w:val="21"/>
        </w:rPr>
        <w:t xml:space="preserve">” </w:t>
      </w:r>
      <w:r w:rsidR="00453AB0">
        <w:rPr>
          <w:rFonts w:ascii="Calibri Light" w:hAnsi="Calibri Light" w:cs="Calibri Light"/>
          <w:sz w:val="21"/>
          <w:szCs w:val="21"/>
        </w:rPr>
        <w:t xml:space="preserve">but to whom Jesus will </w:t>
      </w:r>
      <w:r w:rsidR="00E87477">
        <w:rPr>
          <w:rFonts w:ascii="Calibri Light" w:hAnsi="Calibri Light" w:cs="Calibri Light"/>
          <w:sz w:val="21"/>
          <w:szCs w:val="21"/>
        </w:rPr>
        <w:t>s</w:t>
      </w:r>
      <w:r w:rsidR="00453AB0">
        <w:rPr>
          <w:rFonts w:ascii="Calibri Light" w:hAnsi="Calibri Light" w:cs="Calibri Light"/>
          <w:sz w:val="21"/>
          <w:szCs w:val="21"/>
        </w:rPr>
        <w:t>ay, “Depart from Me</w:t>
      </w:r>
      <w:r w:rsidR="008B0A45">
        <w:rPr>
          <w:rFonts w:ascii="Calibri Light" w:hAnsi="Calibri Light" w:cs="Calibri Light"/>
          <w:sz w:val="21"/>
          <w:szCs w:val="21"/>
        </w:rPr>
        <w:t xml:space="preserve">, you who practice lawlessness” </w:t>
      </w:r>
      <w:r w:rsidR="00252AAA">
        <w:rPr>
          <w:rFonts w:ascii="Calibri Light" w:hAnsi="Calibri Light" w:cs="Calibri Light"/>
          <w:sz w:val="21"/>
          <w:szCs w:val="21"/>
        </w:rPr>
        <w:t>(7:22</w:t>
      </w:r>
      <w:r w:rsidR="008B0A45">
        <w:rPr>
          <w:rFonts w:ascii="Calibri Light" w:hAnsi="Calibri Light" w:cs="Calibri Light"/>
          <w:sz w:val="21"/>
          <w:szCs w:val="21"/>
        </w:rPr>
        <w:t>–23</w:t>
      </w:r>
      <w:r w:rsidR="00453AB0">
        <w:rPr>
          <w:rFonts w:ascii="Calibri Light" w:hAnsi="Calibri Light" w:cs="Calibri Light"/>
          <w:sz w:val="21"/>
          <w:szCs w:val="21"/>
        </w:rPr>
        <w:t>)</w:t>
      </w:r>
      <w:r w:rsidR="000C4358">
        <w:rPr>
          <w:rFonts w:ascii="Calibri Light" w:hAnsi="Calibri Light" w:cs="Calibri Light"/>
          <w:sz w:val="21"/>
          <w:szCs w:val="21"/>
        </w:rPr>
        <w:t xml:space="preserve">. Similarly, there are those who lack assurance, </w:t>
      </w:r>
      <w:r w:rsidR="00EC594A">
        <w:rPr>
          <w:rFonts w:ascii="Calibri Light" w:hAnsi="Calibri Light" w:cs="Calibri Light"/>
          <w:sz w:val="21"/>
          <w:szCs w:val="21"/>
        </w:rPr>
        <w:t xml:space="preserve">but who are genuinely saved. </w:t>
      </w:r>
      <w:r w:rsidR="003C038D">
        <w:rPr>
          <w:rFonts w:ascii="Calibri Light" w:hAnsi="Calibri Light" w:cs="Calibri Light"/>
          <w:sz w:val="21"/>
          <w:szCs w:val="21"/>
        </w:rPr>
        <w:t>Their lack of confidence in their salvation can be caused by a host of issues</w:t>
      </w:r>
      <w:r w:rsidR="00B93B75">
        <w:rPr>
          <w:rFonts w:ascii="Calibri Light" w:hAnsi="Calibri Light" w:cs="Calibri Light"/>
          <w:sz w:val="21"/>
          <w:szCs w:val="21"/>
        </w:rPr>
        <w:t>, which Joel Beeke (</w:t>
      </w:r>
      <w:r w:rsidR="00B93B75">
        <w:rPr>
          <w:rFonts w:ascii="Calibri Light" w:hAnsi="Calibri Light" w:cs="Calibri Light"/>
          <w:i/>
          <w:iCs/>
          <w:sz w:val="21"/>
          <w:szCs w:val="21"/>
        </w:rPr>
        <w:t>Knowing and Growing in Assurance of Faith</w:t>
      </w:r>
      <w:r w:rsidR="00B93B75">
        <w:rPr>
          <w:rFonts w:ascii="Calibri Light" w:hAnsi="Calibri Light" w:cs="Calibri Light"/>
          <w:sz w:val="21"/>
          <w:szCs w:val="21"/>
        </w:rPr>
        <w:t>, 25–41) has helpfully summarized under eleven headings:</w:t>
      </w:r>
    </w:p>
    <w:p w14:paraId="0A6FB620" w14:textId="77777777" w:rsidR="003C038D" w:rsidRPr="00B93B75" w:rsidRDefault="003C038D" w:rsidP="00EE4969">
      <w:pPr>
        <w:rPr>
          <w:rFonts w:ascii="Calibri Light" w:hAnsi="Calibri Light" w:cs="Calibri Light"/>
          <w:sz w:val="12"/>
          <w:szCs w:val="12"/>
        </w:rPr>
      </w:pPr>
    </w:p>
    <w:p w14:paraId="11277ADC" w14:textId="2B64D8CF" w:rsidR="007F4867" w:rsidRPr="00CC7D26" w:rsidRDefault="00833606" w:rsidP="004E43E9">
      <w:pPr>
        <w:pStyle w:val="ListParagraph"/>
        <w:numPr>
          <w:ilvl w:val="0"/>
          <w:numId w:val="3"/>
        </w:numPr>
        <w:rPr>
          <w:rFonts w:ascii="Calibri Light" w:hAnsi="Calibri Light" w:cs="Calibri Light"/>
          <w:sz w:val="20"/>
          <w:szCs w:val="20"/>
        </w:rPr>
      </w:pPr>
      <w:r w:rsidRPr="00CC7D26">
        <w:rPr>
          <w:rFonts w:ascii="Calibri Light" w:hAnsi="Calibri Light" w:cs="Calibri Light"/>
          <w:i/>
          <w:iCs/>
          <w:sz w:val="20"/>
          <w:szCs w:val="20"/>
        </w:rPr>
        <w:t>A</w:t>
      </w:r>
      <w:r w:rsidR="007F4867" w:rsidRPr="00CC7D26">
        <w:rPr>
          <w:rFonts w:ascii="Calibri Light" w:hAnsi="Calibri Light" w:cs="Calibri Light"/>
          <w:i/>
          <w:iCs/>
          <w:sz w:val="20"/>
          <w:szCs w:val="20"/>
        </w:rPr>
        <w:t xml:space="preserve"> </w:t>
      </w:r>
      <w:r w:rsidR="00B93B75" w:rsidRPr="00CC7D26">
        <w:rPr>
          <w:rFonts w:ascii="Calibri Light" w:hAnsi="Calibri Light" w:cs="Calibri Light"/>
          <w:i/>
          <w:iCs/>
          <w:sz w:val="20"/>
          <w:szCs w:val="20"/>
        </w:rPr>
        <w:t>h</w:t>
      </w:r>
      <w:r w:rsidR="007F4867" w:rsidRPr="00CC7D26">
        <w:rPr>
          <w:rFonts w:ascii="Calibri Light" w:hAnsi="Calibri Light" w:cs="Calibri Light"/>
          <w:i/>
          <w:iCs/>
          <w:sz w:val="20"/>
          <w:szCs w:val="20"/>
        </w:rPr>
        <w:t xml:space="preserve">istory and </w:t>
      </w:r>
      <w:r w:rsidR="00B93B75" w:rsidRPr="00CC7D26">
        <w:rPr>
          <w:rFonts w:ascii="Calibri Light" w:hAnsi="Calibri Light" w:cs="Calibri Light"/>
          <w:i/>
          <w:iCs/>
          <w:sz w:val="20"/>
          <w:szCs w:val="20"/>
        </w:rPr>
        <w:t>p</w:t>
      </w:r>
      <w:r w:rsidR="007F4867" w:rsidRPr="00CC7D26">
        <w:rPr>
          <w:rFonts w:ascii="Calibri Light" w:hAnsi="Calibri Light" w:cs="Calibri Light"/>
          <w:i/>
          <w:iCs/>
          <w:sz w:val="20"/>
          <w:szCs w:val="20"/>
        </w:rPr>
        <w:t xml:space="preserve">resent </w:t>
      </w:r>
      <w:r w:rsidR="00B93B75" w:rsidRPr="00CC7D26">
        <w:rPr>
          <w:rFonts w:ascii="Calibri Light" w:hAnsi="Calibri Light" w:cs="Calibri Light"/>
          <w:i/>
          <w:iCs/>
          <w:sz w:val="20"/>
          <w:szCs w:val="20"/>
        </w:rPr>
        <w:t>e</w:t>
      </w:r>
      <w:r w:rsidR="007F4867" w:rsidRPr="00CC7D26">
        <w:rPr>
          <w:rFonts w:ascii="Calibri Light" w:hAnsi="Calibri Light" w:cs="Calibri Light"/>
          <w:i/>
          <w:iCs/>
          <w:sz w:val="20"/>
          <w:szCs w:val="20"/>
        </w:rPr>
        <w:t>xperience o</w:t>
      </w:r>
      <w:r w:rsidR="00B93B75" w:rsidRPr="00CC7D26">
        <w:rPr>
          <w:rFonts w:ascii="Calibri Light" w:hAnsi="Calibri Light" w:cs="Calibri Light"/>
          <w:i/>
          <w:iCs/>
          <w:sz w:val="20"/>
          <w:szCs w:val="20"/>
        </w:rPr>
        <w:t>f</w:t>
      </w:r>
      <w:r w:rsidR="007F4867" w:rsidRPr="00CC7D26">
        <w:rPr>
          <w:rFonts w:ascii="Calibri Light" w:hAnsi="Calibri Light" w:cs="Calibri Light"/>
          <w:i/>
          <w:iCs/>
          <w:sz w:val="20"/>
          <w:szCs w:val="20"/>
        </w:rPr>
        <w:t xml:space="preserve"> </w:t>
      </w:r>
      <w:r w:rsidR="00B93B75" w:rsidRPr="00CC7D26">
        <w:rPr>
          <w:rFonts w:ascii="Calibri Light" w:hAnsi="Calibri Light" w:cs="Calibri Light"/>
          <w:i/>
          <w:iCs/>
          <w:sz w:val="20"/>
          <w:szCs w:val="20"/>
        </w:rPr>
        <w:t>s</w:t>
      </w:r>
      <w:r w:rsidR="007F4867" w:rsidRPr="00CC7D26">
        <w:rPr>
          <w:rFonts w:ascii="Calibri Light" w:hAnsi="Calibri Light" w:cs="Calibri Light"/>
          <w:i/>
          <w:iCs/>
          <w:sz w:val="20"/>
          <w:szCs w:val="20"/>
        </w:rPr>
        <w:t>in</w:t>
      </w:r>
      <w:r w:rsidR="002C6EEF" w:rsidRPr="00CC7D26">
        <w:rPr>
          <w:rFonts w:ascii="Calibri Light" w:hAnsi="Calibri Light" w:cs="Calibri Light"/>
          <w:sz w:val="20"/>
          <w:szCs w:val="20"/>
        </w:rPr>
        <w:t>. T</w:t>
      </w:r>
      <w:r w:rsidR="00625328" w:rsidRPr="00CC7D26">
        <w:rPr>
          <w:rFonts w:ascii="Calibri Light" w:hAnsi="Calibri Light" w:cs="Calibri Light"/>
          <w:sz w:val="20"/>
          <w:szCs w:val="20"/>
        </w:rPr>
        <w:t xml:space="preserve">he believer’s </w:t>
      </w:r>
      <w:r w:rsidR="002C6EEF" w:rsidRPr="00CC7D26">
        <w:rPr>
          <w:rFonts w:ascii="Calibri Light" w:hAnsi="Calibri Light" w:cs="Calibri Light"/>
          <w:sz w:val="20"/>
          <w:szCs w:val="20"/>
        </w:rPr>
        <w:t xml:space="preserve">increasing </w:t>
      </w:r>
      <w:r w:rsidR="00625328" w:rsidRPr="00CC7D26">
        <w:rPr>
          <w:rFonts w:ascii="Calibri Light" w:hAnsi="Calibri Light" w:cs="Calibri Light"/>
          <w:sz w:val="20"/>
          <w:szCs w:val="20"/>
        </w:rPr>
        <w:t>recognition of the ugliness of sin</w:t>
      </w:r>
      <w:r w:rsidR="003457F8">
        <w:rPr>
          <w:rFonts w:ascii="Calibri Light" w:hAnsi="Calibri Light" w:cs="Calibri Light"/>
          <w:sz w:val="20"/>
          <w:szCs w:val="20"/>
        </w:rPr>
        <w:t xml:space="preserve">, </w:t>
      </w:r>
      <w:r w:rsidR="002C6EEF" w:rsidRPr="00CC7D26">
        <w:rPr>
          <w:rFonts w:ascii="Calibri Light" w:hAnsi="Calibri Light" w:cs="Calibri Light"/>
          <w:sz w:val="20"/>
          <w:szCs w:val="20"/>
        </w:rPr>
        <w:t xml:space="preserve">its </w:t>
      </w:r>
      <w:r w:rsidR="003457F8">
        <w:rPr>
          <w:rFonts w:ascii="Calibri Light" w:hAnsi="Calibri Light" w:cs="Calibri Light"/>
          <w:sz w:val="20"/>
          <w:szCs w:val="20"/>
        </w:rPr>
        <w:t>consequences</w:t>
      </w:r>
      <w:r w:rsidR="005E2F66" w:rsidRPr="00CC7D26">
        <w:rPr>
          <w:rFonts w:ascii="Calibri Light" w:hAnsi="Calibri Light" w:cs="Calibri Light"/>
          <w:sz w:val="20"/>
          <w:szCs w:val="20"/>
        </w:rPr>
        <w:t xml:space="preserve"> his life</w:t>
      </w:r>
      <w:r w:rsidR="00CD5DC6">
        <w:rPr>
          <w:rFonts w:ascii="Calibri Light" w:hAnsi="Calibri Light" w:cs="Calibri Light"/>
          <w:sz w:val="20"/>
          <w:szCs w:val="20"/>
        </w:rPr>
        <w:t xml:space="preserve">, and his </w:t>
      </w:r>
      <w:r w:rsidR="00DA3440">
        <w:rPr>
          <w:rFonts w:ascii="Calibri Light" w:hAnsi="Calibri Light" w:cs="Calibri Light"/>
          <w:sz w:val="20"/>
          <w:szCs w:val="20"/>
        </w:rPr>
        <w:t>continued moments of</w:t>
      </w:r>
      <w:r w:rsidR="00CD5DC6">
        <w:rPr>
          <w:rFonts w:ascii="Calibri Light" w:hAnsi="Calibri Light" w:cs="Calibri Light"/>
          <w:sz w:val="20"/>
          <w:szCs w:val="20"/>
        </w:rPr>
        <w:t xml:space="preserve"> </w:t>
      </w:r>
      <w:r w:rsidR="003E1293">
        <w:rPr>
          <w:rFonts w:ascii="Calibri Light" w:hAnsi="Calibri Light" w:cs="Calibri Light"/>
          <w:sz w:val="20"/>
          <w:szCs w:val="20"/>
        </w:rPr>
        <w:t xml:space="preserve">failure </w:t>
      </w:r>
      <w:r w:rsidR="00DA3440">
        <w:rPr>
          <w:rFonts w:ascii="Calibri Light" w:hAnsi="Calibri Light" w:cs="Calibri Light"/>
          <w:sz w:val="20"/>
          <w:szCs w:val="20"/>
        </w:rPr>
        <w:t>in</w:t>
      </w:r>
      <w:r w:rsidR="003E1293">
        <w:rPr>
          <w:rFonts w:ascii="Calibri Light" w:hAnsi="Calibri Light" w:cs="Calibri Light"/>
          <w:sz w:val="20"/>
          <w:szCs w:val="20"/>
        </w:rPr>
        <w:t xml:space="preserve"> liv</w:t>
      </w:r>
      <w:r w:rsidR="00DA3440">
        <w:rPr>
          <w:rFonts w:ascii="Calibri Light" w:hAnsi="Calibri Light" w:cs="Calibri Light"/>
          <w:sz w:val="20"/>
          <w:szCs w:val="20"/>
        </w:rPr>
        <w:t>ing</w:t>
      </w:r>
      <w:r w:rsidR="003E1293">
        <w:rPr>
          <w:rFonts w:ascii="Calibri Light" w:hAnsi="Calibri Light" w:cs="Calibri Light"/>
          <w:sz w:val="20"/>
          <w:szCs w:val="20"/>
        </w:rPr>
        <w:t xml:space="preserve"> up to God’s righteous standard</w:t>
      </w:r>
      <w:r w:rsidR="005E2F66" w:rsidRPr="00CC7D26">
        <w:rPr>
          <w:rFonts w:ascii="Calibri Light" w:hAnsi="Calibri Light" w:cs="Calibri Light"/>
          <w:sz w:val="20"/>
          <w:szCs w:val="20"/>
        </w:rPr>
        <w:t xml:space="preserve"> </w:t>
      </w:r>
      <w:r w:rsidR="00625328" w:rsidRPr="00CC7D26">
        <w:rPr>
          <w:rFonts w:ascii="Calibri Light" w:hAnsi="Calibri Light" w:cs="Calibri Light"/>
          <w:sz w:val="20"/>
          <w:szCs w:val="20"/>
        </w:rPr>
        <w:t>can lead him to question, “</w:t>
      </w:r>
      <w:r w:rsidR="007F4867" w:rsidRPr="00CC7D26">
        <w:rPr>
          <w:rFonts w:ascii="Calibri Light" w:hAnsi="Calibri Light" w:cs="Calibri Light"/>
          <w:sz w:val="20"/>
          <w:szCs w:val="20"/>
        </w:rPr>
        <w:t>Can God really love me</w:t>
      </w:r>
      <w:r w:rsidR="005E2F66" w:rsidRPr="00CC7D26">
        <w:rPr>
          <w:rFonts w:ascii="Calibri Light" w:hAnsi="Calibri Light" w:cs="Calibri Light"/>
          <w:sz w:val="20"/>
          <w:szCs w:val="20"/>
        </w:rPr>
        <w:t>, the wretched sinner I am</w:t>
      </w:r>
      <w:r w:rsidR="007F4867" w:rsidRPr="00CC7D26">
        <w:rPr>
          <w:rFonts w:ascii="Calibri Light" w:hAnsi="Calibri Light" w:cs="Calibri Light"/>
          <w:sz w:val="20"/>
          <w:szCs w:val="20"/>
        </w:rPr>
        <w:t>?</w:t>
      </w:r>
      <w:r w:rsidR="00625328" w:rsidRPr="00CC7D26">
        <w:rPr>
          <w:rFonts w:ascii="Calibri Light" w:hAnsi="Calibri Light" w:cs="Calibri Light"/>
          <w:sz w:val="20"/>
          <w:szCs w:val="20"/>
        </w:rPr>
        <w:t>”</w:t>
      </w:r>
    </w:p>
    <w:p w14:paraId="32A107D0" w14:textId="15E98A43" w:rsidR="007F4867" w:rsidRPr="00CC7D26" w:rsidRDefault="00833606" w:rsidP="004E43E9">
      <w:pPr>
        <w:pStyle w:val="ListParagraph"/>
        <w:numPr>
          <w:ilvl w:val="0"/>
          <w:numId w:val="3"/>
        </w:numPr>
        <w:rPr>
          <w:rFonts w:ascii="Calibri Light" w:hAnsi="Calibri Light" w:cs="Calibri Light"/>
          <w:sz w:val="20"/>
          <w:szCs w:val="20"/>
        </w:rPr>
      </w:pPr>
      <w:r w:rsidRPr="00CC7D26">
        <w:rPr>
          <w:rFonts w:ascii="Calibri Light" w:hAnsi="Calibri Light" w:cs="Calibri Light"/>
          <w:i/>
          <w:iCs/>
          <w:sz w:val="20"/>
          <w:szCs w:val="20"/>
        </w:rPr>
        <w:t>F</w:t>
      </w:r>
      <w:r w:rsidR="007F4867" w:rsidRPr="00CC7D26">
        <w:rPr>
          <w:rFonts w:ascii="Calibri Light" w:hAnsi="Calibri Light" w:cs="Calibri Light"/>
          <w:i/>
          <w:iCs/>
          <w:sz w:val="20"/>
          <w:szCs w:val="20"/>
        </w:rPr>
        <w:t xml:space="preserve">alse </w:t>
      </w:r>
      <w:r w:rsidR="00A31F85" w:rsidRPr="00CC7D26">
        <w:rPr>
          <w:rFonts w:ascii="Calibri Light" w:hAnsi="Calibri Light" w:cs="Calibri Light"/>
          <w:i/>
          <w:iCs/>
          <w:sz w:val="20"/>
          <w:szCs w:val="20"/>
        </w:rPr>
        <w:t>c</w:t>
      </w:r>
      <w:r w:rsidR="007F4867" w:rsidRPr="00CC7D26">
        <w:rPr>
          <w:rFonts w:ascii="Calibri Light" w:hAnsi="Calibri Light" w:cs="Calibri Light"/>
          <w:i/>
          <w:iCs/>
          <w:sz w:val="20"/>
          <w:szCs w:val="20"/>
        </w:rPr>
        <w:t xml:space="preserve">onceptions of God’s </w:t>
      </w:r>
      <w:r w:rsidR="00A31F85" w:rsidRPr="00CC7D26">
        <w:rPr>
          <w:rFonts w:ascii="Calibri Light" w:hAnsi="Calibri Light" w:cs="Calibri Light"/>
          <w:i/>
          <w:iCs/>
          <w:sz w:val="20"/>
          <w:szCs w:val="20"/>
        </w:rPr>
        <w:t>c</w:t>
      </w:r>
      <w:r w:rsidR="007F4867" w:rsidRPr="00CC7D26">
        <w:rPr>
          <w:rFonts w:ascii="Calibri Light" w:hAnsi="Calibri Light" w:cs="Calibri Light"/>
          <w:i/>
          <w:iCs/>
          <w:sz w:val="20"/>
          <w:szCs w:val="20"/>
        </w:rPr>
        <w:t xml:space="preserve">haracter and His </w:t>
      </w:r>
      <w:r w:rsidR="00A31F85" w:rsidRPr="00CC7D26">
        <w:rPr>
          <w:rFonts w:ascii="Calibri Light" w:hAnsi="Calibri Light" w:cs="Calibri Light"/>
          <w:i/>
          <w:iCs/>
          <w:sz w:val="20"/>
          <w:szCs w:val="20"/>
        </w:rPr>
        <w:t>g</w:t>
      </w:r>
      <w:r w:rsidR="007F4867" w:rsidRPr="00CC7D26">
        <w:rPr>
          <w:rFonts w:ascii="Calibri Light" w:hAnsi="Calibri Light" w:cs="Calibri Light"/>
          <w:i/>
          <w:iCs/>
          <w:sz w:val="20"/>
          <w:szCs w:val="20"/>
        </w:rPr>
        <w:t>ospel</w:t>
      </w:r>
      <w:r w:rsidR="00A31F85" w:rsidRPr="00CC7D26">
        <w:rPr>
          <w:rFonts w:ascii="Calibri Light" w:hAnsi="Calibri Light" w:cs="Calibri Light"/>
          <w:sz w:val="20"/>
          <w:szCs w:val="20"/>
        </w:rPr>
        <w:t xml:space="preserve"> – </w:t>
      </w:r>
      <w:r w:rsidR="003E1293">
        <w:rPr>
          <w:rFonts w:ascii="Calibri Light" w:hAnsi="Calibri Light" w:cs="Calibri Light"/>
          <w:sz w:val="20"/>
          <w:szCs w:val="20"/>
        </w:rPr>
        <w:t>A</w:t>
      </w:r>
      <w:r w:rsidR="00A31F85" w:rsidRPr="00CC7D26">
        <w:rPr>
          <w:rFonts w:ascii="Calibri Light" w:hAnsi="Calibri Light" w:cs="Calibri Light"/>
          <w:sz w:val="20"/>
          <w:szCs w:val="20"/>
        </w:rPr>
        <w:t xml:space="preserve"> believer’s theology is never perfect, and </w:t>
      </w:r>
      <w:r w:rsidR="00466544" w:rsidRPr="00CC7D26">
        <w:rPr>
          <w:rFonts w:ascii="Calibri Light" w:hAnsi="Calibri Light" w:cs="Calibri Light"/>
          <w:sz w:val="20"/>
          <w:szCs w:val="20"/>
        </w:rPr>
        <w:t xml:space="preserve">inadequate study </w:t>
      </w:r>
      <w:r w:rsidR="00B4427E">
        <w:rPr>
          <w:rFonts w:ascii="Calibri Light" w:hAnsi="Calibri Light" w:cs="Calibri Light"/>
          <w:sz w:val="20"/>
          <w:szCs w:val="20"/>
        </w:rPr>
        <w:t xml:space="preserve">or errant ideas </w:t>
      </w:r>
      <w:r w:rsidR="00466544" w:rsidRPr="00CC7D26">
        <w:rPr>
          <w:rFonts w:ascii="Calibri Light" w:hAnsi="Calibri Light" w:cs="Calibri Light"/>
          <w:sz w:val="20"/>
          <w:szCs w:val="20"/>
        </w:rPr>
        <w:t xml:space="preserve">can leave him weak </w:t>
      </w:r>
      <w:r w:rsidR="00B4427E">
        <w:rPr>
          <w:rFonts w:ascii="Calibri Light" w:hAnsi="Calibri Light" w:cs="Calibri Light"/>
          <w:sz w:val="20"/>
          <w:szCs w:val="20"/>
        </w:rPr>
        <w:t>with respect to</w:t>
      </w:r>
      <w:r w:rsidR="00466544" w:rsidRPr="00CC7D26">
        <w:rPr>
          <w:rFonts w:ascii="Calibri Light" w:hAnsi="Calibri Light" w:cs="Calibri Light"/>
          <w:sz w:val="20"/>
          <w:szCs w:val="20"/>
        </w:rPr>
        <w:t xml:space="preserve"> the power of God and the </w:t>
      </w:r>
      <w:r w:rsidR="008022FF" w:rsidRPr="00CC7D26">
        <w:rPr>
          <w:rFonts w:ascii="Calibri Light" w:hAnsi="Calibri Light" w:cs="Calibri Light"/>
          <w:sz w:val="20"/>
          <w:szCs w:val="20"/>
        </w:rPr>
        <w:t xml:space="preserve">efficacy of the gospel. </w:t>
      </w:r>
    </w:p>
    <w:p w14:paraId="66B591C0" w14:textId="61EBF328" w:rsidR="007F4867" w:rsidRPr="00CC7D26" w:rsidRDefault="00833606" w:rsidP="004E43E9">
      <w:pPr>
        <w:pStyle w:val="ListParagraph"/>
        <w:numPr>
          <w:ilvl w:val="0"/>
          <w:numId w:val="3"/>
        </w:numPr>
        <w:rPr>
          <w:rFonts w:ascii="Calibri Light" w:hAnsi="Calibri Light" w:cs="Calibri Light"/>
          <w:sz w:val="20"/>
          <w:szCs w:val="20"/>
        </w:rPr>
      </w:pPr>
      <w:r w:rsidRPr="00CC7D26">
        <w:rPr>
          <w:rFonts w:ascii="Calibri Light" w:hAnsi="Calibri Light" w:cs="Calibri Light"/>
          <w:i/>
          <w:iCs/>
          <w:sz w:val="20"/>
          <w:szCs w:val="20"/>
        </w:rPr>
        <w:t>A</w:t>
      </w:r>
      <w:r w:rsidR="008022FF" w:rsidRPr="00CC7D26">
        <w:rPr>
          <w:rFonts w:ascii="Calibri Light" w:hAnsi="Calibri Light" w:cs="Calibri Light"/>
          <w:i/>
          <w:iCs/>
          <w:sz w:val="20"/>
          <w:szCs w:val="20"/>
        </w:rPr>
        <w:t xml:space="preserve"> l</w:t>
      </w:r>
      <w:r w:rsidR="007F4867" w:rsidRPr="00CC7D26">
        <w:rPr>
          <w:rFonts w:ascii="Calibri Light" w:hAnsi="Calibri Light" w:cs="Calibri Light"/>
          <w:i/>
          <w:iCs/>
          <w:sz w:val="20"/>
          <w:szCs w:val="20"/>
        </w:rPr>
        <w:t xml:space="preserve">ack of </w:t>
      </w:r>
      <w:r w:rsidR="008022FF" w:rsidRPr="00CC7D26">
        <w:rPr>
          <w:rFonts w:ascii="Calibri Light" w:hAnsi="Calibri Light" w:cs="Calibri Light"/>
          <w:i/>
          <w:iCs/>
          <w:sz w:val="20"/>
          <w:szCs w:val="20"/>
        </w:rPr>
        <w:t>c</w:t>
      </w:r>
      <w:r w:rsidR="007F4867" w:rsidRPr="00CC7D26">
        <w:rPr>
          <w:rFonts w:ascii="Calibri Light" w:hAnsi="Calibri Light" w:cs="Calibri Light"/>
          <w:i/>
          <w:iCs/>
          <w:sz w:val="20"/>
          <w:szCs w:val="20"/>
        </w:rPr>
        <w:t xml:space="preserve">larity on </w:t>
      </w:r>
      <w:r w:rsidR="008022FF" w:rsidRPr="00CC7D26">
        <w:rPr>
          <w:rFonts w:ascii="Calibri Light" w:hAnsi="Calibri Light" w:cs="Calibri Light"/>
          <w:i/>
          <w:iCs/>
          <w:sz w:val="20"/>
          <w:szCs w:val="20"/>
        </w:rPr>
        <w:t>j</w:t>
      </w:r>
      <w:r w:rsidR="007F4867" w:rsidRPr="00CC7D26">
        <w:rPr>
          <w:rFonts w:ascii="Calibri Light" w:hAnsi="Calibri Light" w:cs="Calibri Light"/>
          <w:i/>
          <w:iCs/>
          <w:sz w:val="20"/>
          <w:szCs w:val="20"/>
        </w:rPr>
        <w:t xml:space="preserve">ustification by </w:t>
      </w:r>
      <w:r w:rsidR="008022FF" w:rsidRPr="00CC7D26">
        <w:rPr>
          <w:rFonts w:ascii="Calibri Light" w:hAnsi="Calibri Light" w:cs="Calibri Light"/>
          <w:i/>
          <w:iCs/>
          <w:sz w:val="20"/>
          <w:szCs w:val="20"/>
        </w:rPr>
        <w:t>f</w:t>
      </w:r>
      <w:r w:rsidR="007F4867" w:rsidRPr="00CC7D26">
        <w:rPr>
          <w:rFonts w:ascii="Calibri Light" w:hAnsi="Calibri Light" w:cs="Calibri Light"/>
          <w:i/>
          <w:iCs/>
          <w:sz w:val="20"/>
          <w:szCs w:val="20"/>
        </w:rPr>
        <w:t>aith</w:t>
      </w:r>
      <w:r w:rsidR="007F4867" w:rsidRPr="00CC7D26">
        <w:rPr>
          <w:rFonts w:ascii="Calibri Light" w:hAnsi="Calibri Light" w:cs="Calibri Light"/>
          <w:sz w:val="20"/>
          <w:szCs w:val="20"/>
        </w:rPr>
        <w:t xml:space="preserve">. </w:t>
      </w:r>
      <w:r w:rsidR="00A84371" w:rsidRPr="00CC7D26">
        <w:rPr>
          <w:rFonts w:ascii="Calibri Light" w:hAnsi="Calibri Light" w:cs="Calibri Light"/>
          <w:sz w:val="20"/>
          <w:szCs w:val="20"/>
        </w:rPr>
        <w:t>F</w:t>
      </w:r>
      <w:r w:rsidR="007F4867" w:rsidRPr="00CC7D26">
        <w:rPr>
          <w:rFonts w:ascii="Calibri Light" w:hAnsi="Calibri Light" w:cs="Calibri Light"/>
          <w:sz w:val="20"/>
          <w:szCs w:val="20"/>
        </w:rPr>
        <w:t xml:space="preserve">aith is the grasp of </w:t>
      </w:r>
      <w:r w:rsidR="008022FF" w:rsidRPr="00CC7D26">
        <w:rPr>
          <w:rFonts w:ascii="Calibri Light" w:hAnsi="Calibri Light" w:cs="Calibri Light"/>
          <w:sz w:val="20"/>
          <w:szCs w:val="20"/>
        </w:rPr>
        <w:t xml:space="preserve">Christ’s </w:t>
      </w:r>
      <w:r w:rsidR="007F4867" w:rsidRPr="00CC7D26">
        <w:rPr>
          <w:rFonts w:ascii="Calibri Light" w:hAnsi="Calibri Light" w:cs="Calibri Light"/>
          <w:sz w:val="20"/>
          <w:szCs w:val="20"/>
        </w:rPr>
        <w:t>righteousness</w:t>
      </w:r>
      <w:r w:rsidR="00A84371" w:rsidRPr="00CC7D26">
        <w:rPr>
          <w:rFonts w:ascii="Calibri Light" w:hAnsi="Calibri Light" w:cs="Calibri Light"/>
          <w:sz w:val="20"/>
          <w:szCs w:val="20"/>
        </w:rPr>
        <w:t>—and not one’s own—</w:t>
      </w:r>
      <w:r w:rsidR="008022FF" w:rsidRPr="00CC7D26">
        <w:rPr>
          <w:rFonts w:ascii="Calibri Light" w:hAnsi="Calibri Light" w:cs="Calibri Light"/>
          <w:sz w:val="20"/>
          <w:szCs w:val="20"/>
        </w:rPr>
        <w:t>as the only solution for sin and sinfulness</w:t>
      </w:r>
      <w:r w:rsidR="00A84371" w:rsidRPr="00CC7D26">
        <w:rPr>
          <w:rFonts w:ascii="Calibri Light" w:hAnsi="Calibri Light" w:cs="Calibri Light"/>
          <w:sz w:val="20"/>
          <w:szCs w:val="20"/>
        </w:rPr>
        <w:t xml:space="preserve">. It is </w:t>
      </w:r>
      <w:r w:rsidR="00AE4253" w:rsidRPr="00CC7D26">
        <w:rPr>
          <w:rFonts w:ascii="Calibri Light" w:hAnsi="Calibri Light" w:cs="Calibri Light"/>
          <w:sz w:val="20"/>
          <w:szCs w:val="20"/>
        </w:rPr>
        <w:t>according to</w:t>
      </w:r>
      <w:r w:rsidR="00A84371" w:rsidRPr="00CC7D26">
        <w:rPr>
          <w:rFonts w:ascii="Calibri Light" w:hAnsi="Calibri Light" w:cs="Calibri Light"/>
          <w:sz w:val="20"/>
          <w:szCs w:val="20"/>
        </w:rPr>
        <w:t xml:space="preserve"> this faith</w:t>
      </w:r>
      <w:r w:rsidR="007B487E">
        <w:rPr>
          <w:rFonts w:ascii="Calibri Light" w:hAnsi="Calibri Light" w:cs="Calibri Light"/>
          <w:sz w:val="20"/>
          <w:szCs w:val="20"/>
        </w:rPr>
        <w:t xml:space="preserve"> in Christ</w:t>
      </w:r>
      <w:r w:rsidR="00AE4253" w:rsidRPr="00CC7D26">
        <w:rPr>
          <w:rFonts w:ascii="Calibri Light" w:hAnsi="Calibri Light" w:cs="Calibri Light"/>
          <w:sz w:val="20"/>
          <w:szCs w:val="20"/>
        </w:rPr>
        <w:t>—however weak it may be—</w:t>
      </w:r>
      <w:r w:rsidR="005B5005" w:rsidRPr="00CC7D26">
        <w:rPr>
          <w:rFonts w:ascii="Calibri Light" w:hAnsi="Calibri Light" w:cs="Calibri Light"/>
          <w:sz w:val="20"/>
          <w:szCs w:val="20"/>
        </w:rPr>
        <w:t xml:space="preserve">that we are </w:t>
      </w:r>
      <w:r w:rsidR="00B129CC">
        <w:rPr>
          <w:rFonts w:ascii="Calibri Light" w:hAnsi="Calibri Light" w:cs="Calibri Light"/>
          <w:sz w:val="20"/>
          <w:szCs w:val="20"/>
        </w:rPr>
        <w:t>declared righteous</w:t>
      </w:r>
      <w:r w:rsidR="005B5005" w:rsidRPr="00CC7D26">
        <w:rPr>
          <w:rFonts w:ascii="Calibri Light" w:hAnsi="Calibri Light" w:cs="Calibri Light"/>
          <w:sz w:val="20"/>
          <w:szCs w:val="20"/>
        </w:rPr>
        <w:t xml:space="preserve">. But </w:t>
      </w:r>
      <w:r w:rsidR="00DF7F09" w:rsidRPr="00CC7D26">
        <w:rPr>
          <w:rFonts w:ascii="Calibri Light" w:hAnsi="Calibri Light" w:cs="Calibri Light"/>
          <w:sz w:val="20"/>
          <w:szCs w:val="20"/>
        </w:rPr>
        <w:t>a believer</w:t>
      </w:r>
      <w:r w:rsidR="005B5005" w:rsidRPr="00CC7D26">
        <w:rPr>
          <w:rFonts w:ascii="Calibri Light" w:hAnsi="Calibri Light" w:cs="Calibri Light"/>
          <w:sz w:val="20"/>
          <w:szCs w:val="20"/>
        </w:rPr>
        <w:t xml:space="preserve"> can fail to draw a clear enough line between justification and progressive sanctification</w:t>
      </w:r>
      <w:r w:rsidR="00AE4253" w:rsidRPr="00CC7D26">
        <w:rPr>
          <w:rFonts w:ascii="Calibri Light" w:hAnsi="Calibri Light" w:cs="Calibri Light"/>
          <w:sz w:val="20"/>
          <w:szCs w:val="20"/>
        </w:rPr>
        <w:t>,</w:t>
      </w:r>
      <w:r w:rsidR="005B5005" w:rsidRPr="00CC7D26">
        <w:rPr>
          <w:rFonts w:ascii="Calibri Light" w:hAnsi="Calibri Light" w:cs="Calibri Light"/>
          <w:sz w:val="20"/>
          <w:szCs w:val="20"/>
        </w:rPr>
        <w:t xml:space="preserve"> and because </w:t>
      </w:r>
      <w:r w:rsidR="00DF7F09" w:rsidRPr="00CC7D26">
        <w:rPr>
          <w:rFonts w:ascii="Calibri Light" w:hAnsi="Calibri Light" w:cs="Calibri Light"/>
          <w:sz w:val="20"/>
          <w:szCs w:val="20"/>
        </w:rPr>
        <w:t xml:space="preserve">that </w:t>
      </w:r>
      <w:r w:rsidR="005B5005" w:rsidRPr="00CC7D26">
        <w:rPr>
          <w:rFonts w:ascii="Calibri Light" w:hAnsi="Calibri Light" w:cs="Calibri Light"/>
          <w:sz w:val="20"/>
          <w:szCs w:val="20"/>
        </w:rPr>
        <w:t xml:space="preserve">sanctification is still progressing, </w:t>
      </w:r>
      <w:r w:rsidR="00DF7F09" w:rsidRPr="00CC7D26">
        <w:rPr>
          <w:rFonts w:ascii="Calibri Light" w:hAnsi="Calibri Light" w:cs="Calibri Light"/>
          <w:sz w:val="20"/>
          <w:szCs w:val="20"/>
        </w:rPr>
        <w:t xml:space="preserve">he can wonder if he has </w:t>
      </w:r>
      <w:r w:rsidR="00AE4253" w:rsidRPr="00CC7D26">
        <w:rPr>
          <w:rFonts w:ascii="Calibri Light" w:hAnsi="Calibri Light" w:cs="Calibri Light"/>
          <w:sz w:val="20"/>
          <w:szCs w:val="20"/>
        </w:rPr>
        <w:t xml:space="preserve">truly </w:t>
      </w:r>
      <w:r w:rsidR="00DF7F09" w:rsidRPr="00CC7D26">
        <w:rPr>
          <w:rFonts w:ascii="Calibri Light" w:hAnsi="Calibri Light" w:cs="Calibri Light"/>
          <w:sz w:val="20"/>
          <w:szCs w:val="20"/>
        </w:rPr>
        <w:t>been declared righteous.</w:t>
      </w:r>
      <w:r w:rsidR="005B5005" w:rsidRPr="00CC7D26">
        <w:rPr>
          <w:rFonts w:ascii="Calibri Light" w:hAnsi="Calibri Light" w:cs="Calibri Light"/>
          <w:sz w:val="20"/>
          <w:szCs w:val="20"/>
        </w:rPr>
        <w:t xml:space="preserve"> </w:t>
      </w:r>
    </w:p>
    <w:p w14:paraId="5EA54EC3" w14:textId="027E8D18" w:rsidR="007F4867" w:rsidRPr="00CC7D26" w:rsidRDefault="00833606" w:rsidP="004E43E9">
      <w:pPr>
        <w:pStyle w:val="ListParagraph"/>
        <w:numPr>
          <w:ilvl w:val="0"/>
          <w:numId w:val="3"/>
        </w:numPr>
        <w:rPr>
          <w:rFonts w:ascii="Calibri Light" w:hAnsi="Calibri Light" w:cs="Calibri Light"/>
          <w:sz w:val="20"/>
          <w:szCs w:val="20"/>
        </w:rPr>
      </w:pPr>
      <w:r w:rsidRPr="00CC7D26">
        <w:rPr>
          <w:rFonts w:ascii="Calibri Light" w:hAnsi="Calibri Light" w:cs="Calibri Light"/>
          <w:i/>
          <w:iCs/>
          <w:sz w:val="20"/>
          <w:szCs w:val="20"/>
        </w:rPr>
        <w:t>A failure to</w:t>
      </w:r>
      <w:r w:rsidR="007F4867" w:rsidRPr="00CC7D26">
        <w:rPr>
          <w:rFonts w:ascii="Calibri Light" w:hAnsi="Calibri Light" w:cs="Calibri Light"/>
          <w:i/>
          <w:iCs/>
          <w:sz w:val="20"/>
          <w:szCs w:val="20"/>
        </w:rPr>
        <w:t xml:space="preserve"> </w:t>
      </w:r>
      <w:r w:rsidRPr="00CC7D26">
        <w:rPr>
          <w:rFonts w:ascii="Calibri Light" w:hAnsi="Calibri Light" w:cs="Calibri Light"/>
          <w:i/>
          <w:iCs/>
          <w:sz w:val="20"/>
          <w:szCs w:val="20"/>
        </w:rPr>
        <w:t>c</w:t>
      </w:r>
      <w:r w:rsidR="007F4867" w:rsidRPr="00CC7D26">
        <w:rPr>
          <w:rFonts w:ascii="Calibri Light" w:hAnsi="Calibri Light" w:cs="Calibri Light"/>
          <w:i/>
          <w:iCs/>
          <w:sz w:val="20"/>
          <w:szCs w:val="20"/>
        </w:rPr>
        <w:t>onfess</w:t>
      </w:r>
      <w:r w:rsidRPr="00CC7D26">
        <w:rPr>
          <w:rFonts w:ascii="Calibri Light" w:hAnsi="Calibri Light" w:cs="Calibri Light"/>
          <w:i/>
          <w:iCs/>
          <w:sz w:val="20"/>
          <w:szCs w:val="20"/>
        </w:rPr>
        <w:t xml:space="preserve"> </w:t>
      </w:r>
      <w:r w:rsidR="007F4867" w:rsidRPr="00CC7D26">
        <w:rPr>
          <w:rFonts w:ascii="Calibri Light" w:hAnsi="Calibri Light" w:cs="Calibri Light"/>
          <w:i/>
          <w:iCs/>
          <w:sz w:val="20"/>
          <w:szCs w:val="20"/>
        </w:rPr>
        <w:t>Christ.</w:t>
      </w:r>
      <w:r w:rsidR="007F4867" w:rsidRPr="00CC7D26">
        <w:rPr>
          <w:rFonts w:ascii="Calibri Light" w:hAnsi="Calibri Light" w:cs="Calibri Light"/>
          <w:sz w:val="20"/>
          <w:szCs w:val="20"/>
        </w:rPr>
        <w:t xml:space="preserve"> </w:t>
      </w:r>
      <w:r w:rsidRPr="00CC7D26">
        <w:rPr>
          <w:rFonts w:ascii="Calibri Light" w:hAnsi="Calibri Light" w:cs="Calibri Light"/>
          <w:sz w:val="20"/>
          <w:szCs w:val="20"/>
        </w:rPr>
        <w:t xml:space="preserve">A believer can </w:t>
      </w:r>
      <w:r w:rsidR="00FC1744" w:rsidRPr="00CC7D26">
        <w:rPr>
          <w:rFonts w:ascii="Calibri Light" w:hAnsi="Calibri Light" w:cs="Calibri Light"/>
          <w:sz w:val="20"/>
          <w:szCs w:val="20"/>
        </w:rPr>
        <w:t xml:space="preserve">fail at crucial times to confess Jesus Christ publicly, leaving him wondering afterward whether his lack of courage </w:t>
      </w:r>
      <w:r w:rsidR="00093AA3" w:rsidRPr="00CC7D26">
        <w:rPr>
          <w:rFonts w:ascii="Calibri Light" w:hAnsi="Calibri Light" w:cs="Calibri Light"/>
          <w:sz w:val="20"/>
          <w:szCs w:val="20"/>
        </w:rPr>
        <w:t>indicates a lack of salvation.</w:t>
      </w:r>
    </w:p>
    <w:p w14:paraId="06CB6AC8" w14:textId="4B2EA794" w:rsidR="007F4867" w:rsidRPr="00CC7D26" w:rsidRDefault="007F4867" w:rsidP="004E43E9">
      <w:pPr>
        <w:pStyle w:val="ListParagraph"/>
        <w:numPr>
          <w:ilvl w:val="0"/>
          <w:numId w:val="3"/>
        </w:numPr>
        <w:rPr>
          <w:rFonts w:ascii="Calibri Light" w:hAnsi="Calibri Light" w:cs="Calibri Light"/>
          <w:sz w:val="20"/>
          <w:szCs w:val="20"/>
        </w:rPr>
      </w:pPr>
      <w:r w:rsidRPr="00CC7D26">
        <w:rPr>
          <w:rFonts w:ascii="Calibri Light" w:hAnsi="Calibri Light" w:cs="Calibri Light"/>
          <w:i/>
          <w:iCs/>
          <w:sz w:val="20"/>
          <w:szCs w:val="20"/>
        </w:rPr>
        <w:t xml:space="preserve">Disobedience and </w:t>
      </w:r>
      <w:r w:rsidR="00093AA3" w:rsidRPr="00CC7D26">
        <w:rPr>
          <w:rFonts w:ascii="Calibri Light" w:hAnsi="Calibri Light" w:cs="Calibri Light"/>
          <w:i/>
          <w:iCs/>
          <w:sz w:val="20"/>
          <w:szCs w:val="20"/>
        </w:rPr>
        <w:t>periods of sinful habits</w:t>
      </w:r>
      <w:r w:rsidRPr="00CC7D26">
        <w:rPr>
          <w:rFonts w:ascii="Calibri Light" w:hAnsi="Calibri Light" w:cs="Calibri Light"/>
          <w:sz w:val="20"/>
          <w:szCs w:val="20"/>
        </w:rPr>
        <w:t xml:space="preserve">. </w:t>
      </w:r>
      <w:r w:rsidR="00093AA3" w:rsidRPr="00CC7D26">
        <w:rPr>
          <w:rFonts w:ascii="Calibri Light" w:hAnsi="Calibri Light" w:cs="Calibri Light"/>
          <w:sz w:val="20"/>
          <w:szCs w:val="20"/>
        </w:rPr>
        <w:t>The believer can</w:t>
      </w:r>
      <w:r w:rsidR="00580045" w:rsidRPr="00CC7D26">
        <w:rPr>
          <w:rFonts w:ascii="Calibri Light" w:hAnsi="Calibri Light" w:cs="Calibri Light"/>
          <w:sz w:val="20"/>
          <w:szCs w:val="20"/>
        </w:rPr>
        <w:t xml:space="preserve"> experience not only moments of sinful disobedience, but whole seasons of disobedience</w:t>
      </w:r>
      <w:r w:rsidR="00C118E9" w:rsidRPr="00CC7D26">
        <w:rPr>
          <w:rFonts w:ascii="Calibri Light" w:hAnsi="Calibri Light" w:cs="Calibri Light"/>
          <w:sz w:val="20"/>
          <w:szCs w:val="20"/>
        </w:rPr>
        <w:t xml:space="preserve">. </w:t>
      </w:r>
      <w:r w:rsidR="004E0946" w:rsidRPr="00CC7D26">
        <w:rPr>
          <w:rFonts w:ascii="Calibri Light" w:hAnsi="Calibri Light" w:cs="Calibri Light"/>
          <w:sz w:val="20"/>
          <w:szCs w:val="20"/>
        </w:rPr>
        <w:t>When he comes to his senses</w:t>
      </w:r>
      <w:r w:rsidR="00C118E9" w:rsidRPr="00CC7D26">
        <w:rPr>
          <w:rFonts w:ascii="Calibri Light" w:hAnsi="Calibri Light" w:cs="Calibri Light"/>
          <w:sz w:val="20"/>
          <w:szCs w:val="20"/>
        </w:rPr>
        <w:t xml:space="preserve">, the </w:t>
      </w:r>
      <w:r w:rsidR="001E33ED" w:rsidRPr="00CC7D26">
        <w:rPr>
          <w:rFonts w:ascii="Calibri Light" w:hAnsi="Calibri Light" w:cs="Calibri Light"/>
          <w:sz w:val="20"/>
          <w:szCs w:val="20"/>
        </w:rPr>
        <w:t xml:space="preserve">conviction he </w:t>
      </w:r>
      <w:proofErr w:type="gramStart"/>
      <w:r w:rsidR="001E33ED" w:rsidRPr="00CC7D26">
        <w:rPr>
          <w:rFonts w:ascii="Calibri Light" w:hAnsi="Calibri Light" w:cs="Calibri Light"/>
          <w:sz w:val="20"/>
          <w:szCs w:val="20"/>
        </w:rPr>
        <w:t>feels</w:t>
      </w:r>
      <w:proofErr w:type="gramEnd"/>
      <w:r w:rsidR="001E33ED" w:rsidRPr="00CC7D26">
        <w:rPr>
          <w:rFonts w:ascii="Calibri Light" w:hAnsi="Calibri Light" w:cs="Calibri Light"/>
          <w:sz w:val="20"/>
          <w:szCs w:val="20"/>
        </w:rPr>
        <w:t xml:space="preserve"> </w:t>
      </w:r>
      <w:r w:rsidR="00B26C22">
        <w:rPr>
          <w:rFonts w:ascii="Calibri Light" w:hAnsi="Calibri Light" w:cs="Calibri Light"/>
          <w:sz w:val="20"/>
          <w:szCs w:val="20"/>
        </w:rPr>
        <w:t xml:space="preserve">or his </w:t>
      </w:r>
      <w:r w:rsidR="00CE7E96">
        <w:rPr>
          <w:rFonts w:ascii="Calibri Light" w:hAnsi="Calibri Light" w:cs="Calibri Light"/>
          <w:sz w:val="20"/>
          <w:szCs w:val="20"/>
        </w:rPr>
        <w:t xml:space="preserve">sin </w:t>
      </w:r>
      <w:r w:rsidR="001E33ED" w:rsidRPr="00CC7D26">
        <w:rPr>
          <w:rFonts w:ascii="Calibri Light" w:hAnsi="Calibri Light" w:cs="Calibri Light"/>
          <w:sz w:val="20"/>
          <w:szCs w:val="20"/>
        </w:rPr>
        <w:t xml:space="preserve">can lead him to </w:t>
      </w:r>
      <w:r w:rsidR="004E0946" w:rsidRPr="00CC7D26">
        <w:rPr>
          <w:rFonts w:ascii="Calibri Light" w:hAnsi="Calibri Light" w:cs="Calibri Light"/>
          <w:sz w:val="20"/>
          <w:szCs w:val="20"/>
        </w:rPr>
        <w:t xml:space="preserve">doubt whether he was ever saved. </w:t>
      </w:r>
    </w:p>
    <w:p w14:paraId="44CC2943" w14:textId="5C3570F9" w:rsidR="007F4867" w:rsidRPr="00CC7D26" w:rsidRDefault="007F4867" w:rsidP="004E43E9">
      <w:pPr>
        <w:pStyle w:val="ListParagraph"/>
        <w:numPr>
          <w:ilvl w:val="0"/>
          <w:numId w:val="3"/>
        </w:numPr>
        <w:rPr>
          <w:rFonts w:ascii="Calibri Light" w:hAnsi="Calibri Light" w:cs="Calibri Light"/>
          <w:sz w:val="20"/>
          <w:szCs w:val="20"/>
        </w:rPr>
      </w:pPr>
      <w:r w:rsidRPr="00CC7D26">
        <w:rPr>
          <w:rFonts w:ascii="Calibri Light" w:hAnsi="Calibri Light" w:cs="Calibri Light"/>
          <w:i/>
          <w:iCs/>
          <w:sz w:val="20"/>
          <w:szCs w:val="20"/>
        </w:rPr>
        <w:t xml:space="preserve">Ignorance of </w:t>
      </w:r>
      <w:r w:rsidR="00E02C3A" w:rsidRPr="00CC7D26">
        <w:rPr>
          <w:rFonts w:ascii="Calibri Light" w:hAnsi="Calibri Light" w:cs="Calibri Light"/>
          <w:i/>
          <w:iCs/>
          <w:sz w:val="20"/>
          <w:szCs w:val="20"/>
        </w:rPr>
        <w:t xml:space="preserve">the right </w:t>
      </w:r>
      <w:proofErr w:type="gramStart"/>
      <w:r w:rsidR="00E02C3A" w:rsidRPr="00CC7D26">
        <w:rPr>
          <w:rFonts w:ascii="Calibri Light" w:hAnsi="Calibri Light" w:cs="Calibri Light"/>
          <w:i/>
          <w:iCs/>
          <w:sz w:val="20"/>
          <w:szCs w:val="20"/>
        </w:rPr>
        <w:t>evidences</w:t>
      </w:r>
      <w:proofErr w:type="gramEnd"/>
      <w:r w:rsidR="00E02C3A" w:rsidRPr="00CC7D26">
        <w:rPr>
          <w:rFonts w:ascii="Calibri Light" w:hAnsi="Calibri Light" w:cs="Calibri Light"/>
          <w:i/>
          <w:iCs/>
          <w:sz w:val="20"/>
          <w:szCs w:val="20"/>
        </w:rPr>
        <w:t xml:space="preserve"> of salvation</w:t>
      </w:r>
      <w:r w:rsidRPr="00CC7D26">
        <w:rPr>
          <w:rFonts w:ascii="Calibri Light" w:hAnsi="Calibri Light" w:cs="Calibri Light"/>
          <w:i/>
          <w:iCs/>
          <w:sz w:val="20"/>
          <w:szCs w:val="20"/>
        </w:rPr>
        <w:t>.</w:t>
      </w:r>
      <w:r w:rsidRPr="00CC7D26">
        <w:rPr>
          <w:rFonts w:ascii="Calibri Light" w:hAnsi="Calibri Light" w:cs="Calibri Light"/>
          <w:sz w:val="20"/>
          <w:szCs w:val="20"/>
        </w:rPr>
        <w:t xml:space="preserve"> </w:t>
      </w:r>
      <w:r w:rsidR="00E02C3A" w:rsidRPr="00CC7D26">
        <w:rPr>
          <w:rFonts w:ascii="Calibri Light" w:hAnsi="Calibri Light" w:cs="Calibri Light"/>
          <w:sz w:val="20"/>
          <w:szCs w:val="20"/>
        </w:rPr>
        <w:t>A believer may be poorly taught</w:t>
      </w:r>
      <w:r w:rsidR="00676716" w:rsidRPr="00CC7D26">
        <w:rPr>
          <w:rFonts w:ascii="Calibri Light" w:hAnsi="Calibri Light" w:cs="Calibri Light"/>
          <w:sz w:val="20"/>
          <w:szCs w:val="20"/>
        </w:rPr>
        <w:t xml:space="preserve"> and lack the understanding of what constitutes </w:t>
      </w:r>
      <w:r w:rsidR="00B0334D" w:rsidRPr="00CC7D26">
        <w:rPr>
          <w:rFonts w:ascii="Calibri Light" w:hAnsi="Calibri Light" w:cs="Calibri Light"/>
          <w:sz w:val="20"/>
          <w:szCs w:val="20"/>
        </w:rPr>
        <w:t xml:space="preserve">real </w:t>
      </w:r>
      <w:proofErr w:type="gramStart"/>
      <w:r w:rsidR="00B0334D" w:rsidRPr="00CC7D26">
        <w:rPr>
          <w:rFonts w:ascii="Calibri Light" w:hAnsi="Calibri Light" w:cs="Calibri Light"/>
          <w:sz w:val="20"/>
          <w:szCs w:val="20"/>
        </w:rPr>
        <w:t>evidences</w:t>
      </w:r>
      <w:proofErr w:type="gramEnd"/>
      <w:r w:rsidR="00B0334D" w:rsidRPr="00CC7D26">
        <w:rPr>
          <w:rFonts w:ascii="Calibri Light" w:hAnsi="Calibri Light" w:cs="Calibri Light"/>
          <w:sz w:val="20"/>
          <w:szCs w:val="20"/>
        </w:rPr>
        <w:t xml:space="preserve"> of his salvation</w:t>
      </w:r>
      <w:r w:rsidR="001E33ED" w:rsidRPr="00CC7D26">
        <w:rPr>
          <w:rFonts w:ascii="Calibri Light" w:hAnsi="Calibri Light" w:cs="Calibri Light"/>
          <w:sz w:val="20"/>
          <w:szCs w:val="20"/>
        </w:rPr>
        <w:t xml:space="preserve">. </w:t>
      </w:r>
      <w:r w:rsidR="00B0334D" w:rsidRPr="00CC7D26">
        <w:rPr>
          <w:rFonts w:ascii="Calibri Light" w:hAnsi="Calibri Light" w:cs="Calibri Light"/>
          <w:sz w:val="20"/>
          <w:szCs w:val="20"/>
        </w:rPr>
        <w:t>Not knowing</w:t>
      </w:r>
      <w:r w:rsidR="00026C7F" w:rsidRPr="00CC7D26">
        <w:rPr>
          <w:rFonts w:ascii="Calibri Light" w:hAnsi="Calibri Light" w:cs="Calibri Light"/>
          <w:sz w:val="20"/>
          <w:szCs w:val="20"/>
        </w:rPr>
        <w:t xml:space="preserve"> </w:t>
      </w:r>
      <w:r w:rsidR="00026C7F" w:rsidRPr="00CC7D26">
        <w:rPr>
          <w:rFonts w:ascii="Calibri Light" w:hAnsi="Calibri Light" w:cs="Calibri Light"/>
          <w:i/>
          <w:iCs/>
          <w:sz w:val="20"/>
          <w:szCs w:val="20"/>
        </w:rPr>
        <w:t xml:space="preserve">by what </w:t>
      </w:r>
      <w:r w:rsidR="00026C7F" w:rsidRPr="00CC7D26">
        <w:rPr>
          <w:rFonts w:ascii="Calibri Light" w:hAnsi="Calibri Light" w:cs="Calibri Light"/>
          <w:sz w:val="20"/>
          <w:szCs w:val="20"/>
        </w:rPr>
        <w:t>or</w:t>
      </w:r>
      <w:r w:rsidR="00B0334D" w:rsidRPr="00CC7D26">
        <w:rPr>
          <w:rFonts w:ascii="Calibri Light" w:hAnsi="Calibri Light" w:cs="Calibri Light"/>
          <w:sz w:val="20"/>
          <w:szCs w:val="20"/>
        </w:rPr>
        <w:t xml:space="preserve"> </w:t>
      </w:r>
      <w:r w:rsidR="00B0334D" w:rsidRPr="00CC7D26">
        <w:rPr>
          <w:rFonts w:ascii="Calibri Light" w:hAnsi="Calibri Light" w:cs="Calibri Light"/>
          <w:i/>
          <w:iCs/>
          <w:sz w:val="20"/>
          <w:szCs w:val="20"/>
        </w:rPr>
        <w:t>how</w:t>
      </w:r>
      <w:r w:rsidR="00B0334D" w:rsidRPr="00CC7D26">
        <w:rPr>
          <w:rFonts w:ascii="Calibri Light" w:hAnsi="Calibri Light" w:cs="Calibri Light"/>
          <w:sz w:val="20"/>
          <w:szCs w:val="20"/>
        </w:rPr>
        <w:t xml:space="preserve"> </w:t>
      </w:r>
      <w:r w:rsidR="00B0334D" w:rsidRPr="00CC7D26">
        <w:rPr>
          <w:rFonts w:ascii="Calibri Light" w:hAnsi="Calibri Light" w:cs="Calibri Light"/>
          <w:i/>
          <w:iCs/>
          <w:sz w:val="20"/>
          <w:szCs w:val="20"/>
        </w:rPr>
        <w:t>to</w:t>
      </w:r>
      <w:r w:rsidR="00B0334D" w:rsidRPr="00CC7D26">
        <w:rPr>
          <w:rFonts w:ascii="Calibri Light" w:hAnsi="Calibri Light" w:cs="Calibri Light"/>
          <w:sz w:val="20"/>
          <w:szCs w:val="20"/>
        </w:rPr>
        <w:t xml:space="preserve"> “examine oneself”</w:t>
      </w:r>
      <w:r w:rsidR="002C6EEF" w:rsidRPr="00CC7D26">
        <w:rPr>
          <w:rFonts w:ascii="Calibri Light" w:hAnsi="Calibri Light" w:cs="Calibri Light"/>
          <w:sz w:val="20"/>
          <w:szCs w:val="20"/>
        </w:rPr>
        <w:t xml:space="preserve"> can lead to</w:t>
      </w:r>
      <w:r w:rsidR="00D0106D" w:rsidRPr="00CC7D26">
        <w:rPr>
          <w:rFonts w:ascii="Calibri Light" w:hAnsi="Calibri Light" w:cs="Calibri Light"/>
          <w:sz w:val="20"/>
          <w:szCs w:val="20"/>
        </w:rPr>
        <w:t xml:space="preserve"> a lack of assurance</w:t>
      </w:r>
      <w:r w:rsidR="002C6EEF" w:rsidRPr="00CC7D26">
        <w:rPr>
          <w:rFonts w:ascii="Calibri Light" w:hAnsi="Calibri Light" w:cs="Calibri Light"/>
          <w:sz w:val="20"/>
          <w:szCs w:val="20"/>
        </w:rPr>
        <w:t>.</w:t>
      </w:r>
    </w:p>
    <w:p w14:paraId="6757C86D" w14:textId="2D692660" w:rsidR="007F4867" w:rsidRPr="00CC7D26" w:rsidRDefault="007F4867" w:rsidP="004E43E9">
      <w:pPr>
        <w:pStyle w:val="ListParagraph"/>
        <w:numPr>
          <w:ilvl w:val="0"/>
          <w:numId w:val="3"/>
        </w:numPr>
        <w:rPr>
          <w:rFonts w:ascii="Calibri Light" w:hAnsi="Calibri Light" w:cs="Calibri Light"/>
          <w:sz w:val="20"/>
          <w:szCs w:val="20"/>
        </w:rPr>
      </w:pPr>
      <w:r w:rsidRPr="00CC7D26">
        <w:rPr>
          <w:rFonts w:ascii="Calibri Light" w:hAnsi="Calibri Light" w:cs="Calibri Light"/>
          <w:i/>
          <w:iCs/>
          <w:sz w:val="20"/>
          <w:szCs w:val="20"/>
        </w:rPr>
        <w:t xml:space="preserve">Possessing a </w:t>
      </w:r>
      <w:r w:rsidR="00074D4B" w:rsidRPr="00CC7D26">
        <w:rPr>
          <w:rFonts w:ascii="Calibri Light" w:hAnsi="Calibri Light" w:cs="Calibri Light"/>
          <w:i/>
          <w:iCs/>
          <w:sz w:val="20"/>
          <w:szCs w:val="20"/>
        </w:rPr>
        <w:t>d</w:t>
      </w:r>
      <w:r w:rsidRPr="00CC7D26">
        <w:rPr>
          <w:rFonts w:ascii="Calibri Light" w:hAnsi="Calibri Light" w:cs="Calibri Light"/>
          <w:i/>
          <w:iCs/>
          <w:sz w:val="20"/>
          <w:szCs w:val="20"/>
        </w:rPr>
        <w:t xml:space="preserve">oubting or </w:t>
      </w:r>
      <w:r w:rsidR="00074D4B" w:rsidRPr="00CC7D26">
        <w:rPr>
          <w:rFonts w:ascii="Calibri Light" w:hAnsi="Calibri Light" w:cs="Calibri Light"/>
          <w:i/>
          <w:iCs/>
          <w:sz w:val="20"/>
          <w:szCs w:val="20"/>
        </w:rPr>
        <w:t>n</w:t>
      </w:r>
      <w:r w:rsidRPr="00CC7D26">
        <w:rPr>
          <w:rFonts w:ascii="Calibri Light" w:hAnsi="Calibri Light" w:cs="Calibri Light"/>
          <w:i/>
          <w:iCs/>
          <w:sz w:val="20"/>
          <w:szCs w:val="20"/>
        </w:rPr>
        <w:t xml:space="preserve">egative </w:t>
      </w:r>
      <w:r w:rsidR="00074D4B" w:rsidRPr="00CC7D26">
        <w:rPr>
          <w:rFonts w:ascii="Calibri Light" w:hAnsi="Calibri Light" w:cs="Calibri Light"/>
          <w:i/>
          <w:iCs/>
          <w:sz w:val="20"/>
          <w:szCs w:val="20"/>
        </w:rPr>
        <w:t>d</w:t>
      </w:r>
      <w:r w:rsidRPr="00CC7D26">
        <w:rPr>
          <w:rFonts w:ascii="Calibri Light" w:hAnsi="Calibri Light" w:cs="Calibri Light"/>
          <w:i/>
          <w:iCs/>
          <w:sz w:val="20"/>
          <w:szCs w:val="20"/>
        </w:rPr>
        <w:t>isposition</w:t>
      </w:r>
      <w:r w:rsidRPr="00CC7D26">
        <w:rPr>
          <w:rFonts w:ascii="Calibri Light" w:hAnsi="Calibri Light" w:cs="Calibri Light"/>
          <w:sz w:val="20"/>
          <w:szCs w:val="20"/>
        </w:rPr>
        <w:t xml:space="preserve">. </w:t>
      </w:r>
      <w:r w:rsidR="00074D4B" w:rsidRPr="00CC7D26">
        <w:rPr>
          <w:rFonts w:ascii="Calibri Light" w:hAnsi="Calibri Light" w:cs="Calibri Light"/>
          <w:sz w:val="20"/>
          <w:szCs w:val="20"/>
        </w:rPr>
        <w:t>Some believers grow up in a context</w:t>
      </w:r>
      <w:r w:rsidR="00AE54C4" w:rsidRPr="00CC7D26">
        <w:rPr>
          <w:rFonts w:ascii="Calibri Light" w:hAnsi="Calibri Light" w:cs="Calibri Light"/>
          <w:sz w:val="20"/>
          <w:szCs w:val="20"/>
        </w:rPr>
        <w:t xml:space="preserve"> where they have always been doubted, or they struggle wit</w:t>
      </w:r>
      <w:r w:rsidR="00771A1E">
        <w:rPr>
          <w:rFonts w:ascii="Calibri Light" w:hAnsi="Calibri Light" w:cs="Calibri Light"/>
          <w:sz w:val="20"/>
          <w:szCs w:val="20"/>
        </w:rPr>
        <w:t>h</w:t>
      </w:r>
      <w:r w:rsidR="00AE54C4" w:rsidRPr="00CC7D26">
        <w:rPr>
          <w:rFonts w:ascii="Calibri Light" w:hAnsi="Calibri Light" w:cs="Calibri Light"/>
          <w:sz w:val="20"/>
          <w:szCs w:val="20"/>
        </w:rPr>
        <w:t xml:space="preserve"> discouragement or a ge</w:t>
      </w:r>
      <w:r w:rsidR="00D71EF5" w:rsidRPr="00CC7D26">
        <w:rPr>
          <w:rFonts w:ascii="Calibri Light" w:hAnsi="Calibri Light" w:cs="Calibri Light"/>
          <w:sz w:val="20"/>
          <w:szCs w:val="20"/>
        </w:rPr>
        <w:t>nerally fearful disposition.</w:t>
      </w:r>
      <w:r w:rsidR="00AE54C4" w:rsidRPr="00CC7D26">
        <w:rPr>
          <w:rFonts w:ascii="Calibri Light" w:hAnsi="Calibri Light" w:cs="Calibri Light"/>
          <w:sz w:val="20"/>
          <w:szCs w:val="20"/>
        </w:rPr>
        <w:t xml:space="preserve"> These qualities—which must be “put off” to be sure—can lead to a pessimistic view of </w:t>
      </w:r>
      <w:r w:rsidR="009A2086" w:rsidRPr="00CC7D26">
        <w:rPr>
          <w:rFonts w:ascii="Calibri Light" w:hAnsi="Calibri Light" w:cs="Calibri Light"/>
          <w:sz w:val="20"/>
          <w:szCs w:val="20"/>
        </w:rPr>
        <w:t>one’s standing before Christ.</w:t>
      </w:r>
    </w:p>
    <w:p w14:paraId="2DB0FCAD" w14:textId="64886B4F" w:rsidR="007F4867" w:rsidRPr="00CC7D26" w:rsidRDefault="009A2086" w:rsidP="004E43E9">
      <w:pPr>
        <w:pStyle w:val="ListParagraph"/>
        <w:numPr>
          <w:ilvl w:val="0"/>
          <w:numId w:val="3"/>
        </w:numPr>
        <w:rPr>
          <w:rFonts w:ascii="Calibri Light" w:hAnsi="Calibri Light" w:cs="Calibri Light"/>
          <w:i/>
          <w:iCs/>
          <w:sz w:val="20"/>
          <w:szCs w:val="20"/>
        </w:rPr>
      </w:pPr>
      <w:r w:rsidRPr="00CC7D26">
        <w:rPr>
          <w:rFonts w:ascii="Calibri Light" w:hAnsi="Calibri Light" w:cs="Calibri Light"/>
          <w:i/>
          <w:iCs/>
          <w:sz w:val="20"/>
          <w:szCs w:val="20"/>
        </w:rPr>
        <w:t>A c</w:t>
      </w:r>
      <w:r w:rsidR="007F4867" w:rsidRPr="00CC7D26">
        <w:rPr>
          <w:rFonts w:ascii="Calibri Light" w:hAnsi="Calibri Light" w:cs="Calibri Light"/>
          <w:i/>
          <w:iCs/>
          <w:sz w:val="20"/>
          <w:szCs w:val="20"/>
        </w:rPr>
        <w:t xml:space="preserve">onversion in </w:t>
      </w:r>
      <w:r w:rsidRPr="00CC7D26">
        <w:rPr>
          <w:rFonts w:ascii="Calibri Light" w:hAnsi="Calibri Light" w:cs="Calibri Light"/>
          <w:i/>
          <w:iCs/>
          <w:sz w:val="20"/>
          <w:szCs w:val="20"/>
        </w:rPr>
        <w:t>e</w:t>
      </w:r>
      <w:r w:rsidR="007F4867" w:rsidRPr="00CC7D26">
        <w:rPr>
          <w:rFonts w:ascii="Calibri Light" w:hAnsi="Calibri Light" w:cs="Calibri Light"/>
          <w:i/>
          <w:iCs/>
          <w:sz w:val="20"/>
          <w:szCs w:val="20"/>
        </w:rPr>
        <w:t xml:space="preserve">arly </w:t>
      </w:r>
      <w:r w:rsidRPr="00CC7D26">
        <w:rPr>
          <w:rFonts w:ascii="Calibri Light" w:hAnsi="Calibri Light" w:cs="Calibri Light"/>
          <w:i/>
          <w:iCs/>
          <w:sz w:val="20"/>
          <w:szCs w:val="20"/>
        </w:rPr>
        <w:t>c</w:t>
      </w:r>
      <w:r w:rsidR="007F4867" w:rsidRPr="00CC7D26">
        <w:rPr>
          <w:rFonts w:ascii="Calibri Light" w:hAnsi="Calibri Light" w:cs="Calibri Light"/>
          <w:i/>
          <w:iCs/>
          <w:sz w:val="20"/>
          <w:szCs w:val="20"/>
        </w:rPr>
        <w:t>hildhood</w:t>
      </w:r>
      <w:r w:rsidRPr="00CC7D26">
        <w:rPr>
          <w:rFonts w:ascii="Calibri Light" w:hAnsi="Calibri Light" w:cs="Calibri Light"/>
          <w:i/>
          <w:iCs/>
          <w:sz w:val="20"/>
          <w:szCs w:val="20"/>
        </w:rPr>
        <w:t>,</w:t>
      </w:r>
      <w:r w:rsidR="007F4867" w:rsidRPr="00CC7D26">
        <w:rPr>
          <w:rFonts w:ascii="Calibri Light" w:hAnsi="Calibri Light" w:cs="Calibri Light"/>
          <w:i/>
          <w:iCs/>
          <w:sz w:val="20"/>
          <w:szCs w:val="20"/>
        </w:rPr>
        <w:t xml:space="preserve"> or</w:t>
      </w:r>
      <w:r w:rsidRPr="00CC7D26">
        <w:rPr>
          <w:rFonts w:ascii="Calibri Light" w:hAnsi="Calibri Light" w:cs="Calibri Light"/>
          <w:i/>
          <w:iCs/>
          <w:sz w:val="20"/>
          <w:szCs w:val="20"/>
        </w:rPr>
        <w:t xml:space="preserve"> a conversion that appeared g</w:t>
      </w:r>
      <w:r w:rsidR="007F4867" w:rsidRPr="00CC7D26">
        <w:rPr>
          <w:rFonts w:ascii="Calibri Light" w:hAnsi="Calibri Light" w:cs="Calibri Light"/>
          <w:i/>
          <w:iCs/>
          <w:sz w:val="20"/>
          <w:szCs w:val="20"/>
        </w:rPr>
        <w:t>radual</w:t>
      </w:r>
      <w:r w:rsidRPr="00CC7D26">
        <w:rPr>
          <w:rFonts w:ascii="Calibri Light" w:hAnsi="Calibri Light" w:cs="Calibri Light"/>
          <w:i/>
          <w:iCs/>
          <w:sz w:val="20"/>
          <w:szCs w:val="20"/>
        </w:rPr>
        <w:t xml:space="preserve">. </w:t>
      </w:r>
      <w:r w:rsidR="00F07D68">
        <w:rPr>
          <w:rFonts w:ascii="Calibri Light" w:hAnsi="Calibri Light" w:cs="Calibri Light"/>
          <w:sz w:val="20"/>
          <w:szCs w:val="20"/>
        </w:rPr>
        <w:t>Not being able to claim</w:t>
      </w:r>
      <w:r w:rsidR="002E3005" w:rsidRPr="00CC7D26">
        <w:rPr>
          <w:rFonts w:ascii="Calibri Light" w:hAnsi="Calibri Light" w:cs="Calibri Light"/>
          <w:sz w:val="20"/>
          <w:szCs w:val="20"/>
        </w:rPr>
        <w:t xml:space="preserve"> a radical, “Damascus Road” experience</w:t>
      </w:r>
      <w:r w:rsidR="00F07D68">
        <w:rPr>
          <w:rFonts w:ascii="Calibri Light" w:hAnsi="Calibri Light" w:cs="Calibri Light"/>
          <w:sz w:val="20"/>
          <w:szCs w:val="20"/>
        </w:rPr>
        <w:t xml:space="preserve"> leads</w:t>
      </w:r>
      <w:r w:rsidR="002E3005" w:rsidRPr="00CC7D26">
        <w:rPr>
          <w:rFonts w:ascii="Calibri Light" w:hAnsi="Calibri Light" w:cs="Calibri Light"/>
          <w:sz w:val="20"/>
          <w:szCs w:val="20"/>
        </w:rPr>
        <w:t xml:space="preserve"> some believers </w:t>
      </w:r>
      <w:r w:rsidR="00F07D68">
        <w:rPr>
          <w:rFonts w:ascii="Calibri Light" w:hAnsi="Calibri Light" w:cs="Calibri Light"/>
          <w:sz w:val="20"/>
          <w:szCs w:val="20"/>
        </w:rPr>
        <w:t xml:space="preserve">to </w:t>
      </w:r>
      <w:r w:rsidR="002E3005" w:rsidRPr="00CC7D26">
        <w:rPr>
          <w:rFonts w:ascii="Calibri Light" w:hAnsi="Calibri Light" w:cs="Calibri Light"/>
          <w:sz w:val="20"/>
          <w:szCs w:val="20"/>
        </w:rPr>
        <w:t xml:space="preserve">wonder </w:t>
      </w:r>
      <w:r w:rsidR="00F07D68">
        <w:rPr>
          <w:rFonts w:ascii="Calibri Light" w:hAnsi="Calibri Light" w:cs="Calibri Light"/>
          <w:sz w:val="20"/>
          <w:szCs w:val="20"/>
        </w:rPr>
        <w:t xml:space="preserve">if </w:t>
      </w:r>
      <w:r w:rsidR="002E3005" w:rsidRPr="00CC7D26">
        <w:rPr>
          <w:rFonts w:ascii="Calibri Light" w:hAnsi="Calibri Light" w:cs="Calibri Light"/>
          <w:sz w:val="20"/>
          <w:szCs w:val="20"/>
        </w:rPr>
        <w:t xml:space="preserve">they have been saved. Those saved at a young age, or those who cannot pinpoint the moment of their conversion, </w:t>
      </w:r>
      <w:r w:rsidR="00933AF5" w:rsidRPr="00CC7D26">
        <w:rPr>
          <w:rFonts w:ascii="Calibri Light" w:hAnsi="Calibri Light" w:cs="Calibri Light"/>
          <w:sz w:val="20"/>
          <w:szCs w:val="20"/>
        </w:rPr>
        <w:t>struggle particularly.</w:t>
      </w:r>
    </w:p>
    <w:p w14:paraId="79DA5515" w14:textId="3AD4B50E" w:rsidR="007F4867" w:rsidRPr="00CC7D26" w:rsidRDefault="00933AF5" w:rsidP="004E43E9">
      <w:pPr>
        <w:pStyle w:val="ListParagraph"/>
        <w:numPr>
          <w:ilvl w:val="0"/>
          <w:numId w:val="3"/>
        </w:numPr>
        <w:rPr>
          <w:rFonts w:ascii="Calibri Light" w:hAnsi="Calibri Light" w:cs="Calibri Light"/>
          <w:i/>
          <w:iCs/>
          <w:sz w:val="20"/>
          <w:szCs w:val="20"/>
        </w:rPr>
      </w:pPr>
      <w:r w:rsidRPr="00CC7D26">
        <w:rPr>
          <w:rFonts w:ascii="Calibri Light" w:hAnsi="Calibri Light" w:cs="Calibri Light"/>
          <w:i/>
          <w:iCs/>
          <w:sz w:val="20"/>
          <w:szCs w:val="20"/>
        </w:rPr>
        <w:t xml:space="preserve">An expectation of the wrong kind of experiences. </w:t>
      </w:r>
      <w:r w:rsidR="00F733A5" w:rsidRPr="00CC7D26">
        <w:rPr>
          <w:rFonts w:ascii="Calibri Light" w:hAnsi="Calibri Light" w:cs="Calibri Light"/>
          <w:sz w:val="20"/>
          <w:szCs w:val="20"/>
        </w:rPr>
        <w:t xml:space="preserve">Due to </w:t>
      </w:r>
      <w:r w:rsidR="00D1410D" w:rsidRPr="00CC7D26">
        <w:rPr>
          <w:rFonts w:ascii="Calibri Light" w:hAnsi="Calibri Light" w:cs="Calibri Light"/>
          <w:sz w:val="20"/>
          <w:szCs w:val="20"/>
        </w:rPr>
        <w:t>unsound</w:t>
      </w:r>
      <w:r w:rsidR="00F733A5" w:rsidRPr="00CC7D26">
        <w:rPr>
          <w:rFonts w:ascii="Calibri Light" w:hAnsi="Calibri Light" w:cs="Calibri Light"/>
          <w:sz w:val="20"/>
          <w:szCs w:val="20"/>
        </w:rPr>
        <w:t xml:space="preserve"> teaching or ill-informed </w:t>
      </w:r>
      <w:r w:rsidR="00D1410D" w:rsidRPr="00CC7D26">
        <w:rPr>
          <w:rFonts w:ascii="Calibri Light" w:hAnsi="Calibri Light" w:cs="Calibri Light"/>
          <w:sz w:val="20"/>
          <w:szCs w:val="20"/>
        </w:rPr>
        <w:t>assumptions</w:t>
      </w:r>
      <w:r w:rsidR="00F733A5" w:rsidRPr="00CC7D26">
        <w:rPr>
          <w:rFonts w:ascii="Calibri Light" w:hAnsi="Calibri Light" w:cs="Calibri Light"/>
          <w:sz w:val="20"/>
          <w:szCs w:val="20"/>
        </w:rPr>
        <w:t xml:space="preserve">, some believers expect that they should not experience some kinds of </w:t>
      </w:r>
      <w:r w:rsidR="00D1410D" w:rsidRPr="00CC7D26">
        <w:rPr>
          <w:rFonts w:ascii="Calibri Light" w:hAnsi="Calibri Light" w:cs="Calibri Light"/>
          <w:sz w:val="20"/>
          <w:szCs w:val="20"/>
        </w:rPr>
        <w:t>circumstances (sickness, loss)</w:t>
      </w:r>
      <w:r w:rsidR="00762313" w:rsidRPr="00CC7D26">
        <w:rPr>
          <w:rFonts w:ascii="Calibri Light" w:hAnsi="Calibri Light" w:cs="Calibri Light"/>
          <w:sz w:val="20"/>
          <w:szCs w:val="20"/>
        </w:rPr>
        <w:t xml:space="preserve"> and expect that they must experience other kinds of circumstances (success, prosperity) if they are saved. When </w:t>
      </w:r>
      <w:r w:rsidR="00CC7D26" w:rsidRPr="00CC7D26">
        <w:rPr>
          <w:rFonts w:ascii="Calibri Light" w:hAnsi="Calibri Light" w:cs="Calibri Light"/>
          <w:sz w:val="20"/>
          <w:szCs w:val="20"/>
        </w:rPr>
        <w:t>those expectations are not met, they doubt their salvation.</w:t>
      </w:r>
    </w:p>
    <w:p w14:paraId="47FEF779" w14:textId="12A09EFE" w:rsidR="007F4867" w:rsidRPr="00CC7D26" w:rsidRDefault="00CC7D26" w:rsidP="004E43E9">
      <w:pPr>
        <w:pStyle w:val="ListParagraph"/>
        <w:numPr>
          <w:ilvl w:val="0"/>
          <w:numId w:val="3"/>
        </w:numPr>
        <w:rPr>
          <w:rFonts w:ascii="Calibri Light" w:hAnsi="Calibri Light" w:cs="Calibri Light"/>
          <w:sz w:val="20"/>
          <w:szCs w:val="20"/>
        </w:rPr>
      </w:pPr>
      <w:r w:rsidRPr="00CC7D26">
        <w:rPr>
          <w:rFonts w:ascii="Calibri Light" w:hAnsi="Calibri Light" w:cs="Calibri Light"/>
          <w:i/>
          <w:iCs/>
          <w:sz w:val="20"/>
          <w:szCs w:val="20"/>
        </w:rPr>
        <w:t>A l</w:t>
      </w:r>
      <w:r w:rsidR="007F4867" w:rsidRPr="00CC7D26">
        <w:rPr>
          <w:rFonts w:ascii="Calibri Light" w:hAnsi="Calibri Light" w:cs="Calibri Light"/>
          <w:i/>
          <w:iCs/>
          <w:sz w:val="20"/>
          <w:szCs w:val="20"/>
        </w:rPr>
        <w:t xml:space="preserve">ack of </w:t>
      </w:r>
      <w:r w:rsidRPr="00CC7D26">
        <w:rPr>
          <w:rFonts w:ascii="Calibri Light" w:hAnsi="Calibri Light" w:cs="Calibri Light"/>
          <w:i/>
          <w:iCs/>
          <w:sz w:val="20"/>
          <w:szCs w:val="20"/>
        </w:rPr>
        <w:t>a</w:t>
      </w:r>
      <w:r w:rsidR="007F4867" w:rsidRPr="00CC7D26">
        <w:rPr>
          <w:rFonts w:ascii="Calibri Light" w:hAnsi="Calibri Light" w:cs="Calibri Light"/>
          <w:i/>
          <w:iCs/>
          <w:sz w:val="20"/>
          <w:szCs w:val="20"/>
        </w:rPr>
        <w:t xml:space="preserve">cknowledging </w:t>
      </w:r>
      <w:r w:rsidRPr="00CC7D26">
        <w:rPr>
          <w:rFonts w:ascii="Calibri Light" w:hAnsi="Calibri Light" w:cs="Calibri Light"/>
          <w:i/>
          <w:iCs/>
          <w:sz w:val="20"/>
          <w:szCs w:val="20"/>
        </w:rPr>
        <w:t>w</w:t>
      </w:r>
      <w:r w:rsidR="007F4867" w:rsidRPr="00CC7D26">
        <w:rPr>
          <w:rFonts w:ascii="Calibri Light" w:hAnsi="Calibri Light" w:cs="Calibri Light"/>
          <w:i/>
          <w:iCs/>
          <w:sz w:val="20"/>
          <w:szCs w:val="20"/>
        </w:rPr>
        <w:t xml:space="preserve">hat God </w:t>
      </w:r>
      <w:r w:rsidRPr="00CC7D26">
        <w:rPr>
          <w:rFonts w:ascii="Calibri Light" w:hAnsi="Calibri Light" w:cs="Calibri Light"/>
          <w:i/>
          <w:iCs/>
          <w:sz w:val="20"/>
          <w:szCs w:val="20"/>
        </w:rPr>
        <w:t>h</w:t>
      </w:r>
      <w:r w:rsidR="007F4867" w:rsidRPr="00CC7D26">
        <w:rPr>
          <w:rFonts w:ascii="Calibri Light" w:hAnsi="Calibri Light" w:cs="Calibri Light"/>
          <w:i/>
          <w:iCs/>
          <w:sz w:val="20"/>
          <w:szCs w:val="20"/>
        </w:rPr>
        <w:t xml:space="preserve">as </w:t>
      </w:r>
      <w:r w:rsidRPr="00CC7D26">
        <w:rPr>
          <w:rFonts w:ascii="Calibri Light" w:hAnsi="Calibri Light" w:cs="Calibri Light"/>
          <w:i/>
          <w:iCs/>
          <w:sz w:val="20"/>
          <w:szCs w:val="20"/>
        </w:rPr>
        <w:t>d</w:t>
      </w:r>
      <w:r w:rsidR="007F4867" w:rsidRPr="00CC7D26">
        <w:rPr>
          <w:rFonts w:ascii="Calibri Light" w:hAnsi="Calibri Light" w:cs="Calibri Light"/>
          <w:i/>
          <w:iCs/>
          <w:sz w:val="20"/>
          <w:szCs w:val="20"/>
        </w:rPr>
        <w:t>one.</w:t>
      </w:r>
      <w:r>
        <w:rPr>
          <w:rFonts w:ascii="Calibri Light" w:hAnsi="Calibri Light" w:cs="Calibri Light"/>
          <w:sz w:val="20"/>
          <w:szCs w:val="20"/>
        </w:rPr>
        <w:t xml:space="preserve"> A believer can get so focused on the commands of Scripture</w:t>
      </w:r>
      <w:r w:rsidR="00ED7098">
        <w:rPr>
          <w:rFonts w:ascii="Calibri Light" w:hAnsi="Calibri Light" w:cs="Calibri Light"/>
          <w:sz w:val="20"/>
          <w:szCs w:val="20"/>
        </w:rPr>
        <w:t xml:space="preserve"> (the “imperatives”)</w:t>
      </w:r>
      <w:r>
        <w:rPr>
          <w:rFonts w:ascii="Calibri Light" w:hAnsi="Calibri Light" w:cs="Calibri Light"/>
          <w:sz w:val="20"/>
          <w:szCs w:val="20"/>
        </w:rPr>
        <w:t xml:space="preserve"> that he fails to meditate on the</w:t>
      </w:r>
      <w:r w:rsidR="00ED7098">
        <w:rPr>
          <w:rFonts w:ascii="Calibri Light" w:hAnsi="Calibri Light" w:cs="Calibri Light"/>
          <w:sz w:val="20"/>
          <w:szCs w:val="20"/>
        </w:rPr>
        <w:t xml:space="preserve"> </w:t>
      </w:r>
      <w:r w:rsidR="00013391">
        <w:rPr>
          <w:rFonts w:ascii="Calibri Light" w:hAnsi="Calibri Light" w:cs="Calibri Light"/>
          <w:sz w:val="20"/>
          <w:szCs w:val="20"/>
        </w:rPr>
        <w:t>facts</w:t>
      </w:r>
      <w:r w:rsidR="00ED7098">
        <w:rPr>
          <w:rFonts w:ascii="Calibri Light" w:hAnsi="Calibri Light" w:cs="Calibri Light"/>
          <w:sz w:val="20"/>
          <w:szCs w:val="20"/>
        </w:rPr>
        <w:t xml:space="preserve"> of Scripture (the “indicatives”). </w:t>
      </w:r>
      <w:r w:rsidR="00310A74">
        <w:rPr>
          <w:rFonts w:ascii="Calibri Light" w:hAnsi="Calibri Light" w:cs="Calibri Light"/>
          <w:sz w:val="20"/>
          <w:szCs w:val="20"/>
        </w:rPr>
        <w:t>By losing sight of the facts of Christ’s ministry on his behalf, the believer can lose sight of the assurance of his salvation.</w:t>
      </w:r>
      <w:r w:rsidR="00ED7098">
        <w:rPr>
          <w:rFonts w:ascii="Calibri Light" w:hAnsi="Calibri Light" w:cs="Calibri Light"/>
          <w:sz w:val="20"/>
          <w:szCs w:val="20"/>
        </w:rPr>
        <w:t xml:space="preserve"> </w:t>
      </w:r>
    </w:p>
    <w:p w14:paraId="1B68A5B7" w14:textId="04F2CE5B" w:rsidR="007F4867" w:rsidRPr="00CC7D26" w:rsidRDefault="007F4867" w:rsidP="004E43E9">
      <w:pPr>
        <w:pStyle w:val="ListParagraph"/>
        <w:numPr>
          <w:ilvl w:val="0"/>
          <w:numId w:val="3"/>
        </w:numPr>
        <w:rPr>
          <w:rFonts w:ascii="Calibri Light" w:hAnsi="Calibri Light" w:cs="Calibri Light"/>
          <w:sz w:val="20"/>
          <w:szCs w:val="20"/>
        </w:rPr>
      </w:pPr>
      <w:r w:rsidRPr="00310A74">
        <w:rPr>
          <w:rFonts w:ascii="Calibri Light" w:hAnsi="Calibri Light" w:cs="Calibri Light"/>
          <w:i/>
          <w:iCs/>
          <w:sz w:val="20"/>
          <w:szCs w:val="20"/>
        </w:rPr>
        <w:t>Being Attacked by Satan</w:t>
      </w:r>
      <w:r w:rsidRPr="00CC7D26">
        <w:rPr>
          <w:rFonts w:ascii="Calibri Light" w:hAnsi="Calibri Light" w:cs="Calibri Light"/>
          <w:sz w:val="20"/>
          <w:szCs w:val="20"/>
        </w:rPr>
        <w:t xml:space="preserve">. </w:t>
      </w:r>
      <w:r w:rsidR="00310A74">
        <w:rPr>
          <w:rFonts w:ascii="Calibri Light" w:hAnsi="Calibri Light" w:cs="Calibri Light"/>
          <w:sz w:val="20"/>
          <w:szCs w:val="20"/>
        </w:rPr>
        <w:t>As B</w:t>
      </w:r>
      <w:r w:rsidRPr="00CC7D26">
        <w:rPr>
          <w:rFonts w:ascii="Calibri Light" w:hAnsi="Calibri Light" w:cs="Calibri Light"/>
          <w:sz w:val="20"/>
          <w:szCs w:val="20"/>
        </w:rPr>
        <w:t>eeke</w:t>
      </w:r>
      <w:r w:rsidR="00310A74">
        <w:rPr>
          <w:rFonts w:ascii="Calibri Light" w:hAnsi="Calibri Light" w:cs="Calibri Light"/>
          <w:sz w:val="20"/>
          <w:szCs w:val="20"/>
        </w:rPr>
        <w:t xml:space="preserve"> states, </w:t>
      </w:r>
      <w:r w:rsidRPr="00CC7D26">
        <w:rPr>
          <w:rFonts w:ascii="Calibri Light" w:hAnsi="Calibri Light" w:cs="Calibri Light"/>
          <w:sz w:val="20"/>
          <w:szCs w:val="20"/>
        </w:rPr>
        <w:t>“Satan’s peculiar design and malicious desire is to vex and molest the saints with the temptations to believe that ‘God is not their God.’ With a variety of devices, Satan strives to undermine our faith, persuading us to doubt our possession of eternal life in Christ”</w:t>
      </w:r>
      <w:r w:rsidR="00310A74">
        <w:rPr>
          <w:rFonts w:ascii="Calibri Light" w:hAnsi="Calibri Light" w:cs="Calibri Light"/>
          <w:sz w:val="20"/>
          <w:szCs w:val="20"/>
        </w:rPr>
        <w:t xml:space="preserve"> (</w:t>
      </w:r>
      <w:r w:rsidR="00310A74">
        <w:rPr>
          <w:rFonts w:ascii="Calibri Light" w:hAnsi="Calibri Light" w:cs="Calibri Light"/>
          <w:i/>
          <w:iCs/>
          <w:sz w:val="21"/>
          <w:szCs w:val="21"/>
        </w:rPr>
        <w:t>Knowing and Growing in Assurance of Faith</w:t>
      </w:r>
      <w:r w:rsidR="00310A74">
        <w:rPr>
          <w:rFonts w:ascii="Calibri Light" w:hAnsi="Calibri Light" w:cs="Calibri Light"/>
          <w:sz w:val="21"/>
          <w:szCs w:val="21"/>
        </w:rPr>
        <w:t>, 40).</w:t>
      </w:r>
    </w:p>
    <w:p w14:paraId="698358AD" w14:textId="77777777" w:rsidR="003C038D" w:rsidRPr="00B6664F" w:rsidRDefault="003C038D" w:rsidP="00EE4969">
      <w:pPr>
        <w:ind w:left="720"/>
        <w:rPr>
          <w:rFonts w:ascii="Calibri Light" w:hAnsi="Calibri Light" w:cs="Calibri Light"/>
          <w:sz w:val="21"/>
          <w:szCs w:val="21"/>
        </w:rPr>
      </w:pPr>
    </w:p>
    <w:p w14:paraId="31D3C66B" w14:textId="2885569B" w:rsidR="002D0D08" w:rsidRDefault="00577AB8" w:rsidP="00253CB3">
      <w:pPr>
        <w:rPr>
          <w:rFonts w:ascii="Calibri Light" w:hAnsi="Calibri Light" w:cs="Calibri Light"/>
          <w:sz w:val="21"/>
          <w:szCs w:val="21"/>
        </w:rPr>
      </w:pPr>
      <w:r>
        <w:rPr>
          <w:rFonts w:ascii="Calibri Light" w:hAnsi="Calibri Light" w:cs="Calibri Light"/>
          <w:sz w:val="21"/>
          <w:szCs w:val="21"/>
        </w:rPr>
        <w:lastRenderedPageBreak/>
        <w:t xml:space="preserve">But </w:t>
      </w:r>
      <w:r w:rsidR="000A7C82">
        <w:rPr>
          <w:rFonts w:ascii="Calibri Light" w:hAnsi="Calibri Light" w:cs="Calibri Light"/>
          <w:sz w:val="21"/>
          <w:szCs w:val="21"/>
        </w:rPr>
        <w:t xml:space="preserve">out of </w:t>
      </w:r>
      <w:r w:rsidR="00983B70">
        <w:rPr>
          <w:rFonts w:ascii="Calibri Light" w:hAnsi="Calibri Light" w:cs="Calibri Light"/>
          <w:sz w:val="21"/>
          <w:szCs w:val="21"/>
        </w:rPr>
        <w:t xml:space="preserve">His great </w:t>
      </w:r>
      <w:r>
        <w:rPr>
          <w:rFonts w:ascii="Calibri Light" w:hAnsi="Calibri Light" w:cs="Calibri Light"/>
          <w:sz w:val="21"/>
          <w:szCs w:val="21"/>
        </w:rPr>
        <w:t>goodness</w:t>
      </w:r>
      <w:r w:rsidR="000A7C82">
        <w:rPr>
          <w:rFonts w:ascii="Calibri Light" w:hAnsi="Calibri Light" w:cs="Calibri Light"/>
          <w:sz w:val="21"/>
          <w:szCs w:val="21"/>
        </w:rPr>
        <w:t xml:space="preserve"> to His children</w:t>
      </w:r>
      <w:r w:rsidR="00983B70">
        <w:rPr>
          <w:rFonts w:ascii="Calibri Light" w:hAnsi="Calibri Light" w:cs="Calibri Light"/>
          <w:sz w:val="21"/>
          <w:szCs w:val="21"/>
        </w:rPr>
        <w:t xml:space="preserve">, God has not left </w:t>
      </w:r>
      <w:r w:rsidR="000A7C82">
        <w:rPr>
          <w:rFonts w:ascii="Calibri Light" w:hAnsi="Calibri Light" w:cs="Calibri Light"/>
          <w:sz w:val="21"/>
          <w:szCs w:val="21"/>
        </w:rPr>
        <w:t>us</w:t>
      </w:r>
      <w:r w:rsidR="00983B70">
        <w:rPr>
          <w:rFonts w:ascii="Calibri Light" w:hAnsi="Calibri Light" w:cs="Calibri Light"/>
          <w:sz w:val="21"/>
          <w:szCs w:val="21"/>
        </w:rPr>
        <w:t xml:space="preserve"> to wander in </w:t>
      </w:r>
      <w:r w:rsidR="002D0D08">
        <w:rPr>
          <w:rFonts w:ascii="Calibri Light" w:hAnsi="Calibri Light" w:cs="Calibri Light"/>
          <w:sz w:val="21"/>
          <w:szCs w:val="21"/>
        </w:rPr>
        <w:t>confusion</w:t>
      </w:r>
      <w:r w:rsidR="000A7C82">
        <w:rPr>
          <w:rFonts w:ascii="Calibri Light" w:hAnsi="Calibri Light" w:cs="Calibri Light"/>
          <w:sz w:val="21"/>
          <w:szCs w:val="21"/>
        </w:rPr>
        <w:t xml:space="preserve"> or doubt</w:t>
      </w:r>
      <w:r w:rsidR="00983B70">
        <w:rPr>
          <w:rFonts w:ascii="Calibri Light" w:hAnsi="Calibri Light" w:cs="Calibri Light"/>
          <w:sz w:val="21"/>
          <w:szCs w:val="21"/>
        </w:rPr>
        <w:t xml:space="preserve">. </w:t>
      </w:r>
      <w:r w:rsidR="00B1379C">
        <w:rPr>
          <w:rFonts w:ascii="Calibri Light" w:hAnsi="Calibri Light" w:cs="Calibri Light"/>
          <w:sz w:val="21"/>
          <w:szCs w:val="21"/>
        </w:rPr>
        <w:t xml:space="preserve">He desires His children to enjoy their </w:t>
      </w:r>
      <w:r w:rsidR="00464E43">
        <w:rPr>
          <w:rFonts w:ascii="Calibri Light" w:hAnsi="Calibri Light" w:cs="Calibri Light"/>
          <w:sz w:val="21"/>
          <w:szCs w:val="21"/>
        </w:rPr>
        <w:t>privileges</w:t>
      </w:r>
      <w:r w:rsidR="00756CDC">
        <w:rPr>
          <w:rFonts w:ascii="Calibri Light" w:hAnsi="Calibri Light" w:cs="Calibri Light"/>
          <w:sz w:val="21"/>
          <w:szCs w:val="21"/>
        </w:rPr>
        <w:t xml:space="preserve"> </w:t>
      </w:r>
      <w:r w:rsidR="002D0D08">
        <w:rPr>
          <w:rFonts w:ascii="Calibri Light" w:hAnsi="Calibri Light" w:cs="Calibri Light"/>
          <w:sz w:val="21"/>
          <w:szCs w:val="21"/>
        </w:rPr>
        <w:t xml:space="preserve">as </w:t>
      </w:r>
      <w:r w:rsidR="006A6E5D">
        <w:rPr>
          <w:rFonts w:ascii="Calibri Light" w:hAnsi="Calibri Light" w:cs="Calibri Light"/>
          <w:sz w:val="21"/>
          <w:szCs w:val="21"/>
        </w:rPr>
        <w:t>His chosen ones—which includes confident assurance that their sins are forgiven</w:t>
      </w:r>
      <w:r w:rsidR="006D5C6C">
        <w:rPr>
          <w:rFonts w:ascii="Calibri Light" w:hAnsi="Calibri Light" w:cs="Calibri Light"/>
          <w:sz w:val="21"/>
          <w:szCs w:val="21"/>
        </w:rPr>
        <w:t>, that they possess eternal life, and that t</w:t>
      </w:r>
      <w:r w:rsidR="006A6E5D">
        <w:rPr>
          <w:rFonts w:ascii="Calibri Light" w:hAnsi="Calibri Light" w:cs="Calibri Light"/>
          <w:sz w:val="21"/>
          <w:szCs w:val="21"/>
        </w:rPr>
        <w:t xml:space="preserve">hey are </w:t>
      </w:r>
      <w:r w:rsidR="006D5C6C">
        <w:rPr>
          <w:rFonts w:ascii="Calibri Light" w:hAnsi="Calibri Light" w:cs="Calibri Light"/>
          <w:sz w:val="21"/>
          <w:szCs w:val="21"/>
        </w:rPr>
        <w:t xml:space="preserve">forever </w:t>
      </w:r>
      <w:r w:rsidR="006A6E5D">
        <w:rPr>
          <w:rFonts w:ascii="Calibri Light" w:hAnsi="Calibri Light" w:cs="Calibri Light"/>
          <w:sz w:val="21"/>
          <w:szCs w:val="21"/>
        </w:rPr>
        <w:t>secure in His hands.</w:t>
      </w:r>
    </w:p>
    <w:p w14:paraId="6CA76CD4" w14:textId="77777777" w:rsidR="002D0D08" w:rsidRPr="006D5C6C" w:rsidRDefault="002D0D08" w:rsidP="00253CB3">
      <w:pPr>
        <w:rPr>
          <w:rFonts w:ascii="Calibri Light" w:hAnsi="Calibri Light" w:cs="Calibri Light"/>
          <w:sz w:val="12"/>
          <w:szCs w:val="12"/>
        </w:rPr>
      </w:pPr>
    </w:p>
    <w:p w14:paraId="1FC2930E" w14:textId="7AEC3169" w:rsidR="00106483" w:rsidRDefault="006D5C6C" w:rsidP="00253CB3">
      <w:pPr>
        <w:rPr>
          <w:rFonts w:ascii="Calibri Light" w:hAnsi="Calibri Light" w:cs="Calibri Light"/>
          <w:sz w:val="21"/>
          <w:szCs w:val="21"/>
        </w:rPr>
      </w:pPr>
      <w:r>
        <w:rPr>
          <w:rFonts w:ascii="Calibri Light" w:hAnsi="Calibri Light" w:cs="Calibri Light"/>
          <w:sz w:val="21"/>
          <w:szCs w:val="21"/>
        </w:rPr>
        <w:t xml:space="preserve">To </w:t>
      </w:r>
      <w:r w:rsidR="00B81030">
        <w:rPr>
          <w:rFonts w:ascii="Calibri Light" w:hAnsi="Calibri Light" w:cs="Calibri Light"/>
          <w:sz w:val="21"/>
          <w:szCs w:val="21"/>
        </w:rPr>
        <w:t>correct the misconceptions about assurance</w:t>
      </w:r>
      <w:r w:rsidR="005A7682">
        <w:rPr>
          <w:rFonts w:ascii="Calibri Light" w:hAnsi="Calibri Light" w:cs="Calibri Light"/>
          <w:sz w:val="21"/>
          <w:szCs w:val="21"/>
        </w:rPr>
        <w:t xml:space="preserve"> and cultivate it rightly in the life of the believer</w:t>
      </w:r>
      <w:r>
        <w:rPr>
          <w:rFonts w:ascii="Calibri Light" w:hAnsi="Calibri Light" w:cs="Calibri Light"/>
          <w:sz w:val="21"/>
          <w:szCs w:val="21"/>
        </w:rPr>
        <w:t xml:space="preserve">, </w:t>
      </w:r>
      <w:r w:rsidR="00B91480">
        <w:rPr>
          <w:rFonts w:ascii="Calibri Light" w:hAnsi="Calibri Light" w:cs="Calibri Light"/>
          <w:sz w:val="21"/>
          <w:szCs w:val="21"/>
        </w:rPr>
        <w:t xml:space="preserve">God </w:t>
      </w:r>
      <w:r w:rsidR="00FE2651">
        <w:rPr>
          <w:rFonts w:ascii="Calibri Light" w:hAnsi="Calibri Light" w:cs="Calibri Light"/>
          <w:sz w:val="21"/>
          <w:szCs w:val="21"/>
        </w:rPr>
        <w:t>provided His people with the letter of 1 John</w:t>
      </w:r>
      <w:r w:rsidR="003A1F30">
        <w:rPr>
          <w:rFonts w:ascii="Calibri Light" w:hAnsi="Calibri Light" w:cs="Calibri Light"/>
          <w:sz w:val="21"/>
          <w:szCs w:val="21"/>
        </w:rPr>
        <w:t xml:space="preserve">—the purpose of which is </w:t>
      </w:r>
      <w:r w:rsidR="00FF0FE7">
        <w:rPr>
          <w:rFonts w:ascii="Calibri Light" w:hAnsi="Calibri Light" w:cs="Calibri Light"/>
          <w:sz w:val="21"/>
          <w:szCs w:val="21"/>
        </w:rPr>
        <w:t>succinctly</w:t>
      </w:r>
      <w:r w:rsidR="003A1F30">
        <w:rPr>
          <w:rFonts w:ascii="Calibri Light" w:hAnsi="Calibri Light" w:cs="Calibri Light"/>
          <w:sz w:val="21"/>
          <w:szCs w:val="21"/>
        </w:rPr>
        <w:t xml:space="preserve"> stated in </w:t>
      </w:r>
      <w:r w:rsidR="003A1F30" w:rsidRPr="003A1F30">
        <w:rPr>
          <w:rFonts w:ascii="Calibri Light" w:hAnsi="Calibri Light" w:cs="Calibri Light"/>
          <w:b/>
          <w:bCs/>
          <w:sz w:val="21"/>
          <w:szCs w:val="21"/>
        </w:rPr>
        <w:t>1 John 5:13, “These things I have written to you who believe in the name of the Son of God, so that you may know that you have eternal life.</w:t>
      </w:r>
      <w:r w:rsidR="003A1F30">
        <w:rPr>
          <w:rFonts w:ascii="Calibri Light" w:hAnsi="Calibri Light" w:cs="Calibri Light"/>
          <w:b/>
          <w:bCs/>
          <w:sz w:val="21"/>
          <w:szCs w:val="21"/>
        </w:rPr>
        <w:t xml:space="preserve">” </w:t>
      </w:r>
      <w:proofErr w:type="gramStart"/>
      <w:r w:rsidR="00176B63">
        <w:rPr>
          <w:rFonts w:ascii="Calibri Light" w:hAnsi="Calibri Light" w:cs="Calibri Light"/>
          <w:sz w:val="21"/>
          <w:szCs w:val="21"/>
        </w:rPr>
        <w:t>Throughout</w:t>
      </w:r>
      <w:proofErr w:type="gramEnd"/>
      <w:r w:rsidR="00176B63">
        <w:rPr>
          <w:rFonts w:ascii="Calibri Light" w:hAnsi="Calibri Light" w:cs="Calibri Light"/>
          <w:sz w:val="21"/>
          <w:szCs w:val="21"/>
        </w:rPr>
        <w:t xml:space="preserve"> this letter penned by the apostle John, </w:t>
      </w:r>
      <w:r w:rsidR="002603E1">
        <w:rPr>
          <w:rFonts w:ascii="Calibri Light" w:hAnsi="Calibri Light" w:cs="Calibri Light"/>
          <w:sz w:val="21"/>
          <w:szCs w:val="21"/>
        </w:rPr>
        <w:t xml:space="preserve">we find numerous </w:t>
      </w:r>
      <w:r w:rsidR="002603E1" w:rsidRPr="00FF0FE7">
        <w:rPr>
          <w:rFonts w:ascii="Calibri Light" w:hAnsi="Calibri Light" w:cs="Calibri Light"/>
          <w:i/>
          <w:iCs/>
          <w:sz w:val="21"/>
          <w:szCs w:val="21"/>
        </w:rPr>
        <w:t>tests</w:t>
      </w:r>
      <w:r w:rsidR="002603E1">
        <w:rPr>
          <w:rFonts w:ascii="Calibri Light" w:hAnsi="Calibri Light" w:cs="Calibri Light"/>
          <w:sz w:val="21"/>
          <w:szCs w:val="21"/>
        </w:rPr>
        <w:t xml:space="preserve"> </w:t>
      </w:r>
      <w:r w:rsidR="004C0029">
        <w:rPr>
          <w:rFonts w:ascii="Calibri Light" w:hAnsi="Calibri Light" w:cs="Calibri Light"/>
          <w:sz w:val="21"/>
          <w:szCs w:val="21"/>
        </w:rPr>
        <w:t>which function to increase and purify assurance in the true believer</w:t>
      </w:r>
      <w:r w:rsidR="003432FA">
        <w:rPr>
          <w:rFonts w:ascii="Calibri Light" w:hAnsi="Calibri Light" w:cs="Calibri Light"/>
          <w:sz w:val="21"/>
          <w:szCs w:val="21"/>
        </w:rPr>
        <w:t>. These tests also serve to eliminate assurance in the false believer</w:t>
      </w:r>
      <w:r w:rsidR="00106483">
        <w:rPr>
          <w:rFonts w:ascii="Calibri Light" w:hAnsi="Calibri Light" w:cs="Calibri Light"/>
          <w:sz w:val="21"/>
          <w:szCs w:val="21"/>
        </w:rPr>
        <w:t xml:space="preserve">—with the hope that he will </w:t>
      </w:r>
      <w:r w:rsidR="004147D9">
        <w:rPr>
          <w:rFonts w:ascii="Calibri Light" w:hAnsi="Calibri Light" w:cs="Calibri Light"/>
          <w:sz w:val="21"/>
          <w:szCs w:val="21"/>
        </w:rPr>
        <w:t xml:space="preserve">recognize his false profession and </w:t>
      </w:r>
      <w:r w:rsidR="00106483">
        <w:rPr>
          <w:rFonts w:ascii="Calibri Light" w:hAnsi="Calibri Light" w:cs="Calibri Light"/>
          <w:sz w:val="21"/>
          <w:szCs w:val="21"/>
        </w:rPr>
        <w:t xml:space="preserve">turn to Christ </w:t>
      </w:r>
      <w:r w:rsidR="004147D9">
        <w:rPr>
          <w:rFonts w:ascii="Calibri Light" w:hAnsi="Calibri Light" w:cs="Calibri Light"/>
          <w:sz w:val="21"/>
          <w:szCs w:val="21"/>
        </w:rPr>
        <w:t>to</w:t>
      </w:r>
      <w:r w:rsidR="00106483">
        <w:rPr>
          <w:rFonts w:ascii="Calibri Light" w:hAnsi="Calibri Light" w:cs="Calibri Light"/>
          <w:sz w:val="21"/>
          <w:szCs w:val="21"/>
        </w:rPr>
        <w:t xml:space="preserve"> be truly saved. So far</w:t>
      </w:r>
      <w:r w:rsidR="00D64998">
        <w:rPr>
          <w:rFonts w:ascii="Calibri Light" w:hAnsi="Calibri Light" w:cs="Calibri Light"/>
          <w:sz w:val="21"/>
          <w:szCs w:val="21"/>
        </w:rPr>
        <w:t>,</w:t>
      </w:r>
      <w:r w:rsidR="00106483">
        <w:rPr>
          <w:rFonts w:ascii="Calibri Light" w:hAnsi="Calibri Light" w:cs="Calibri Light"/>
          <w:sz w:val="21"/>
          <w:szCs w:val="21"/>
        </w:rPr>
        <w:t xml:space="preserve"> we have considered these tests:</w:t>
      </w:r>
    </w:p>
    <w:p w14:paraId="6935DD85" w14:textId="77777777" w:rsidR="00106483" w:rsidRPr="00FC2164" w:rsidRDefault="00106483" w:rsidP="00253CB3">
      <w:pPr>
        <w:rPr>
          <w:rFonts w:ascii="Calibri Light" w:hAnsi="Calibri Light" w:cs="Calibri Light"/>
          <w:sz w:val="12"/>
          <w:szCs w:val="12"/>
        </w:rPr>
      </w:pPr>
    </w:p>
    <w:p w14:paraId="2C3740AC" w14:textId="368598D6" w:rsidR="00FC2164" w:rsidRPr="00FA1468" w:rsidRDefault="00FC2164" w:rsidP="004E43E9">
      <w:pPr>
        <w:pStyle w:val="ListParagraph"/>
        <w:numPr>
          <w:ilvl w:val="0"/>
          <w:numId w:val="4"/>
        </w:numPr>
        <w:tabs>
          <w:tab w:val="clear" w:pos="720"/>
        </w:tabs>
        <w:rPr>
          <w:rFonts w:ascii="Calibri Light" w:hAnsi="Calibri Light" w:cs="Calibri Light"/>
          <w:sz w:val="20"/>
          <w:szCs w:val="20"/>
        </w:rPr>
      </w:pPr>
      <w:r w:rsidRPr="00FA1468">
        <w:rPr>
          <w:rFonts w:ascii="Calibri Light" w:hAnsi="Calibri Light" w:cs="Calibri Light"/>
          <w:b/>
          <w:bCs/>
          <w:sz w:val="20"/>
          <w:szCs w:val="20"/>
        </w:rPr>
        <w:t xml:space="preserve">1 John 1:1–4 – “Assurance and the Historicity of Christ.” </w:t>
      </w:r>
      <w:r w:rsidRPr="00FA1468">
        <w:rPr>
          <w:rFonts w:ascii="Calibri Light" w:hAnsi="Calibri Light" w:cs="Calibri Light"/>
          <w:sz w:val="20"/>
          <w:szCs w:val="20"/>
        </w:rPr>
        <w:t xml:space="preserve">This study led to the key question, </w:t>
      </w:r>
      <w:proofErr w:type="gramStart"/>
      <w:r w:rsidRPr="00FA1468">
        <w:rPr>
          <w:rFonts w:ascii="Calibri Light" w:hAnsi="Calibri Light" w:cs="Calibri Light"/>
          <w:i/>
          <w:iCs/>
          <w:sz w:val="20"/>
          <w:szCs w:val="20"/>
        </w:rPr>
        <w:t>Do</w:t>
      </w:r>
      <w:proofErr w:type="gramEnd"/>
      <w:r w:rsidRPr="00FA1468">
        <w:rPr>
          <w:rFonts w:ascii="Calibri Light" w:hAnsi="Calibri Light" w:cs="Calibri Light"/>
          <w:i/>
          <w:iCs/>
          <w:sz w:val="20"/>
          <w:szCs w:val="20"/>
        </w:rPr>
        <w:t xml:space="preserve"> you believe that the biblical testimony about Jesus Christ is true?</w:t>
      </w:r>
    </w:p>
    <w:p w14:paraId="73FE9348" w14:textId="17A78B94" w:rsidR="00FC2164" w:rsidRPr="00FC2164" w:rsidRDefault="00FC2164" w:rsidP="004E43E9">
      <w:pPr>
        <w:numPr>
          <w:ilvl w:val="0"/>
          <w:numId w:val="4"/>
        </w:numPr>
        <w:rPr>
          <w:rFonts w:ascii="Calibri Light" w:hAnsi="Calibri Light" w:cs="Calibri Light"/>
          <w:sz w:val="20"/>
          <w:szCs w:val="20"/>
        </w:rPr>
      </w:pPr>
      <w:r w:rsidRPr="00FC2164">
        <w:rPr>
          <w:rFonts w:ascii="Calibri Light" w:hAnsi="Calibri Light" w:cs="Calibri Light"/>
          <w:b/>
          <w:bCs/>
          <w:sz w:val="20"/>
          <w:szCs w:val="20"/>
        </w:rPr>
        <w:t>1 John 1:5–10 – “Assurance and the Confession of Sin</w:t>
      </w:r>
      <w:r w:rsidR="00480F79" w:rsidRPr="00FA1468">
        <w:rPr>
          <w:rFonts w:ascii="Calibri Light" w:hAnsi="Calibri Light" w:cs="Calibri Light"/>
          <w:b/>
          <w:bCs/>
          <w:sz w:val="20"/>
          <w:szCs w:val="20"/>
        </w:rPr>
        <w:t xml:space="preserve">.” </w:t>
      </w:r>
      <w:r w:rsidR="00480F79" w:rsidRPr="00FA1468">
        <w:rPr>
          <w:rFonts w:ascii="Calibri Light" w:hAnsi="Calibri Light" w:cs="Calibri Light"/>
          <w:sz w:val="20"/>
          <w:szCs w:val="20"/>
        </w:rPr>
        <w:t>This study led to the key question,</w:t>
      </w:r>
      <w:r w:rsidRPr="00FC2164">
        <w:rPr>
          <w:rFonts w:ascii="Calibri Light" w:hAnsi="Calibri Light" w:cs="Calibri Light"/>
          <w:sz w:val="20"/>
          <w:szCs w:val="20"/>
        </w:rPr>
        <w:t xml:space="preserve"> </w:t>
      </w:r>
      <w:proofErr w:type="gramStart"/>
      <w:r w:rsidRPr="00FC2164">
        <w:rPr>
          <w:rFonts w:ascii="Calibri Light" w:hAnsi="Calibri Light" w:cs="Calibri Light"/>
          <w:i/>
          <w:iCs/>
          <w:sz w:val="20"/>
          <w:szCs w:val="20"/>
        </w:rPr>
        <w:t>Are</w:t>
      </w:r>
      <w:proofErr w:type="gramEnd"/>
      <w:r w:rsidRPr="00FC2164">
        <w:rPr>
          <w:rFonts w:ascii="Calibri Light" w:hAnsi="Calibri Light" w:cs="Calibri Light"/>
          <w:i/>
          <w:iCs/>
          <w:sz w:val="20"/>
          <w:szCs w:val="20"/>
        </w:rPr>
        <w:t xml:space="preserve"> you deeply aware of your sin and do you acknowledge it to God?</w:t>
      </w:r>
    </w:p>
    <w:p w14:paraId="2A352A00" w14:textId="5733E635" w:rsidR="00FC2164" w:rsidRPr="00FC2164" w:rsidRDefault="00FC2164" w:rsidP="004E43E9">
      <w:pPr>
        <w:numPr>
          <w:ilvl w:val="0"/>
          <w:numId w:val="5"/>
        </w:numPr>
        <w:rPr>
          <w:rFonts w:ascii="Calibri Light" w:hAnsi="Calibri Light" w:cs="Calibri Light"/>
          <w:sz w:val="20"/>
          <w:szCs w:val="20"/>
        </w:rPr>
      </w:pPr>
      <w:r w:rsidRPr="00FC2164">
        <w:rPr>
          <w:rFonts w:ascii="Calibri Light" w:hAnsi="Calibri Light" w:cs="Calibri Light"/>
          <w:b/>
          <w:bCs/>
          <w:sz w:val="20"/>
          <w:szCs w:val="20"/>
        </w:rPr>
        <w:t>1 John 2:1–2 – “Assurance and the Sufficiency of Christ</w:t>
      </w:r>
      <w:r w:rsidR="00480F79" w:rsidRPr="00FA1468">
        <w:rPr>
          <w:rFonts w:ascii="Calibri Light" w:hAnsi="Calibri Light" w:cs="Calibri Light"/>
          <w:b/>
          <w:bCs/>
          <w:sz w:val="20"/>
          <w:szCs w:val="20"/>
        </w:rPr>
        <w:t xml:space="preserve">.” </w:t>
      </w:r>
      <w:r w:rsidR="00480F79" w:rsidRPr="00FA1468">
        <w:rPr>
          <w:rFonts w:ascii="Calibri Light" w:hAnsi="Calibri Light" w:cs="Calibri Light"/>
          <w:sz w:val="20"/>
          <w:szCs w:val="20"/>
        </w:rPr>
        <w:t>This study led to the key question,</w:t>
      </w:r>
      <w:r w:rsidRPr="00FC2164">
        <w:rPr>
          <w:rFonts w:ascii="Calibri Light" w:hAnsi="Calibri Light" w:cs="Calibri Light"/>
          <w:i/>
          <w:iCs/>
          <w:sz w:val="20"/>
          <w:szCs w:val="20"/>
        </w:rPr>
        <w:t xml:space="preserve"> </w:t>
      </w:r>
      <w:proofErr w:type="gramStart"/>
      <w:r w:rsidRPr="00FC2164">
        <w:rPr>
          <w:rFonts w:ascii="Calibri Light" w:hAnsi="Calibri Light" w:cs="Calibri Light"/>
          <w:i/>
          <w:iCs/>
          <w:sz w:val="20"/>
          <w:szCs w:val="20"/>
        </w:rPr>
        <w:t>Do</w:t>
      </w:r>
      <w:proofErr w:type="gramEnd"/>
      <w:r w:rsidRPr="00FC2164">
        <w:rPr>
          <w:rFonts w:ascii="Calibri Light" w:hAnsi="Calibri Light" w:cs="Calibri Light"/>
          <w:i/>
          <w:iCs/>
          <w:sz w:val="20"/>
          <w:szCs w:val="20"/>
        </w:rPr>
        <w:t xml:space="preserve"> you believe that the sacrifice of Christ is sufficient for your sin?</w:t>
      </w:r>
    </w:p>
    <w:p w14:paraId="20729BC0" w14:textId="77777777" w:rsidR="00FC2164" w:rsidRPr="00040CBB" w:rsidRDefault="00FC2164" w:rsidP="00253CB3">
      <w:pPr>
        <w:rPr>
          <w:rFonts w:ascii="Calibri Light" w:hAnsi="Calibri Light" w:cs="Calibri Light"/>
          <w:sz w:val="12"/>
          <w:szCs w:val="12"/>
        </w:rPr>
      </w:pPr>
    </w:p>
    <w:p w14:paraId="195DB7D5" w14:textId="032FF99A" w:rsidR="00106483" w:rsidRDefault="00040CBB" w:rsidP="00253CB3">
      <w:pPr>
        <w:rPr>
          <w:rFonts w:ascii="Calibri Light" w:hAnsi="Calibri Light" w:cs="Calibri Light"/>
          <w:sz w:val="21"/>
          <w:szCs w:val="21"/>
        </w:rPr>
      </w:pPr>
      <w:r w:rsidRPr="006B1024">
        <w:rPr>
          <w:rFonts w:ascii="Calibri Light" w:hAnsi="Calibri Light" w:cs="Calibri Light"/>
          <w:noProof/>
          <w:sz w:val="21"/>
          <w:szCs w:val="21"/>
        </w:rPr>
        <mc:AlternateContent>
          <mc:Choice Requires="wps">
            <w:drawing>
              <wp:anchor distT="45720" distB="45720" distL="114300" distR="114300" simplePos="0" relativeHeight="251659776" behindDoc="0" locked="0" layoutInCell="1" allowOverlap="1" wp14:anchorId="7E372317" wp14:editId="489E42A6">
                <wp:simplePos x="0" y="0"/>
                <wp:positionH relativeFrom="column">
                  <wp:posOffset>-875822</wp:posOffset>
                </wp:positionH>
                <wp:positionV relativeFrom="paragraph">
                  <wp:posOffset>270938</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20DFED86" w14:textId="6A69ED28" w:rsidR="00E61FA6" w:rsidRDefault="00E61FA6" w:rsidP="00E61FA6">
                            <w:pPr>
                              <w:jc w:val="center"/>
                            </w:pPr>
                            <w:r>
                              <w:rPr>
                                <w:rFonts w:ascii="Tw Cen MT Condensed Extra Bold" w:hAnsi="Tw Cen MT Condensed Extra Bold" w:cs="Calibri"/>
                              </w:rPr>
                              <w:t>1 John 2:</w:t>
                            </w:r>
                            <w:r w:rsidR="00074B56">
                              <w:rPr>
                                <w:rFonts w:ascii="Tw Cen MT Condensed Extra Bold" w:hAnsi="Tw Cen MT Condensed Extra Bold" w:cs="Calibri"/>
                              </w:rPr>
                              <w:t>3</w:t>
                            </w:r>
                            <w:r>
                              <w:rPr>
                                <w:rFonts w:ascii="Tw Cen MT Condensed Extra Bold" w:hAnsi="Tw Cen MT Condensed Extra Bold" w:cs="Calibri"/>
                              </w:rPr>
                              <w:t>–</w:t>
                            </w:r>
                            <w:r w:rsidR="00074B56">
                              <w:rPr>
                                <w:rFonts w:ascii="Tw Cen MT Condensed Extra Bold" w:hAnsi="Tw Cen MT Condensed Extra Bold" w:cs="Calibri"/>
                              </w:rPr>
                              <w:t>6</w:t>
                            </w:r>
                            <w:r>
                              <w:rPr>
                                <w:rFonts w:ascii="Tw Cen MT Condensed Extra Bold" w:hAnsi="Tw Cen MT Condensed Extra Bold" w:cs="Calibri"/>
                              </w:rPr>
                              <w:t xml:space="preserve"> – “Assurance and the </w:t>
                            </w:r>
                            <w:r w:rsidR="00074B56">
                              <w:rPr>
                                <w:rFonts w:ascii="Tw Cen MT Condensed Extra Bold" w:hAnsi="Tw Cen MT Condensed Extra Bold" w:cs="Calibri"/>
                              </w:rPr>
                              <w:t>Obedience of God’s Commands</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72317" id="_x0000_t202" coordsize="21600,21600" o:spt="202" path="m,l,21600r21600,l21600,xe">
                <v:stroke joinstyle="miter"/>
                <v:path gradientshapeok="t" o:connecttype="rect"/>
              </v:shapetype>
              <v:shape id="Text Box 1145484543" o:spid="_x0000_s1026" type="#_x0000_t202" style="position:absolute;margin-left:-68.95pt;margin-top:21.35pt;width:540.5pt;height:21.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" fillcolor="#d8d8d8 [2732]" stroked="f">
                <v:textbox>
                  <w:txbxContent>
                    <w:p w14:paraId="20DFED86" w14:textId="6A69ED28" w:rsidR="00E61FA6" w:rsidRDefault="00E61FA6" w:rsidP="00E61FA6">
                      <w:pPr>
                        <w:jc w:val="center"/>
                      </w:pPr>
                      <w:r>
                        <w:rPr>
                          <w:rFonts w:ascii="Tw Cen MT Condensed Extra Bold" w:hAnsi="Tw Cen MT Condensed Extra Bold" w:cs="Calibri"/>
                        </w:rPr>
                        <w:t>1 John 2:</w:t>
                      </w:r>
                      <w:r w:rsidR="00074B56">
                        <w:rPr>
                          <w:rFonts w:ascii="Tw Cen MT Condensed Extra Bold" w:hAnsi="Tw Cen MT Condensed Extra Bold" w:cs="Calibri"/>
                        </w:rPr>
                        <w:t>3</w:t>
                      </w:r>
                      <w:r>
                        <w:rPr>
                          <w:rFonts w:ascii="Tw Cen MT Condensed Extra Bold" w:hAnsi="Tw Cen MT Condensed Extra Bold" w:cs="Calibri"/>
                        </w:rPr>
                        <w:t>–</w:t>
                      </w:r>
                      <w:r w:rsidR="00074B56">
                        <w:rPr>
                          <w:rFonts w:ascii="Tw Cen MT Condensed Extra Bold" w:hAnsi="Tw Cen MT Condensed Extra Bold" w:cs="Calibri"/>
                        </w:rPr>
                        <w:t>6</w:t>
                      </w:r>
                      <w:r>
                        <w:rPr>
                          <w:rFonts w:ascii="Tw Cen MT Condensed Extra Bold" w:hAnsi="Tw Cen MT Condensed Extra Bold" w:cs="Calibri"/>
                        </w:rPr>
                        <w:t xml:space="preserve"> – “Assurance and the </w:t>
                      </w:r>
                      <w:r w:rsidR="00074B56">
                        <w:rPr>
                          <w:rFonts w:ascii="Tw Cen MT Condensed Extra Bold" w:hAnsi="Tw Cen MT Condensed Extra Bold" w:cs="Calibri"/>
                        </w:rPr>
                        <w:t>Obedience of God’s Commands</w:t>
                      </w:r>
                      <w:r>
                        <w:rPr>
                          <w:rFonts w:ascii="Tw Cen MT Condensed Extra Bold" w:hAnsi="Tw Cen MT Condensed Extra Bold" w:cs="Calibri"/>
                        </w:rPr>
                        <w:t>”</w:t>
                      </w:r>
                    </w:p>
                  </w:txbxContent>
                </v:textbox>
                <w10:wrap type="square"/>
              </v:shape>
            </w:pict>
          </mc:Fallback>
        </mc:AlternateContent>
      </w:r>
      <w:r>
        <w:rPr>
          <w:rFonts w:ascii="Calibri Light" w:hAnsi="Calibri Light" w:cs="Calibri Light"/>
          <w:sz w:val="21"/>
          <w:szCs w:val="21"/>
        </w:rPr>
        <w:t xml:space="preserve">We turn now to a next test </w:t>
      </w:r>
      <w:r w:rsidR="005105E0">
        <w:rPr>
          <w:rFonts w:ascii="Calibri Light" w:hAnsi="Calibri Light" w:cs="Calibri Light"/>
          <w:sz w:val="21"/>
          <w:szCs w:val="21"/>
        </w:rPr>
        <w:t>revealed</w:t>
      </w:r>
      <w:r>
        <w:rPr>
          <w:rFonts w:ascii="Calibri Light" w:hAnsi="Calibri Light" w:cs="Calibri Light"/>
          <w:sz w:val="21"/>
          <w:szCs w:val="21"/>
        </w:rPr>
        <w:t xml:space="preserve"> by God through the apostle John.</w:t>
      </w:r>
    </w:p>
    <w:p w14:paraId="3D335BFB" w14:textId="7E4421E2" w:rsidR="00106483" w:rsidRPr="00040CBB" w:rsidRDefault="00106483" w:rsidP="00253CB3">
      <w:pPr>
        <w:rPr>
          <w:rFonts w:ascii="Calibri Light" w:hAnsi="Calibri Light" w:cs="Calibri Light"/>
          <w:sz w:val="12"/>
          <w:szCs w:val="12"/>
        </w:rPr>
      </w:pPr>
    </w:p>
    <w:p w14:paraId="1FBD27E1" w14:textId="62887FBF" w:rsidR="00B71769" w:rsidRDefault="001615E1" w:rsidP="00DB1283">
      <w:pPr>
        <w:rPr>
          <w:rFonts w:ascii="Calibri Light" w:hAnsi="Calibri Light" w:cs="Calibri Light"/>
          <w:sz w:val="21"/>
          <w:szCs w:val="21"/>
        </w:rPr>
      </w:pPr>
      <w:r>
        <w:rPr>
          <w:rFonts w:ascii="Calibri Light" w:hAnsi="Calibri Light" w:cs="Calibri Light"/>
          <w:sz w:val="21"/>
          <w:szCs w:val="21"/>
        </w:rPr>
        <w:t xml:space="preserve">John now turns </w:t>
      </w:r>
      <w:r w:rsidR="001A3F67">
        <w:rPr>
          <w:rFonts w:ascii="Calibri Light" w:hAnsi="Calibri Light" w:cs="Calibri Light"/>
          <w:sz w:val="21"/>
          <w:szCs w:val="21"/>
        </w:rPr>
        <w:t xml:space="preserve">directly </w:t>
      </w:r>
      <w:r>
        <w:rPr>
          <w:rFonts w:ascii="Calibri Light" w:hAnsi="Calibri Light" w:cs="Calibri Light"/>
          <w:sz w:val="21"/>
          <w:szCs w:val="21"/>
        </w:rPr>
        <w:t>to the role obedience plays in establishing assurance in the life of the genuine believer. He already stated</w:t>
      </w:r>
      <w:r w:rsidR="002512CA">
        <w:rPr>
          <w:rFonts w:ascii="Calibri Light" w:hAnsi="Calibri Light" w:cs="Calibri Light"/>
          <w:sz w:val="21"/>
          <w:szCs w:val="21"/>
        </w:rPr>
        <w:t xml:space="preserve"> in brief</w:t>
      </w:r>
      <w:r>
        <w:rPr>
          <w:rFonts w:ascii="Calibri Light" w:hAnsi="Calibri Light" w:cs="Calibri Light"/>
          <w:sz w:val="21"/>
          <w:szCs w:val="21"/>
        </w:rPr>
        <w:t xml:space="preserve">, </w:t>
      </w:r>
      <w:r w:rsidR="0035628B">
        <w:rPr>
          <w:rFonts w:ascii="Calibri Light" w:hAnsi="Calibri Light" w:cs="Calibri Light"/>
          <w:sz w:val="21"/>
          <w:szCs w:val="21"/>
        </w:rPr>
        <w:t>“</w:t>
      </w:r>
      <w:r w:rsidR="0035628B" w:rsidRPr="0035628B">
        <w:rPr>
          <w:rFonts w:ascii="Calibri Light" w:hAnsi="Calibri Light" w:cs="Calibri Light"/>
          <w:sz w:val="21"/>
          <w:szCs w:val="21"/>
        </w:rPr>
        <w:t>if we walk in the Light as He Himself is in the Light, we have fellowship</w:t>
      </w:r>
      <w:r w:rsidR="0035628B">
        <w:rPr>
          <w:rFonts w:ascii="Calibri Light" w:hAnsi="Calibri Light" w:cs="Calibri Light"/>
          <w:sz w:val="21"/>
          <w:szCs w:val="21"/>
        </w:rPr>
        <w:t>” (1:7)</w:t>
      </w:r>
      <w:r w:rsidR="001A3F67">
        <w:rPr>
          <w:rFonts w:ascii="Calibri Light" w:hAnsi="Calibri Light" w:cs="Calibri Light"/>
          <w:sz w:val="21"/>
          <w:szCs w:val="21"/>
        </w:rPr>
        <w:t xml:space="preserve">, and </w:t>
      </w:r>
      <w:r w:rsidR="00102F2B">
        <w:rPr>
          <w:rFonts w:ascii="Calibri Light" w:hAnsi="Calibri Light" w:cs="Calibri Light"/>
          <w:sz w:val="21"/>
          <w:szCs w:val="21"/>
        </w:rPr>
        <w:t>“</w:t>
      </w:r>
      <w:r w:rsidR="00102F2B" w:rsidRPr="00102F2B">
        <w:rPr>
          <w:rFonts w:ascii="Calibri Light" w:hAnsi="Calibri Light" w:cs="Calibri Light"/>
          <w:sz w:val="21"/>
          <w:szCs w:val="21"/>
        </w:rPr>
        <w:t>My little children, I am writing these things to you so that you may not sin</w:t>
      </w:r>
      <w:r w:rsidR="00102F2B">
        <w:rPr>
          <w:rFonts w:ascii="Calibri Light" w:hAnsi="Calibri Light" w:cs="Calibri Light"/>
          <w:sz w:val="21"/>
          <w:szCs w:val="21"/>
        </w:rPr>
        <w:t xml:space="preserve">” (2:1). But now he addresses the topic in </w:t>
      </w:r>
      <w:r w:rsidR="0069081D">
        <w:rPr>
          <w:rFonts w:ascii="Calibri Light" w:hAnsi="Calibri Light" w:cs="Calibri Light"/>
          <w:sz w:val="21"/>
          <w:szCs w:val="21"/>
        </w:rPr>
        <w:t xml:space="preserve">greater </w:t>
      </w:r>
      <w:r w:rsidR="00102F2B">
        <w:rPr>
          <w:rFonts w:ascii="Calibri Light" w:hAnsi="Calibri Light" w:cs="Calibri Light"/>
          <w:sz w:val="21"/>
          <w:szCs w:val="21"/>
        </w:rPr>
        <w:t>detail:</w:t>
      </w:r>
    </w:p>
    <w:p w14:paraId="4F28501A" w14:textId="45510AAE" w:rsidR="00967964" w:rsidRPr="009103D3" w:rsidRDefault="00967964" w:rsidP="00DB1283">
      <w:pPr>
        <w:rPr>
          <w:rFonts w:ascii="Calibri Light" w:hAnsi="Calibri Light" w:cs="Calibri Light"/>
          <w:sz w:val="12"/>
          <w:szCs w:val="12"/>
        </w:rPr>
      </w:pPr>
    </w:p>
    <w:p w14:paraId="3A0977FE" w14:textId="47A03F24" w:rsidR="001615E1" w:rsidRPr="001615E1" w:rsidRDefault="001615E1" w:rsidP="001615E1">
      <w:pPr>
        <w:ind w:left="360"/>
        <w:rPr>
          <w:rFonts w:ascii="Calibri Light" w:hAnsi="Calibri Light" w:cs="Calibri Light"/>
          <w:b/>
          <w:bCs/>
          <w:sz w:val="20"/>
          <w:szCs w:val="20"/>
        </w:rPr>
      </w:pPr>
      <w:r w:rsidRPr="001615E1">
        <w:rPr>
          <w:rFonts w:ascii="Calibri Light" w:hAnsi="Calibri Light" w:cs="Calibri Light"/>
          <w:b/>
          <w:bCs/>
          <w:sz w:val="20"/>
          <w:szCs w:val="20"/>
        </w:rPr>
        <w:t>“By this we know that we have come to know Him, if we keep His commandments. The one who says, ‘I have come to know Him,’ and does not keep His commandments, is a liar, and the truth is not in him; but whoever keeps His word, in him the love of God has truly been perfected. By this we know that we are in Him: the one who says he abides in Him ought himself to walk in the same manner as He walked.”</w:t>
      </w:r>
      <w:r w:rsidRPr="0069081D">
        <w:rPr>
          <w:rFonts w:ascii="Calibri Light" w:hAnsi="Calibri Light" w:cs="Calibri Light"/>
          <w:b/>
          <w:bCs/>
          <w:sz w:val="20"/>
          <w:szCs w:val="20"/>
        </w:rPr>
        <w:t xml:space="preserve"> </w:t>
      </w:r>
      <w:r w:rsidR="00102F2B" w:rsidRPr="0069081D">
        <w:rPr>
          <w:rFonts w:ascii="Calibri Light" w:hAnsi="Calibri Light" w:cs="Calibri Light"/>
          <w:b/>
          <w:bCs/>
          <w:sz w:val="20"/>
          <w:szCs w:val="20"/>
        </w:rPr>
        <w:t xml:space="preserve">—1 John 2:3–6 </w:t>
      </w:r>
    </w:p>
    <w:p w14:paraId="455B6B5E" w14:textId="77777777" w:rsidR="00040CBB" w:rsidRPr="003E79B8" w:rsidRDefault="00040CBB" w:rsidP="00DB1283">
      <w:pPr>
        <w:rPr>
          <w:rFonts w:ascii="Calibri Light" w:hAnsi="Calibri Light" w:cs="Calibri Light"/>
          <w:sz w:val="12"/>
          <w:szCs w:val="12"/>
        </w:rPr>
      </w:pPr>
    </w:p>
    <w:p w14:paraId="393348FE" w14:textId="37F3356D" w:rsidR="00040CBB" w:rsidRPr="00D52F66" w:rsidRDefault="00364DFA" w:rsidP="00DB1283">
      <w:pPr>
        <w:rPr>
          <w:rFonts w:ascii="Calibri Light" w:hAnsi="Calibri Light" w:cs="Calibri Light"/>
          <w:sz w:val="21"/>
          <w:szCs w:val="21"/>
        </w:rPr>
      </w:pPr>
      <w:r>
        <w:rPr>
          <w:rFonts w:ascii="Calibri Light" w:hAnsi="Calibri Light" w:cs="Calibri Light"/>
          <w:sz w:val="21"/>
          <w:szCs w:val="21"/>
        </w:rPr>
        <w:t xml:space="preserve">Commentators divide this paragraph </w:t>
      </w:r>
      <w:proofErr w:type="gramStart"/>
      <w:r w:rsidR="008D4188">
        <w:rPr>
          <w:rFonts w:ascii="Calibri Light" w:hAnsi="Calibri Light" w:cs="Calibri Light"/>
          <w:sz w:val="21"/>
          <w:szCs w:val="21"/>
        </w:rPr>
        <w:t>in</w:t>
      </w:r>
      <w:proofErr w:type="gramEnd"/>
      <w:r w:rsidR="008D4188">
        <w:rPr>
          <w:rFonts w:ascii="Calibri Light" w:hAnsi="Calibri Light" w:cs="Calibri Light"/>
          <w:sz w:val="21"/>
          <w:szCs w:val="21"/>
        </w:rPr>
        <w:t xml:space="preserve"> different ways</w:t>
      </w:r>
      <w:r w:rsidR="000F2F10">
        <w:rPr>
          <w:rFonts w:ascii="Calibri Light" w:hAnsi="Calibri Light" w:cs="Calibri Light"/>
          <w:sz w:val="21"/>
          <w:szCs w:val="21"/>
        </w:rPr>
        <w:t xml:space="preserve"> because</w:t>
      </w:r>
      <w:r w:rsidR="004F2C9F">
        <w:rPr>
          <w:rFonts w:ascii="Calibri Light" w:hAnsi="Calibri Light" w:cs="Calibri Light"/>
          <w:sz w:val="21"/>
          <w:szCs w:val="21"/>
        </w:rPr>
        <w:t xml:space="preserve"> of its challenging literary structure. </w:t>
      </w:r>
      <w:r w:rsidR="008D4188">
        <w:rPr>
          <w:rFonts w:ascii="Calibri Light" w:hAnsi="Calibri Light" w:cs="Calibri Light"/>
          <w:sz w:val="21"/>
          <w:szCs w:val="21"/>
        </w:rPr>
        <w:t>But i</w:t>
      </w:r>
      <w:r w:rsidR="004F2C9F">
        <w:rPr>
          <w:rFonts w:ascii="Calibri Light" w:hAnsi="Calibri Light" w:cs="Calibri Light"/>
          <w:sz w:val="21"/>
          <w:szCs w:val="21"/>
        </w:rPr>
        <w:t>t</w:t>
      </w:r>
      <w:r w:rsidR="008D4188">
        <w:rPr>
          <w:rFonts w:ascii="Calibri Light" w:hAnsi="Calibri Light" w:cs="Calibri Light"/>
          <w:sz w:val="21"/>
          <w:szCs w:val="21"/>
        </w:rPr>
        <w:t xml:space="preserve">s message is </w:t>
      </w:r>
      <w:r w:rsidR="000F2F10">
        <w:rPr>
          <w:rFonts w:ascii="Calibri Light" w:hAnsi="Calibri Light" w:cs="Calibri Light"/>
          <w:sz w:val="21"/>
          <w:szCs w:val="21"/>
        </w:rPr>
        <w:t xml:space="preserve">still very clear: </w:t>
      </w:r>
      <w:r w:rsidR="003223B6" w:rsidRPr="0069081D">
        <w:rPr>
          <w:rFonts w:ascii="Calibri Light" w:hAnsi="Calibri Light" w:cs="Calibri Light"/>
          <w:b/>
          <w:bCs/>
          <w:i/>
          <w:iCs/>
          <w:sz w:val="21"/>
          <w:szCs w:val="21"/>
        </w:rPr>
        <w:t xml:space="preserve">one of the necessary </w:t>
      </w:r>
      <w:r w:rsidR="00DF41EB" w:rsidRPr="0069081D">
        <w:rPr>
          <w:rFonts w:ascii="Calibri Light" w:hAnsi="Calibri Light" w:cs="Calibri Light"/>
          <w:b/>
          <w:bCs/>
          <w:i/>
          <w:iCs/>
          <w:sz w:val="21"/>
          <w:szCs w:val="21"/>
        </w:rPr>
        <w:t>steps</w:t>
      </w:r>
      <w:r w:rsidR="003223B6" w:rsidRPr="0069081D">
        <w:rPr>
          <w:rFonts w:ascii="Calibri Light" w:hAnsi="Calibri Light" w:cs="Calibri Light"/>
          <w:b/>
          <w:bCs/>
          <w:i/>
          <w:iCs/>
          <w:sz w:val="21"/>
          <w:szCs w:val="21"/>
        </w:rPr>
        <w:t xml:space="preserve"> for </w:t>
      </w:r>
      <w:r w:rsidR="004F2C9F" w:rsidRPr="0069081D">
        <w:rPr>
          <w:rFonts w:ascii="Calibri Light" w:hAnsi="Calibri Light" w:cs="Calibri Light"/>
          <w:b/>
          <w:bCs/>
          <w:i/>
          <w:iCs/>
          <w:sz w:val="21"/>
          <w:szCs w:val="21"/>
        </w:rPr>
        <w:t xml:space="preserve">determining </w:t>
      </w:r>
      <w:r w:rsidR="003223B6" w:rsidRPr="0069081D">
        <w:rPr>
          <w:rFonts w:ascii="Calibri Light" w:hAnsi="Calibri Light" w:cs="Calibri Light"/>
          <w:b/>
          <w:bCs/>
          <w:i/>
          <w:iCs/>
          <w:sz w:val="21"/>
          <w:szCs w:val="21"/>
        </w:rPr>
        <w:t>assurance</w:t>
      </w:r>
      <w:r w:rsidR="004F2C9F" w:rsidRPr="0069081D">
        <w:rPr>
          <w:rFonts w:ascii="Calibri Light" w:hAnsi="Calibri Light" w:cs="Calibri Light"/>
          <w:b/>
          <w:bCs/>
          <w:i/>
          <w:iCs/>
          <w:sz w:val="21"/>
          <w:szCs w:val="21"/>
        </w:rPr>
        <w:t xml:space="preserve"> is </w:t>
      </w:r>
      <w:r w:rsidR="00DF41EB" w:rsidRPr="0069081D">
        <w:rPr>
          <w:rFonts w:ascii="Calibri Light" w:hAnsi="Calibri Light" w:cs="Calibri Light"/>
          <w:b/>
          <w:bCs/>
          <w:i/>
          <w:iCs/>
          <w:sz w:val="21"/>
          <w:szCs w:val="21"/>
        </w:rPr>
        <w:t xml:space="preserve">to examine </w:t>
      </w:r>
      <w:r w:rsidR="003223B6" w:rsidRPr="0069081D">
        <w:rPr>
          <w:rFonts w:ascii="Calibri Light" w:hAnsi="Calibri Light" w:cs="Calibri Light"/>
          <w:b/>
          <w:bCs/>
          <w:i/>
          <w:iCs/>
          <w:sz w:val="21"/>
          <w:szCs w:val="21"/>
        </w:rPr>
        <w:t xml:space="preserve">one’s </w:t>
      </w:r>
      <w:r w:rsidR="0069081D">
        <w:rPr>
          <w:rFonts w:ascii="Calibri Light" w:hAnsi="Calibri Light" w:cs="Calibri Light"/>
          <w:b/>
          <w:bCs/>
          <w:i/>
          <w:iCs/>
          <w:sz w:val="21"/>
          <w:szCs w:val="21"/>
        </w:rPr>
        <w:t xml:space="preserve">commitment to </w:t>
      </w:r>
      <w:r w:rsidR="003223B6" w:rsidRPr="0069081D">
        <w:rPr>
          <w:rFonts w:ascii="Calibri Light" w:hAnsi="Calibri Light" w:cs="Calibri Light"/>
          <w:b/>
          <w:bCs/>
          <w:i/>
          <w:iCs/>
          <w:sz w:val="21"/>
          <w:szCs w:val="21"/>
        </w:rPr>
        <w:t>obe</w:t>
      </w:r>
      <w:r w:rsidR="0069081D">
        <w:rPr>
          <w:rFonts w:ascii="Calibri Light" w:hAnsi="Calibri Light" w:cs="Calibri Light"/>
          <w:b/>
          <w:bCs/>
          <w:i/>
          <w:iCs/>
          <w:sz w:val="21"/>
          <w:szCs w:val="21"/>
        </w:rPr>
        <w:t xml:space="preserve">y </w:t>
      </w:r>
      <w:r w:rsidR="008526C0" w:rsidRPr="0069081D">
        <w:rPr>
          <w:rFonts w:ascii="Calibri Light" w:hAnsi="Calibri Light" w:cs="Calibri Light"/>
          <w:b/>
          <w:bCs/>
          <w:i/>
          <w:iCs/>
          <w:sz w:val="21"/>
          <w:szCs w:val="21"/>
        </w:rPr>
        <w:t>God’s word</w:t>
      </w:r>
      <w:r w:rsidR="003223B6" w:rsidRPr="0069081D">
        <w:rPr>
          <w:rFonts w:ascii="Calibri Light" w:hAnsi="Calibri Light" w:cs="Calibri Light"/>
          <w:b/>
          <w:bCs/>
          <w:i/>
          <w:iCs/>
          <w:sz w:val="21"/>
          <w:szCs w:val="21"/>
        </w:rPr>
        <w:t>.</w:t>
      </w:r>
      <w:r w:rsidR="00D52F66">
        <w:rPr>
          <w:rFonts w:ascii="Calibri Light" w:hAnsi="Calibri Light" w:cs="Calibri Light"/>
          <w:b/>
          <w:bCs/>
          <w:i/>
          <w:iCs/>
          <w:sz w:val="21"/>
          <w:szCs w:val="21"/>
        </w:rPr>
        <w:t xml:space="preserve"> </w:t>
      </w:r>
      <w:r w:rsidR="00D52F66">
        <w:rPr>
          <w:rFonts w:ascii="Calibri Light" w:hAnsi="Calibri Light" w:cs="Calibri Light"/>
          <w:sz w:val="21"/>
          <w:szCs w:val="21"/>
        </w:rPr>
        <w:t xml:space="preserve">Our approach will look at the test John describes </w:t>
      </w:r>
      <w:r w:rsidR="00FA2540">
        <w:rPr>
          <w:rFonts w:ascii="Calibri Light" w:hAnsi="Calibri Light" w:cs="Calibri Light"/>
          <w:sz w:val="21"/>
          <w:szCs w:val="21"/>
        </w:rPr>
        <w:t>here</w:t>
      </w:r>
      <w:r w:rsidR="00D52F66">
        <w:rPr>
          <w:rFonts w:ascii="Calibri Light" w:hAnsi="Calibri Light" w:cs="Calibri Light"/>
          <w:sz w:val="21"/>
          <w:szCs w:val="21"/>
        </w:rPr>
        <w:t xml:space="preserve"> in three stages.</w:t>
      </w:r>
    </w:p>
    <w:p w14:paraId="60CFE342" w14:textId="4537A84D" w:rsidR="004954EF" w:rsidRPr="00F2742A" w:rsidRDefault="00C5384B" w:rsidP="004954EF">
      <w:pPr>
        <w:tabs>
          <w:tab w:val="left" w:pos="3245"/>
        </w:tabs>
        <w:ind w:left="360"/>
        <w:rPr>
          <w:rFonts w:ascii="Calibri Light" w:hAnsi="Calibri Light" w:cs="Calibri Light"/>
          <w:sz w:val="12"/>
          <w:szCs w:val="12"/>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0AE5343C">
                <wp:simplePos x="0" y="0"/>
                <wp:positionH relativeFrom="column">
                  <wp:posOffset>-914400</wp:posOffset>
                </wp:positionH>
                <wp:positionV relativeFrom="paragraph">
                  <wp:posOffset>143510</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3C9F5A29" w:rsidR="00CB584F" w:rsidRDefault="00D95904" w:rsidP="00CB584F">
                            <w:pPr>
                              <w:jc w:val="center"/>
                            </w:pPr>
                            <w:r>
                              <w:rPr>
                                <w:rFonts w:ascii="Tw Cen MT Condensed Extra Bold" w:hAnsi="Tw Cen MT Condensed Extra Bold" w:cs="Calibri"/>
                              </w:rPr>
                              <w:t xml:space="preserve">I. </w:t>
                            </w:r>
                            <w:r w:rsidR="000C20B0">
                              <w:rPr>
                                <w:rFonts w:ascii="Tw Cen MT Condensed Extra Bold" w:hAnsi="Tw Cen MT Condensed Extra Bold" w:cs="Calibri"/>
                              </w:rPr>
                              <w:t xml:space="preserve">The </w:t>
                            </w:r>
                            <w:r w:rsidR="00655C6B">
                              <w:rPr>
                                <w:rFonts w:ascii="Tw Cen MT Condensed Extra Bold" w:hAnsi="Tw Cen MT Condensed Extra Bold" w:cs="Calibri"/>
                              </w:rPr>
                              <w:t>Test Revealed</w:t>
                            </w:r>
                            <w:r w:rsidR="008C5E31">
                              <w:rPr>
                                <w:rFonts w:ascii="Tw Cen MT Condensed Extra Bold" w:hAnsi="Tw Cen MT Condensed Extra Bold" w:cs="Calibri"/>
                              </w:rPr>
                              <w:t xml:space="preserve"> (2:</w:t>
                            </w:r>
                            <w:r w:rsidR="00655C6B">
                              <w:rPr>
                                <w:rFonts w:ascii="Tw Cen MT Condensed Extra Bold" w:hAnsi="Tw Cen MT Condensed Extra Bold" w:cs="Calibri"/>
                              </w:rPr>
                              <w:t>3</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left:0;text-align:left;margin-left:-1in;margin-top:11.3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" fillcolor="#d8d8d8 [2732]" stroked="f">
                <v:textbox>
                  <w:txbxContent>
                    <w:p w14:paraId="3BAD5DCF" w14:textId="3C9F5A29" w:rsidR="00CB584F" w:rsidRDefault="00D95904" w:rsidP="00CB584F">
                      <w:pPr>
                        <w:jc w:val="center"/>
                      </w:pPr>
                      <w:r>
                        <w:rPr>
                          <w:rFonts w:ascii="Tw Cen MT Condensed Extra Bold" w:hAnsi="Tw Cen MT Condensed Extra Bold" w:cs="Calibri"/>
                        </w:rPr>
                        <w:t xml:space="preserve">I. </w:t>
                      </w:r>
                      <w:r w:rsidR="000C20B0">
                        <w:rPr>
                          <w:rFonts w:ascii="Tw Cen MT Condensed Extra Bold" w:hAnsi="Tw Cen MT Condensed Extra Bold" w:cs="Calibri"/>
                        </w:rPr>
                        <w:t xml:space="preserve">The </w:t>
                      </w:r>
                      <w:r w:rsidR="00655C6B">
                        <w:rPr>
                          <w:rFonts w:ascii="Tw Cen MT Condensed Extra Bold" w:hAnsi="Tw Cen MT Condensed Extra Bold" w:cs="Calibri"/>
                        </w:rPr>
                        <w:t>Test Revealed</w:t>
                      </w:r>
                      <w:r w:rsidR="008C5E31">
                        <w:rPr>
                          <w:rFonts w:ascii="Tw Cen MT Condensed Extra Bold" w:hAnsi="Tw Cen MT Condensed Extra Bold" w:cs="Calibri"/>
                        </w:rPr>
                        <w:t xml:space="preserve"> (2:</w:t>
                      </w:r>
                      <w:r w:rsidR="00655C6B">
                        <w:rPr>
                          <w:rFonts w:ascii="Tw Cen MT Condensed Extra Bold" w:hAnsi="Tw Cen MT Condensed Extra Bold" w:cs="Calibri"/>
                        </w:rPr>
                        <w:t>3</w:t>
                      </w:r>
                      <w:r>
                        <w:rPr>
                          <w:rFonts w:ascii="Tw Cen MT Condensed Extra Bold" w:hAnsi="Tw Cen MT Condensed Extra Bold" w:cs="Calibri"/>
                        </w:rPr>
                        <w:t>)</w:t>
                      </w:r>
                    </w:p>
                  </w:txbxContent>
                </v:textbox>
                <w10:wrap type="square"/>
              </v:shape>
            </w:pict>
          </mc:Fallback>
        </mc:AlternateContent>
      </w:r>
    </w:p>
    <w:p w14:paraId="5A69313E" w14:textId="77777777" w:rsidR="00C5384B" w:rsidRPr="00F92934" w:rsidRDefault="00C5384B" w:rsidP="00FF7062">
      <w:pPr>
        <w:tabs>
          <w:tab w:val="left" w:pos="3245"/>
        </w:tabs>
        <w:rPr>
          <w:rFonts w:ascii="Calibri Light" w:hAnsi="Calibri Light" w:cs="Calibri Light"/>
          <w:sz w:val="12"/>
          <w:szCs w:val="12"/>
        </w:rPr>
      </w:pPr>
    </w:p>
    <w:p w14:paraId="2EE494BF" w14:textId="099F21A5" w:rsidR="00211D98" w:rsidRDefault="00587451" w:rsidP="00C635C4">
      <w:pPr>
        <w:tabs>
          <w:tab w:val="left" w:pos="3245"/>
        </w:tabs>
        <w:rPr>
          <w:rFonts w:ascii="Calibri Light" w:hAnsi="Calibri Light" w:cs="Calibri Light"/>
          <w:sz w:val="21"/>
          <w:szCs w:val="21"/>
        </w:rPr>
      </w:pPr>
      <w:r>
        <w:rPr>
          <w:rFonts w:ascii="Calibri Light" w:hAnsi="Calibri Light" w:cs="Calibri Light"/>
          <w:sz w:val="21"/>
          <w:szCs w:val="21"/>
        </w:rPr>
        <w:t xml:space="preserve">It is important to note that </w:t>
      </w:r>
      <w:r w:rsidR="00211D98">
        <w:rPr>
          <w:rFonts w:ascii="Calibri Light" w:hAnsi="Calibri Light" w:cs="Calibri Light"/>
          <w:sz w:val="21"/>
          <w:szCs w:val="21"/>
        </w:rPr>
        <w:t xml:space="preserve">John </w:t>
      </w:r>
      <w:r>
        <w:rPr>
          <w:rFonts w:ascii="Calibri Light" w:hAnsi="Calibri Light" w:cs="Calibri Light"/>
          <w:sz w:val="21"/>
          <w:szCs w:val="21"/>
        </w:rPr>
        <w:t xml:space="preserve">describes this test using the first-person plural pronoun </w:t>
      </w:r>
      <w:r>
        <w:rPr>
          <w:rFonts w:ascii="Calibri Light" w:hAnsi="Calibri Light" w:cs="Calibri Light"/>
          <w:b/>
          <w:bCs/>
          <w:sz w:val="21"/>
          <w:szCs w:val="21"/>
        </w:rPr>
        <w:t xml:space="preserve">“we” </w:t>
      </w:r>
      <w:r>
        <w:rPr>
          <w:rFonts w:ascii="Calibri Light" w:hAnsi="Calibri Light" w:cs="Calibri Light"/>
          <w:sz w:val="21"/>
          <w:szCs w:val="21"/>
        </w:rPr>
        <w:t>three times</w:t>
      </w:r>
      <w:r w:rsidR="00C635C4">
        <w:rPr>
          <w:rFonts w:ascii="Calibri Light" w:hAnsi="Calibri Light" w:cs="Calibri Light"/>
          <w:sz w:val="21"/>
          <w:szCs w:val="21"/>
        </w:rPr>
        <w:t xml:space="preserve"> in the first sentence. As such, </w:t>
      </w:r>
      <w:r w:rsidR="00211D98" w:rsidRPr="00211D98">
        <w:rPr>
          <w:rFonts w:ascii="Calibri Light" w:hAnsi="Calibri Light" w:cs="Calibri Light"/>
          <w:sz w:val="21"/>
          <w:szCs w:val="21"/>
        </w:rPr>
        <w:t xml:space="preserve">John </w:t>
      </w:r>
      <w:r w:rsidR="00211D98" w:rsidRPr="00211D98">
        <w:rPr>
          <w:rFonts w:ascii="Calibri Light" w:hAnsi="Calibri Light" w:cs="Calibri Light"/>
          <w:i/>
          <w:iCs/>
          <w:sz w:val="21"/>
          <w:szCs w:val="21"/>
        </w:rPr>
        <w:t>includes himself</w:t>
      </w:r>
      <w:r w:rsidR="00211D98" w:rsidRPr="00211D98">
        <w:rPr>
          <w:rFonts w:ascii="Calibri Light" w:hAnsi="Calibri Light" w:cs="Calibri Light"/>
          <w:sz w:val="21"/>
          <w:szCs w:val="21"/>
        </w:rPr>
        <w:t xml:space="preserve"> in the test he is about to </w:t>
      </w:r>
      <w:r w:rsidR="00FA2540">
        <w:rPr>
          <w:rFonts w:ascii="Calibri Light" w:hAnsi="Calibri Light" w:cs="Calibri Light"/>
          <w:sz w:val="21"/>
          <w:szCs w:val="21"/>
        </w:rPr>
        <w:t>explain</w:t>
      </w:r>
      <w:r w:rsidR="00211D98" w:rsidRPr="00211D98">
        <w:rPr>
          <w:rFonts w:ascii="Calibri Light" w:hAnsi="Calibri Light" w:cs="Calibri Light"/>
          <w:sz w:val="21"/>
          <w:szCs w:val="21"/>
        </w:rPr>
        <w:t xml:space="preserve">, indicating </w:t>
      </w:r>
      <w:r w:rsidR="0019582D">
        <w:rPr>
          <w:rFonts w:ascii="Calibri Light" w:hAnsi="Calibri Light" w:cs="Calibri Light"/>
          <w:sz w:val="21"/>
          <w:szCs w:val="21"/>
        </w:rPr>
        <w:t>that it</w:t>
      </w:r>
      <w:r w:rsidR="00211D98" w:rsidRPr="00211D98">
        <w:rPr>
          <w:rFonts w:ascii="Calibri Light" w:hAnsi="Calibri Light" w:cs="Calibri Light"/>
          <w:sz w:val="21"/>
          <w:szCs w:val="21"/>
        </w:rPr>
        <w:t xml:space="preserve"> is not limited to a </w:t>
      </w:r>
      <w:r w:rsidR="0019582D">
        <w:rPr>
          <w:rFonts w:ascii="Calibri Light" w:hAnsi="Calibri Light" w:cs="Calibri Light"/>
          <w:sz w:val="21"/>
          <w:szCs w:val="21"/>
        </w:rPr>
        <w:t xml:space="preserve">specific </w:t>
      </w:r>
      <w:r w:rsidR="00211D98" w:rsidRPr="00211D98">
        <w:rPr>
          <w:rFonts w:ascii="Calibri Light" w:hAnsi="Calibri Light" w:cs="Calibri Light"/>
          <w:sz w:val="21"/>
          <w:szCs w:val="21"/>
        </w:rPr>
        <w:t>category of Christians</w:t>
      </w:r>
      <w:r w:rsidR="00C74A96">
        <w:rPr>
          <w:rFonts w:ascii="Calibri Light" w:hAnsi="Calibri Light" w:cs="Calibri Light"/>
          <w:sz w:val="21"/>
          <w:szCs w:val="21"/>
        </w:rPr>
        <w:t xml:space="preserve"> </w:t>
      </w:r>
      <w:r w:rsidR="00211D98" w:rsidRPr="00211D98">
        <w:rPr>
          <w:rFonts w:ascii="Calibri Light" w:hAnsi="Calibri Light" w:cs="Calibri Light"/>
          <w:sz w:val="21"/>
          <w:szCs w:val="21"/>
        </w:rPr>
        <w:t xml:space="preserve">but is </w:t>
      </w:r>
      <w:r w:rsidR="00211D98" w:rsidRPr="00211D98">
        <w:rPr>
          <w:rFonts w:ascii="Calibri Light" w:hAnsi="Calibri Light" w:cs="Calibri Light"/>
          <w:i/>
          <w:iCs/>
          <w:sz w:val="21"/>
          <w:szCs w:val="21"/>
        </w:rPr>
        <w:t xml:space="preserve">universal </w:t>
      </w:r>
      <w:r w:rsidR="00211D98" w:rsidRPr="00211D98">
        <w:rPr>
          <w:rFonts w:ascii="Calibri Light" w:hAnsi="Calibri Light" w:cs="Calibri Light"/>
          <w:sz w:val="21"/>
          <w:szCs w:val="21"/>
        </w:rPr>
        <w:t xml:space="preserve">in application. </w:t>
      </w:r>
      <w:r w:rsidR="00C74A96">
        <w:rPr>
          <w:rFonts w:ascii="Calibri Light" w:hAnsi="Calibri Light" w:cs="Calibri Light"/>
          <w:sz w:val="21"/>
          <w:szCs w:val="21"/>
        </w:rPr>
        <w:t xml:space="preserve">This test is to be applied among all of God’s people, in all places, and </w:t>
      </w:r>
      <w:proofErr w:type="gramStart"/>
      <w:r w:rsidR="00C74A96">
        <w:rPr>
          <w:rFonts w:ascii="Calibri Light" w:hAnsi="Calibri Light" w:cs="Calibri Light"/>
          <w:sz w:val="21"/>
          <w:szCs w:val="21"/>
        </w:rPr>
        <w:t>at all times</w:t>
      </w:r>
      <w:proofErr w:type="gramEnd"/>
      <w:r w:rsidR="00C74A96">
        <w:rPr>
          <w:rFonts w:ascii="Calibri Light" w:hAnsi="Calibri Light" w:cs="Calibri Light"/>
          <w:sz w:val="21"/>
          <w:szCs w:val="21"/>
        </w:rPr>
        <w:t>. There are no exceptions.</w:t>
      </w:r>
    </w:p>
    <w:p w14:paraId="338369D5" w14:textId="77777777" w:rsidR="00211D98" w:rsidRPr="00211D98" w:rsidRDefault="00211D98" w:rsidP="00C635C4">
      <w:pPr>
        <w:tabs>
          <w:tab w:val="left" w:pos="3245"/>
        </w:tabs>
        <w:rPr>
          <w:rFonts w:ascii="Calibri Light" w:hAnsi="Calibri Light" w:cs="Calibri Light"/>
          <w:sz w:val="12"/>
          <w:szCs w:val="12"/>
        </w:rPr>
      </w:pPr>
    </w:p>
    <w:p w14:paraId="51C4A390" w14:textId="189DC3A9" w:rsidR="002C53D7" w:rsidRDefault="0039790A" w:rsidP="002C53D7">
      <w:pPr>
        <w:tabs>
          <w:tab w:val="left" w:pos="3245"/>
        </w:tabs>
        <w:rPr>
          <w:rFonts w:ascii="Calibri Light" w:hAnsi="Calibri Light" w:cs="Calibri Light"/>
          <w:sz w:val="21"/>
          <w:szCs w:val="21"/>
        </w:rPr>
      </w:pPr>
      <w:r w:rsidRPr="0039790A">
        <w:rPr>
          <w:rFonts w:ascii="Calibri Light" w:hAnsi="Calibri Light" w:cs="Calibri Light"/>
          <w:sz w:val="21"/>
          <w:szCs w:val="21"/>
        </w:rPr>
        <w:t>John</w:t>
      </w:r>
      <w:r>
        <w:rPr>
          <w:rFonts w:ascii="Calibri Light" w:hAnsi="Calibri Light" w:cs="Calibri Light"/>
          <w:sz w:val="21"/>
          <w:szCs w:val="21"/>
        </w:rPr>
        <w:t xml:space="preserve"> emphasizes the objectivity of this test by </w:t>
      </w:r>
      <w:r w:rsidR="00876935">
        <w:rPr>
          <w:rFonts w:ascii="Calibri Light" w:hAnsi="Calibri Light" w:cs="Calibri Light"/>
          <w:sz w:val="21"/>
          <w:szCs w:val="21"/>
        </w:rPr>
        <w:t>beginning with the words,</w:t>
      </w:r>
      <w:r w:rsidRPr="0039790A">
        <w:rPr>
          <w:rFonts w:ascii="Calibri Light" w:hAnsi="Calibri Light" w:cs="Calibri Light"/>
          <w:sz w:val="21"/>
          <w:szCs w:val="21"/>
        </w:rPr>
        <w:t xml:space="preserve"> </w:t>
      </w:r>
      <w:r w:rsidR="00211D98" w:rsidRPr="00211D98">
        <w:rPr>
          <w:rFonts w:ascii="Calibri Light" w:hAnsi="Calibri Light" w:cs="Calibri Light"/>
          <w:b/>
          <w:bCs/>
          <w:sz w:val="21"/>
          <w:szCs w:val="21"/>
        </w:rPr>
        <w:t>“By this</w:t>
      </w:r>
      <w:r w:rsidR="00876935">
        <w:rPr>
          <w:rFonts w:ascii="Calibri Light" w:hAnsi="Calibri Light" w:cs="Calibri Light"/>
          <w:b/>
          <w:bCs/>
          <w:sz w:val="21"/>
          <w:szCs w:val="21"/>
        </w:rPr>
        <w:t xml:space="preserve"> we know.</w:t>
      </w:r>
      <w:r w:rsidR="00211D98" w:rsidRPr="00211D98">
        <w:rPr>
          <w:rFonts w:ascii="Calibri Light" w:hAnsi="Calibri Light" w:cs="Calibri Light"/>
          <w:b/>
          <w:bCs/>
          <w:sz w:val="21"/>
          <w:szCs w:val="21"/>
        </w:rPr>
        <w:t xml:space="preserve">” </w:t>
      </w:r>
      <w:r w:rsidR="003230D6">
        <w:rPr>
          <w:rFonts w:ascii="Calibri Light" w:hAnsi="Calibri Light" w:cs="Calibri Light"/>
          <w:sz w:val="21"/>
          <w:szCs w:val="21"/>
        </w:rPr>
        <w:t>Thi</w:t>
      </w:r>
      <w:r w:rsidR="00876935">
        <w:rPr>
          <w:rFonts w:ascii="Calibri Light" w:hAnsi="Calibri Light" w:cs="Calibri Light"/>
          <w:sz w:val="21"/>
          <w:szCs w:val="21"/>
        </w:rPr>
        <w:t xml:space="preserve">s introductory statement </w:t>
      </w:r>
      <w:r w:rsidR="007716DB">
        <w:rPr>
          <w:rFonts w:ascii="Calibri Light" w:hAnsi="Calibri Light" w:cs="Calibri Light"/>
          <w:sz w:val="21"/>
          <w:szCs w:val="21"/>
        </w:rPr>
        <w:t xml:space="preserve">indicates that John </w:t>
      </w:r>
      <w:r w:rsidR="005B183A">
        <w:rPr>
          <w:rFonts w:ascii="Calibri Light" w:hAnsi="Calibri Light" w:cs="Calibri Light"/>
          <w:sz w:val="21"/>
          <w:szCs w:val="21"/>
        </w:rPr>
        <w:t>believed that the result of this test</w:t>
      </w:r>
      <w:r w:rsidR="003230D6">
        <w:rPr>
          <w:rFonts w:ascii="Calibri Light" w:hAnsi="Calibri Light" w:cs="Calibri Light"/>
          <w:sz w:val="21"/>
          <w:szCs w:val="21"/>
        </w:rPr>
        <w:t>, identified in the second half of the verse,</w:t>
      </w:r>
      <w:r w:rsidR="005B183A">
        <w:rPr>
          <w:rFonts w:ascii="Calibri Light" w:hAnsi="Calibri Light" w:cs="Calibri Light"/>
          <w:sz w:val="21"/>
          <w:szCs w:val="21"/>
        </w:rPr>
        <w:t xml:space="preserve"> </w:t>
      </w:r>
      <w:r w:rsidR="005B183A">
        <w:rPr>
          <w:rFonts w:ascii="Calibri Light" w:hAnsi="Calibri Light" w:cs="Calibri Light"/>
          <w:i/>
          <w:iCs/>
          <w:sz w:val="21"/>
          <w:szCs w:val="21"/>
        </w:rPr>
        <w:t xml:space="preserve">was knowable. </w:t>
      </w:r>
      <w:r w:rsidR="00885E33">
        <w:rPr>
          <w:rFonts w:ascii="Calibri Light" w:hAnsi="Calibri Light" w:cs="Calibri Light"/>
          <w:sz w:val="21"/>
          <w:szCs w:val="21"/>
        </w:rPr>
        <w:t xml:space="preserve">He uses the verb </w:t>
      </w:r>
      <w:r w:rsidR="00885E33">
        <w:rPr>
          <w:rFonts w:ascii="Calibri Light" w:hAnsi="Calibri Light" w:cs="Calibri Light"/>
          <w:b/>
          <w:bCs/>
          <w:sz w:val="21"/>
          <w:szCs w:val="21"/>
        </w:rPr>
        <w:t xml:space="preserve">“know” </w:t>
      </w:r>
      <w:r w:rsidR="00885E33">
        <w:rPr>
          <w:rFonts w:ascii="Calibri Light" w:hAnsi="Calibri Light" w:cs="Calibri Light"/>
          <w:sz w:val="21"/>
          <w:szCs w:val="21"/>
        </w:rPr>
        <w:t xml:space="preserve">to refer to confidence in intellectual understanding that has come about through a process of learning. </w:t>
      </w:r>
      <w:r w:rsidR="001A3FCA">
        <w:rPr>
          <w:rFonts w:ascii="Calibri Light" w:hAnsi="Calibri Light" w:cs="Calibri Light"/>
          <w:sz w:val="21"/>
          <w:szCs w:val="21"/>
        </w:rPr>
        <w:t>It is the same thing as saying, “By this we can be sure.”</w:t>
      </w:r>
    </w:p>
    <w:p w14:paraId="131BD2E2" w14:textId="77777777" w:rsidR="002C53D7" w:rsidRPr="002C53D7" w:rsidRDefault="002C53D7" w:rsidP="002C53D7">
      <w:pPr>
        <w:tabs>
          <w:tab w:val="left" w:pos="3245"/>
        </w:tabs>
        <w:rPr>
          <w:rFonts w:ascii="Calibri Light" w:hAnsi="Calibri Light" w:cs="Calibri Light"/>
          <w:sz w:val="12"/>
          <w:szCs w:val="12"/>
        </w:rPr>
      </w:pPr>
    </w:p>
    <w:p w14:paraId="1E956D91" w14:textId="73494AB6" w:rsidR="00603FFC" w:rsidRDefault="001B786E" w:rsidP="008163A9">
      <w:pPr>
        <w:tabs>
          <w:tab w:val="left" w:pos="3245"/>
        </w:tabs>
        <w:rPr>
          <w:rFonts w:ascii="Calibri Light" w:hAnsi="Calibri Light" w:cs="Calibri Light"/>
          <w:sz w:val="21"/>
          <w:szCs w:val="21"/>
        </w:rPr>
      </w:pPr>
      <w:r>
        <w:rPr>
          <w:rFonts w:ascii="Calibri Light" w:hAnsi="Calibri Light" w:cs="Calibri Light"/>
          <w:sz w:val="21"/>
          <w:szCs w:val="21"/>
        </w:rPr>
        <w:t xml:space="preserve">In what </w:t>
      </w:r>
      <w:proofErr w:type="gramStart"/>
      <w:r>
        <w:rPr>
          <w:rFonts w:ascii="Calibri Light" w:hAnsi="Calibri Light" w:cs="Calibri Light"/>
          <w:sz w:val="21"/>
          <w:szCs w:val="21"/>
        </w:rPr>
        <w:t>can</w:t>
      </w:r>
      <w:proofErr w:type="gramEnd"/>
      <w:r>
        <w:rPr>
          <w:rFonts w:ascii="Calibri Light" w:hAnsi="Calibri Light" w:cs="Calibri Light"/>
          <w:sz w:val="21"/>
          <w:szCs w:val="21"/>
        </w:rPr>
        <w:t xml:space="preserve"> we be </w:t>
      </w:r>
      <w:proofErr w:type="gramStart"/>
      <w:r>
        <w:rPr>
          <w:rFonts w:ascii="Calibri Light" w:hAnsi="Calibri Light" w:cs="Calibri Light"/>
          <w:sz w:val="21"/>
          <w:szCs w:val="21"/>
        </w:rPr>
        <w:t>sure</w:t>
      </w:r>
      <w:proofErr w:type="gramEnd"/>
      <w:r>
        <w:rPr>
          <w:rFonts w:ascii="Calibri Light" w:hAnsi="Calibri Light" w:cs="Calibri Light"/>
          <w:sz w:val="21"/>
          <w:szCs w:val="21"/>
        </w:rPr>
        <w:t xml:space="preserve">? John states that this assurance is that </w:t>
      </w:r>
      <w:r w:rsidR="002C53D7" w:rsidRPr="002C53D7">
        <w:rPr>
          <w:rFonts w:ascii="Calibri Light" w:hAnsi="Calibri Light" w:cs="Calibri Light"/>
          <w:b/>
          <w:bCs/>
          <w:sz w:val="21"/>
          <w:szCs w:val="21"/>
        </w:rPr>
        <w:t>“</w:t>
      </w:r>
      <w:r>
        <w:rPr>
          <w:rFonts w:ascii="Calibri Light" w:hAnsi="Calibri Light" w:cs="Calibri Light"/>
          <w:b/>
          <w:bCs/>
          <w:sz w:val="21"/>
          <w:szCs w:val="21"/>
        </w:rPr>
        <w:t>w</w:t>
      </w:r>
      <w:r w:rsidR="002C53D7" w:rsidRPr="002C53D7">
        <w:rPr>
          <w:rFonts w:ascii="Calibri Light" w:hAnsi="Calibri Light" w:cs="Calibri Light"/>
          <w:b/>
          <w:bCs/>
          <w:sz w:val="21"/>
          <w:szCs w:val="21"/>
        </w:rPr>
        <w:t>e have come to know</w:t>
      </w:r>
      <w:r>
        <w:rPr>
          <w:rFonts w:ascii="Calibri Light" w:hAnsi="Calibri Light" w:cs="Calibri Light"/>
          <w:b/>
          <w:bCs/>
          <w:sz w:val="21"/>
          <w:szCs w:val="21"/>
        </w:rPr>
        <w:t xml:space="preserve"> Him.</w:t>
      </w:r>
      <w:r w:rsidR="002C53D7" w:rsidRPr="002C53D7">
        <w:rPr>
          <w:rFonts w:ascii="Calibri Light" w:hAnsi="Calibri Light" w:cs="Calibri Light"/>
          <w:b/>
          <w:bCs/>
          <w:sz w:val="21"/>
          <w:szCs w:val="21"/>
        </w:rPr>
        <w:t xml:space="preserve">” </w:t>
      </w:r>
      <w:r w:rsidR="00C82E30">
        <w:rPr>
          <w:rFonts w:ascii="Calibri Light" w:hAnsi="Calibri Light" w:cs="Calibri Light"/>
          <w:sz w:val="21"/>
          <w:szCs w:val="21"/>
        </w:rPr>
        <w:t xml:space="preserve">John uses the same verb as he just used previously, but with a different nuance in the original </w:t>
      </w:r>
      <w:r w:rsidR="008163A9">
        <w:rPr>
          <w:rFonts w:ascii="Calibri Light" w:hAnsi="Calibri Light" w:cs="Calibri Light"/>
          <w:sz w:val="21"/>
          <w:szCs w:val="21"/>
        </w:rPr>
        <w:t>tense form (a perfect tense as opposed to the present tense</w:t>
      </w:r>
      <w:r w:rsidR="001F6034">
        <w:rPr>
          <w:rFonts w:ascii="Calibri Light" w:hAnsi="Calibri Light" w:cs="Calibri Light"/>
          <w:sz w:val="21"/>
          <w:szCs w:val="21"/>
        </w:rPr>
        <w:t xml:space="preserve"> of the previous verb</w:t>
      </w:r>
      <w:r w:rsidR="008163A9">
        <w:rPr>
          <w:rFonts w:ascii="Calibri Light" w:hAnsi="Calibri Light" w:cs="Calibri Light"/>
          <w:sz w:val="21"/>
          <w:szCs w:val="21"/>
        </w:rPr>
        <w:t xml:space="preserve">). This sure knowledge is knowledge about another kind of </w:t>
      </w:r>
      <w:proofErr w:type="gramStart"/>
      <w:r w:rsidR="008163A9">
        <w:rPr>
          <w:rFonts w:ascii="Calibri Light" w:hAnsi="Calibri Light" w:cs="Calibri Light"/>
          <w:sz w:val="21"/>
          <w:szCs w:val="21"/>
        </w:rPr>
        <w:t>knowledge—</w:t>
      </w:r>
      <w:proofErr w:type="gramEnd"/>
      <w:r w:rsidR="008163A9">
        <w:rPr>
          <w:rFonts w:ascii="Calibri Light" w:hAnsi="Calibri Light" w:cs="Calibri Light"/>
          <w:sz w:val="21"/>
          <w:szCs w:val="21"/>
        </w:rPr>
        <w:t xml:space="preserve">a kind of knowledge that is </w:t>
      </w:r>
      <w:r w:rsidR="008163A9" w:rsidRPr="00E82DA9">
        <w:rPr>
          <w:rFonts w:ascii="Calibri Light" w:hAnsi="Calibri Light" w:cs="Calibri Light"/>
          <w:i/>
          <w:iCs/>
          <w:sz w:val="21"/>
          <w:szCs w:val="21"/>
        </w:rPr>
        <w:t>life-changing</w:t>
      </w:r>
      <w:r w:rsidR="00603FFC">
        <w:rPr>
          <w:rFonts w:ascii="Calibri Light" w:hAnsi="Calibri Light" w:cs="Calibri Light"/>
          <w:sz w:val="21"/>
          <w:szCs w:val="21"/>
        </w:rPr>
        <w:t>, that result</w:t>
      </w:r>
      <w:r w:rsidR="00E82DA9">
        <w:rPr>
          <w:rFonts w:ascii="Calibri Light" w:hAnsi="Calibri Light" w:cs="Calibri Light"/>
          <w:sz w:val="21"/>
          <w:szCs w:val="21"/>
        </w:rPr>
        <w:t>s</w:t>
      </w:r>
      <w:r w:rsidR="00603FFC">
        <w:rPr>
          <w:rFonts w:ascii="Calibri Light" w:hAnsi="Calibri Light" w:cs="Calibri Light"/>
          <w:sz w:val="21"/>
          <w:szCs w:val="21"/>
        </w:rPr>
        <w:t xml:space="preserve"> in transformation. That transformative knowledge is nothing less than the knowledge of </w:t>
      </w:r>
      <w:r w:rsidR="00603FFC">
        <w:rPr>
          <w:rFonts w:ascii="Calibri Light" w:hAnsi="Calibri Light" w:cs="Calibri Light"/>
          <w:i/>
          <w:iCs/>
          <w:sz w:val="21"/>
          <w:szCs w:val="21"/>
        </w:rPr>
        <w:t>God</w:t>
      </w:r>
      <w:proofErr w:type="gramStart"/>
      <w:r w:rsidR="00603FFC">
        <w:rPr>
          <w:rFonts w:ascii="Calibri Light" w:hAnsi="Calibri Light" w:cs="Calibri Light"/>
          <w:i/>
          <w:iCs/>
          <w:sz w:val="21"/>
          <w:szCs w:val="21"/>
        </w:rPr>
        <w:t>—</w:t>
      </w:r>
      <w:r w:rsidR="00603FFC" w:rsidRPr="00E82DA9">
        <w:rPr>
          <w:rFonts w:ascii="Calibri Light" w:hAnsi="Calibri Light" w:cs="Calibri Light"/>
          <w:b/>
          <w:bCs/>
          <w:sz w:val="21"/>
          <w:szCs w:val="21"/>
        </w:rPr>
        <w:t>“</w:t>
      </w:r>
      <w:proofErr w:type="gramEnd"/>
      <w:r w:rsidR="00603FFC" w:rsidRPr="00E82DA9">
        <w:rPr>
          <w:rFonts w:ascii="Calibri Light" w:hAnsi="Calibri Light" w:cs="Calibri Light"/>
          <w:b/>
          <w:bCs/>
          <w:sz w:val="21"/>
          <w:szCs w:val="21"/>
        </w:rPr>
        <w:t>Him.”</w:t>
      </w:r>
    </w:p>
    <w:p w14:paraId="47984BAF" w14:textId="7C44BCD0" w:rsidR="00603FFC" w:rsidRPr="00FA1468" w:rsidRDefault="00603FFC" w:rsidP="008163A9">
      <w:pPr>
        <w:tabs>
          <w:tab w:val="left" w:pos="3245"/>
        </w:tabs>
        <w:rPr>
          <w:rFonts w:ascii="Calibri Light" w:hAnsi="Calibri Light" w:cs="Calibri Light"/>
          <w:b/>
          <w:bCs/>
          <w:sz w:val="21"/>
          <w:szCs w:val="21"/>
        </w:rPr>
      </w:pPr>
      <w:r>
        <w:rPr>
          <w:rFonts w:ascii="Calibri Light" w:hAnsi="Calibri Light" w:cs="Calibri Light"/>
          <w:sz w:val="21"/>
          <w:szCs w:val="21"/>
        </w:rPr>
        <w:lastRenderedPageBreak/>
        <w:t xml:space="preserve">Although the </w:t>
      </w:r>
      <w:r w:rsidRPr="008D4AC5">
        <w:rPr>
          <w:rFonts w:ascii="Calibri Light" w:hAnsi="Calibri Light" w:cs="Calibri Light"/>
          <w:sz w:val="21"/>
          <w:szCs w:val="21"/>
        </w:rPr>
        <w:t xml:space="preserve">pronoun </w:t>
      </w:r>
      <w:r w:rsidRPr="00E82DA9">
        <w:rPr>
          <w:rFonts w:ascii="Calibri Light" w:hAnsi="Calibri Light" w:cs="Calibri Light"/>
          <w:b/>
          <w:bCs/>
          <w:sz w:val="21"/>
          <w:szCs w:val="21"/>
        </w:rPr>
        <w:t>“Him”</w:t>
      </w:r>
      <w:r>
        <w:rPr>
          <w:rFonts w:ascii="Calibri Light" w:hAnsi="Calibri Light" w:cs="Calibri Light"/>
          <w:sz w:val="21"/>
          <w:szCs w:val="21"/>
        </w:rPr>
        <w:t xml:space="preserve"> could refer back to </w:t>
      </w:r>
      <w:r w:rsidR="00113460">
        <w:rPr>
          <w:rFonts w:ascii="Calibri Light" w:hAnsi="Calibri Light" w:cs="Calibri Light"/>
          <w:sz w:val="21"/>
          <w:szCs w:val="21"/>
        </w:rPr>
        <w:t>“</w:t>
      </w:r>
      <w:r>
        <w:rPr>
          <w:rFonts w:ascii="Calibri Light" w:hAnsi="Calibri Light" w:cs="Calibri Light"/>
          <w:sz w:val="21"/>
          <w:szCs w:val="21"/>
        </w:rPr>
        <w:t>Jesus Christ the Righteous</w:t>
      </w:r>
      <w:r w:rsidR="00E226F3">
        <w:rPr>
          <w:rFonts w:ascii="Calibri Light" w:hAnsi="Calibri Light" w:cs="Calibri Light"/>
          <w:sz w:val="21"/>
          <w:szCs w:val="21"/>
        </w:rPr>
        <w:t>”</w:t>
      </w:r>
      <w:r w:rsidR="00615F20">
        <w:rPr>
          <w:rFonts w:ascii="Calibri Light" w:hAnsi="Calibri Light" w:cs="Calibri Light"/>
          <w:sz w:val="21"/>
          <w:szCs w:val="21"/>
        </w:rPr>
        <w:t xml:space="preserve"> in the previous paragraph</w:t>
      </w:r>
      <w:r w:rsidR="00E226F3">
        <w:rPr>
          <w:rFonts w:ascii="Calibri Light" w:hAnsi="Calibri Light" w:cs="Calibri Light"/>
          <w:sz w:val="21"/>
          <w:szCs w:val="21"/>
        </w:rPr>
        <w:t xml:space="preserve"> </w:t>
      </w:r>
      <w:r w:rsidR="00577357">
        <w:rPr>
          <w:rFonts w:ascii="Calibri Light" w:hAnsi="Calibri Light" w:cs="Calibri Light"/>
          <w:sz w:val="21"/>
          <w:szCs w:val="21"/>
        </w:rPr>
        <w:t xml:space="preserve">(2:1–2), </w:t>
      </w:r>
      <w:r w:rsidR="00615F20">
        <w:rPr>
          <w:rFonts w:ascii="Calibri Light" w:hAnsi="Calibri Light" w:cs="Calibri Light"/>
          <w:sz w:val="21"/>
          <w:szCs w:val="21"/>
        </w:rPr>
        <w:t xml:space="preserve">who will also </w:t>
      </w:r>
      <w:r w:rsidR="00577357">
        <w:rPr>
          <w:rFonts w:ascii="Calibri Light" w:hAnsi="Calibri Light" w:cs="Calibri Light"/>
          <w:sz w:val="21"/>
          <w:szCs w:val="21"/>
        </w:rPr>
        <w:t>be the</w:t>
      </w:r>
      <w:r w:rsidR="00615F20">
        <w:rPr>
          <w:rFonts w:ascii="Calibri Light" w:hAnsi="Calibri Light" w:cs="Calibri Light"/>
          <w:sz w:val="21"/>
          <w:szCs w:val="21"/>
        </w:rPr>
        <w:t xml:space="preserve"> center of attention in</w:t>
      </w:r>
      <w:r w:rsidR="00B518B2">
        <w:rPr>
          <w:rFonts w:ascii="Calibri Light" w:hAnsi="Calibri Light" w:cs="Calibri Light"/>
          <w:sz w:val="21"/>
          <w:szCs w:val="21"/>
        </w:rPr>
        <w:t xml:space="preserve"> a little later in</w:t>
      </w:r>
      <w:r w:rsidR="00615F20">
        <w:rPr>
          <w:rFonts w:ascii="Calibri Light" w:hAnsi="Calibri Light" w:cs="Calibri Light"/>
          <w:sz w:val="21"/>
          <w:szCs w:val="21"/>
        </w:rPr>
        <w:t xml:space="preserve"> </w:t>
      </w:r>
      <w:r w:rsidR="003947DB">
        <w:rPr>
          <w:rFonts w:ascii="Calibri Light" w:hAnsi="Calibri Light" w:cs="Calibri Light"/>
          <w:sz w:val="21"/>
          <w:szCs w:val="21"/>
        </w:rPr>
        <w:t>v. 6 (“</w:t>
      </w:r>
      <w:r w:rsidR="00615F20">
        <w:rPr>
          <w:rFonts w:ascii="Calibri Light" w:hAnsi="Calibri Light" w:cs="Calibri Light"/>
          <w:sz w:val="21"/>
          <w:szCs w:val="21"/>
        </w:rPr>
        <w:t xml:space="preserve">. . . </w:t>
      </w:r>
      <w:r w:rsidR="003947DB">
        <w:rPr>
          <w:rFonts w:ascii="Calibri Light" w:hAnsi="Calibri Light" w:cs="Calibri Light"/>
          <w:sz w:val="21"/>
          <w:szCs w:val="21"/>
        </w:rPr>
        <w:t>as He Himself walked”)</w:t>
      </w:r>
      <w:r w:rsidR="00615F20">
        <w:rPr>
          <w:rFonts w:ascii="Calibri Light" w:hAnsi="Calibri Light" w:cs="Calibri Light"/>
          <w:sz w:val="21"/>
          <w:szCs w:val="21"/>
        </w:rPr>
        <w:t xml:space="preserve">, it is best to take this </w:t>
      </w:r>
      <w:r w:rsidR="00C311DD">
        <w:rPr>
          <w:rFonts w:ascii="Calibri Light" w:hAnsi="Calibri Light" w:cs="Calibri Light"/>
          <w:sz w:val="21"/>
          <w:szCs w:val="21"/>
        </w:rPr>
        <w:t>pronoun as referring all the way back to 1:5, “</w:t>
      </w:r>
      <w:r w:rsidR="00C311DD" w:rsidRPr="00C311DD">
        <w:rPr>
          <w:rFonts w:ascii="Calibri Light" w:hAnsi="Calibri Light" w:cs="Calibri Light"/>
          <w:sz w:val="21"/>
          <w:szCs w:val="21"/>
        </w:rPr>
        <w:t xml:space="preserve">This is the message we have heard from Him and announce to you, that </w:t>
      </w:r>
      <w:r w:rsidR="00C311DD" w:rsidRPr="00B518B2">
        <w:rPr>
          <w:rFonts w:ascii="Calibri Light" w:hAnsi="Calibri Light" w:cs="Calibri Light"/>
          <w:b/>
          <w:bCs/>
          <w:sz w:val="21"/>
          <w:szCs w:val="21"/>
        </w:rPr>
        <w:t>God is Light</w:t>
      </w:r>
      <w:r w:rsidR="00C311DD" w:rsidRPr="00C311DD">
        <w:rPr>
          <w:rFonts w:ascii="Calibri Light" w:hAnsi="Calibri Light" w:cs="Calibri Light"/>
          <w:sz w:val="21"/>
          <w:szCs w:val="21"/>
        </w:rPr>
        <w:t>, and in Him there is no darkness at all</w:t>
      </w:r>
      <w:r w:rsidR="00C311DD">
        <w:rPr>
          <w:rFonts w:ascii="Calibri Light" w:hAnsi="Calibri Light" w:cs="Calibri Light"/>
          <w:sz w:val="21"/>
          <w:szCs w:val="21"/>
        </w:rPr>
        <w:t>.”</w:t>
      </w:r>
      <w:r w:rsidR="00B74629">
        <w:rPr>
          <w:rFonts w:ascii="Calibri Light" w:hAnsi="Calibri Light" w:cs="Calibri Light"/>
          <w:sz w:val="21"/>
          <w:szCs w:val="21"/>
        </w:rPr>
        <w:t xml:space="preserve"> This is the One whom John states </w:t>
      </w:r>
      <w:r w:rsidR="00B74629">
        <w:rPr>
          <w:rFonts w:ascii="Calibri Light" w:hAnsi="Calibri Light" w:cs="Calibri Light"/>
          <w:i/>
          <w:iCs/>
          <w:sz w:val="21"/>
          <w:szCs w:val="21"/>
        </w:rPr>
        <w:t>can be known</w:t>
      </w:r>
      <w:r w:rsidR="00B74629">
        <w:rPr>
          <w:rFonts w:ascii="Calibri Light" w:hAnsi="Calibri Light" w:cs="Calibri Light"/>
          <w:sz w:val="21"/>
          <w:szCs w:val="21"/>
        </w:rPr>
        <w:t xml:space="preserve"> (v. 3). The knowledge that he speaks of here is </w:t>
      </w:r>
      <w:r w:rsidR="002218F1">
        <w:rPr>
          <w:rFonts w:ascii="Calibri Light" w:hAnsi="Calibri Light" w:cs="Calibri Light"/>
          <w:sz w:val="21"/>
          <w:szCs w:val="21"/>
        </w:rPr>
        <w:t xml:space="preserve">more than </w:t>
      </w:r>
      <w:r w:rsidR="00B74629">
        <w:rPr>
          <w:rFonts w:ascii="Calibri Light" w:hAnsi="Calibri Light" w:cs="Calibri Light"/>
          <w:sz w:val="21"/>
          <w:szCs w:val="21"/>
        </w:rPr>
        <w:t xml:space="preserve">mere </w:t>
      </w:r>
      <w:r w:rsidR="002218F1">
        <w:rPr>
          <w:rFonts w:ascii="Calibri Light" w:hAnsi="Calibri Light" w:cs="Calibri Light"/>
          <w:sz w:val="21"/>
          <w:szCs w:val="21"/>
        </w:rPr>
        <w:t xml:space="preserve">mental awareness. </w:t>
      </w:r>
      <w:r w:rsidR="002218F1" w:rsidRPr="008D4AC5">
        <w:rPr>
          <w:rFonts w:ascii="Calibri Light" w:hAnsi="Calibri Light" w:cs="Calibri Light"/>
          <w:b/>
          <w:bCs/>
          <w:sz w:val="21"/>
          <w:szCs w:val="21"/>
        </w:rPr>
        <w:t xml:space="preserve">John is speaking of </w:t>
      </w:r>
      <w:r w:rsidR="002218F1" w:rsidRPr="008D4AC5">
        <w:rPr>
          <w:rFonts w:ascii="Calibri Light" w:hAnsi="Calibri Light" w:cs="Calibri Light"/>
          <w:b/>
          <w:bCs/>
          <w:i/>
          <w:iCs/>
          <w:sz w:val="21"/>
          <w:szCs w:val="21"/>
        </w:rPr>
        <w:t xml:space="preserve">personal </w:t>
      </w:r>
      <w:r w:rsidR="002218F1" w:rsidRPr="008D4AC5">
        <w:rPr>
          <w:rFonts w:ascii="Calibri Light" w:hAnsi="Calibri Light" w:cs="Calibri Light"/>
          <w:b/>
          <w:bCs/>
          <w:sz w:val="21"/>
          <w:szCs w:val="21"/>
        </w:rPr>
        <w:t>knowledge of the God of Light</w:t>
      </w:r>
      <w:r w:rsidR="00AC16C9" w:rsidRPr="008D4AC5">
        <w:rPr>
          <w:rFonts w:ascii="Calibri Light" w:hAnsi="Calibri Light" w:cs="Calibri Light"/>
          <w:b/>
          <w:bCs/>
          <w:sz w:val="21"/>
          <w:szCs w:val="21"/>
        </w:rPr>
        <w:t xml:space="preserve">—that is, a </w:t>
      </w:r>
      <w:r w:rsidR="00AC16C9" w:rsidRPr="008D4AC5">
        <w:rPr>
          <w:rFonts w:ascii="Calibri Light" w:hAnsi="Calibri Light" w:cs="Calibri Light"/>
          <w:b/>
          <w:bCs/>
          <w:i/>
          <w:iCs/>
          <w:sz w:val="21"/>
          <w:szCs w:val="21"/>
        </w:rPr>
        <w:t>salvific relationship</w:t>
      </w:r>
      <w:r w:rsidR="00AC16C9">
        <w:rPr>
          <w:rFonts w:ascii="Calibri Light" w:hAnsi="Calibri Light" w:cs="Calibri Light"/>
          <w:i/>
          <w:iCs/>
          <w:sz w:val="21"/>
          <w:szCs w:val="21"/>
        </w:rPr>
        <w:t>.</w:t>
      </w:r>
      <w:r w:rsidR="00FA1468">
        <w:rPr>
          <w:rFonts w:ascii="Calibri Light" w:hAnsi="Calibri Light" w:cs="Calibri Light"/>
          <w:i/>
          <w:iCs/>
          <w:sz w:val="21"/>
          <w:szCs w:val="21"/>
        </w:rPr>
        <w:t xml:space="preserve"> </w:t>
      </w:r>
      <w:r w:rsidR="00FA1468">
        <w:rPr>
          <w:rFonts w:ascii="Calibri Light" w:hAnsi="Calibri Light" w:cs="Calibri Light"/>
          <w:sz w:val="21"/>
          <w:szCs w:val="21"/>
        </w:rPr>
        <w:t xml:space="preserve">See </w:t>
      </w:r>
      <w:r w:rsidR="00FA1468">
        <w:rPr>
          <w:rFonts w:ascii="Calibri Light" w:hAnsi="Calibri Light" w:cs="Calibri Light"/>
          <w:b/>
          <w:bCs/>
          <w:sz w:val="21"/>
          <w:szCs w:val="21"/>
        </w:rPr>
        <w:t>John 17:3.</w:t>
      </w:r>
    </w:p>
    <w:p w14:paraId="4677C400" w14:textId="77777777" w:rsidR="002C53D7" w:rsidRPr="00931E7C" w:rsidRDefault="002C53D7" w:rsidP="00FF0C8B">
      <w:pPr>
        <w:tabs>
          <w:tab w:val="left" w:pos="3245"/>
        </w:tabs>
        <w:rPr>
          <w:rFonts w:ascii="Calibri Light" w:hAnsi="Calibri Light" w:cs="Calibri Light"/>
          <w:sz w:val="12"/>
          <w:szCs w:val="12"/>
        </w:rPr>
      </w:pPr>
    </w:p>
    <w:p w14:paraId="069DEAF5" w14:textId="11600D06" w:rsidR="00931E7C" w:rsidRDefault="00931E7C" w:rsidP="00511C3A">
      <w:pPr>
        <w:tabs>
          <w:tab w:val="left" w:pos="3245"/>
        </w:tabs>
        <w:rPr>
          <w:rFonts w:ascii="Calibri Light" w:hAnsi="Calibri Light" w:cs="Calibri Light"/>
          <w:sz w:val="21"/>
          <w:szCs w:val="21"/>
        </w:rPr>
      </w:pPr>
      <w:r>
        <w:rPr>
          <w:rFonts w:ascii="Calibri Light" w:hAnsi="Calibri Light" w:cs="Calibri Light"/>
          <w:sz w:val="21"/>
          <w:szCs w:val="21"/>
        </w:rPr>
        <w:t>Then John delivers the substance of the test in a simple</w:t>
      </w:r>
      <w:r w:rsidR="00734D1D">
        <w:rPr>
          <w:rFonts w:ascii="Calibri Light" w:hAnsi="Calibri Light" w:cs="Calibri Light"/>
          <w:sz w:val="21"/>
          <w:szCs w:val="21"/>
        </w:rPr>
        <w:t xml:space="preserve"> statement</w:t>
      </w:r>
      <w:r>
        <w:rPr>
          <w:rFonts w:ascii="Calibri Light" w:hAnsi="Calibri Light" w:cs="Calibri Light"/>
          <w:sz w:val="21"/>
          <w:szCs w:val="21"/>
        </w:rPr>
        <w:t xml:space="preserve">: </w:t>
      </w:r>
      <w:r>
        <w:rPr>
          <w:rFonts w:ascii="Calibri Light" w:hAnsi="Calibri Light" w:cs="Calibri Light"/>
          <w:b/>
          <w:bCs/>
          <w:sz w:val="21"/>
          <w:szCs w:val="21"/>
        </w:rPr>
        <w:t>“if we keep His commandments.”</w:t>
      </w:r>
      <w:r>
        <w:rPr>
          <w:rFonts w:ascii="Calibri Light" w:hAnsi="Calibri Light" w:cs="Calibri Light"/>
          <w:sz w:val="21"/>
          <w:szCs w:val="21"/>
        </w:rPr>
        <w:t xml:space="preserve"> </w:t>
      </w:r>
      <w:r w:rsidR="00734D1D">
        <w:rPr>
          <w:rFonts w:ascii="Calibri Light" w:hAnsi="Calibri Light" w:cs="Calibri Light"/>
          <w:sz w:val="21"/>
          <w:szCs w:val="21"/>
        </w:rPr>
        <w:t xml:space="preserve">To express the intensity of the test, John uses the verb </w:t>
      </w:r>
      <w:r w:rsidR="00734D1D">
        <w:rPr>
          <w:rFonts w:ascii="Calibri Light" w:hAnsi="Calibri Light" w:cs="Calibri Light"/>
          <w:b/>
          <w:bCs/>
          <w:sz w:val="21"/>
          <w:szCs w:val="21"/>
        </w:rPr>
        <w:t>“to keep”</w:t>
      </w:r>
      <w:r w:rsidR="00511C3A">
        <w:rPr>
          <w:rFonts w:ascii="Calibri Light" w:hAnsi="Calibri Light" w:cs="Calibri Light"/>
          <w:sz w:val="21"/>
          <w:szCs w:val="21"/>
        </w:rPr>
        <w:t>—</w:t>
      </w:r>
      <w:r w:rsidRPr="00931E7C">
        <w:rPr>
          <w:rFonts w:ascii="Calibri Light" w:hAnsi="Calibri Light" w:cs="Calibri Light"/>
          <w:sz w:val="21"/>
          <w:szCs w:val="21"/>
        </w:rPr>
        <w:t xml:space="preserve">a stronger word than </w:t>
      </w:r>
      <w:r w:rsidR="00734D1D">
        <w:rPr>
          <w:rFonts w:ascii="Calibri Light" w:hAnsi="Calibri Light" w:cs="Calibri Light"/>
          <w:sz w:val="21"/>
          <w:szCs w:val="21"/>
        </w:rPr>
        <w:t xml:space="preserve">the simpler verb </w:t>
      </w:r>
      <w:r w:rsidRPr="00931E7C">
        <w:rPr>
          <w:rFonts w:ascii="Calibri Light" w:hAnsi="Calibri Light" w:cs="Calibri Light"/>
          <w:sz w:val="21"/>
          <w:szCs w:val="21"/>
        </w:rPr>
        <w:t>“</w:t>
      </w:r>
      <w:r w:rsidR="00734D1D">
        <w:rPr>
          <w:rFonts w:ascii="Calibri Light" w:hAnsi="Calibri Light" w:cs="Calibri Light"/>
          <w:sz w:val="21"/>
          <w:szCs w:val="21"/>
        </w:rPr>
        <w:t xml:space="preserve">to </w:t>
      </w:r>
      <w:r w:rsidRPr="00931E7C">
        <w:rPr>
          <w:rFonts w:ascii="Calibri Light" w:hAnsi="Calibri Light" w:cs="Calibri Light"/>
          <w:sz w:val="21"/>
          <w:szCs w:val="21"/>
        </w:rPr>
        <w:t>obey</w:t>
      </w:r>
      <w:r w:rsidR="00734D1D">
        <w:rPr>
          <w:rFonts w:ascii="Calibri Light" w:hAnsi="Calibri Light" w:cs="Calibri Light"/>
          <w:sz w:val="21"/>
          <w:szCs w:val="21"/>
        </w:rPr>
        <w:t>.</w:t>
      </w:r>
      <w:r w:rsidRPr="00931E7C">
        <w:rPr>
          <w:rFonts w:ascii="Calibri Light" w:hAnsi="Calibri Light" w:cs="Calibri Light"/>
          <w:sz w:val="21"/>
          <w:szCs w:val="21"/>
        </w:rPr>
        <w:t>”</w:t>
      </w:r>
      <w:r w:rsidR="00734D1D">
        <w:rPr>
          <w:rFonts w:ascii="Calibri Light" w:hAnsi="Calibri Light" w:cs="Calibri Light"/>
          <w:sz w:val="21"/>
          <w:szCs w:val="21"/>
        </w:rPr>
        <w:t xml:space="preserve"> The verb “to keep” m</w:t>
      </w:r>
      <w:r w:rsidRPr="00931E7C">
        <w:rPr>
          <w:rFonts w:ascii="Calibri Light" w:hAnsi="Calibri Light" w:cs="Calibri Light"/>
          <w:sz w:val="21"/>
          <w:szCs w:val="21"/>
        </w:rPr>
        <w:t>eans “to persist in obedience.”</w:t>
      </w:r>
      <w:r w:rsidR="00C946E6">
        <w:rPr>
          <w:rFonts w:ascii="Calibri Light" w:hAnsi="Calibri Light" w:cs="Calibri Light"/>
          <w:sz w:val="21"/>
          <w:szCs w:val="21"/>
        </w:rPr>
        <w:t xml:space="preserve"> It emphasizes zeal and commitment.</w:t>
      </w:r>
      <w:r w:rsidR="00734D1D">
        <w:rPr>
          <w:rFonts w:ascii="Calibri Light" w:hAnsi="Calibri Light" w:cs="Calibri Light"/>
          <w:b/>
          <w:bCs/>
          <w:sz w:val="21"/>
          <w:szCs w:val="21"/>
        </w:rPr>
        <w:t xml:space="preserve"> </w:t>
      </w:r>
      <w:r w:rsidR="00734D1D">
        <w:rPr>
          <w:rFonts w:ascii="Calibri Light" w:hAnsi="Calibri Light" w:cs="Calibri Light"/>
          <w:sz w:val="21"/>
          <w:szCs w:val="21"/>
        </w:rPr>
        <w:t xml:space="preserve">As Gary Derickson states, this verb </w:t>
      </w:r>
      <w:r w:rsidRPr="00931E7C">
        <w:rPr>
          <w:rFonts w:ascii="Calibri Light" w:hAnsi="Calibri Light" w:cs="Calibri Light"/>
          <w:sz w:val="21"/>
          <w:szCs w:val="21"/>
        </w:rPr>
        <w:t>“goes far beyond mere conformity to law. It expresses a zealous desire to adhere to God’s will” (</w:t>
      </w:r>
      <w:r w:rsidRPr="00931E7C">
        <w:rPr>
          <w:rFonts w:ascii="Calibri Light" w:hAnsi="Calibri Light" w:cs="Calibri Light"/>
          <w:i/>
          <w:iCs/>
          <w:sz w:val="21"/>
          <w:szCs w:val="21"/>
        </w:rPr>
        <w:t>1, 2, &amp; 3 John</w:t>
      </w:r>
      <w:r w:rsidRPr="00931E7C">
        <w:rPr>
          <w:rFonts w:ascii="Calibri Light" w:hAnsi="Calibri Light" w:cs="Calibri Light"/>
          <w:sz w:val="21"/>
          <w:szCs w:val="21"/>
        </w:rPr>
        <w:t>, 135)</w:t>
      </w:r>
      <w:r w:rsidR="00C86F39">
        <w:rPr>
          <w:rFonts w:ascii="Calibri Light" w:hAnsi="Calibri Light" w:cs="Calibri Light"/>
          <w:sz w:val="21"/>
          <w:szCs w:val="21"/>
        </w:rPr>
        <w:t xml:space="preserve">. </w:t>
      </w:r>
      <w:r w:rsidR="00734D1D">
        <w:rPr>
          <w:rFonts w:ascii="Calibri Light" w:hAnsi="Calibri Light" w:cs="Calibri Light"/>
          <w:sz w:val="21"/>
          <w:szCs w:val="21"/>
        </w:rPr>
        <w:t xml:space="preserve">Alan Brooke also </w:t>
      </w:r>
      <w:r w:rsidR="00511C3A">
        <w:rPr>
          <w:rFonts w:ascii="Calibri Light" w:hAnsi="Calibri Light" w:cs="Calibri Light"/>
          <w:sz w:val="21"/>
          <w:szCs w:val="21"/>
        </w:rPr>
        <w:t xml:space="preserve">argues that this verb </w:t>
      </w:r>
      <w:r w:rsidRPr="00931E7C">
        <w:rPr>
          <w:rFonts w:ascii="Calibri Light" w:hAnsi="Calibri Light" w:cs="Calibri Light"/>
          <w:sz w:val="21"/>
          <w:szCs w:val="21"/>
        </w:rPr>
        <w:t>“denotes sympathetic obedience to the spirit of the command, rather than the rigid carrying out of its letter” (</w:t>
      </w:r>
      <w:r w:rsidRPr="00931E7C">
        <w:rPr>
          <w:rFonts w:ascii="Calibri Light" w:hAnsi="Calibri Light" w:cs="Calibri Light"/>
          <w:i/>
          <w:iCs/>
          <w:sz w:val="21"/>
          <w:szCs w:val="21"/>
        </w:rPr>
        <w:t>Johannine Epistles</w:t>
      </w:r>
      <w:r w:rsidRPr="00931E7C">
        <w:rPr>
          <w:rFonts w:ascii="Calibri Light" w:hAnsi="Calibri Light" w:cs="Calibri Light"/>
          <w:sz w:val="21"/>
          <w:szCs w:val="21"/>
        </w:rPr>
        <w:t>, 30).</w:t>
      </w:r>
    </w:p>
    <w:p w14:paraId="22649EC9" w14:textId="77777777" w:rsidR="00EE4578" w:rsidRPr="006910CD" w:rsidRDefault="00EE4578" w:rsidP="00511C3A">
      <w:pPr>
        <w:tabs>
          <w:tab w:val="left" w:pos="3245"/>
        </w:tabs>
        <w:rPr>
          <w:rFonts w:ascii="Calibri Light" w:hAnsi="Calibri Light" w:cs="Calibri Light"/>
          <w:sz w:val="12"/>
          <w:szCs w:val="12"/>
        </w:rPr>
      </w:pPr>
    </w:p>
    <w:p w14:paraId="03CD4BCA" w14:textId="1E4F86C5" w:rsidR="00B30FB0" w:rsidRDefault="00EE4578" w:rsidP="00B30FB0">
      <w:pPr>
        <w:tabs>
          <w:tab w:val="left" w:pos="3245"/>
        </w:tabs>
        <w:rPr>
          <w:rFonts w:ascii="Calibri Light" w:hAnsi="Calibri Light" w:cs="Calibri Light"/>
          <w:i/>
          <w:iCs/>
          <w:sz w:val="21"/>
          <w:szCs w:val="21"/>
        </w:rPr>
      </w:pPr>
      <w:r>
        <w:rPr>
          <w:rFonts w:ascii="Calibri Light" w:hAnsi="Calibri Light" w:cs="Calibri Light"/>
          <w:sz w:val="21"/>
          <w:szCs w:val="21"/>
        </w:rPr>
        <w:t xml:space="preserve">That which is “kept” is </w:t>
      </w:r>
      <w:r>
        <w:rPr>
          <w:rFonts w:ascii="Calibri Light" w:hAnsi="Calibri Light" w:cs="Calibri Light"/>
          <w:b/>
          <w:bCs/>
          <w:sz w:val="21"/>
          <w:szCs w:val="21"/>
        </w:rPr>
        <w:t xml:space="preserve">“His commandments.” </w:t>
      </w:r>
      <w:r>
        <w:rPr>
          <w:rFonts w:ascii="Calibri Light" w:hAnsi="Calibri Light" w:cs="Calibri Light"/>
          <w:sz w:val="21"/>
          <w:szCs w:val="21"/>
        </w:rPr>
        <w:t xml:space="preserve">It is difficult to identify the </w:t>
      </w:r>
      <w:r w:rsidR="00BD7493">
        <w:rPr>
          <w:rFonts w:ascii="Calibri Light" w:hAnsi="Calibri Light" w:cs="Calibri Light"/>
          <w:sz w:val="21"/>
          <w:szCs w:val="21"/>
        </w:rPr>
        <w:t xml:space="preserve">specific </w:t>
      </w:r>
      <w:r>
        <w:rPr>
          <w:rFonts w:ascii="Calibri Light" w:hAnsi="Calibri Light" w:cs="Calibri Light"/>
          <w:sz w:val="21"/>
          <w:szCs w:val="21"/>
        </w:rPr>
        <w:t>contents of this term</w:t>
      </w:r>
      <w:r w:rsidR="00B30FB0">
        <w:rPr>
          <w:rFonts w:ascii="Calibri Light" w:hAnsi="Calibri Light" w:cs="Calibri Light"/>
          <w:sz w:val="21"/>
          <w:szCs w:val="21"/>
        </w:rPr>
        <w:t xml:space="preserve"> since John leaves it ambiguous. Later in v. 5, John will use an even broader term in parallel to this one: </w:t>
      </w:r>
      <w:r w:rsidR="00B30FB0" w:rsidRPr="00BD7493">
        <w:rPr>
          <w:rFonts w:ascii="Calibri Light" w:hAnsi="Calibri Light" w:cs="Calibri Light"/>
          <w:b/>
          <w:bCs/>
          <w:sz w:val="21"/>
          <w:szCs w:val="21"/>
        </w:rPr>
        <w:t>“His word.”</w:t>
      </w:r>
      <w:r w:rsidR="00B30FB0">
        <w:rPr>
          <w:rFonts w:ascii="Calibri Light" w:hAnsi="Calibri Light" w:cs="Calibri Light"/>
          <w:sz w:val="21"/>
          <w:szCs w:val="21"/>
        </w:rPr>
        <w:t xml:space="preserve"> In the context that follows (v. 7ff), John </w:t>
      </w:r>
      <w:r w:rsidR="00BA3B15">
        <w:rPr>
          <w:rFonts w:ascii="Calibri Light" w:hAnsi="Calibri Light" w:cs="Calibri Light"/>
          <w:sz w:val="21"/>
          <w:szCs w:val="21"/>
        </w:rPr>
        <w:t>does</w:t>
      </w:r>
      <w:r w:rsidR="00B30FB0">
        <w:rPr>
          <w:rFonts w:ascii="Calibri Light" w:hAnsi="Calibri Light" w:cs="Calibri Light"/>
          <w:sz w:val="21"/>
          <w:szCs w:val="21"/>
        </w:rPr>
        <w:t xml:space="preserve"> narrow this term to refer specifically to the commandment </w:t>
      </w:r>
      <w:proofErr w:type="gramStart"/>
      <w:r w:rsidR="006910CD">
        <w:rPr>
          <w:rFonts w:ascii="Calibri Light" w:hAnsi="Calibri Light" w:cs="Calibri Light"/>
          <w:i/>
          <w:iCs/>
          <w:sz w:val="21"/>
          <w:szCs w:val="21"/>
        </w:rPr>
        <w:t>to</w:t>
      </w:r>
      <w:proofErr w:type="gramEnd"/>
      <w:r w:rsidR="006910CD">
        <w:rPr>
          <w:rFonts w:ascii="Calibri Light" w:hAnsi="Calibri Light" w:cs="Calibri Light"/>
          <w:i/>
          <w:iCs/>
          <w:sz w:val="21"/>
          <w:szCs w:val="21"/>
        </w:rPr>
        <w:t xml:space="preserve"> love. </w:t>
      </w:r>
      <w:r w:rsidR="00BD7493">
        <w:rPr>
          <w:rFonts w:ascii="Calibri Light" w:hAnsi="Calibri Light" w:cs="Calibri Light"/>
          <w:sz w:val="21"/>
          <w:szCs w:val="21"/>
        </w:rPr>
        <w:t xml:space="preserve">But here John leaves it </w:t>
      </w:r>
      <w:r w:rsidR="00B50D1B">
        <w:rPr>
          <w:rFonts w:ascii="Calibri Light" w:hAnsi="Calibri Light" w:cs="Calibri Light"/>
          <w:sz w:val="21"/>
          <w:szCs w:val="21"/>
        </w:rPr>
        <w:t>vague</w:t>
      </w:r>
      <w:r w:rsidR="00C93C9B">
        <w:rPr>
          <w:rFonts w:ascii="Calibri Light" w:hAnsi="Calibri Light" w:cs="Calibri Light"/>
          <w:sz w:val="21"/>
          <w:szCs w:val="21"/>
        </w:rPr>
        <w:t xml:space="preserve">, probably to indicate that this test refers to </w:t>
      </w:r>
      <w:r w:rsidR="00C93C9B">
        <w:rPr>
          <w:rFonts w:ascii="Calibri Light" w:hAnsi="Calibri Light" w:cs="Calibri Light"/>
          <w:i/>
          <w:iCs/>
          <w:sz w:val="21"/>
          <w:szCs w:val="21"/>
        </w:rPr>
        <w:t>anything that God has commanded.</w:t>
      </w:r>
      <w:r w:rsidR="00C93C9B">
        <w:rPr>
          <w:rFonts w:ascii="Calibri Light" w:hAnsi="Calibri Light" w:cs="Calibri Light"/>
          <w:sz w:val="21"/>
          <w:szCs w:val="21"/>
        </w:rPr>
        <w:t xml:space="preserve"> </w:t>
      </w:r>
      <w:r w:rsidR="006910CD">
        <w:rPr>
          <w:rFonts w:ascii="Calibri Light" w:hAnsi="Calibri Light" w:cs="Calibri Light"/>
          <w:i/>
          <w:iCs/>
          <w:sz w:val="21"/>
          <w:szCs w:val="21"/>
        </w:rPr>
        <w:t xml:space="preserve">  </w:t>
      </w:r>
    </w:p>
    <w:p w14:paraId="31B7910C" w14:textId="77777777" w:rsidR="006910CD" w:rsidRPr="000D0AC9" w:rsidRDefault="006910CD" w:rsidP="00B30FB0">
      <w:pPr>
        <w:tabs>
          <w:tab w:val="left" w:pos="3245"/>
        </w:tabs>
        <w:rPr>
          <w:rFonts w:ascii="Calibri Light" w:hAnsi="Calibri Light" w:cs="Calibri Light"/>
          <w:i/>
          <w:iCs/>
          <w:sz w:val="12"/>
          <w:szCs w:val="12"/>
        </w:rPr>
      </w:pPr>
    </w:p>
    <w:p w14:paraId="67E13B74" w14:textId="55FCD9D1" w:rsidR="00931E7C" w:rsidRPr="00A91126" w:rsidRDefault="00A91126" w:rsidP="00A91126">
      <w:pPr>
        <w:tabs>
          <w:tab w:val="left" w:pos="3245"/>
        </w:tabs>
        <w:rPr>
          <w:rFonts w:ascii="Calibri Light" w:hAnsi="Calibri Light" w:cs="Calibri Light"/>
          <w:b/>
          <w:bCs/>
          <w:sz w:val="21"/>
          <w:szCs w:val="21"/>
        </w:rPr>
      </w:pPr>
      <w:r w:rsidRPr="0007372C">
        <w:rPr>
          <w:rFonts w:ascii="Calibri Light" w:hAnsi="Calibri Light" w:cs="Calibri Light"/>
          <w:noProof/>
          <w:sz w:val="12"/>
          <w:szCs w:val="12"/>
        </w:rPr>
        <mc:AlternateContent>
          <mc:Choice Requires="wps">
            <w:drawing>
              <wp:anchor distT="45720" distB="45720" distL="114300" distR="114300" simplePos="0" relativeHeight="251656704" behindDoc="0" locked="0" layoutInCell="1" allowOverlap="1" wp14:anchorId="539B45B7" wp14:editId="1805F22C">
                <wp:simplePos x="0" y="0"/>
                <wp:positionH relativeFrom="column">
                  <wp:posOffset>-914400</wp:posOffset>
                </wp:positionH>
                <wp:positionV relativeFrom="paragraph">
                  <wp:posOffset>926218</wp:posOffset>
                </wp:positionV>
                <wp:extent cx="6864350" cy="274320"/>
                <wp:effectExtent l="0" t="0" r="0" b="0"/>
                <wp:wrapSquare wrapText="bothSides"/>
                <wp:docPr id="753378568" name="Text Box 753378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1AC51B7E" w14:textId="560B3825"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The</w:t>
                            </w:r>
                            <w:r w:rsidR="00EF1F82">
                              <w:rPr>
                                <w:rFonts w:ascii="Tw Cen MT Condensed Extra Bold" w:hAnsi="Tw Cen MT Condensed Extra Bold" w:cs="Calibri"/>
                              </w:rPr>
                              <w:t xml:space="preserve"> </w:t>
                            </w:r>
                            <w:r w:rsidR="00655C6B">
                              <w:rPr>
                                <w:rFonts w:ascii="Tw Cen MT Condensed Extra Bold" w:hAnsi="Tw Cen MT Condensed Extra Bold" w:cs="Calibri"/>
                              </w:rPr>
                              <w:t>Test</w:t>
                            </w:r>
                            <w:r w:rsidR="008C5E31">
                              <w:rPr>
                                <w:rFonts w:ascii="Tw Cen MT Condensed Extra Bold" w:hAnsi="Tw Cen MT Condensed Extra Bold" w:cs="Calibri"/>
                              </w:rPr>
                              <w:t xml:space="preserve"> </w:t>
                            </w:r>
                            <w:r w:rsidR="00655C6B">
                              <w:rPr>
                                <w:rFonts w:ascii="Tw Cen MT Condensed Extra Bold" w:hAnsi="Tw Cen MT Condensed Extra Bold" w:cs="Calibri"/>
                              </w:rPr>
                              <w:t>Related</w:t>
                            </w:r>
                            <w:r w:rsidR="00EF1F82">
                              <w:rPr>
                                <w:rFonts w:ascii="Tw Cen MT Condensed Extra Bold" w:hAnsi="Tw Cen MT Condensed Extra Bold" w:cs="Calibri"/>
                              </w:rPr>
                              <w:t xml:space="preserve"> </w:t>
                            </w:r>
                            <w:r>
                              <w:rPr>
                                <w:rFonts w:ascii="Tw Cen MT Condensed Extra Bold" w:hAnsi="Tw Cen MT Condensed Extra Bold" w:cs="Calibri"/>
                              </w:rPr>
                              <w:t>(</w:t>
                            </w:r>
                            <w:r w:rsidR="008C5E31">
                              <w:rPr>
                                <w:rFonts w:ascii="Tw Cen MT Condensed Extra Bold" w:hAnsi="Tw Cen MT Condensed Extra Bold" w:cs="Calibri"/>
                              </w:rPr>
                              <w:t>2:</w:t>
                            </w:r>
                            <w:r w:rsidR="00655C6B">
                              <w:rPr>
                                <w:rFonts w:ascii="Tw Cen MT Condensed Extra Bold" w:hAnsi="Tw Cen MT Condensed Extra Bold" w:cs="Calibri"/>
                              </w:rPr>
                              <w:t>4–5a</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B45B7" id="Text Box 753378568" o:spid="_x0000_s1028" type="#_x0000_t202" style="position:absolute;margin-left:-1in;margin-top:72.95pt;width:540.5pt;height:21.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fF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" fillcolor="#d8d8d8 [2732]" stroked="f">
                <v:textbox>
                  <w:txbxContent>
                    <w:p w14:paraId="1AC51B7E" w14:textId="560B3825"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The</w:t>
                      </w:r>
                      <w:r w:rsidR="00EF1F82">
                        <w:rPr>
                          <w:rFonts w:ascii="Tw Cen MT Condensed Extra Bold" w:hAnsi="Tw Cen MT Condensed Extra Bold" w:cs="Calibri"/>
                        </w:rPr>
                        <w:t xml:space="preserve"> </w:t>
                      </w:r>
                      <w:r w:rsidR="00655C6B">
                        <w:rPr>
                          <w:rFonts w:ascii="Tw Cen MT Condensed Extra Bold" w:hAnsi="Tw Cen MT Condensed Extra Bold" w:cs="Calibri"/>
                        </w:rPr>
                        <w:t>Test</w:t>
                      </w:r>
                      <w:r w:rsidR="008C5E31">
                        <w:rPr>
                          <w:rFonts w:ascii="Tw Cen MT Condensed Extra Bold" w:hAnsi="Tw Cen MT Condensed Extra Bold" w:cs="Calibri"/>
                        </w:rPr>
                        <w:t xml:space="preserve"> </w:t>
                      </w:r>
                      <w:r w:rsidR="00655C6B">
                        <w:rPr>
                          <w:rFonts w:ascii="Tw Cen MT Condensed Extra Bold" w:hAnsi="Tw Cen MT Condensed Extra Bold" w:cs="Calibri"/>
                        </w:rPr>
                        <w:t>Related</w:t>
                      </w:r>
                      <w:r w:rsidR="00EF1F82">
                        <w:rPr>
                          <w:rFonts w:ascii="Tw Cen MT Condensed Extra Bold" w:hAnsi="Tw Cen MT Condensed Extra Bold" w:cs="Calibri"/>
                        </w:rPr>
                        <w:t xml:space="preserve"> </w:t>
                      </w:r>
                      <w:r>
                        <w:rPr>
                          <w:rFonts w:ascii="Tw Cen MT Condensed Extra Bold" w:hAnsi="Tw Cen MT Condensed Extra Bold" w:cs="Calibri"/>
                        </w:rPr>
                        <w:t>(</w:t>
                      </w:r>
                      <w:r w:rsidR="008C5E31">
                        <w:rPr>
                          <w:rFonts w:ascii="Tw Cen MT Condensed Extra Bold" w:hAnsi="Tw Cen MT Condensed Extra Bold" w:cs="Calibri"/>
                        </w:rPr>
                        <w:t>2:</w:t>
                      </w:r>
                      <w:r w:rsidR="00655C6B">
                        <w:rPr>
                          <w:rFonts w:ascii="Tw Cen MT Condensed Extra Bold" w:hAnsi="Tw Cen MT Condensed Extra Bold" w:cs="Calibri"/>
                        </w:rPr>
                        <w:t>4–5a</w:t>
                      </w:r>
                      <w:r>
                        <w:rPr>
                          <w:rFonts w:ascii="Tw Cen MT Condensed Extra Bold" w:hAnsi="Tw Cen MT Condensed Extra Bold" w:cs="Calibri"/>
                        </w:rPr>
                        <w:t>)</w:t>
                      </w:r>
                    </w:p>
                  </w:txbxContent>
                </v:textbox>
                <w10:wrap type="square"/>
              </v:shape>
            </w:pict>
          </mc:Fallback>
        </mc:AlternateContent>
      </w:r>
      <w:r w:rsidR="000D0AC9">
        <w:rPr>
          <w:rFonts w:ascii="Calibri Light" w:hAnsi="Calibri Light" w:cs="Calibri Light"/>
          <w:sz w:val="21"/>
          <w:szCs w:val="21"/>
        </w:rPr>
        <w:t xml:space="preserve">In summary, John states this test in v. </w:t>
      </w:r>
      <w:r w:rsidR="00631E3C">
        <w:rPr>
          <w:rFonts w:ascii="Calibri Light" w:hAnsi="Calibri Light" w:cs="Calibri Light"/>
          <w:sz w:val="21"/>
          <w:szCs w:val="21"/>
        </w:rPr>
        <w:t>3</w:t>
      </w:r>
      <w:r w:rsidR="00753EC1">
        <w:rPr>
          <w:rFonts w:ascii="Calibri Light" w:hAnsi="Calibri Light" w:cs="Calibri Light"/>
          <w:sz w:val="21"/>
          <w:szCs w:val="21"/>
        </w:rPr>
        <w:t xml:space="preserve"> as follows</w:t>
      </w:r>
      <w:r w:rsidR="00631E3C">
        <w:rPr>
          <w:rFonts w:ascii="Calibri Light" w:hAnsi="Calibri Light" w:cs="Calibri Light"/>
          <w:sz w:val="21"/>
          <w:szCs w:val="21"/>
        </w:rPr>
        <w:t xml:space="preserve">: </w:t>
      </w:r>
      <w:proofErr w:type="gramStart"/>
      <w:r w:rsidR="000F6A6F">
        <w:rPr>
          <w:rFonts w:ascii="Calibri Light" w:hAnsi="Calibri Light" w:cs="Calibri Light"/>
          <w:b/>
          <w:bCs/>
          <w:sz w:val="21"/>
          <w:szCs w:val="21"/>
        </w:rPr>
        <w:t>I</w:t>
      </w:r>
      <w:r w:rsidR="00631E3C" w:rsidRPr="000F6A6F">
        <w:rPr>
          <w:rFonts w:ascii="Calibri Light" w:hAnsi="Calibri Light" w:cs="Calibri Light"/>
          <w:b/>
          <w:bCs/>
          <w:sz w:val="21"/>
          <w:szCs w:val="21"/>
        </w:rPr>
        <w:t>n</w:t>
      </w:r>
      <w:r w:rsidR="00931E7C" w:rsidRPr="00931E7C">
        <w:rPr>
          <w:rFonts w:ascii="Calibri Light" w:hAnsi="Calibri Light" w:cs="Calibri Light"/>
          <w:b/>
          <w:bCs/>
          <w:sz w:val="21"/>
          <w:szCs w:val="21"/>
        </w:rPr>
        <w:t xml:space="preserve"> order </w:t>
      </w:r>
      <w:r w:rsidR="00931E7C" w:rsidRPr="00931E7C">
        <w:rPr>
          <w:rFonts w:ascii="Calibri Light" w:hAnsi="Calibri Light" w:cs="Calibri Light"/>
          <w:b/>
          <w:bCs/>
          <w:i/>
          <w:iCs/>
          <w:sz w:val="21"/>
          <w:szCs w:val="21"/>
        </w:rPr>
        <w:t>to</w:t>
      </w:r>
      <w:proofErr w:type="gramEnd"/>
      <w:r w:rsidR="00931E7C" w:rsidRPr="00931E7C">
        <w:rPr>
          <w:rFonts w:ascii="Calibri Light" w:hAnsi="Calibri Light" w:cs="Calibri Light"/>
          <w:b/>
          <w:bCs/>
          <w:sz w:val="21"/>
          <w:szCs w:val="21"/>
        </w:rPr>
        <w:t xml:space="preserve"> </w:t>
      </w:r>
      <w:r w:rsidR="00931E7C" w:rsidRPr="00931E7C">
        <w:rPr>
          <w:rFonts w:ascii="Calibri Light" w:hAnsi="Calibri Light" w:cs="Calibri Light"/>
          <w:b/>
          <w:bCs/>
          <w:i/>
          <w:iCs/>
          <w:sz w:val="21"/>
          <w:szCs w:val="21"/>
        </w:rPr>
        <w:t xml:space="preserve">know </w:t>
      </w:r>
      <w:r w:rsidR="00931E7C" w:rsidRPr="00931E7C">
        <w:rPr>
          <w:rFonts w:ascii="Calibri Light" w:hAnsi="Calibri Light" w:cs="Calibri Light"/>
          <w:b/>
          <w:bCs/>
          <w:sz w:val="21"/>
          <w:szCs w:val="21"/>
        </w:rPr>
        <w:t xml:space="preserve">that we </w:t>
      </w:r>
      <w:r w:rsidR="00931E7C" w:rsidRPr="00931E7C">
        <w:rPr>
          <w:rFonts w:ascii="Calibri Light" w:hAnsi="Calibri Light" w:cs="Calibri Light"/>
          <w:b/>
          <w:bCs/>
          <w:i/>
          <w:iCs/>
          <w:sz w:val="21"/>
          <w:szCs w:val="21"/>
        </w:rPr>
        <w:t>know God savingly</w:t>
      </w:r>
      <w:r w:rsidR="00931E7C" w:rsidRPr="00931E7C">
        <w:rPr>
          <w:rFonts w:ascii="Calibri Light" w:hAnsi="Calibri Light" w:cs="Calibri Light"/>
          <w:b/>
          <w:bCs/>
          <w:sz w:val="21"/>
          <w:szCs w:val="21"/>
        </w:rPr>
        <w:t xml:space="preserve"> (</w:t>
      </w:r>
      <w:r w:rsidR="00D7618A">
        <w:rPr>
          <w:rFonts w:ascii="Calibri Light" w:hAnsi="Calibri Light" w:cs="Calibri Light"/>
          <w:b/>
          <w:bCs/>
          <w:sz w:val="21"/>
          <w:szCs w:val="21"/>
        </w:rPr>
        <w:t xml:space="preserve">that </w:t>
      </w:r>
      <w:proofErr w:type="gramStart"/>
      <w:r w:rsidR="00D7618A">
        <w:rPr>
          <w:rFonts w:ascii="Calibri Light" w:hAnsi="Calibri Light" w:cs="Calibri Light"/>
          <w:b/>
          <w:bCs/>
          <w:sz w:val="21"/>
          <w:szCs w:val="21"/>
        </w:rPr>
        <w:t>is,</w:t>
      </w:r>
      <w:proofErr w:type="gramEnd"/>
      <w:r w:rsidR="00D7618A">
        <w:rPr>
          <w:rFonts w:ascii="Calibri Light" w:hAnsi="Calibri Light" w:cs="Calibri Light"/>
          <w:b/>
          <w:bCs/>
          <w:sz w:val="21"/>
          <w:szCs w:val="21"/>
        </w:rPr>
        <w:t xml:space="preserve"> </w:t>
      </w:r>
      <w:proofErr w:type="gramStart"/>
      <w:r w:rsidR="00931E7C" w:rsidRPr="00931E7C">
        <w:rPr>
          <w:rFonts w:ascii="Calibri Light" w:hAnsi="Calibri Light" w:cs="Calibri Light"/>
          <w:b/>
          <w:bCs/>
          <w:sz w:val="21"/>
          <w:szCs w:val="21"/>
        </w:rPr>
        <w:t>in order to</w:t>
      </w:r>
      <w:proofErr w:type="gramEnd"/>
      <w:r w:rsidR="00931E7C" w:rsidRPr="00931E7C">
        <w:rPr>
          <w:rFonts w:ascii="Calibri Light" w:hAnsi="Calibri Light" w:cs="Calibri Light"/>
          <w:b/>
          <w:bCs/>
          <w:sz w:val="21"/>
          <w:szCs w:val="21"/>
        </w:rPr>
        <w:t xml:space="preserve"> have assurance of salvation), we must examine our </w:t>
      </w:r>
      <w:r w:rsidR="00931E7C" w:rsidRPr="00D7618A">
        <w:rPr>
          <w:rFonts w:ascii="Calibri Light" w:hAnsi="Calibri Light" w:cs="Calibri Light"/>
          <w:b/>
          <w:bCs/>
          <w:i/>
          <w:iCs/>
          <w:sz w:val="21"/>
          <w:szCs w:val="21"/>
        </w:rPr>
        <w:t>commitment to</w:t>
      </w:r>
      <w:r w:rsidR="00931E7C" w:rsidRPr="00931E7C">
        <w:rPr>
          <w:rFonts w:ascii="Calibri Light" w:hAnsi="Calibri Light" w:cs="Calibri Light"/>
          <w:b/>
          <w:bCs/>
          <w:sz w:val="21"/>
          <w:szCs w:val="21"/>
        </w:rPr>
        <w:t xml:space="preserve"> </w:t>
      </w:r>
      <w:r w:rsidR="00931E7C" w:rsidRPr="00931E7C">
        <w:rPr>
          <w:rFonts w:ascii="Calibri Light" w:hAnsi="Calibri Light" w:cs="Calibri Light"/>
          <w:b/>
          <w:bCs/>
          <w:i/>
          <w:iCs/>
          <w:sz w:val="21"/>
          <w:szCs w:val="21"/>
        </w:rPr>
        <w:t>obedience.</w:t>
      </w:r>
      <w:r w:rsidR="000F6A6F">
        <w:rPr>
          <w:rFonts w:ascii="Calibri Light" w:hAnsi="Calibri Light" w:cs="Calibri Light"/>
          <w:sz w:val="21"/>
          <w:szCs w:val="21"/>
        </w:rPr>
        <w:t xml:space="preserve"> We must ask ourselves, </w:t>
      </w:r>
      <w:r w:rsidR="00931E7C" w:rsidRPr="00931E7C">
        <w:rPr>
          <w:rFonts w:ascii="Calibri Light" w:hAnsi="Calibri Light" w:cs="Calibri Light"/>
          <w:i/>
          <w:iCs/>
          <w:sz w:val="21"/>
          <w:szCs w:val="21"/>
        </w:rPr>
        <w:t>Am I serious about God’s will for my life as He has revealed it in His Word</w:t>
      </w:r>
      <w:r w:rsidR="000F6A6F">
        <w:rPr>
          <w:rFonts w:ascii="Calibri Light" w:hAnsi="Calibri Light" w:cs="Calibri Light"/>
          <w:i/>
          <w:iCs/>
          <w:sz w:val="21"/>
          <w:szCs w:val="21"/>
        </w:rPr>
        <w:t>, and a</w:t>
      </w:r>
      <w:r w:rsidR="00931E7C" w:rsidRPr="00931E7C">
        <w:rPr>
          <w:rFonts w:ascii="Calibri Light" w:hAnsi="Calibri Light" w:cs="Calibri Light"/>
          <w:i/>
          <w:iCs/>
          <w:sz w:val="21"/>
          <w:szCs w:val="21"/>
        </w:rPr>
        <w:t>m I zealous to follow it?</w:t>
      </w:r>
      <w:r w:rsidR="00561F68">
        <w:rPr>
          <w:rFonts w:ascii="Calibri Light" w:hAnsi="Calibri Light" w:cs="Calibri Light"/>
          <w:sz w:val="21"/>
          <w:szCs w:val="21"/>
        </w:rPr>
        <w:t xml:space="preserve"> </w:t>
      </w:r>
      <w:r w:rsidR="00D7618A">
        <w:rPr>
          <w:rFonts w:ascii="Calibri Light" w:hAnsi="Calibri Light" w:cs="Calibri Light"/>
          <w:sz w:val="21"/>
          <w:szCs w:val="21"/>
        </w:rPr>
        <w:t>T</w:t>
      </w:r>
      <w:r w:rsidR="00931E7C" w:rsidRPr="00931E7C">
        <w:rPr>
          <w:rFonts w:ascii="Calibri Light" w:hAnsi="Calibri Light" w:cs="Calibri Light"/>
          <w:sz w:val="21"/>
          <w:szCs w:val="21"/>
        </w:rPr>
        <w:t xml:space="preserve">his is not the </w:t>
      </w:r>
      <w:r w:rsidR="00931E7C" w:rsidRPr="00931E7C">
        <w:rPr>
          <w:rFonts w:ascii="Calibri Light" w:hAnsi="Calibri Light" w:cs="Calibri Light"/>
          <w:i/>
          <w:iCs/>
          <w:sz w:val="21"/>
          <w:szCs w:val="21"/>
        </w:rPr>
        <w:t xml:space="preserve">only </w:t>
      </w:r>
      <w:r w:rsidR="00931E7C" w:rsidRPr="00931E7C">
        <w:rPr>
          <w:rFonts w:ascii="Calibri Light" w:hAnsi="Calibri Light" w:cs="Calibri Light"/>
          <w:sz w:val="21"/>
          <w:szCs w:val="21"/>
        </w:rPr>
        <w:t>test for assurance, but it is one of the primary ones</w:t>
      </w:r>
      <w:r w:rsidR="007B7122">
        <w:rPr>
          <w:rFonts w:ascii="Calibri Light" w:hAnsi="Calibri Light" w:cs="Calibri Light"/>
          <w:sz w:val="21"/>
          <w:szCs w:val="21"/>
        </w:rPr>
        <w:t xml:space="preserve">—as is </w:t>
      </w:r>
      <w:r>
        <w:rPr>
          <w:rFonts w:ascii="Calibri Light" w:hAnsi="Calibri Light" w:cs="Calibri Light"/>
          <w:sz w:val="21"/>
          <w:szCs w:val="21"/>
        </w:rPr>
        <w:t>testified to by its repetition</w:t>
      </w:r>
      <w:r w:rsidR="000B7F04">
        <w:rPr>
          <w:rFonts w:ascii="Calibri Light" w:hAnsi="Calibri Light" w:cs="Calibri Light"/>
          <w:sz w:val="21"/>
          <w:szCs w:val="21"/>
        </w:rPr>
        <w:t>,</w:t>
      </w:r>
      <w:r>
        <w:rPr>
          <w:rFonts w:ascii="Calibri Light" w:hAnsi="Calibri Light" w:cs="Calibri Light"/>
          <w:sz w:val="21"/>
          <w:szCs w:val="21"/>
        </w:rPr>
        <w:t xml:space="preserve"> especially in John’s writings. For example</w:t>
      </w:r>
      <w:r w:rsidR="000B7F04">
        <w:rPr>
          <w:rFonts w:ascii="Calibri Light" w:hAnsi="Calibri Light" w:cs="Calibri Light"/>
          <w:sz w:val="21"/>
          <w:szCs w:val="21"/>
        </w:rPr>
        <w:t>, see</w:t>
      </w:r>
      <w:r>
        <w:rPr>
          <w:rFonts w:ascii="Calibri Light" w:hAnsi="Calibri Light" w:cs="Calibri Light"/>
          <w:sz w:val="21"/>
          <w:szCs w:val="21"/>
        </w:rPr>
        <w:t xml:space="preserve">: </w:t>
      </w:r>
      <w:r>
        <w:rPr>
          <w:rFonts w:ascii="Calibri Light" w:hAnsi="Calibri Light" w:cs="Calibri Light"/>
          <w:b/>
          <w:bCs/>
          <w:sz w:val="21"/>
          <w:szCs w:val="21"/>
        </w:rPr>
        <w:t xml:space="preserve">John 14:15, 21–23; 15:10; 1 John 5:3. </w:t>
      </w:r>
    </w:p>
    <w:p w14:paraId="618067E0" w14:textId="5B566955" w:rsidR="00705AAE" w:rsidRPr="00705AAE" w:rsidRDefault="00705AAE" w:rsidP="00705AAE">
      <w:pPr>
        <w:tabs>
          <w:tab w:val="left" w:pos="3245"/>
        </w:tabs>
        <w:rPr>
          <w:rFonts w:ascii="Calibri Light" w:hAnsi="Calibri Light" w:cs="Calibri Light"/>
          <w:sz w:val="12"/>
          <w:szCs w:val="12"/>
        </w:rPr>
      </w:pPr>
    </w:p>
    <w:p w14:paraId="4C729DEB" w14:textId="6DFC3FD3" w:rsidR="00E87090" w:rsidRDefault="00E87090" w:rsidP="004A65FA">
      <w:pPr>
        <w:tabs>
          <w:tab w:val="left" w:pos="3245"/>
        </w:tabs>
        <w:rPr>
          <w:rFonts w:ascii="Calibri Light" w:hAnsi="Calibri Light" w:cs="Calibri Light"/>
          <w:sz w:val="21"/>
          <w:szCs w:val="21"/>
        </w:rPr>
      </w:pPr>
      <w:r>
        <w:rPr>
          <w:rFonts w:ascii="Calibri Light" w:hAnsi="Calibri Light" w:cs="Calibri Light"/>
          <w:sz w:val="21"/>
          <w:szCs w:val="21"/>
        </w:rPr>
        <w:t xml:space="preserve">After establishing the test, John then </w:t>
      </w:r>
      <w:r w:rsidR="006A3354">
        <w:rPr>
          <w:rFonts w:ascii="Calibri Light" w:hAnsi="Calibri Light" w:cs="Calibri Light"/>
          <w:sz w:val="21"/>
          <w:szCs w:val="21"/>
        </w:rPr>
        <w:t xml:space="preserve">relates the test to two different </w:t>
      </w:r>
      <w:r w:rsidR="006A3354" w:rsidRPr="000B7F04">
        <w:rPr>
          <w:rFonts w:ascii="Calibri Light" w:hAnsi="Calibri Light" w:cs="Calibri Light"/>
          <w:i/>
          <w:iCs/>
          <w:sz w:val="21"/>
          <w:szCs w:val="21"/>
        </w:rPr>
        <w:t>categories</w:t>
      </w:r>
      <w:r w:rsidR="006A3354">
        <w:rPr>
          <w:rFonts w:ascii="Calibri Light" w:hAnsi="Calibri Light" w:cs="Calibri Light"/>
          <w:sz w:val="21"/>
          <w:szCs w:val="21"/>
        </w:rPr>
        <w:t xml:space="preserve"> of p</w:t>
      </w:r>
      <w:r w:rsidR="000B7F04">
        <w:rPr>
          <w:rFonts w:ascii="Calibri Light" w:hAnsi="Calibri Light" w:cs="Calibri Light"/>
          <w:sz w:val="21"/>
          <w:szCs w:val="21"/>
        </w:rPr>
        <w:t>rofessing Christians</w:t>
      </w:r>
      <w:r w:rsidR="006A3354">
        <w:rPr>
          <w:rFonts w:ascii="Calibri Light" w:hAnsi="Calibri Light" w:cs="Calibri Light"/>
          <w:sz w:val="21"/>
          <w:szCs w:val="21"/>
        </w:rPr>
        <w:t xml:space="preserve">. </w:t>
      </w:r>
    </w:p>
    <w:p w14:paraId="5CB16318" w14:textId="77777777" w:rsidR="006A3354" w:rsidRPr="00AC721C" w:rsidRDefault="006A3354" w:rsidP="004A65FA">
      <w:pPr>
        <w:tabs>
          <w:tab w:val="left" w:pos="3245"/>
        </w:tabs>
        <w:rPr>
          <w:rFonts w:ascii="Calibri Light" w:hAnsi="Calibri Light" w:cs="Calibri Light"/>
          <w:sz w:val="12"/>
          <w:szCs w:val="12"/>
        </w:rPr>
      </w:pPr>
    </w:p>
    <w:p w14:paraId="4A4A207B" w14:textId="05059F8A" w:rsidR="006A3354" w:rsidRPr="006A3354" w:rsidRDefault="006A3354" w:rsidP="00EB435A">
      <w:pPr>
        <w:pStyle w:val="ListParagraph"/>
        <w:numPr>
          <w:ilvl w:val="0"/>
          <w:numId w:val="6"/>
        </w:numPr>
        <w:tabs>
          <w:tab w:val="left" w:pos="3245"/>
        </w:tabs>
        <w:ind w:left="270" w:hanging="270"/>
        <w:rPr>
          <w:rFonts w:ascii="Calibri Light" w:hAnsi="Calibri Light" w:cs="Calibri Light"/>
          <w:b/>
          <w:bCs/>
          <w:sz w:val="21"/>
          <w:szCs w:val="21"/>
        </w:rPr>
      </w:pPr>
      <w:r>
        <w:rPr>
          <w:rFonts w:ascii="Calibri Light" w:hAnsi="Calibri Light" w:cs="Calibri Light"/>
          <w:b/>
          <w:bCs/>
          <w:sz w:val="21"/>
          <w:szCs w:val="21"/>
        </w:rPr>
        <w:t xml:space="preserve">The </w:t>
      </w:r>
      <w:r w:rsidR="00AC721C">
        <w:rPr>
          <w:rFonts w:ascii="Calibri Light" w:hAnsi="Calibri Light" w:cs="Calibri Light"/>
          <w:b/>
          <w:bCs/>
          <w:sz w:val="21"/>
          <w:szCs w:val="21"/>
        </w:rPr>
        <w:t>False Confessors (2:</w:t>
      </w:r>
      <w:r w:rsidR="00B6247E">
        <w:rPr>
          <w:rFonts w:ascii="Calibri Light" w:hAnsi="Calibri Light" w:cs="Calibri Light"/>
          <w:b/>
          <w:bCs/>
          <w:sz w:val="21"/>
          <w:szCs w:val="21"/>
        </w:rPr>
        <w:t>4</w:t>
      </w:r>
      <w:r w:rsidR="00AC721C">
        <w:rPr>
          <w:rFonts w:ascii="Calibri Light" w:hAnsi="Calibri Light" w:cs="Calibri Light"/>
          <w:b/>
          <w:bCs/>
          <w:sz w:val="21"/>
          <w:szCs w:val="21"/>
        </w:rPr>
        <w:t>)</w:t>
      </w:r>
    </w:p>
    <w:p w14:paraId="066AEBF3" w14:textId="77777777" w:rsidR="00765B60" w:rsidRPr="00765B60" w:rsidRDefault="00765B60" w:rsidP="00765B60">
      <w:pPr>
        <w:tabs>
          <w:tab w:val="left" w:pos="3245"/>
        </w:tabs>
        <w:rPr>
          <w:rFonts w:ascii="Calibri Light" w:hAnsi="Calibri Light" w:cs="Calibri Light"/>
          <w:sz w:val="12"/>
          <w:szCs w:val="12"/>
        </w:rPr>
      </w:pPr>
    </w:p>
    <w:p w14:paraId="630262E3" w14:textId="4F66CC30" w:rsidR="0045148D" w:rsidRDefault="00765B60" w:rsidP="00EB435A">
      <w:pPr>
        <w:tabs>
          <w:tab w:val="left" w:pos="3245"/>
        </w:tabs>
        <w:ind w:left="180"/>
        <w:rPr>
          <w:rFonts w:ascii="Calibri Light" w:hAnsi="Calibri Light" w:cs="Calibri Light"/>
          <w:sz w:val="21"/>
          <w:szCs w:val="21"/>
        </w:rPr>
      </w:pPr>
      <w:r>
        <w:rPr>
          <w:rFonts w:ascii="Calibri Light" w:hAnsi="Calibri Light" w:cs="Calibri Light"/>
          <w:sz w:val="21"/>
          <w:szCs w:val="21"/>
        </w:rPr>
        <w:t xml:space="preserve">John uses the language of </w:t>
      </w:r>
      <w:r>
        <w:rPr>
          <w:rFonts w:ascii="Calibri Light" w:hAnsi="Calibri Light" w:cs="Calibri Light"/>
          <w:i/>
          <w:iCs/>
          <w:sz w:val="21"/>
          <w:szCs w:val="21"/>
        </w:rPr>
        <w:t>confession</w:t>
      </w:r>
      <w:proofErr w:type="gramStart"/>
      <w:r>
        <w:rPr>
          <w:rFonts w:ascii="Calibri Light" w:hAnsi="Calibri Light" w:cs="Calibri Light"/>
          <w:i/>
          <w:iCs/>
          <w:sz w:val="21"/>
          <w:szCs w:val="21"/>
        </w:rPr>
        <w:t>—</w:t>
      </w:r>
      <w:r w:rsidR="00E87090" w:rsidRPr="00E87090">
        <w:rPr>
          <w:rFonts w:ascii="Calibri Light" w:hAnsi="Calibri Light" w:cs="Calibri Light"/>
          <w:b/>
          <w:bCs/>
          <w:sz w:val="21"/>
          <w:szCs w:val="21"/>
        </w:rPr>
        <w:t>“</w:t>
      </w:r>
      <w:proofErr w:type="gramEnd"/>
      <w:r w:rsidR="00E87090" w:rsidRPr="00E87090">
        <w:rPr>
          <w:rFonts w:ascii="Calibri Light" w:hAnsi="Calibri Light" w:cs="Calibri Light"/>
          <w:b/>
          <w:bCs/>
          <w:sz w:val="21"/>
          <w:szCs w:val="21"/>
        </w:rPr>
        <w:t>The one who says”</w:t>
      </w:r>
      <w:r>
        <w:rPr>
          <w:rFonts w:ascii="Calibri Light" w:hAnsi="Calibri Light" w:cs="Calibri Light"/>
          <w:b/>
          <w:bCs/>
          <w:sz w:val="21"/>
          <w:szCs w:val="21"/>
        </w:rPr>
        <w:t>—</w:t>
      </w:r>
      <w:r>
        <w:rPr>
          <w:rFonts w:ascii="Calibri Light" w:hAnsi="Calibri Light" w:cs="Calibri Light"/>
          <w:sz w:val="21"/>
          <w:szCs w:val="21"/>
        </w:rPr>
        <w:t>to introduce the first category</w:t>
      </w:r>
      <w:r w:rsidR="00A0415D">
        <w:rPr>
          <w:rFonts w:ascii="Calibri Light" w:hAnsi="Calibri Light" w:cs="Calibri Light"/>
          <w:sz w:val="21"/>
          <w:szCs w:val="21"/>
        </w:rPr>
        <w:t>. A</w:t>
      </w:r>
      <w:r w:rsidR="00DF5FC7">
        <w:rPr>
          <w:rFonts w:ascii="Calibri Light" w:hAnsi="Calibri Light" w:cs="Calibri Light"/>
          <w:sz w:val="21"/>
          <w:szCs w:val="21"/>
        </w:rPr>
        <w:t>s he did in 1:6–10</w:t>
      </w:r>
      <w:r w:rsidR="00A0415D">
        <w:rPr>
          <w:rFonts w:ascii="Calibri Light" w:hAnsi="Calibri Light" w:cs="Calibri Light"/>
          <w:sz w:val="21"/>
          <w:szCs w:val="21"/>
        </w:rPr>
        <w:t xml:space="preserve"> (see vv. 6, 8, and 10)</w:t>
      </w:r>
      <w:r w:rsidR="00DF5FC7">
        <w:rPr>
          <w:rFonts w:ascii="Calibri Light" w:hAnsi="Calibri Light" w:cs="Calibri Light"/>
          <w:sz w:val="21"/>
          <w:szCs w:val="21"/>
        </w:rPr>
        <w:t>, he begins with false confessors first</w:t>
      </w:r>
      <w:r>
        <w:rPr>
          <w:rFonts w:ascii="Calibri Light" w:hAnsi="Calibri Light" w:cs="Calibri Light"/>
          <w:sz w:val="21"/>
          <w:szCs w:val="21"/>
        </w:rPr>
        <w:t>. Those in this camp make the open and bold confession that they</w:t>
      </w:r>
      <w:r w:rsidR="0045148D">
        <w:rPr>
          <w:rFonts w:ascii="Calibri Light" w:hAnsi="Calibri Light" w:cs="Calibri Light"/>
          <w:sz w:val="21"/>
          <w:szCs w:val="21"/>
        </w:rPr>
        <w:t xml:space="preserve"> </w:t>
      </w:r>
      <w:r w:rsidR="00E87090" w:rsidRPr="00E87090">
        <w:rPr>
          <w:rFonts w:ascii="Calibri Light" w:hAnsi="Calibri Light" w:cs="Calibri Light"/>
          <w:b/>
          <w:bCs/>
          <w:sz w:val="21"/>
          <w:szCs w:val="21"/>
        </w:rPr>
        <w:t>“have come to know Him</w:t>
      </w:r>
      <w:r w:rsidR="0045148D">
        <w:rPr>
          <w:rFonts w:ascii="Calibri Light" w:hAnsi="Calibri Light" w:cs="Calibri Light"/>
          <w:b/>
          <w:bCs/>
          <w:sz w:val="21"/>
          <w:szCs w:val="21"/>
        </w:rPr>
        <w:t>.</w:t>
      </w:r>
      <w:r w:rsidR="00E87090" w:rsidRPr="00E87090">
        <w:rPr>
          <w:rFonts w:ascii="Calibri Light" w:hAnsi="Calibri Light" w:cs="Calibri Light"/>
          <w:b/>
          <w:bCs/>
          <w:sz w:val="21"/>
          <w:szCs w:val="21"/>
        </w:rPr>
        <w:t xml:space="preserve">” </w:t>
      </w:r>
      <w:r w:rsidR="0045148D">
        <w:rPr>
          <w:rFonts w:ascii="Calibri Light" w:hAnsi="Calibri Light" w:cs="Calibri Light"/>
          <w:sz w:val="21"/>
          <w:szCs w:val="21"/>
        </w:rPr>
        <w:t xml:space="preserve">This is the </w:t>
      </w:r>
      <w:r w:rsidR="004F512F">
        <w:rPr>
          <w:rFonts w:ascii="Calibri Light" w:hAnsi="Calibri Light" w:cs="Calibri Light"/>
          <w:sz w:val="21"/>
          <w:szCs w:val="21"/>
        </w:rPr>
        <w:t>same</w:t>
      </w:r>
      <w:r w:rsidR="0045148D">
        <w:rPr>
          <w:rFonts w:ascii="Calibri Light" w:hAnsi="Calibri Light" w:cs="Calibri Light"/>
          <w:sz w:val="21"/>
          <w:szCs w:val="21"/>
        </w:rPr>
        <w:t xml:space="preserve"> </w:t>
      </w:r>
      <w:r w:rsidR="00E87090" w:rsidRPr="00E87090">
        <w:rPr>
          <w:rFonts w:ascii="Calibri Light" w:hAnsi="Calibri Light" w:cs="Calibri Light"/>
          <w:sz w:val="21"/>
          <w:szCs w:val="21"/>
        </w:rPr>
        <w:t xml:space="preserve">language </w:t>
      </w:r>
      <w:r w:rsidR="0045148D">
        <w:rPr>
          <w:rFonts w:ascii="Calibri Light" w:hAnsi="Calibri Light" w:cs="Calibri Light"/>
          <w:sz w:val="21"/>
          <w:szCs w:val="21"/>
        </w:rPr>
        <w:t>used i</w:t>
      </w:r>
      <w:r w:rsidR="00E87090" w:rsidRPr="00E87090">
        <w:rPr>
          <w:rFonts w:ascii="Calibri Light" w:hAnsi="Calibri Light" w:cs="Calibri Light"/>
          <w:sz w:val="21"/>
          <w:szCs w:val="21"/>
        </w:rPr>
        <w:t>n v. 3</w:t>
      </w:r>
      <w:r w:rsidR="0045148D">
        <w:rPr>
          <w:rFonts w:ascii="Calibri Light" w:hAnsi="Calibri Light" w:cs="Calibri Light"/>
          <w:sz w:val="21"/>
          <w:szCs w:val="21"/>
        </w:rPr>
        <w:t xml:space="preserve">. </w:t>
      </w:r>
      <w:r w:rsidR="00AC497B">
        <w:rPr>
          <w:rFonts w:ascii="Calibri Light" w:hAnsi="Calibri Light" w:cs="Calibri Light"/>
          <w:sz w:val="21"/>
          <w:szCs w:val="21"/>
        </w:rPr>
        <w:t>Thus</w:t>
      </w:r>
      <w:r w:rsidR="0045148D">
        <w:rPr>
          <w:rFonts w:ascii="Calibri Light" w:hAnsi="Calibri Light" w:cs="Calibri Light"/>
          <w:sz w:val="21"/>
          <w:szCs w:val="21"/>
        </w:rPr>
        <w:t xml:space="preserve">, it is </w:t>
      </w:r>
      <w:r w:rsidR="00E87090" w:rsidRPr="00E87090">
        <w:rPr>
          <w:rFonts w:ascii="Calibri Light" w:hAnsi="Calibri Light" w:cs="Calibri Light"/>
          <w:sz w:val="21"/>
          <w:szCs w:val="21"/>
        </w:rPr>
        <w:t xml:space="preserve">a claim to </w:t>
      </w:r>
      <w:r w:rsidR="00E87090" w:rsidRPr="00E87090">
        <w:rPr>
          <w:rFonts w:ascii="Calibri Light" w:hAnsi="Calibri Light" w:cs="Calibri Light"/>
          <w:i/>
          <w:iCs/>
          <w:sz w:val="21"/>
          <w:szCs w:val="21"/>
        </w:rPr>
        <w:t>salvation—</w:t>
      </w:r>
      <w:r w:rsidR="0045148D">
        <w:rPr>
          <w:rFonts w:ascii="Calibri Light" w:hAnsi="Calibri Light" w:cs="Calibri Light"/>
          <w:sz w:val="21"/>
          <w:szCs w:val="21"/>
        </w:rPr>
        <w:t xml:space="preserve">to possess </w:t>
      </w:r>
      <w:r w:rsidR="00E87090" w:rsidRPr="00E87090">
        <w:rPr>
          <w:rFonts w:ascii="Calibri Light" w:hAnsi="Calibri Light" w:cs="Calibri Light"/>
          <w:sz w:val="21"/>
          <w:szCs w:val="21"/>
        </w:rPr>
        <w:t xml:space="preserve">saving knowledge of the one true God. </w:t>
      </w:r>
    </w:p>
    <w:p w14:paraId="108514E5" w14:textId="77777777" w:rsidR="0045148D" w:rsidRPr="0045148D" w:rsidRDefault="0045148D" w:rsidP="00EB435A">
      <w:pPr>
        <w:tabs>
          <w:tab w:val="left" w:pos="3245"/>
        </w:tabs>
        <w:ind w:left="180"/>
        <w:rPr>
          <w:rFonts w:ascii="Calibri Light" w:hAnsi="Calibri Light" w:cs="Calibri Light"/>
          <w:sz w:val="12"/>
          <w:szCs w:val="12"/>
        </w:rPr>
      </w:pPr>
    </w:p>
    <w:p w14:paraId="65E25CBD" w14:textId="76E32694" w:rsidR="00E87090" w:rsidRDefault="007B4374" w:rsidP="00EB435A">
      <w:pPr>
        <w:tabs>
          <w:tab w:val="left" w:pos="3245"/>
        </w:tabs>
        <w:ind w:left="180"/>
        <w:rPr>
          <w:rFonts w:ascii="Calibri Light" w:hAnsi="Calibri Light" w:cs="Calibri Light"/>
          <w:sz w:val="21"/>
          <w:szCs w:val="21"/>
        </w:rPr>
      </w:pPr>
      <w:r>
        <w:rPr>
          <w:rFonts w:ascii="Calibri Light" w:hAnsi="Calibri Light" w:cs="Calibri Light"/>
          <w:sz w:val="21"/>
          <w:szCs w:val="21"/>
        </w:rPr>
        <w:t xml:space="preserve">To this claim John applies the test, and he </w:t>
      </w:r>
      <w:r w:rsidR="00AC497B">
        <w:rPr>
          <w:rFonts w:ascii="Calibri Light" w:hAnsi="Calibri Light" w:cs="Calibri Light"/>
          <w:sz w:val="21"/>
          <w:szCs w:val="21"/>
        </w:rPr>
        <w:t>c</w:t>
      </w:r>
      <w:r w:rsidR="00E665CA">
        <w:rPr>
          <w:rFonts w:ascii="Calibri Light" w:hAnsi="Calibri Light" w:cs="Calibri Light"/>
          <w:sz w:val="21"/>
          <w:szCs w:val="21"/>
        </w:rPr>
        <w:t>atches them in a lie</w:t>
      </w:r>
      <w:r w:rsidR="0014330B">
        <w:rPr>
          <w:rFonts w:ascii="Calibri Light" w:hAnsi="Calibri Light" w:cs="Calibri Light"/>
          <w:sz w:val="21"/>
          <w:szCs w:val="21"/>
        </w:rPr>
        <w:t>.</w:t>
      </w:r>
      <w:r w:rsidR="006D51C5">
        <w:rPr>
          <w:rFonts w:ascii="Calibri Light" w:hAnsi="Calibri Light" w:cs="Calibri Light"/>
          <w:sz w:val="21"/>
          <w:szCs w:val="21"/>
        </w:rPr>
        <w:t xml:space="preserve"> John says about this category of professors that they </w:t>
      </w:r>
      <w:r w:rsidR="006D51C5" w:rsidRPr="006D51C5">
        <w:rPr>
          <w:rFonts w:ascii="Calibri Light" w:hAnsi="Calibri Light" w:cs="Calibri Light"/>
          <w:b/>
          <w:bCs/>
          <w:sz w:val="21"/>
          <w:szCs w:val="21"/>
        </w:rPr>
        <w:t>“</w:t>
      </w:r>
      <w:r w:rsidR="00E665CA">
        <w:rPr>
          <w:rFonts w:ascii="Calibri Light" w:hAnsi="Calibri Light" w:cs="Calibri Light"/>
          <w:b/>
          <w:bCs/>
          <w:sz w:val="21"/>
          <w:szCs w:val="21"/>
        </w:rPr>
        <w:t>d</w:t>
      </w:r>
      <w:r w:rsidR="00E87090" w:rsidRPr="00E87090">
        <w:rPr>
          <w:rFonts w:ascii="Calibri Light" w:hAnsi="Calibri Light" w:cs="Calibri Light"/>
          <w:b/>
          <w:bCs/>
          <w:sz w:val="21"/>
          <w:szCs w:val="21"/>
        </w:rPr>
        <w:t>o not keep</w:t>
      </w:r>
      <w:r w:rsidR="006D51C5">
        <w:rPr>
          <w:rFonts w:ascii="Calibri Light" w:hAnsi="Calibri Light" w:cs="Calibri Light"/>
          <w:b/>
          <w:bCs/>
          <w:sz w:val="21"/>
          <w:szCs w:val="21"/>
        </w:rPr>
        <w:t xml:space="preserve"> His commandments</w:t>
      </w:r>
      <w:r w:rsidR="00754212">
        <w:rPr>
          <w:rFonts w:ascii="Calibri Light" w:hAnsi="Calibri Light" w:cs="Calibri Light"/>
          <w:b/>
          <w:bCs/>
          <w:sz w:val="21"/>
          <w:szCs w:val="21"/>
        </w:rPr>
        <w:t>.</w:t>
      </w:r>
      <w:r w:rsidR="00E87090" w:rsidRPr="00E87090">
        <w:rPr>
          <w:rFonts w:ascii="Calibri Light" w:hAnsi="Calibri Light" w:cs="Calibri Light"/>
          <w:b/>
          <w:bCs/>
          <w:sz w:val="21"/>
          <w:szCs w:val="21"/>
        </w:rPr>
        <w:t xml:space="preserve">” </w:t>
      </w:r>
      <w:r w:rsidR="00754212">
        <w:rPr>
          <w:rFonts w:ascii="Calibri Light" w:hAnsi="Calibri Light" w:cs="Calibri Light"/>
          <w:sz w:val="21"/>
          <w:szCs w:val="21"/>
        </w:rPr>
        <w:t xml:space="preserve">In other words, </w:t>
      </w:r>
      <w:r w:rsidR="003A5CDC">
        <w:rPr>
          <w:rFonts w:ascii="Calibri Light" w:hAnsi="Calibri Light" w:cs="Calibri Light"/>
          <w:sz w:val="21"/>
          <w:szCs w:val="21"/>
        </w:rPr>
        <w:t xml:space="preserve">despite their bold claim, </w:t>
      </w:r>
      <w:r w:rsidR="00754212">
        <w:rPr>
          <w:rFonts w:ascii="Calibri Light" w:hAnsi="Calibri Light" w:cs="Calibri Light"/>
          <w:sz w:val="21"/>
          <w:szCs w:val="21"/>
        </w:rPr>
        <w:t>they do</w:t>
      </w:r>
      <w:r w:rsidR="00E87090" w:rsidRPr="00E87090">
        <w:rPr>
          <w:rFonts w:ascii="Calibri Light" w:hAnsi="Calibri Light" w:cs="Calibri Light"/>
          <w:sz w:val="21"/>
          <w:szCs w:val="21"/>
        </w:rPr>
        <w:t xml:space="preserve"> not persist in obedience</w:t>
      </w:r>
      <w:r w:rsidR="003A5CDC">
        <w:rPr>
          <w:rFonts w:ascii="Calibri Light" w:hAnsi="Calibri Light" w:cs="Calibri Light"/>
          <w:sz w:val="21"/>
          <w:szCs w:val="21"/>
        </w:rPr>
        <w:t xml:space="preserve"> and</w:t>
      </w:r>
      <w:r w:rsidR="00754212">
        <w:rPr>
          <w:rFonts w:ascii="Calibri Light" w:hAnsi="Calibri Light" w:cs="Calibri Light"/>
          <w:sz w:val="21"/>
          <w:szCs w:val="21"/>
        </w:rPr>
        <w:t xml:space="preserve"> are</w:t>
      </w:r>
      <w:r w:rsidR="00E87090" w:rsidRPr="00E87090">
        <w:rPr>
          <w:rFonts w:ascii="Calibri Light" w:hAnsi="Calibri Light" w:cs="Calibri Light"/>
          <w:sz w:val="21"/>
          <w:szCs w:val="21"/>
        </w:rPr>
        <w:t xml:space="preserve"> not zealous for God’s commands</w:t>
      </w:r>
      <w:r w:rsidR="00754212">
        <w:rPr>
          <w:rFonts w:ascii="Calibri Light" w:hAnsi="Calibri Light" w:cs="Calibri Light"/>
          <w:sz w:val="21"/>
          <w:szCs w:val="21"/>
        </w:rPr>
        <w:t>.</w:t>
      </w:r>
      <w:r w:rsidR="00C4792A">
        <w:rPr>
          <w:rFonts w:ascii="Calibri Light" w:hAnsi="Calibri Light" w:cs="Calibri Light"/>
          <w:sz w:val="21"/>
          <w:szCs w:val="21"/>
        </w:rPr>
        <w:t xml:space="preserve"> A</w:t>
      </w:r>
      <w:r w:rsidR="00E87090" w:rsidRPr="00E87090">
        <w:rPr>
          <w:rFonts w:ascii="Calibri Light" w:hAnsi="Calibri Light" w:cs="Calibri Light"/>
          <w:sz w:val="21"/>
          <w:szCs w:val="21"/>
        </w:rPr>
        <w:t>t best</w:t>
      </w:r>
      <w:r w:rsidR="00C4792A">
        <w:rPr>
          <w:rFonts w:ascii="Calibri Light" w:hAnsi="Calibri Light" w:cs="Calibri Light"/>
          <w:sz w:val="21"/>
          <w:szCs w:val="21"/>
        </w:rPr>
        <w:t xml:space="preserve"> they</w:t>
      </w:r>
      <w:r w:rsidR="00E87090" w:rsidRPr="00E87090">
        <w:rPr>
          <w:rFonts w:ascii="Calibri Light" w:hAnsi="Calibri Light" w:cs="Calibri Light"/>
          <w:sz w:val="21"/>
          <w:szCs w:val="21"/>
        </w:rPr>
        <w:t xml:space="preserve"> go through the motions </w:t>
      </w:r>
      <w:r w:rsidR="00E87090" w:rsidRPr="00E87090">
        <w:rPr>
          <w:rFonts w:ascii="Calibri Light" w:hAnsi="Calibri Light" w:cs="Calibri Light"/>
          <w:i/>
          <w:iCs/>
          <w:sz w:val="21"/>
          <w:szCs w:val="21"/>
        </w:rPr>
        <w:t>externally</w:t>
      </w:r>
      <w:r w:rsidR="00E87090" w:rsidRPr="00E87090">
        <w:rPr>
          <w:rFonts w:ascii="Calibri Light" w:hAnsi="Calibri Light" w:cs="Calibri Light"/>
          <w:sz w:val="21"/>
          <w:szCs w:val="21"/>
        </w:rPr>
        <w:t>, without regard for the spirit of the</w:t>
      </w:r>
      <w:r w:rsidR="00C4792A">
        <w:rPr>
          <w:rFonts w:ascii="Calibri Light" w:hAnsi="Calibri Light" w:cs="Calibri Light"/>
          <w:sz w:val="21"/>
          <w:szCs w:val="21"/>
        </w:rPr>
        <w:t xml:space="preserve"> law</w:t>
      </w:r>
      <w:r w:rsidR="00E87090" w:rsidRPr="00E87090">
        <w:rPr>
          <w:rFonts w:ascii="Calibri Light" w:hAnsi="Calibri Light" w:cs="Calibri Light"/>
          <w:sz w:val="21"/>
          <w:szCs w:val="21"/>
        </w:rPr>
        <w:t>.</w:t>
      </w:r>
    </w:p>
    <w:p w14:paraId="352458ED" w14:textId="77777777" w:rsidR="00E87090" w:rsidRPr="00E665CA" w:rsidRDefault="00E87090" w:rsidP="00EB435A">
      <w:pPr>
        <w:tabs>
          <w:tab w:val="left" w:pos="3245"/>
        </w:tabs>
        <w:ind w:left="180"/>
        <w:rPr>
          <w:rFonts w:ascii="Calibri Light" w:hAnsi="Calibri Light" w:cs="Calibri Light"/>
          <w:sz w:val="12"/>
          <w:szCs w:val="12"/>
        </w:rPr>
      </w:pPr>
    </w:p>
    <w:p w14:paraId="160F3F54" w14:textId="7F682B7D" w:rsidR="00FA1468" w:rsidRPr="00FA1468" w:rsidRDefault="00E665CA" w:rsidP="00EB435A">
      <w:pPr>
        <w:tabs>
          <w:tab w:val="left" w:pos="3245"/>
        </w:tabs>
        <w:ind w:left="180"/>
        <w:rPr>
          <w:rFonts w:ascii="Calibri Light" w:hAnsi="Calibri Light" w:cs="Calibri Light"/>
          <w:b/>
          <w:bCs/>
          <w:sz w:val="21"/>
          <w:szCs w:val="21"/>
        </w:rPr>
      </w:pPr>
      <w:r>
        <w:rPr>
          <w:rFonts w:ascii="Calibri Light" w:hAnsi="Calibri Light" w:cs="Calibri Light"/>
          <w:sz w:val="21"/>
          <w:szCs w:val="21"/>
        </w:rPr>
        <w:t>John’s assessment of them is stark</w:t>
      </w:r>
      <w:r w:rsidR="00B70740">
        <w:rPr>
          <w:rFonts w:ascii="Calibri Light" w:hAnsi="Calibri Light" w:cs="Calibri Light"/>
          <w:sz w:val="21"/>
          <w:szCs w:val="21"/>
        </w:rPr>
        <w:t>. S</w:t>
      </w:r>
      <w:r>
        <w:rPr>
          <w:rFonts w:ascii="Calibri Light" w:hAnsi="Calibri Light" w:cs="Calibri Light"/>
          <w:sz w:val="21"/>
          <w:szCs w:val="21"/>
        </w:rPr>
        <w:t xml:space="preserve">uch a one </w:t>
      </w:r>
      <w:r>
        <w:rPr>
          <w:rFonts w:ascii="Calibri Light" w:hAnsi="Calibri Light" w:cs="Calibri Light"/>
          <w:b/>
          <w:bCs/>
          <w:sz w:val="21"/>
          <w:szCs w:val="21"/>
        </w:rPr>
        <w:t xml:space="preserve">“is a liar.” </w:t>
      </w:r>
      <w:r>
        <w:rPr>
          <w:rFonts w:ascii="Calibri Light" w:hAnsi="Calibri Light" w:cs="Calibri Light"/>
          <w:sz w:val="21"/>
          <w:szCs w:val="21"/>
        </w:rPr>
        <w:t xml:space="preserve">The lack of </w:t>
      </w:r>
      <w:r w:rsidR="004C30D9">
        <w:rPr>
          <w:rFonts w:ascii="Calibri Light" w:hAnsi="Calibri Light" w:cs="Calibri Light"/>
          <w:sz w:val="21"/>
          <w:szCs w:val="21"/>
        </w:rPr>
        <w:t xml:space="preserve">committed obedience indicates that this confessor </w:t>
      </w:r>
      <w:r w:rsidR="00C4792A" w:rsidRPr="00C4792A">
        <w:rPr>
          <w:rFonts w:ascii="Calibri Light" w:hAnsi="Calibri Light" w:cs="Calibri Light"/>
          <w:sz w:val="21"/>
          <w:szCs w:val="21"/>
        </w:rPr>
        <w:t>is not merely deceived</w:t>
      </w:r>
      <w:r w:rsidR="00B70740">
        <w:rPr>
          <w:rFonts w:ascii="Calibri Light" w:hAnsi="Calibri Light" w:cs="Calibri Light"/>
          <w:sz w:val="21"/>
          <w:szCs w:val="21"/>
        </w:rPr>
        <w:t xml:space="preserve"> or ignorant. H</w:t>
      </w:r>
      <w:r w:rsidR="00C4792A" w:rsidRPr="00C4792A">
        <w:rPr>
          <w:rFonts w:ascii="Calibri Light" w:hAnsi="Calibri Light" w:cs="Calibri Light"/>
          <w:sz w:val="21"/>
          <w:szCs w:val="21"/>
        </w:rPr>
        <w:t>e actively adv</w:t>
      </w:r>
      <w:r w:rsidR="004C30D9">
        <w:rPr>
          <w:rFonts w:ascii="Calibri Light" w:hAnsi="Calibri Light" w:cs="Calibri Light"/>
          <w:sz w:val="21"/>
          <w:szCs w:val="21"/>
        </w:rPr>
        <w:t>ocates</w:t>
      </w:r>
      <w:r w:rsidR="00C4792A" w:rsidRPr="00C4792A">
        <w:rPr>
          <w:rFonts w:ascii="Calibri Light" w:hAnsi="Calibri Light" w:cs="Calibri Light"/>
          <w:sz w:val="21"/>
          <w:szCs w:val="21"/>
        </w:rPr>
        <w:t xml:space="preserve"> what is false—</w:t>
      </w:r>
      <w:r w:rsidR="004C30D9">
        <w:rPr>
          <w:rFonts w:ascii="Calibri Light" w:hAnsi="Calibri Light" w:cs="Calibri Light"/>
          <w:sz w:val="21"/>
          <w:szCs w:val="21"/>
        </w:rPr>
        <w:t xml:space="preserve">namely, </w:t>
      </w:r>
      <w:r w:rsidR="00C4792A" w:rsidRPr="00C4792A">
        <w:rPr>
          <w:rFonts w:ascii="Calibri Light" w:hAnsi="Calibri Light" w:cs="Calibri Light"/>
          <w:sz w:val="21"/>
          <w:szCs w:val="21"/>
        </w:rPr>
        <w:t xml:space="preserve">a false </w:t>
      </w:r>
      <w:r w:rsidR="00C4792A" w:rsidRPr="00C4792A">
        <w:rPr>
          <w:rFonts w:ascii="Calibri Light" w:hAnsi="Calibri Light" w:cs="Calibri Light"/>
          <w:i/>
          <w:iCs/>
          <w:sz w:val="21"/>
          <w:szCs w:val="21"/>
        </w:rPr>
        <w:t>confession</w:t>
      </w:r>
      <w:r w:rsidR="00C4792A" w:rsidRPr="00C4792A">
        <w:rPr>
          <w:rFonts w:ascii="Calibri Light" w:hAnsi="Calibri Light" w:cs="Calibri Light"/>
          <w:sz w:val="21"/>
          <w:szCs w:val="21"/>
        </w:rPr>
        <w:t xml:space="preserve"> that he is saved.</w:t>
      </w:r>
      <w:r w:rsidR="004C30D9">
        <w:rPr>
          <w:rFonts w:ascii="Calibri Light" w:hAnsi="Calibri Light" w:cs="Calibri Light"/>
          <w:b/>
          <w:bCs/>
          <w:sz w:val="21"/>
          <w:szCs w:val="21"/>
        </w:rPr>
        <w:t xml:space="preserve"> </w:t>
      </w:r>
      <w:r w:rsidR="004C30D9">
        <w:rPr>
          <w:rFonts w:ascii="Calibri Light" w:hAnsi="Calibri Light" w:cs="Calibri Light"/>
          <w:sz w:val="21"/>
          <w:szCs w:val="21"/>
        </w:rPr>
        <w:t xml:space="preserve">To emphasize this </w:t>
      </w:r>
      <w:r w:rsidR="00CD0472">
        <w:rPr>
          <w:rFonts w:ascii="Calibri Light" w:hAnsi="Calibri Light" w:cs="Calibri Light"/>
          <w:sz w:val="21"/>
          <w:szCs w:val="21"/>
        </w:rPr>
        <w:t>further</w:t>
      </w:r>
      <w:r w:rsidR="004C30D9">
        <w:rPr>
          <w:rFonts w:ascii="Calibri Light" w:hAnsi="Calibri Light" w:cs="Calibri Light"/>
          <w:sz w:val="21"/>
          <w:szCs w:val="21"/>
        </w:rPr>
        <w:t xml:space="preserve">, John </w:t>
      </w:r>
      <w:r w:rsidR="00CD0472">
        <w:rPr>
          <w:rFonts w:ascii="Calibri Light" w:hAnsi="Calibri Light" w:cs="Calibri Light"/>
          <w:sz w:val="21"/>
          <w:szCs w:val="21"/>
        </w:rPr>
        <w:t>adds</w:t>
      </w:r>
      <w:r w:rsidR="004C30D9">
        <w:rPr>
          <w:rFonts w:ascii="Calibri Light" w:hAnsi="Calibri Light" w:cs="Calibri Light"/>
          <w:sz w:val="21"/>
          <w:szCs w:val="21"/>
        </w:rPr>
        <w:t xml:space="preserve"> that </w:t>
      </w:r>
      <w:r w:rsidR="00FA1468" w:rsidRPr="00FA1468">
        <w:rPr>
          <w:rFonts w:ascii="Calibri Light" w:hAnsi="Calibri Light" w:cs="Calibri Light"/>
          <w:b/>
          <w:bCs/>
          <w:sz w:val="21"/>
          <w:szCs w:val="21"/>
        </w:rPr>
        <w:t>“</w:t>
      </w:r>
      <w:r w:rsidR="004C30D9">
        <w:rPr>
          <w:rFonts w:ascii="Calibri Light" w:hAnsi="Calibri Light" w:cs="Calibri Light"/>
          <w:b/>
          <w:bCs/>
          <w:sz w:val="21"/>
          <w:szCs w:val="21"/>
        </w:rPr>
        <w:t>t</w:t>
      </w:r>
      <w:r w:rsidR="00FA1468" w:rsidRPr="00FA1468">
        <w:rPr>
          <w:rFonts w:ascii="Calibri Light" w:hAnsi="Calibri Light" w:cs="Calibri Light"/>
          <w:b/>
          <w:bCs/>
          <w:sz w:val="21"/>
          <w:szCs w:val="21"/>
        </w:rPr>
        <w:t>he truth is not in him</w:t>
      </w:r>
      <w:r w:rsidR="004C30D9">
        <w:rPr>
          <w:rFonts w:ascii="Calibri Light" w:hAnsi="Calibri Light" w:cs="Calibri Light"/>
          <w:b/>
          <w:bCs/>
          <w:sz w:val="21"/>
          <w:szCs w:val="21"/>
        </w:rPr>
        <w:t>.</w:t>
      </w:r>
      <w:r w:rsidR="00FA1468" w:rsidRPr="00FA1468">
        <w:rPr>
          <w:rFonts w:ascii="Calibri Light" w:hAnsi="Calibri Light" w:cs="Calibri Light"/>
          <w:b/>
          <w:bCs/>
          <w:sz w:val="21"/>
          <w:szCs w:val="21"/>
        </w:rPr>
        <w:t xml:space="preserve">” </w:t>
      </w:r>
      <w:r w:rsidR="004C30D9">
        <w:rPr>
          <w:rFonts w:ascii="Calibri Light" w:hAnsi="Calibri Light" w:cs="Calibri Light"/>
          <w:sz w:val="21"/>
          <w:szCs w:val="21"/>
        </w:rPr>
        <w:t>Whereas the previous statement was asserted positively</w:t>
      </w:r>
      <w:r w:rsidR="00A956D1">
        <w:rPr>
          <w:rFonts w:ascii="Calibri Light" w:hAnsi="Calibri Light" w:cs="Calibri Light"/>
          <w:sz w:val="21"/>
          <w:szCs w:val="21"/>
        </w:rPr>
        <w:t xml:space="preserve"> (“he is a liar”), this one is stated as a denial (“the truth is not in him”). </w:t>
      </w:r>
      <w:r w:rsidR="00E321CD">
        <w:rPr>
          <w:rFonts w:ascii="Calibri Light" w:hAnsi="Calibri Light" w:cs="Calibri Light"/>
          <w:sz w:val="21"/>
          <w:szCs w:val="21"/>
        </w:rPr>
        <w:t xml:space="preserve">Repeating what he said in the </w:t>
      </w:r>
      <w:r w:rsidR="00C8574B">
        <w:rPr>
          <w:rFonts w:ascii="Calibri Light" w:hAnsi="Calibri Light" w:cs="Calibri Light"/>
          <w:sz w:val="21"/>
          <w:szCs w:val="21"/>
        </w:rPr>
        <w:t>test</w:t>
      </w:r>
      <w:r w:rsidR="00E321CD">
        <w:rPr>
          <w:rFonts w:ascii="Calibri Light" w:hAnsi="Calibri Light" w:cs="Calibri Light"/>
          <w:sz w:val="21"/>
          <w:szCs w:val="21"/>
        </w:rPr>
        <w:t xml:space="preserve"> given in</w:t>
      </w:r>
      <w:r w:rsidR="00C8574B">
        <w:rPr>
          <w:rFonts w:ascii="Calibri Light" w:hAnsi="Calibri Light" w:cs="Calibri Light"/>
          <w:sz w:val="21"/>
          <w:szCs w:val="21"/>
        </w:rPr>
        <w:t xml:space="preserve"> 1:5–10 (see esp. vv. 6, 8), John shows there is no ambiguity. </w:t>
      </w:r>
    </w:p>
    <w:p w14:paraId="0BECEB60" w14:textId="77777777" w:rsidR="00E87090" w:rsidRPr="00A12839" w:rsidRDefault="00E87090" w:rsidP="004A65FA">
      <w:pPr>
        <w:tabs>
          <w:tab w:val="left" w:pos="3245"/>
        </w:tabs>
        <w:rPr>
          <w:rFonts w:ascii="Calibri Light" w:hAnsi="Calibri Light" w:cs="Calibri Light"/>
          <w:sz w:val="12"/>
          <w:szCs w:val="12"/>
        </w:rPr>
      </w:pPr>
    </w:p>
    <w:p w14:paraId="172B732D" w14:textId="499E10FB" w:rsidR="00E87090" w:rsidRPr="00EB435A" w:rsidRDefault="00EB435A" w:rsidP="00A12839">
      <w:pPr>
        <w:pStyle w:val="ListParagraph"/>
        <w:numPr>
          <w:ilvl w:val="0"/>
          <w:numId w:val="6"/>
        </w:numPr>
        <w:tabs>
          <w:tab w:val="left" w:pos="3245"/>
        </w:tabs>
        <w:ind w:left="270" w:hanging="270"/>
        <w:rPr>
          <w:rFonts w:ascii="Calibri Light" w:hAnsi="Calibri Light" w:cs="Calibri Light"/>
          <w:b/>
          <w:bCs/>
          <w:sz w:val="21"/>
          <w:szCs w:val="21"/>
        </w:rPr>
      </w:pPr>
      <w:r>
        <w:rPr>
          <w:rFonts w:ascii="Calibri Light" w:hAnsi="Calibri Light" w:cs="Calibri Light"/>
          <w:b/>
          <w:bCs/>
          <w:sz w:val="21"/>
          <w:szCs w:val="21"/>
        </w:rPr>
        <w:t xml:space="preserve">The Genuine Confessor </w:t>
      </w:r>
      <w:r w:rsidR="00F61D17">
        <w:rPr>
          <w:rFonts w:ascii="Calibri Light" w:hAnsi="Calibri Light" w:cs="Calibri Light"/>
          <w:b/>
          <w:bCs/>
          <w:sz w:val="21"/>
          <w:szCs w:val="21"/>
        </w:rPr>
        <w:t xml:space="preserve">(v. </w:t>
      </w:r>
      <w:r w:rsidR="00B6247E">
        <w:rPr>
          <w:rFonts w:ascii="Calibri Light" w:hAnsi="Calibri Light" w:cs="Calibri Light"/>
          <w:b/>
          <w:bCs/>
          <w:sz w:val="21"/>
          <w:szCs w:val="21"/>
        </w:rPr>
        <w:t>5a)</w:t>
      </w:r>
    </w:p>
    <w:p w14:paraId="694E228F" w14:textId="77777777" w:rsidR="00E87090" w:rsidRPr="00A12839" w:rsidRDefault="00E87090" w:rsidP="004A65FA">
      <w:pPr>
        <w:tabs>
          <w:tab w:val="left" w:pos="3245"/>
        </w:tabs>
        <w:rPr>
          <w:rFonts w:ascii="Calibri Light" w:hAnsi="Calibri Light" w:cs="Calibri Light"/>
          <w:sz w:val="12"/>
          <w:szCs w:val="12"/>
        </w:rPr>
      </w:pPr>
    </w:p>
    <w:p w14:paraId="1B3CA4BF" w14:textId="7C321B0D" w:rsidR="00CC63E1" w:rsidRDefault="007B00E4" w:rsidP="00CC63E1">
      <w:pPr>
        <w:tabs>
          <w:tab w:val="left" w:pos="3245"/>
        </w:tabs>
        <w:ind w:left="180"/>
        <w:rPr>
          <w:rFonts w:ascii="Calibri Light" w:hAnsi="Calibri Light" w:cs="Calibri Light"/>
          <w:b/>
          <w:bCs/>
          <w:sz w:val="21"/>
          <w:szCs w:val="21"/>
        </w:rPr>
      </w:pPr>
      <w:r>
        <w:rPr>
          <w:rFonts w:ascii="Calibri Light" w:hAnsi="Calibri Light" w:cs="Calibri Light"/>
          <w:sz w:val="21"/>
          <w:szCs w:val="21"/>
        </w:rPr>
        <w:t xml:space="preserve">When </w:t>
      </w:r>
      <w:r w:rsidR="00E321CD">
        <w:rPr>
          <w:rFonts w:ascii="Calibri Light" w:hAnsi="Calibri Light" w:cs="Calibri Light"/>
          <w:sz w:val="21"/>
          <w:szCs w:val="21"/>
        </w:rPr>
        <w:t xml:space="preserve">John introduces </w:t>
      </w:r>
      <w:r>
        <w:rPr>
          <w:rFonts w:ascii="Calibri Light" w:hAnsi="Calibri Light" w:cs="Calibri Light"/>
          <w:sz w:val="21"/>
          <w:szCs w:val="21"/>
        </w:rPr>
        <w:t xml:space="preserve">the second category, </w:t>
      </w:r>
      <w:r w:rsidR="00E321CD">
        <w:rPr>
          <w:rFonts w:ascii="Calibri Light" w:hAnsi="Calibri Light" w:cs="Calibri Light"/>
          <w:sz w:val="21"/>
          <w:szCs w:val="21"/>
        </w:rPr>
        <w:t>he</w:t>
      </w:r>
      <w:r>
        <w:rPr>
          <w:rFonts w:ascii="Calibri Light" w:hAnsi="Calibri Light" w:cs="Calibri Light"/>
          <w:sz w:val="21"/>
          <w:szCs w:val="21"/>
        </w:rPr>
        <w:t xml:space="preserve"> doesn’t even mention a confession. Instead</w:t>
      </w:r>
      <w:r w:rsidR="00E321CD">
        <w:rPr>
          <w:rFonts w:ascii="Calibri Light" w:hAnsi="Calibri Light" w:cs="Calibri Light"/>
          <w:sz w:val="21"/>
          <w:szCs w:val="21"/>
        </w:rPr>
        <w:t>,</w:t>
      </w:r>
      <w:r>
        <w:rPr>
          <w:rFonts w:ascii="Calibri Light" w:hAnsi="Calibri Light" w:cs="Calibri Light"/>
          <w:sz w:val="21"/>
          <w:szCs w:val="21"/>
        </w:rPr>
        <w:t xml:space="preserve"> he gets right to the point: </w:t>
      </w:r>
      <w:r>
        <w:rPr>
          <w:rFonts w:ascii="Calibri Light" w:hAnsi="Calibri Light" w:cs="Calibri Light"/>
          <w:b/>
          <w:bCs/>
          <w:sz w:val="21"/>
          <w:szCs w:val="21"/>
        </w:rPr>
        <w:t xml:space="preserve">“Whoever keeps His </w:t>
      </w:r>
      <w:r w:rsidRPr="007B00E4">
        <w:rPr>
          <w:rFonts w:ascii="Calibri Light" w:hAnsi="Calibri Light" w:cs="Calibri Light"/>
          <w:b/>
          <w:bCs/>
          <w:sz w:val="21"/>
          <w:szCs w:val="21"/>
        </w:rPr>
        <w:t>word</w:t>
      </w:r>
      <w:r w:rsidR="00DE7082">
        <w:rPr>
          <w:rFonts w:ascii="Calibri Light" w:hAnsi="Calibri Light" w:cs="Calibri Light"/>
          <w:b/>
          <w:bCs/>
          <w:sz w:val="21"/>
          <w:szCs w:val="21"/>
        </w:rPr>
        <w:t>.</w:t>
      </w:r>
      <w:r w:rsidRPr="007B00E4">
        <w:rPr>
          <w:rFonts w:ascii="Calibri Light" w:hAnsi="Calibri Light" w:cs="Calibri Light"/>
          <w:b/>
          <w:bCs/>
          <w:sz w:val="21"/>
          <w:szCs w:val="21"/>
        </w:rPr>
        <w:t xml:space="preserve">” </w:t>
      </w:r>
      <w:r w:rsidR="00DE7082">
        <w:rPr>
          <w:rFonts w:ascii="Calibri Light" w:hAnsi="Calibri Light" w:cs="Calibri Light"/>
          <w:sz w:val="21"/>
          <w:szCs w:val="21"/>
        </w:rPr>
        <w:t xml:space="preserve">John uses the verb </w:t>
      </w:r>
      <w:r w:rsidR="00DE7082">
        <w:rPr>
          <w:rFonts w:ascii="Calibri Light" w:hAnsi="Calibri Light" w:cs="Calibri Light"/>
          <w:b/>
          <w:bCs/>
          <w:sz w:val="21"/>
          <w:szCs w:val="21"/>
        </w:rPr>
        <w:t xml:space="preserve">“keep” </w:t>
      </w:r>
      <w:r w:rsidR="00DE7082">
        <w:rPr>
          <w:rFonts w:ascii="Calibri Light" w:hAnsi="Calibri Light" w:cs="Calibri Light"/>
          <w:sz w:val="21"/>
          <w:szCs w:val="21"/>
        </w:rPr>
        <w:t>now for the third time. Th</w:t>
      </w:r>
      <w:r w:rsidR="00DE7D56">
        <w:rPr>
          <w:rFonts w:ascii="Calibri Light" w:hAnsi="Calibri Light" w:cs="Calibri Light"/>
          <w:sz w:val="21"/>
          <w:szCs w:val="21"/>
        </w:rPr>
        <w:t xml:space="preserve">is category describes those of </w:t>
      </w:r>
      <w:r w:rsidRPr="007B00E4">
        <w:rPr>
          <w:rFonts w:ascii="Calibri Light" w:hAnsi="Calibri Light" w:cs="Calibri Light"/>
          <w:i/>
          <w:iCs/>
          <w:sz w:val="21"/>
          <w:szCs w:val="21"/>
        </w:rPr>
        <w:t>committed obedience</w:t>
      </w:r>
      <w:r w:rsidRPr="007B00E4">
        <w:rPr>
          <w:rFonts w:ascii="Calibri Light" w:hAnsi="Calibri Light" w:cs="Calibri Light"/>
          <w:sz w:val="21"/>
          <w:szCs w:val="21"/>
        </w:rPr>
        <w:t xml:space="preserve">. </w:t>
      </w:r>
      <w:r w:rsidR="00DE7D56">
        <w:rPr>
          <w:rFonts w:ascii="Calibri Light" w:hAnsi="Calibri Light" w:cs="Calibri Light"/>
          <w:sz w:val="21"/>
          <w:szCs w:val="21"/>
        </w:rPr>
        <w:t>But rather than calling such ones “truth-tellers” (in antithesis to the previous category</w:t>
      </w:r>
      <w:r w:rsidR="00234E64">
        <w:rPr>
          <w:rFonts w:ascii="Calibri Light" w:hAnsi="Calibri Light" w:cs="Calibri Light"/>
          <w:sz w:val="21"/>
          <w:szCs w:val="21"/>
        </w:rPr>
        <w:t xml:space="preserve"> of liars</w:t>
      </w:r>
      <w:r w:rsidR="00DE7D56">
        <w:rPr>
          <w:rFonts w:ascii="Calibri Light" w:hAnsi="Calibri Light" w:cs="Calibri Light"/>
          <w:sz w:val="21"/>
          <w:szCs w:val="21"/>
        </w:rPr>
        <w:t xml:space="preserve">), John states that in such ones </w:t>
      </w:r>
      <w:r w:rsidRPr="007B00E4">
        <w:rPr>
          <w:rFonts w:ascii="Calibri Light" w:hAnsi="Calibri Light" w:cs="Calibri Light"/>
          <w:b/>
          <w:bCs/>
          <w:sz w:val="21"/>
          <w:szCs w:val="21"/>
        </w:rPr>
        <w:t>“</w:t>
      </w:r>
      <w:r w:rsidR="00DE7D56">
        <w:rPr>
          <w:rFonts w:ascii="Calibri Light" w:hAnsi="Calibri Light" w:cs="Calibri Light"/>
          <w:b/>
          <w:bCs/>
          <w:sz w:val="21"/>
          <w:szCs w:val="21"/>
        </w:rPr>
        <w:t>t</w:t>
      </w:r>
      <w:r w:rsidRPr="007B00E4">
        <w:rPr>
          <w:rFonts w:ascii="Calibri Light" w:hAnsi="Calibri Light" w:cs="Calibri Light"/>
          <w:b/>
          <w:bCs/>
          <w:sz w:val="21"/>
          <w:szCs w:val="21"/>
        </w:rPr>
        <w:t>he love of God</w:t>
      </w:r>
      <w:r w:rsidR="00DE7D56">
        <w:rPr>
          <w:rFonts w:ascii="Calibri Light" w:hAnsi="Calibri Light" w:cs="Calibri Light"/>
          <w:b/>
          <w:bCs/>
          <w:sz w:val="21"/>
          <w:szCs w:val="21"/>
        </w:rPr>
        <w:t xml:space="preserve"> has been truly perfected</w:t>
      </w:r>
      <w:r w:rsidR="00622D04">
        <w:rPr>
          <w:rFonts w:ascii="Calibri Light" w:hAnsi="Calibri Light" w:cs="Calibri Light"/>
          <w:b/>
          <w:bCs/>
          <w:sz w:val="21"/>
          <w:szCs w:val="21"/>
        </w:rPr>
        <w:t>.</w:t>
      </w:r>
      <w:r w:rsidRPr="007B00E4">
        <w:rPr>
          <w:rFonts w:ascii="Calibri Light" w:hAnsi="Calibri Light" w:cs="Calibri Light"/>
          <w:b/>
          <w:bCs/>
          <w:sz w:val="21"/>
          <w:szCs w:val="21"/>
        </w:rPr>
        <w:t>”</w:t>
      </w:r>
      <w:r w:rsidR="00622D04">
        <w:rPr>
          <w:rFonts w:ascii="Calibri Light" w:hAnsi="Calibri Light" w:cs="Calibri Light"/>
          <w:b/>
          <w:bCs/>
          <w:sz w:val="21"/>
          <w:szCs w:val="21"/>
        </w:rPr>
        <w:t xml:space="preserve"> </w:t>
      </w:r>
      <w:r w:rsidR="00622D04">
        <w:rPr>
          <w:rFonts w:ascii="Calibri Light" w:hAnsi="Calibri Light" w:cs="Calibri Light"/>
          <w:sz w:val="21"/>
          <w:szCs w:val="21"/>
        </w:rPr>
        <w:t xml:space="preserve">What is this </w:t>
      </w:r>
      <w:r w:rsidR="00622D04">
        <w:rPr>
          <w:rFonts w:ascii="Calibri Light" w:hAnsi="Calibri Light" w:cs="Calibri Light"/>
          <w:b/>
          <w:bCs/>
          <w:sz w:val="21"/>
          <w:szCs w:val="21"/>
        </w:rPr>
        <w:t>“love of God?”</w:t>
      </w:r>
      <w:r w:rsidRPr="007B00E4">
        <w:rPr>
          <w:rFonts w:ascii="Calibri Light" w:hAnsi="Calibri Light" w:cs="Calibri Light"/>
          <w:b/>
          <w:bCs/>
          <w:sz w:val="21"/>
          <w:szCs w:val="21"/>
        </w:rPr>
        <w:t xml:space="preserve"> </w:t>
      </w:r>
      <w:r w:rsidR="00622D04">
        <w:rPr>
          <w:rFonts w:ascii="Calibri Light" w:hAnsi="Calibri Light" w:cs="Calibri Light"/>
          <w:sz w:val="21"/>
          <w:szCs w:val="21"/>
        </w:rPr>
        <w:t>It</w:t>
      </w:r>
      <w:r w:rsidRPr="007B00E4">
        <w:rPr>
          <w:rFonts w:ascii="Calibri Light" w:hAnsi="Calibri Light" w:cs="Calibri Light"/>
          <w:b/>
          <w:bCs/>
          <w:sz w:val="21"/>
          <w:szCs w:val="21"/>
        </w:rPr>
        <w:t xml:space="preserve"> </w:t>
      </w:r>
      <w:r w:rsidRPr="007B00E4">
        <w:rPr>
          <w:rFonts w:ascii="Calibri Light" w:hAnsi="Calibri Light" w:cs="Calibri Light"/>
          <w:sz w:val="21"/>
          <w:szCs w:val="21"/>
        </w:rPr>
        <w:t xml:space="preserve">could be </w:t>
      </w:r>
      <w:r w:rsidRPr="007B00E4">
        <w:rPr>
          <w:rFonts w:ascii="Calibri Light" w:hAnsi="Calibri Light" w:cs="Calibri Light"/>
          <w:i/>
          <w:iCs/>
          <w:sz w:val="21"/>
          <w:szCs w:val="21"/>
        </w:rPr>
        <w:t>God’s love for the believer</w:t>
      </w:r>
      <w:r w:rsidRPr="007B00E4">
        <w:rPr>
          <w:rFonts w:ascii="Calibri Light" w:hAnsi="Calibri Light" w:cs="Calibri Light"/>
          <w:sz w:val="21"/>
          <w:szCs w:val="21"/>
        </w:rPr>
        <w:t>, but based on parallels</w:t>
      </w:r>
      <w:r w:rsidR="00622D04">
        <w:rPr>
          <w:rFonts w:ascii="Calibri Light" w:hAnsi="Calibri Light" w:cs="Calibri Light"/>
          <w:sz w:val="21"/>
          <w:szCs w:val="21"/>
        </w:rPr>
        <w:t xml:space="preserve"> in John’s writings</w:t>
      </w:r>
      <w:r w:rsidRPr="007B00E4">
        <w:rPr>
          <w:rFonts w:ascii="Calibri Light" w:hAnsi="Calibri Light" w:cs="Calibri Light"/>
          <w:sz w:val="21"/>
          <w:szCs w:val="21"/>
        </w:rPr>
        <w:t xml:space="preserve">, it is best to understand it as </w:t>
      </w:r>
      <w:r w:rsidRPr="007B00E4">
        <w:rPr>
          <w:rFonts w:ascii="Calibri Light" w:hAnsi="Calibri Light" w:cs="Calibri Light"/>
          <w:i/>
          <w:iCs/>
          <w:sz w:val="21"/>
          <w:szCs w:val="21"/>
        </w:rPr>
        <w:t>the believer’s love for God</w:t>
      </w:r>
      <w:r w:rsidRPr="007B00E4">
        <w:rPr>
          <w:rFonts w:ascii="Calibri Light" w:hAnsi="Calibri Light" w:cs="Calibri Light"/>
          <w:sz w:val="21"/>
          <w:szCs w:val="21"/>
        </w:rPr>
        <w:t xml:space="preserve">. </w:t>
      </w:r>
      <w:r w:rsidR="00770667">
        <w:rPr>
          <w:rFonts w:ascii="Calibri Light" w:hAnsi="Calibri Light" w:cs="Calibri Light"/>
          <w:sz w:val="21"/>
          <w:szCs w:val="21"/>
        </w:rPr>
        <w:t xml:space="preserve">See </w:t>
      </w:r>
      <w:r w:rsidR="00770667">
        <w:rPr>
          <w:rFonts w:ascii="Calibri Light" w:hAnsi="Calibri Light" w:cs="Calibri Light"/>
          <w:b/>
          <w:bCs/>
          <w:sz w:val="21"/>
          <w:szCs w:val="21"/>
        </w:rPr>
        <w:t xml:space="preserve">John 14:21–23; </w:t>
      </w:r>
      <w:r w:rsidR="00770667">
        <w:rPr>
          <w:rFonts w:ascii="Calibri Light" w:hAnsi="Calibri Light" w:cs="Calibri Light"/>
          <w:sz w:val="21"/>
          <w:szCs w:val="21"/>
        </w:rPr>
        <w:t xml:space="preserve">and especially </w:t>
      </w:r>
      <w:r w:rsidR="00770667">
        <w:rPr>
          <w:rFonts w:ascii="Calibri Light" w:hAnsi="Calibri Light" w:cs="Calibri Light"/>
          <w:b/>
          <w:bCs/>
          <w:sz w:val="21"/>
          <w:szCs w:val="21"/>
        </w:rPr>
        <w:t>1 John 5:3.</w:t>
      </w:r>
    </w:p>
    <w:p w14:paraId="2254D832" w14:textId="77777777" w:rsidR="00CC63E1" w:rsidRPr="00B5318F" w:rsidRDefault="00CC63E1" w:rsidP="00CC63E1">
      <w:pPr>
        <w:tabs>
          <w:tab w:val="left" w:pos="3245"/>
        </w:tabs>
        <w:ind w:left="180"/>
        <w:rPr>
          <w:rFonts w:ascii="Calibri Light" w:hAnsi="Calibri Light" w:cs="Calibri Light"/>
          <w:b/>
          <w:bCs/>
          <w:sz w:val="12"/>
          <w:szCs w:val="12"/>
        </w:rPr>
      </w:pPr>
    </w:p>
    <w:p w14:paraId="5A0F712C" w14:textId="603441B8" w:rsidR="00CC63E1" w:rsidRPr="00CC63E1" w:rsidRDefault="00A979B3" w:rsidP="00A979B3">
      <w:pPr>
        <w:tabs>
          <w:tab w:val="left" w:pos="3245"/>
        </w:tabs>
        <w:ind w:left="180"/>
        <w:rPr>
          <w:rFonts w:ascii="Calibri Light" w:hAnsi="Calibri Light" w:cs="Calibri Light"/>
          <w:b/>
          <w:bCs/>
          <w:sz w:val="21"/>
          <w:szCs w:val="21"/>
        </w:rPr>
      </w:pPr>
      <w:r w:rsidRPr="006D5B34">
        <w:rPr>
          <w:rFonts w:ascii="Calibri Light" w:hAnsi="Calibri Light" w:cs="Calibri Light"/>
          <w:noProof/>
          <w:sz w:val="2"/>
          <w:szCs w:val="2"/>
        </w:rPr>
        <w:lastRenderedPageBreak/>
        <mc:AlternateContent>
          <mc:Choice Requires="wps">
            <w:drawing>
              <wp:anchor distT="45720" distB="45720" distL="114300" distR="114300" simplePos="0" relativeHeight="251673600" behindDoc="0" locked="0" layoutInCell="1" allowOverlap="1" wp14:anchorId="18BB5AF0" wp14:editId="494467A3">
                <wp:simplePos x="0" y="0"/>
                <wp:positionH relativeFrom="column">
                  <wp:posOffset>-914400</wp:posOffset>
                </wp:positionH>
                <wp:positionV relativeFrom="paragraph">
                  <wp:posOffset>1063848</wp:posOffset>
                </wp:positionV>
                <wp:extent cx="6864350" cy="274320"/>
                <wp:effectExtent l="0" t="0" r="0" b="0"/>
                <wp:wrapSquare wrapText="bothSides"/>
                <wp:docPr id="159215721" name="Text Box 159215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12D8A54" w14:textId="5E56698A" w:rsidR="00EF1F82" w:rsidRDefault="00EF1F82" w:rsidP="00EF1F82">
                            <w:pPr>
                              <w:jc w:val="center"/>
                            </w:pPr>
                            <w:r>
                              <w:rPr>
                                <w:rFonts w:ascii="Tw Cen MT Condensed Extra Bold" w:hAnsi="Tw Cen MT Condensed Extra Bold" w:cs="Calibri"/>
                              </w:rPr>
                              <w:t xml:space="preserve">III. </w:t>
                            </w:r>
                            <w:r w:rsidR="008C5E31">
                              <w:rPr>
                                <w:rFonts w:ascii="Tw Cen MT Condensed Extra Bold" w:hAnsi="Tw Cen MT Condensed Extra Bold" w:cs="Calibri"/>
                              </w:rPr>
                              <w:t xml:space="preserve">The </w:t>
                            </w:r>
                            <w:r w:rsidR="00655C6B">
                              <w:rPr>
                                <w:rFonts w:ascii="Tw Cen MT Condensed Extra Bold" w:hAnsi="Tw Cen MT Condensed Extra Bold" w:cs="Calibri"/>
                              </w:rPr>
                              <w:t xml:space="preserve">Test Restated </w:t>
                            </w:r>
                            <w:r>
                              <w:rPr>
                                <w:rFonts w:ascii="Tw Cen MT Condensed Extra Bold" w:hAnsi="Tw Cen MT Condensed Extra Bold" w:cs="Calibri"/>
                              </w:rPr>
                              <w:t>(</w:t>
                            </w:r>
                            <w:r w:rsidR="008C5E31">
                              <w:rPr>
                                <w:rFonts w:ascii="Tw Cen MT Condensed Extra Bold" w:hAnsi="Tw Cen MT Condensed Extra Bold" w:cs="Calibri"/>
                              </w:rPr>
                              <w:t>2:</w:t>
                            </w:r>
                            <w:r w:rsidR="00A078AF">
                              <w:rPr>
                                <w:rFonts w:ascii="Tw Cen MT Condensed Extra Bold" w:hAnsi="Tw Cen MT Condensed Extra Bold" w:cs="Calibri"/>
                              </w:rPr>
                              <w:t>5b–6</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B5AF0" id="_x0000_t202" coordsize="21600,21600" o:spt="202" path="m,l,21600r21600,l21600,xe">
                <v:stroke joinstyle="miter"/>
                <v:path gradientshapeok="t" o:connecttype="rect"/>
              </v:shapetype>
              <v:shape id="Text Box 159215721" o:spid="_x0000_s1029" type="#_x0000_t202" style="position:absolute;left:0;text-align:left;margin-left:-1in;margin-top:83.75pt;width:540.5pt;height:21.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" fillcolor="#d8d8d8 [2732]" stroked="f">
                <v:textbox>
                  <w:txbxContent>
                    <w:p w14:paraId="312D8A54" w14:textId="5E56698A" w:rsidR="00EF1F82" w:rsidRDefault="00EF1F82" w:rsidP="00EF1F82">
                      <w:pPr>
                        <w:jc w:val="center"/>
                      </w:pPr>
                      <w:r>
                        <w:rPr>
                          <w:rFonts w:ascii="Tw Cen MT Condensed Extra Bold" w:hAnsi="Tw Cen MT Condensed Extra Bold" w:cs="Calibri"/>
                        </w:rPr>
                        <w:t xml:space="preserve">III. </w:t>
                      </w:r>
                      <w:r w:rsidR="008C5E31">
                        <w:rPr>
                          <w:rFonts w:ascii="Tw Cen MT Condensed Extra Bold" w:hAnsi="Tw Cen MT Condensed Extra Bold" w:cs="Calibri"/>
                        </w:rPr>
                        <w:t xml:space="preserve">The </w:t>
                      </w:r>
                      <w:r w:rsidR="00655C6B">
                        <w:rPr>
                          <w:rFonts w:ascii="Tw Cen MT Condensed Extra Bold" w:hAnsi="Tw Cen MT Condensed Extra Bold" w:cs="Calibri"/>
                        </w:rPr>
                        <w:t xml:space="preserve">Test Restated </w:t>
                      </w:r>
                      <w:r>
                        <w:rPr>
                          <w:rFonts w:ascii="Tw Cen MT Condensed Extra Bold" w:hAnsi="Tw Cen MT Condensed Extra Bold" w:cs="Calibri"/>
                        </w:rPr>
                        <w:t>(</w:t>
                      </w:r>
                      <w:r w:rsidR="008C5E31">
                        <w:rPr>
                          <w:rFonts w:ascii="Tw Cen MT Condensed Extra Bold" w:hAnsi="Tw Cen MT Condensed Extra Bold" w:cs="Calibri"/>
                        </w:rPr>
                        <w:t>2:</w:t>
                      </w:r>
                      <w:r w:rsidR="00A078AF">
                        <w:rPr>
                          <w:rFonts w:ascii="Tw Cen MT Condensed Extra Bold" w:hAnsi="Tw Cen MT Condensed Extra Bold" w:cs="Calibri"/>
                        </w:rPr>
                        <w:t>5b–6</w:t>
                      </w:r>
                      <w:r>
                        <w:rPr>
                          <w:rFonts w:ascii="Tw Cen MT Condensed Extra Bold" w:hAnsi="Tw Cen MT Condensed Extra Bold" w:cs="Calibri"/>
                        </w:rPr>
                        <w:t>)</w:t>
                      </w:r>
                    </w:p>
                  </w:txbxContent>
                </v:textbox>
                <w10:wrap type="square"/>
              </v:shape>
            </w:pict>
          </mc:Fallback>
        </mc:AlternateContent>
      </w:r>
      <w:r w:rsidR="00CC63E1">
        <w:rPr>
          <w:rFonts w:ascii="Calibri Light" w:hAnsi="Calibri Light" w:cs="Calibri Light"/>
          <w:sz w:val="21"/>
          <w:szCs w:val="21"/>
        </w:rPr>
        <w:t xml:space="preserve">This love, John says, </w:t>
      </w:r>
      <w:r w:rsidR="00CC63E1" w:rsidRPr="00CC63E1">
        <w:rPr>
          <w:rFonts w:ascii="Calibri Light" w:hAnsi="Calibri Light" w:cs="Calibri Light"/>
          <w:b/>
          <w:bCs/>
          <w:sz w:val="21"/>
          <w:szCs w:val="21"/>
        </w:rPr>
        <w:t>“</w:t>
      </w:r>
      <w:r w:rsidR="00CC63E1">
        <w:rPr>
          <w:rFonts w:ascii="Calibri Light" w:hAnsi="Calibri Light" w:cs="Calibri Light"/>
          <w:b/>
          <w:bCs/>
          <w:sz w:val="21"/>
          <w:szCs w:val="21"/>
        </w:rPr>
        <w:t>h</w:t>
      </w:r>
      <w:r w:rsidR="00CC63E1" w:rsidRPr="00CC63E1">
        <w:rPr>
          <w:rFonts w:ascii="Calibri Light" w:hAnsi="Calibri Light" w:cs="Calibri Light"/>
          <w:b/>
          <w:bCs/>
          <w:sz w:val="21"/>
          <w:szCs w:val="21"/>
        </w:rPr>
        <w:t>as been truly perfected</w:t>
      </w:r>
      <w:r w:rsidR="00CC63E1">
        <w:rPr>
          <w:rFonts w:ascii="Calibri Light" w:hAnsi="Calibri Light" w:cs="Calibri Light"/>
          <w:b/>
          <w:bCs/>
          <w:sz w:val="21"/>
          <w:szCs w:val="21"/>
        </w:rPr>
        <w:t>,</w:t>
      </w:r>
      <w:r w:rsidR="00CC63E1" w:rsidRPr="00CC63E1">
        <w:rPr>
          <w:rFonts w:ascii="Calibri Light" w:hAnsi="Calibri Light" w:cs="Calibri Light"/>
          <w:b/>
          <w:bCs/>
          <w:sz w:val="21"/>
          <w:szCs w:val="21"/>
        </w:rPr>
        <w:t>”</w:t>
      </w:r>
      <w:r w:rsidR="00CC63E1">
        <w:rPr>
          <w:rFonts w:ascii="Calibri Light" w:hAnsi="Calibri Light" w:cs="Calibri Light"/>
          <w:b/>
          <w:bCs/>
          <w:sz w:val="21"/>
          <w:szCs w:val="21"/>
        </w:rPr>
        <w:t xml:space="preserve"> </w:t>
      </w:r>
      <w:r w:rsidR="00CC63E1">
        <w:rPr>
          <w:rFonts w:ascii="Calibri Light" w:hAnsi="Calibri Light" w:cs="Calibri Light"/>
          <w:sz w:val="21"/>
          <w:szCs w:val="21"/>
        </w:rPr>
        <w:t xml:space="preserve">or “made complete,” or </w:t>
      </w:r>
      <w:r w:rsidR="00CC63E1" w:rsidRPr="00CC63E1">
        <w:rPr>
          <w:rFonts w:ascii="Calibri Light" w:hAnsi="Calibri Light" w:cs="Calibri Light"/>
          <w:sz w:val="21"/>
          <w:szCs w:val="21"/>
        </w:rPr>
        <w:t>“brought to maturity</w:t>
      </w:r>
      <w:r w:rsidR="00CC63E1">
        <w:rPr>
          <w:rFonts w:ascii="Calibri Light" w:hAnsi="Calibri Light" w:cs="Calibri Light"/>
          <w:sz w:val="21"/>
          <w:szCs w:val="21"/>
        </w:rPr>
        <w:t>.</w:t>
      </w:r>
      <w:r w:rsidR="00CC63E1" w:rsidRPr="00CC63E1">
        <w:rPr>
          <w:rFonts w:ascii="Calibri Light" w:hAnsi="Calibri Light" w:cs="Calibri Light"/>
          <w:sz w:val="21"/>
          <w:szCs w:val="21"/>
        </w:rPr>
        <w:t>”</w:t>
      </w:r>
      <w:r w:rsidR="00CC63E1">
        <w:rPr>
          <w:rFonts w:ascii="Calibri Light" w:hAnsi="Calibri Light" w:cs="Calibri Light"/>
          <w:sz w:val="21"/>
          <w:szCs w:val="21"/>
        </w:rPr>
        <w:t xml:space="preserve"> In other words, </w:t>
      </w:r>
      <w:r w:rsidR="00CC63E1" w:rsidRPr="00CC63E1">
        <w:rPr>
          <w:rFonts w:ascii="Calibri Light" w:hAnsi="Calibri Light" w:cs="Calibri Light"/>
          <w:sz w:val="21"/>
          <w:szCs w:val="21"/>
        </w:rPr>
        <w:t xml:space="preserve">committed obedience is the </w:t>
      </w:r>
      <w:r w:rsidR="002345ED">
        <w:rPr>
          <w:rFonts w:ascii="Calibri Light" w:hAnsi="Calibri Light" w:cs="Calibri Light"/>
          <w:sz w:val="21"/>
          <w:szCs w:val="21"/>
        </w:rPr>
        <w:t>natural, outward</w:t>
      </w:r>
      <w:r w:rsidR="00CC63E1" w:rsidRPr="00CC63E1">
        <w:rPr>
          <w:rFonts w:ascii="Calibri Light" w:hAnsi="Calibri Light" w:cs="Calibri Light"/>
          <w:sz w:val="21"/>
          <w:szCs w:val="21"/>
        </w:rPr>
        <w:t xml:space="preserve"> manifestation of </w:t>
      </w:r>
      <w:r w:rsidR="002345ED">
        <w:rPr>
          <w:rFonts w:ascii="Calibri Light" w:hAnsi="Calibri Light" w:cs="Calibri Light"/>
          <w:sz w:val="21"/>
          <w:szCs w:val="21"/>
        </w:rPr>
        <w:t xml:space="preserve">a heart of </w:t>
      </w:r>
      <w:r w:rsidR="00CC63E1" w:rsidRPr="00CC63E1">
        <w:rPr>
          <w:rFonts w:ascii="Calibri Light" w:hAnsi="Calibri Light" w:cs="Calibri Light"/>
          <w:sz w:val="21"/>
          <w:szCs w:val="21"/>
        </w:rPr>
        <w:t>love for God.</w:t>
      </w:r>
      <w:r w:rsidR="00CC63E1">
        <w:rPr>
          <w:rFonts w:ascii="Calibri Light" w:hAnsi="Calibri Light" w:cs="Calibri Light"/>
          <w:sz w:val="21"/>
          <w:szCs w:val="21"/>
        </w:rPr>
        <w:t xml:space="preserve"> And all this </w:t>
      </w:r>
      <w:r w:rsidR="00C200DC">
        <w:rPr>
          <w:rFonts w:ascii="Calibri Light" w:hAnsi="Calibri Light" w:cs="Calibri Light"/>
          <w:sz w:val="21"/>
          <w:szCs w:val="21"/>
        </w:rPr>
        <w:t xml:space="preserve">completion </w:t>
      </w:r>
      <w:r w:rsidR="00CC63E1">
        <w:rPr>
          <w:rFonts w:ascii="Calibri Light" w:hAnsi="Calibri Light" w:cs="Calibri Light"/>
          <w:sz w:val="21"/>
          <w:szCs w:val="21"/>
        </w:rPr>
        <w:t xml:space="preserve">happens </w:t>
      </w:r>
      <w:r w:rsidR="00CC63E1" w:rsidRPr="00CC63E1">
        <w:rPr>
          <w:rFonts w:ascii="Calibri Light" w:hAnsi="Calibri Light" w:cs="Calibri Light"/>
          <w:b/>
          <w:bCs/>
          <w:sz w:val="21"/>
          <w:szCs w:val="21"/>
        </w:rPr>
        <w:t>“</w:t>
      </w:r>
      <w:r w:rsidR="00CC63E1">
        <w:rPr>
          <w:rFonts w:ascii="Calibri Light" w:hAnsi="Calibri Light" w:cs="Calibri Light"/>
          <w:b/>
          <w:bCs/>
          <w:sz w:val="21"/>
          <w:szCs w:val="21"/>
        </w:rPr>
        <w:t>i</w:t>
      </w:r>
      <w:r w:rsidR="00CC63E1" w:rsidRPr="00CC63E1">
        <w:rPr>
          <w:rFonts w:ascii="Calibri Light" w:hAnsi="Calibri Light" w:cs="Calibri Light"/>
          <w:b/>
          <w:bCs/>
          <w:sz w:val="21"/>
          <w:szCs w:val="21"/>
        </w:rPr>
        <w:t>n him”</w:t>
      </w:r>
      <w:r w:rsidR="00CC63E1">
        <w:rPr>
          <w:rFonts w:ascii="Calibri Light" w:hAnsi="Calibri Light" w:cs="Calibri Light"/>
          <w:b/>
          <w:bCs/>
          <w:sz w:val="21"/>
          <w:szCs w:val="21"/>
        </w:rPr>
        <w:t>—</w:t>
      </w:r>
      <w:r w:rsidR="00CC63E1">
        <w:rPr>
          <w:rFonts w:ascii="Calibri Light" w:hAnsi="Calibri Light" w:cs="Calibri Light"/>
          <w:sz w:val="21"/>
          <w:szCs w:val="21"/>
        </w:rPr>
        <w:t xml:space="preserve">in the genuine believer. For </w:t>
      </w:r>
      <w:r w:rsidR="00CC63E1" w:rsidRPr="00CC63E1">
        <w:rPr>
          <w:rFonts w:ascii="Calibri Light" w:hAnsi="Calibri Light" w:cs="Calibri Light"/>
          <w:sz w:val="21"/>
          <w:szCs w:val="21"/>
        </w:rPr>
        <w:t>the false confessor, “the truth” is not “in him,” but for the true confessor, it is assumed “the truth” is “in him”—but even more, “the love of God” is “in him.”</w:t>
      </w:r>
      <w:r>
        <w:rPr>
          <w:rFonts w:ascii="Calibri Light" w:hAnsi="Calibri Light" w:cs="Calibri Light"/>
          <w:b/>
          <w:bCs/>
          <w:sz w:val="21"/>
          <w:szCs w:val="21"/>
        </w:rPr>
        <w:t xml:space="preserve"> </w:t>
      </w:r>
      <w:r w:rsidR="00C200DC">
        <w:rPr>
          <w:rFonts w:ascii="Calibri Light" w:hAnsi="Calibri Light" w:cs="Calibri Light"/>
          <w:sz w:val="21"/>
          <w:szCs w:val="21"/>
        </w:rPr>
        <w:t xml:space="preserve">Thus, </w:t>
      </w:r>
      <w:r w:rsidR="00C200DC">
        <w:rPr>
          <w:rFonts w:ascii="Calibri Light" w:hAnsi="Calibri Light" w:cs="Calibri Light"/>
          <w:b/>
          <w:bCs/>
          <w:sz w:val="21"/>
          <w:szCs w:val="21"/>
        </w:rPr>
        <w:t>the a</w:t>
      </w:r>
      <w:r w:rsidR="00CC63E1" w:rsidRPr="00CC63E1">
        <w:rPr>
          <w:rFonts w:ascii="Calibri Light" w:hAnsi="Calibri Light" w:cs="Calibri Light"/>
          <w:b/>
          <w:bCs/>
          <w:sz w:val="21"/>
          <w:szCs w:val="21"/>
        </w:rPr>
        <w:t xml:space="preserve">ssurance of faith can be considered </w:t>
      </w:r>
      <w:r w:rsidR="00CC63E1" w:rsidRPr="00CC63E1">
        <w:rPr>
          <w:rFonts w:ascii="Calibri Light" w:hAnsi="Calibri Light" w:cs="Calibri Light"/>
          <w:b/>
          <w:bCs/>
          <w:i/>
          <w:iCs/>
          <w:sz w:val="21"/>
          <w:szCs w:val="21"/>
        </w:rPr>
        <w:t xml:space="preserve">true </w:t>
      </w:r>
      <w:r w:rsidR="00CC63E1" w:rsidRPr="00CC63E1">
        <w:rPr>
          <w:rFonts w:ascii="Calibri Light" w:hAnsi="Calibri Light" w:cs="Calibri Light"/>
          <w:b/>
          <w:bCs/>
          <w:sz w:val="21"/>
          <w:szCs w:val="21"/>
        </w:rPr>
        <w:t xml:space="preserve">when it is backed up by a commitment to obedience, for that commitment to obedience </w:t>
      </w:r>
      <w:r w:rsidR="001D05E8">
        <w:rPr>
          <w:rFonts w:ascii="Calibri Light" w:hAnsi="Calibri Light" w:cs="Calibri Light"/>
          <w:b/>
          <w:bCs/>
          <w:sz w:val="21"/>
          <w:szCs w:val="21"/>
        </w:rPr>
        <w:t xml:space="preserve">naturally </w:t>
      </w:r>
      <w:r w:rsidR="00CC63E1" w:rsidRPr="00CC63E1">
        <w:rPr>
          <w:rFonts w:ascii="Calibri Light" w:hAnsi="Calibri Light" w:cs="Calibri Light"/>
          <w:b/>
          <w:bCs/>
          <w:sz w:val="21"/>
          <w:szCs w:val="21"/>
        </w:rPr>
        <w:t xml:space="preserve">manifests </w:t>
      </w:r>
      <w:r w:rsidR="001D05E8">
        <w:rPr>
          <w:rFonts w:ascii="Calibri Light" w:hAnsi="Calibri Light" w:cs="Calibri Light"/>
          <w:b/>
          <w:bCs/>
          <w:sz w:val="21"/>
          <w:szCs w:val="21"/>
        </w:rPr>
        <w:t xml:space="preserve">real </w:t>
      </w:r>
      <w:r w:rsidR="00CC63E1" w:rsidRPr="00CC63E1">
        <w:rPr>
          <w:rFonts w:ascii="Calibri Light" w:hAnsi="Calibri Light" w:cs="Calibri Light"/>
          <w:b/>
          <w:bCs/>
          <w:sz w:val="21"/>
          <w:szCs w:val="21"/>
        </w:rPr>
        <w:t>love for God—</w:t>
      </w:r>
      <w:r w:rsidR="001D05E8">
        <w:rPr>
          <w:rFonts w:ascii="Calibri Light" w:hAnsi="Calibri Light" w:cs="Calibri Light"/>
          <w:b/>
          <w:bCs/>
          <w:sz w:val="21"/>
          <w:szCs w:val="21"/>
        </w:rPr>
        <w:t>the</w:t>
      </w:r>
      <w:r w:rsidR="00CC63E1" w:rsidRPr="00CC63E1">
        <w:rPr>
          <w:rFonts w:ascii="Calibri Light" w:hAnsi="Calibri Light" w:cs="Calibri Light"/>
          <w:b/>
          <w:bCs/>
          <w:sz w:val="21"/>
          <w:szCs w:val="21"/>
        </w:rPr>
        <w:t xml:space="preserve"> fruit of regeneration.</w:t>
      </w:r>
    </w:p>
    <w:p w14:paraId="74CD86C1" w14:textId="0996A86B" w:rsidR="007B00E4" w:rsidRPr="007B00E4" w:rsidRDefault="007B00E4" w:rsidP="00770667">
      <w:pPr>
        <w:tabs>
          <w:tab w:val="left" w:pos="3245"/>
        </w:tabs>
        <w:rPr>
          <w:rFonts w:ascii="Calibri Light" w:hAnsi="Calibri Light" w:cs="Calibri Light"/>
          <w:sz w:val="12"/>
          <w:szCs w:val="12"/>
        </w:rPr>
      </w:pPr>
    </w:p>
    <w:p w14:paraId="5FCF1A08" w14:textId="10D31487" w:rsidR="00017772" w:rsidRDefault="00A36506" w:rsidP="00F61D17">
      <w:pPr>
        <w:tabs>
          <w:tab w:val="left" w:pos="3245"/>
        </w:tabs>
        <w:rPr>
          <w:rFonts w:ascii="Calibri Light" w:hAnsi="Calibri Light" w:cs="Calibri Light"/>
          <w:sz w:val="21"/>
          <w:szCs w:val="21"/>
        </w:rPr>
      </w:pPr>
      <w:r w:rsidRPr="00A36506">
        <w:rPr>
          <w:rFonts w:ascii="Calibri Light" w:hAnsi="Calibri Light" w:cs="Calibri Light"/>
          <w:sz w:val="21"/>
          <w:szCs w:val="21"/>
        </w:rPr>
        <w:t>With slightly different language</w:t>
      </w:r>
      <w:r w:rsidR="008979AB">
        <w:rPr>
          <w:rFonts w:ascii="Calibri Light" w:hAnsi="Calibri Light" w:cs="Calibri Light"/>
          <w:sz w:val="21"/>
          <w:szCs w:val="21"/>
        </w:rPr>
        <w:t xml:space="preserve"> in the closing sentence of the paragraph, </w:t>
      </w:r>
      <w:r w:rsidRPr="00A36506">
        <w:rPr>
          <w:rFonts w:ascii="Calibri Light" w:hAnsi="Calibri Light" w:cs="Calibri Light"/>
          <w:sz w:val="21"/>
          <w:szCs w:val="21"/>
        </w:rPr>
        <w:t xml:space="preserve">John restates the test for assurance which he </w:t>
      </w:r>
      <w:r w:rsidR="00302828">
        <w:rPr>
          <w:rFonts w:ascii="Calibri Light" w:hAnsi="Calibri Light" w:cs="Calibri Light"/>
          <w:sz w:val="21"/>
          <w:szCs w:val="21"/>
        </w:rPr>
        <w:t>stated in v. 3</w:t>
      </w:r>
      <w:r w:rsidRPr="00A36506">
        <w:rPr>
          <w:rFonts w:ascii="Calibri Light" w:hAnsi="Calibri Light" w:cs="Calibri Light"/>
          <w:sz w:val="21"/>
          <w:szCs w:val="21"/>
        </w:rPr>
        <w:t>.</w:t>
      </w:r>
      <w:r w:rsidR="008979AB">
        <w:rPr>
          <w:rFonts w:ascii="Calibri Light" w:hAnsi="Calibri Light" w:cs="Calibri Light"/>
          <w:sz w:val="21"/>
          <w:szCs w:val="21"/>
        </w:rPr>
        <w:t xml:space="preserve"> </w:t>
      </w:r>
      <w:r w:rsidR="00F61D17">
        <w:rPr>
          <w:rFonts w:ascii="Calibri Light" w:hAnsi="Calibri Light" w:cs="Calibri Light"/>
          <w:sz w:val="21"/>
          <w:szCs w:val="21"/>
        </w:rPr>
        <w:t xml:space="preserve">Once again, John states that there are things believers </w:t>
      </w:r>
      <w:r w:rsidR="00F61D17">
        <w:rPr>
          <w:rFonts w:ascii="Calibri Light" w:hAnsi="Calibri Light" w:cs="Calibri Light"/>
          <w:i/>
          <w:iCs/>
          <w:sz w:val="21"/>
          <w:szCs w:val="21"/>
        </w:rPr>
        <w:t xml:space="preserve">can know—and know with </w:t>
      </w:r>
      <w:r w:rsidR="00302828">
        <w:rPr>
          <w:rFonts w:ascii="Calibri Light" w:hAnsi="Calibri Light" w:cs="Calibri Light"/>
          <w:i/>
          <w:iCs/>
          <w:sz w:val="21"/>
          <w:szCs w:val="21"/>
        </w:rPr>
        <w:t>confidence</w:t>
      </w:r>
      <w:r w:rsidR="00F61D17">
        <w:rPr>
          <w:rFonts w:ascii="Calibri Light" w:hAnsi="Calibri Light" w:cs="Calibri Light"/>
          <w:i/>
          <w:iCs/>
          <w:sz w:val="21"/>
          <w:szCs w:val="21"/>
        </w:rPr>
        <w:t xml:space="preserve">. </w:t>
      </w:r>
      <w:r w:rsidR="00F61D17">
        <w:rPr>
          <w:rFonts w:ascii="Calibri Light" w:hAnsi="Calibri Light" w:cs="Calibri Light"/>
          <w:sz w:val="21"/>
          <w:szCs w:val="21"/>
        </w:rPr>
        <w:t xml:space="preserve">He states, </w:t>
      </w:r>
      <w:r w:rsidRPr="00A36506">
        <w:rPr>
          <w:rFonts w:ascii="Calibri Light" w:hAnsi="Calibri Light" w:cs="Calibri Light"/>
          <w:b/>
          <w:bCs/>
          <w:sz w:val="21"/>
          <w:szCs w:val="21"/>
        </w:rPr>
        <w:t>“By this we know</w:t>
      </w:r>
      <w:r w:rsidR="00F61D17">
        <w:rPr>
          <w:rFonts w:ascii="Calibri Light" w:hAnsi="Calibri Light" w:cs="Calibri Light"/>
          <w:b/>
          <w:bCs/>
          <w:sz w:val="21"/>
          <w:szCs w:val="21"/>
        </w:rPr>
        <w:t xml:space="preserve"> w</w:t>
      </w:r>
      <w:r w:rsidRPr="00A36506">
        <w:rPr>
          <w:rFonts w:ascii="Calibri Light" w:hAnsi="Calibri Light" w:cs="Calibri Light"/>
          <w:b/>
          <w:bCs/>
          <w:sz w:val="21"/>
          <w:szCs w:val="21"/>
        </w:rPr>
        <w:t>e are in Him”</w:t>
      </w:r>
      <w:r w:rsidR="00F61D17">
        <w:rPr>
          <w:rFonts w:ascii="Calibri Light" w:hAnsi="Calibri Light" w:cs="Calibri Light"/>
          <w:b/>
          <w:bCs/>
          <w:sz w:val="21"/>
          <w:szCs w:val="21"/>
        </w:rPr>
        <w:t xml:space="preserve"> (v. 5b).</w:t>
      </w:r>
      <w:r w:rsidR="00B6247E">
        <w:rPr>
          <w:rFonts w:ascii="Calibri Light" w:hAnsi="Calibri Light" w:cs="Calibri Light"/>
          <w:b/>
          <w:bCs/>
          <w:sz w:val="21"/>
          <w:szCs w:val="21"/>
        </w:rPr>
        <w:t xml:space="preserve"> </w:t>
      </w:r>
      <w:r w:rsidR="00B6247E">
        <w:rPr>
          <w:rFonts w:ascii="Calibri Light" w:hAnsi="Calibri Light" w:cs="Calibri Light"/>
          <w:sz w:val="21"/>
          <w:szCs w:val="21"/>
        </w:rPr>
        <w:t>In language synonymous with what he stated in v. 3a (“</w:t>
      </w:r>
      <w:r w:rsidR="00464185">
        <w:rPr>
          <w:rFonts w:ascii="Calibri Light" w:hAnsi="Calibri Light" w:cs="Calibri Light"/>
          <w:sz w:val="21"/>
          <w:szCs w:val="21"/>
        </w:rPr>
        <w:t>we have come to know Him”)</w:t>
      </w:r>
      <w:r w:rsidR="00B6247E">
        <w:rPr>
          <w:rFonts w:ascii="Calibri Light" w:hAnsi="Calibri Light" w:cs="Calibri Light"/>
          <w:sz w:val="21"/>
          <w:szCs w:val="21"/>
        </w:rPr>
        <w:t>, John speaks of salvation</w:t>
      </w:r>
      <w:r w:rsidR="00464185">
        <w:rPr>
          <w:rFonts w:ascii="Calibri Light" w:hAnsi="Calibri Light" w:cs="Calibri Light"/>
          <w:sz w:val="21"/>
          <w:szCs w:val="21"/>
        </w:rPr>
        <w:t xml:space="preserve">—but this time with the nuance of </w:t>
      </w:r>
      <w:r w:rsidR="00464185">
        <w:rPr>
          <w:rFonts w:ascii="Calibri Light" w:hAnsi="Calibri Light" w:cs="Calibri Light"/>
          <w:i/>
          <w:iCs/>
          <w:sz w:val="21"/>
          <w:szCs w:val="21"/>
        </w:rPr>
        <w:t>spiritual union</w:t>
      </w:r>
      <w:proofErr w:type="gramStart"/>
      <w:r w:rsidR="00373CEB">
        <w:rPr>
          <w:rFonts w:ascii="Calibri Light" w:hAnsi="Calibri Light" w:cs="Calibri Light"/>
          <w:i/>
          <w:iCs/>
          <w:sz w:val="21"/>
          <w:szCs w:val="21"/>
        </w:rPr>
        <w:t>—</w:t>
      </w:r>
      <w:r w:rsidR="00373CEB">
        <w:rPr>
          <w:rFonts w:ascii="Calibri Light" w:hAnsi="Calibri Light" w:cs="Calibri Light"/>
          <w:b/>
          <w:bCs/>
          <w:sz w:val="21"/>
          <w:szCs w:val="21"/>
        </w:rPr>
        <w:t>“</w:t>
      </w:r>
      <w:proofErr w:type="gramEnd"/>
      <w:r w:rsidR="00373CEB">
        <w:rPr>
          <w:rFonts w:ascii="Calibri Light" w:hAnsi="Calibri Light" w:cs="Calibri Light"/>
          <w:b/>
          <w:bCs/>
          <w:sz w:val="21"/>
          <w:szCs w:val="21"/>
        </w:rPr>
        <w:t>we are in Him.”</w:t>
      </w:r>
      <w:r w:rsidR="00464185">
        <w:rPr>
          <w:rFonts w:ascii="Calibri Light" w:hAnsi="Calibri Light" w:cs="Calibri Light"/>
          <w:i/>
          <w:iCs/>
          <w:sz w:val="21"/>
          <w:szCs w:val="21"/>
        </w:rPr>
        <w:t xml:space="preserve"> </w:t>
      </w:r>
      <w:r w:rsidR="00464185">
        <w:rPr>
          <w:rFonts w:ascii="Calibri Light" w:hAnsi="Calibri Light" w:cs="Calibri Light"/>
          <w:sz w:val="21"/>
          <w:szCs w:val="21"/>
        </w:rPr>
        <w:t xml:space="preserve">In some ways, the apostle John’s emphases on </w:t>
      </w:r>
      <w:r w:rsidR="00464185">
        <w:rPr>
          <w:rFonts w:ascii="Calibri Light" w:hAnsi="Calibri Light" w:cs="Calibri Light"/>
          <w:i/>
          <w:iCs/>
          <w:sz w:val="21"/>
          <w:szCs w:val="21"/>
        </w:rPr>
        <w:t xml:space="preserve">union with Christ/God </w:t>
      </w:r>
      <w:r w:rsidR="00F2745D">
        <w:rPr>
          <w:rFonts w:ascii="Calibri Light" w:hAnsi="Calibri Light" w:cs="Calibri Light"/>
          <w:sz w:val="21"/>
          <w:szCs w:val="21"/>
        </w:rPr>
        <w:t>are</w:t>
      </w:r>
      <w:r w:rsidR="00464185">
        <w:rPr>
          <w:rFonts w:ascii="Calibri Light" w:hAnsi="Calibri Light" w:cs="Calibri Light"/>
          <w:sz w:val="21"/>
          <w:szCs w:val="21"/>
        </w:rPr>
        <w:t xml:space="preserve"> </w:t>
      </w:r>
      <w:proofErr w:type="gramStart"/>
      <w:r w:rsidR="00464185">
        <w:rPr>
          <w:rFonts w:ascii="Calibri Light" w:hAnsi="Calibri Light" w:cs="Calibri Light"/>
          <w:sz w:val="21"/>
          <w:szCs w:val="21"/>
        </w:rPr>
        <w:t>similar to</w:t>
      </w:r>
      <w:proofErr w:type="gramEnd"/>
      <w:r w:rsidR="00464185">
        <w:rPr>
          <w:rFonts w:ascii="Calibri Light" w:hAnsi="Calibri Light" w:cs="Calibri Light"/>
          <w:sz w:val="21"/>
          <w:szCs w:val="21"/>
        </w:rPr>
        <w:t xml:space="preserve"> th</w:t>
      </w:r>
      <w:r w:rsidR="00F2745D">
        <w:rPr>
          <w:rFonts w:ascii="Calibri Light" w:hAnsi="Calibri Light" w:cs="Calibri Light"/>
          <w:sz w:val="21"/>
          <w:szCs w:val="21"/>
        </w:rPr>
        <w:t>ose</w:t>
      </w:r>
      <w:r w:rsidR="00464185">
        <w:rPr>
          <w:rFonts w:ascii="Calibri Light" w:hAnsi="Calibri Light" w:cs="Calibri Light"/>
          <w:sz w:val="21"/>
          <w:szCs w:val="21"/>
        </w:rPr>
        <w:t xml:space="preserve"> of the apostle Paul. </w:t>
      </w:r>
      <w:r w:rsidR="00BA08A0">
        <w:rPr>
          <w:rFonts w:ascii="Calibri Light" w:hAnsi="Calibri Light" w:cs="Calibri Light"/>
          <w:sz w:val="21"/>
          <w:szCs w:val="21"/>
        </w:rPr>
        <w:t>B</w:t>
      </w:r>
      <w:r w:rsidR="00017772">
        <w:rPr>
          <w:rFonts w:ascii="Calibri Light" w:hAnsi="Calibri Light" w:cs="Calibri Light"/>
          <w:sz w:val="21"/>
          <w:szCs w:val="21"/>
        </w:rPr>
        <w:t xml:space="preserve">oth are agreed that </w:t>
      </w:r>
      <w:r w:rsidR="00BF21BC">
        <w:rPr>
          <w:rFonts w:ascii="Calibri Light" w:hAnsi="Calibri Light" w:cs="Calibri Light"/>
          <w:sz w:val="21"/>
          <w:szCs w:val="21"/>
        </w:rPr>
        <w:t>eternal life is conveyed only through a miraculous</w:t>
      </w:r>
      <w:r w:rsidR="002A5E28">
        <w:rPr>
          <w:rFonts w:ascii="Calibri Light" w:hAnsi="Calibri Light" w:cs="Calibri Light"/>
          <w:sz w:val="21"/>
          <w:szCs w:val="21"/>
        </w:rPr>
        <w:t>,</w:t>
      </w:r>
      <w:r w:rsidR="00BF21BC">
        <w:rPr>
          <w:rFonts w:ascii="Calibri Light" w:hAnsi="Calibri Light" w:cs="Calibri Light"/>
          <w:sz w:val="21"/>
          <w:szCs w:val="21"/>
        </w:rPr>
        <w:t xml:space="preserve"> spiritual uniting </w:t>
      </w:r>
      <w:r w:rsidR="002A5E28">
        <w:rPr>
          <w:rFonts w:ascii="Calibri Light" w:hAnsi="Calibri Light" w:cs="Calibri Light"/>
          <w:sz w:val="21"/>
          <w:szCs w:val="21"/>
        </w:rPr>
        <w:t xml:space="preserve">of the needy sinner </w:t>
      </w:r>
      <w:r w:rsidR="00BF21BC">
        <w:rPr>
          <w:rFonts w:ascii="Calibri Light" w:hAnsi="Calibri Light" w:cs="Calibri Light"/>
          <w:sz w:val="21"/>
          <w:szCs w:val="21"/>
        </w:rPr>
        <w:t xml:space="preserve">with the life of God. </w:t>
      </w:r>
      <w:r w:rsidR="00464185">
        <w:rPr>
          <w:rFonts w:ascii="Calibri Light" w:hAnsi="Calibri Light" w:cs="Calibri Light"/>
          <w:sz w:val="21"/>
          <w:szCs w:val="21"/>
        </w:rPr>
        <w:t xml:space="preserve">See </w:t>
      </w:r>
      <w:r w:rsidRPr="00A36506">
        <w:rPr>
          <w:rFonts w:ascii="Calibri Light" w:hAnsi="Calibri Light" w:cs="Calibri Light"/>
          <w:b/>
          <w:bCs/>
          <w:sz w:val="21"/>
          <w:szCs w:val="21"/>
        </w:rPr>
        <w:t>John 14:20–24</w:t>
      </w:r>
      <w:r w:rsidR="00464185">
        <w:rPr>
          <w:rFonts w:ascii="Calibri Light" w:hAnsi="Calibri Light" w:cs="Calibri Light"/>
          <w:sz w:val="21"/>
          <w:szCs w:val="21"/>
        </w:rPr>
        <w:t xml:space="preserve">. </w:t>
      </w:r>
    </w:p>
    <w:p w14:paraId="0F822164" w14:textId="77777777" w:rsidR="00017772" w:rsidRPr="00CE6FB4" w:rsidRDefault="00017772" w:rsidP="00F61D17">
      <w:pPr>
        <w:tabs>
          <w:tab w:val="left" w:pos="3245"/>
        </w:tabs>
        <w:rPr>
          <w:rFonts w:ascii="Calibri Light" w:hAnsi="Calibri Light" w:cs="Calibri Light"/>
          <w:sz w:val="12"/>
          <w:szCs w:val="12"/>
        </w:rPr>
      </w:pPr>
    </w:p>
    <w:p w14:paraId="6EF8FDD1" w14:textId="5C12849E" w:rsidR="00AC3B07" w:rsidRDefault="00CE6FB4" w:rsidP="0064206B">
      <w:pPr>
        <w:tabs>
          <w:tab w:val="left" w:pos="3245"/>
        </w:tabs>
        <w:rPr>
          <w:rFonts w:ascii="Calibri Light" w:hAnsi="Calibri Light" w:cs="Calibri Light"/>
          <w:sz w:val="20"/>
          <w:szCs w:val="20"/>
        </w:rPr>
      </w:pPr>
      <w:r>
        <w:rPr>
          <w:rFonts w:ascii="Calibri Light" w:hAnsi="Calibri Light" w:cs="Calibri Light"/>
          <w:sz w:val="21"/>
          <w:szCs w:val="21"/>
        </w:rPr>
        <w:t xml:space="preserve">John quickly combines this language of </w:t>
      </w:r>
      <w:r>
        <w:rPr>
          <w:rFonts w:ascii="Calibri Light" w:hAnsi="Calibri Light" w:cs="Calibri Light"/>
          <w:i/>
          <w:iCs/>
          <w:sz w:val="21"/>
          <w:szCs w:val="21"/>
        </w:rPr>
        <w:t xml:space="preserve">union with God </w:t>
      </w:r>
      <w:r>
        <w:rPr>
          <w:rFonts w:ascii="Calibri Light" w:hAnsi="Calibri Light" w:cs="Calibri Light"/>
          <w:sz w:val="21"/>
          <w:szCs w:val="21"/>
        </w:rPr>
        <w:t xml:space="preserve">with another description of salvation: </w:t>
      </w:r>
      <w:r w:rsidR="00FF004D">
        <w:rPr>
          <w:rFonts w:ascii="Calibri Light" w:hAnsi="Calibri Light" w:cs="Calibri Light"/>
          <w:i/>
          <w:iCs/>
          <w:sz w:val="21"/>
          <w:szCs w:val="21"/>
        </w:rPr>
        <w:t>abiding in Him</w:t>
      </w:r>
      <w:r w:rsidR="002625E2">
        <w:rPr>
          <w:rFonts w:ascii="Calibri Light" w:hAnsi="Calibri Light" w:cs="Calibri Light"/>
          <w:i/>
          <w:iCs/>
          <w:sz w:val="21"/>
          <w:szCs w:val="21"/>
        </w:rPr>
        <w:t>—</w:t>
      </w:r>
      <w:r w:rsidR="002625E2">
        <w:rPr>
          <w:rFonts w:ascii="Calibri Light" w:hAnsi="Calibri Light" w:cs="Calibri Light"/>
          <w:sz w:val="21"/>
          <w:szCs w:val="21"/>
        </w:rPr>
        <w:t xml:space="preserve">the language of </w:t>
      </w:r>
      <w:r w:rsidR="002625E2">
        <w:rPr>
          <w:rFonts w:ascii="Calibri Light" w:hAnsi="Calibri Light" w:cs="Calibri Light"/>
          <w:i/>
          <w:iCs/>
          <w:sz w:val="21"/>
          <w:szCs w:val="21"/>
        </w:rPr>
        <w:t>spiritual dependency</w:t>
      </w:r>
      <w:r w:rsidR="00FF004D">
        <w:rPr>
          <w:rFonts w:ascii="Calibri Light" w:hAnsi="Calibri Light" w:cs="Calibri Light"/>
          <w:i/>
          <w:iCs/>
          <w:sz w:val="21"/>
          <w:szCs w:val="21"/>
        </w:rPr>
        <w:t>.</w:t>
      </w:r>
      <w:r w:rsidR="0064206B">
        <w:rPr>
          <w:rFonts w:ascii="Calibri Light" w:hAnsi="Calibri Light" w:cs="Calibri Light"/>
          <w:sz w:val="21"/>
          <w:szCs w:val="21"/>
        </w:rPr>
        <w:t xml:space="preserve"> John is again speaking of a true believer.</w:t>
      </w:r>
      <w:r w:rsidR="002625E2">
        <w:rPr>
          <w:rFonts w:ascii="Calibri Light" w:hAnsi="Calibri Light" w:cs="Calibri Light"/>
          <w:i/>
          <w:iCs/>
          <w:sz w:val="21"/>
          <w:szCs w:val="21"/>
        </w:rPr>
        <w:t xml:space="preserve"> </w:t>
      </w:r>
      <w:r w:rsidR="002625E2">
        <w:rPr>
          <w:rFonts w:ascii="Calibri Light" w:hAnsi="Calibri Light" w:cs="Calibri Light"/>
          <w:sz w:val="21"/>
          <w:szCs w:val="21"/>
        </w:rPr>
        <w:t xml:space="preserve">See </w:t>
      </w:r>
      <w:r w:rsidR="002625E2">
        <w:rPr>
          <w:rFonts w:ascii="Calibri Light" w:hAnsi="Calibri Light" w:cs="Calibri Light"/>
          <w:b/>
          <w:bCs/>
          <w:sz w:val="21"/>
          <w:szCs w:val="21"/>
        </w:rPr>
        <w:t>John 15:1–11.</w:t>
      </w:r>
      <w:r w:rsidR="00FF004D">
        <w:rPr>
          <w:rFonts w:ascii="Calibri Light" w:hAnsi="Calibri Light" w:cs="Calibri Light"/>
          <w:i/>
          <w:iCs/>
          <w:sz w:val="21"/>
          <w:szCs w:val="21"/>
        </w:rPr>
        <w:t xml:space="preserve"> </w:t>
      </w:r>
      <w:r w:rsidR="00FF004D">
        <w:rPr>
          <w:rFonts w:ascii="Calibri Light" w:hAnsi="Calibri Light" w:cs="Calibri Light"/>
          <w:sz w:val="21"/>
          <w:szCs w:val="21"/>
        </w:rPr>
        <w:t>He returns to the language of confession: “</w:t>
      </w:r>
      <w:r w:rsidR="008B351A" w:rsidRPr="008B351A">
        <w:rPr>
          <w:rFonts w:ascii="Calibri Light" w:hAnsi="Calibri Light" w:cs="Calibri Light"/>
          <w:b/>
          <w:bCs/>
          <w:sz w:val="21"/>
          <w:szCs w:val="21"/>
        </w:rPr>
        <w:t>the one who says he abides in Him ought himself to walk in the same manner as He walked</w:t>
      </w:r>
      <w:r w:rsidR="00FF004D">
        <w:rPr>
          <w:rFonts w:ascii="Calibri Light" w:hAnsi="Calibri Light" w:cs="Calibri Light"/>
          <w:b/>
          <w:bCs/>
          <w:sz w:val="21"/>
          <w:szCs w:val="21"/>
        </w:rPr>
        <w:t>” (v. 6).</w:t>
      </w:r>
      <w:r w:rsidR="00494808">
        <w:rPr>
          <w:rFonts w:ascii="Calibri Light" w:hAnsi="Calibri Light" w:cs="Calibri Light"/>
          <w:b/>
          <w:bCs/>
          <w:sz w:val="21"/>
          <w:szCs w:val="21"/>
        </w:rPr>
        <w:t xml:space="preserve"> </w:t>
      </w:r>
      <w:r w:rsidR="00494808">
        <w:rPr>
          <w:rFonts w:ascii="Calibri Light" w:hAnsi="Calibri Light" w:cs="Calibri Light"/>
          <w:sz w:val="21"/>
          <w:szCs w:val="21"/>
        </w:rPr>
        <w:t xml:space="preserve">In the English language, </w:t>
      </w:r>
      <w:proofErr w:type="gramStart"/>
      <w:r w:rsidR="00494808">
        <w:rPr>
          <w:rFonts w:ascii="Calibri Light" w:hAnsi="Calibri Light" w:cs="Calibri Light"/>
          <w:sz w:val="21"/>
          <w:szCs w:val="21"/>
        </w:rPr>
        <w:t xml:space="preserve">the verb </w:t>
      </w:r>
      <w:r w:rsidR="00494808">
        <w:rPr>
          <w:rFonts w:ascii="Calibri Light" w:hAnsi="Calibri Light" w:cs="Calibri Light"/>
          <w:b/>
          <w:bCs/>
          <w:sz w:val="21"/>
          <w:szCs w:val="21"/>
        </w:rPr>
        <w:t xml:space="preserve">“ought” </w:t>
      </w:r>
      <w:r w:rsidR="00494808">
        <w:rPr>
          <w:rFonts w:ascii="Calibri Light" w:hAnsi="Calibri Light" w:cs="Calibri Light"/>
          <w:sz w:val="21"/>
          <w:szCs w:val="21"/>
        </w:rPr>
        <w:t>conveys</w:t>
      </w:r>
      <w:proofErr w:type="gramEnd"/>
      <w:r w:rsidR="00494808">
        <w:rPr>
          <w:rFonts w:ascii="Calibri Light" w:hAnsi="Calibri Light" w:cs="Calibri Light"/>
          <w:sz w:val="21"/>
          <w:szCs w:val="21"/>
        </w:rPr>
        <w:t xml:space="preserve"> </w:t>
      </w:r>
      <w:r w:rsidR="00494808" w:rsidRPr="00494808">
        <w:rPr>
          <w:rFonts w:ascii="Calibri Light" w:hAnsi="Calibri Light" w:cs="Calibri Light"/>
          <w:i/>
          <w:iCs/>
          <w:sz w:val="21"/>
          <w:szCs w:val="21"/>
        </w:rPr>
        <w:t>suggestion</w:t>
      </w:r>
      <w:r w:rsidR="00494808">
        <w:rPr>
          <w:rFonts w:ascii="Calibri Light" w:hAnsi="Calibri Light" w:cs="Calibri Light"/>
          <w:sz w:val="21"/>
          <w:szCs w:val="21"/>
        </w:rPr>
        <w:t>; it is not as strong as it is in the original Greek. In the Greek</w:t>
      </w:r>
      <w:r w:rsidR="002625E2">
        <w:rPr>
          <w:rFonts w:ascii="Calibri Light" w:hAnsi="Calibri Light" w:cs="Calibri Light"/>
          <w:sz w:val="21"/>
          <w:szCs w:val="21"/>
        </w:rPr>
        <w:t xml:space="preserve">, </w:t>
      </w:r>
      <w:r w:rsidR="00BB12E5">
        <w:rPr>
          <w:rFonts w:ascii="Calibri Light" w:hAnsi="Calibri Light" w:cs="Calibri Light"/>
          <w:sz w:val="21"/>
          <w:szCs w:val="21"/>
        </w:rPr>
        <w:t>the verb</w:t>
      </w:r>
      <w:r w:rsidR="0064206B">
        <w:rPr>
          <w:rFonts w:ascii="Calibri Light" w:hAnsi="Calibri Light" w:cs="Calibri Light"/>
          <w:sz w:val="21"/>
          <w:szCs w:val="21"/>
        </w:rPr>
        <w:t xml:space="preserve"> </w:t>
      </w:r>
      <w:r w:rsidR="00AC3B07">
        <w:rPr>
          <w:rFonts w:ascii="Calibri Light" w:hAnsi="Calibri Light" w:cs="Calibri Light"/>
          <w:sz w:val="21"/>
          <w:szCs w:val="21"/>
        </w:rPr>
        <w:t xml:space="preserve">means </w:t>
      </w:r>
      <w:r w:rsidR="008B351A" w:rsidRPr="008B351A">
        <w:rPr>
          <w:rFonts w:ascii="Calibri Light" w:hAnsi="Calibri Light" w:cs="Calibri Light"/>
          <w:sz w:val="20"/>
          <w:szCs w:val="20"/>
        </w:rPr>
        <w:t>“to be under obligation to meet certain social or moral expectations” (BDAG, 743.2)</w:t>
      </w:r>
      <w:r w:rsidR="00AC3B07">
        <w:rPr>
          <w:rFonts w:ascii="Calibri Light" w:hAnsi="Calibri Light" w:cs="Calibri Light"/>
          <w:sz w:val="20"/>
          <w:szCs w:val="20"/>
        </w:rPr>
        <w:t xml:space="preserve">. </w:t>
      </w:r>
      <w:r w:rsidR="00BB12E5">
        <w:rPr>
          <w:rFonts w:ascii="Calibri Light" w:hAnsi="Calibri Light" w:cs="Calibri Light"/>
          <w:sz w:val="20"/>
          <w:szCs w:val="20"/>
        </w:rPr>
        <w:t xml:space="preserve">In other words, John isn’t giving a </w:t>
      </w:r>
      <w:r w:rsidR="00AC3B07">
        <w:rPr>
          <w:rFonts w:ascii="Calibri Light" w:hAnsi="Calibri Light" w:cs="Calibri Light"/>
          <w:sz w:val="20"/>
          <w:szCs w:val="20"/>
        </w:rPr>
        <w:t>recommendation</w:t>
      </w:r>
      <w:r w:rsidR="00BB12E5">
        <w:rPr>
          <w:rFonts w:ascii="Calibri Light" w:hAnsi="Calibri Light" w:cs="Calibri Light"/>
          <w:sz w:val="20"/>
          <w:szCs w:val="20"/>
        </w:rPr>
        <w:t xml:space="preserve"> or suggestion</w:t>
      </w:r>
      <w:r w:rsidR="00AC3B07">
        <w:rPr>
          <w:rFonts w:ascii="Calibri Light" w:hAnsi="Calibri Light" w:cs="Calibri Light"/>
          <w:sz w:val="20"/>
          <w:szCs w:val="20"/>
        </w:rPr>
        <w:t xml:space="preserve">. </w:t>
      </w:r>
      <w:r w:rsidR="00BB12E5">
        <w:rPr>
          <w:rFonts w:ascii="Calibri Light" w:hAnsi="Calibri Light" w:cs="Calibri Light"/>
          <w:sz w:val="20"/>
          <w:szCs w:val="20"/>
        </w:rPr>
        <w:t>He is describing a</w:t>
      </w:r>
      <w:r w:rsidR="00AC3B07">
        <w:rPr>
          <w:rFonts w:ascii="Calibri Light" w:hAnsi="Calibri Light" w:cs="Calibri Light"/>
          <w:sz w:val="20"/>
          <w:szCs w:val="20"/>
        </w:rPr>
        <w:t xml:space="preserve"> moral necessity.</w:t>
      </w:r>
    </w:p>
    <w:p w14:paraId="43888ACA" w14:textId="77777777" w:rsidR="00AC3B07" w:rsidRPr="00AC3B07" w:rsidRDefault="00AC3B07" w:rsidP="0064206B">
      <w:pPr>
        <w:tabs>
          <w:tab w:val="left" w:pos="3245"/>
        </w:tabs>
        <w:rPr>
          <w:rFonts w:ascii="Calibri Light" w:hAnsi="Calibri Light" w:cs="Calibri Light"/>
          <w:sz w:val="12"/>
          <w:szCs w:val="12"/>
        </w:rPr>
      </w:pPr>
    </w:p>
    <w:p w14:paraId="76E3FF4A" w14:textId="410B4C5E" w:rsidR="008B351A" w:rsidRDefault="00A979B3" w:rsidP="0064206B">
      <w:pPr>
        <w:tabs>
          <w:tab w:val="left" w:pos="3245"/>
        </w:tabs>
        <w:rPr>
          <w:rFonts w:ascii="Calibri Light" w:hAnsi="Calibri Light" w:cs="Calibri Light"/>
          <w:sz w:val="21"/>
          <w:szCs w:val="21"/>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27DA00FC">
                <wp:simplePos x="0" y="0"/>
                <wp:positionH relativeFrom="column">
                  <wp:posOffset>-914400</wp:posOffset>
                </wp:positionH>
                <wp:positionV relativeFrom="paragraph">
                  <wp:posOffset>1355436</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0" type="#_x0000_t202" style="position:absolute;margin-left:-1in;margin-top:106.75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AC3B07">
        <w:rPr>
          <w:rFonts w:ascii="Calibri Light" w:hAnsi="Calibri Light" w:cs="Calibri Light"/>
          <w:sz w:val="20"/>
          <w:szCs w:val="20"/>
        </w:rPr>
        <w:t xml:space="preserve">The moral necessity of the genuine believer is that he must </w:t>
      </w:r>
      <w:r w:rsidR="00AC3B07">
        <w:rPr>
          <w:rFonts w:ascii="Calibri Light" w:hAnsi="Calibri Light" w:cs="Calibri Light"/>
          <w:b/>
          <w:bCs/>
          <w:sz w:val="20"/>
          <w:szCs w:val="20"/>
        </w:rPr>
        <w:t xml:space="preserve">“walk” </w:t>
      </w:r>
      <w:r w:rsidR="00AC3B07">
        <w:rPr>
          <w:rFonts w:ascii="Calibri Light" w:hAnsi="Calibri Light" w:cs="Calibri Light"/>
          <w:sz w:val="20"/>
          <w:szCs w:val="20"/>
        </w:rPr>
        <w:t xml:space="preserve">in a certain way. The verb </w:t>
      </w:r>
      <w:r w:rsidR="00A73CCA">
        <w:rPr>
          <w:rFonts w:ascii="Calibri Light" w:hAnsi="Calibri Light" w:cs="Calibri Light"/>
          <w:sz w:val="20"/>
          <w:szCs w:val="20"/>
        </w:rPr>
        <w:t>is drawn from the OT</w:t>
      </w:r>
      <w:r w:rsidR="007B36C9">
        <w:rPr>
          <w:rFonts w:ascii="Calibri Light" w:hAnsi="Calibri Light" w:cs="Calibri Light"/>
          <w:sz w:val="20"/>
          <w:szCs w:val="20"/>
        </w:rPr>
        <w:t xml:space="preserve">, where </w:t>
      </w:r>
      <w:r w:rsidR="00A73CCA">
        <w:rPr>
          <w:rFonts w:ascii="Calibri Light" w:hAnsi="Calibri Light" w:cs="Calibri Light"/>
          <w:i/>
          <w:iCs/>
          <w:sz w:val="20"/>
          <w:szCs w:val="20"/>
        </w:rPr>
        <w:t>daily habits</w:t>
      </w:r>
      <w:r w:rsidR="00A73CCA">
        <w:rPr>
          <w:rFonts w:ascii="Calibri Light" w:hAnsi="Calibri Light" w:cs="Calibri Light"/>
          <w:sz w:val="20"/>
          <w:szCs w:val="20"/>
        </w:rPr>
        <w:t xml:space="preserve"> or </w:t>
      </w:r>
      <w:r w:rsidR="00A73CCA">
        <w:rPr>
          <w:rFonts w:ascii="Calibri Light" w:hAnsi="Calibri Light" w:cs="Calibri Light"/>
          <w:i/>
          <w:iCs/>
          <w:sz w:val="20"/>
          <w:szCs w:val="20"/>
        </w:rPr>
        <w:t>lifestyle</w:t>
      </w:r>
      <w:r w:rsidR="007B36C9">
        <w:rPr>
          <w:rFonts w:ascii="Calibri Light" w:hAnsi="Calibri Light" w:cs="Calibri Light"/>
          <w:i/>
          <w:iCs/>
          <w:sz w:val="20"/>
          <w:szCs w:val="20"/>
        </w:rPr>
        <w:t xml:space="preserve"> </w:t>
      </w:r>
      <w:r w:rsidR="007B36C9">
        <w:rPr>
          <w:rFonts w:ascii="Calibri Light" w:hAnsi="Calibri Light" w:cs="Calibri Light"/>
          <w:sz w:val="20"/>
          <w:szCs w:val="20"/>
        </w:rPr>
        <w:t>are described as one’s “walk.”</w:t>
      </w:r>
      <w:r w:rsidR="00A73CCA">
        <w:rPr>
          <w:rFonts w:ascii="Calibri Light" w:hAnsi="Calibri Light" w:cs="Calibri Light"/>
          <w:i/>
          <w:iCs/>
          <w:sz w:val="20"/>
          <w:szCs w:val="20"/>
        </w:rPr>
        <w:t xml:space="preserve"> </w:t>
      </w:r>
      <w:r w:rsidR="007B36C9">
        <w:rPr>
          <w:rFonts w:ascii="Calibri Light" w:hAnsi="Calibri Light" w:cs="Calibri Light"/>
          <w:sz w:val="20"/>
          <w:szCs w:val="20"/>
        </w:rPr>
        <w:t xml:space="preserve">Here in 1 John 2:6, </w:t>
      </w:r>
      <w:r w:rsidR="00A73CCA">
        <w:rPr>
          <w:rFonts w:ascii="Calibri Light" w:hAnsi="Calibri Light" w:cs="Calibri Light"/>
          <w:sz w:val="20"/>
          <w:szCs w:val="20"/>
        </w:rPr>
        <w:t>This “walk” must be done according to the standard of another</w:t>
      </w:r>
      <w:proofErr w:type="gramStart"/>
      <w:r w:rsidR="00A73CCA">
        <w:rPr>
          <w:rFonts w:ascii="Calibri Light" w:hAnsi="Calibri Light" w:cs="Calibri Light"/>
          <w:sz w:val="20"/>
          <w:szCs w:val="20"/>
        </w:rPr>
        <w:t>—</w:t>
      </w:r>
      <w:r w:rsidR="00441E54">
        <w:rPr>
          <w:rFonts w:ascii="Calibri Light" w:hAnsi="Calibri Light" w:cs="Calibri Light"/>
          <w:b/>
          <w:bCs/>
          <w:sz w:val="20"/>
          <w:szCs w:val="20"/>
        </w:rPr>
        <w:t>“</w:t>
      </w:r>
      <w:proofErr w:type="gramEnd"/>
      <w:r w:rsidR="00441E54">
        <w:rPr>
          <w:rFonts w:ascii="Calibri Light" w:hAnsi="Calibri Light" w:cs="Calibri Light"/>
          <w:b/>
          <w:bCs/>
          <w:sz w:val="20"/>
          <w:szCs w:val="20"/>
        </w:rPr>
        <w:t xml:space="preserve">in the same manner as He walked.” </w:t>
      </w:r>
      <w:r w:rsidR="00441E54">
        <w:rPr>
          <w:rFonts w:ascii="Calibri Light" w:hAnsi="Calibri Light" w:cs="Calibri Light"/>
          <w:sz w:val="20"/>
          <w:szCs w:val="20"/>
        </w:rPr>
        <w:t xml:space="preserve">It is clear here that John refers directly to the life and example of Jesus Christ. John’s intent isn’t to suggest that Jesus came </w:t>
      </w:r>
      <w:r w:rsidR="00441E54">
        <w:rPr>
          <w:rFonts w:ascii="Calibri Light" w:hAnsi="Calibri Light" w:cs="Calibri Light"/>
          <w:i/>
          <w:iCs/>
          <w:sz w:val="20"/>
          <w:szCs w:val="20"/>
        </w:rPr>
        <w:t xml:space="preserve">only </w:t>
      </w:r>
      <w:r w:rsidR="00441E54">
        <w:rPr>
          <w:rFonts w:ascii="Calibri Light" w:hAnsi="Calibri Light" w:cs="Calibri Light"/>
          <w:sz w:val="20"/>
          <w:szCs w:val="20"/>
        </w:rPr>
        <w:t xml:space="preserve">to provide an example for His followers to imitate. </w:t>
      </w:r>
      <w:r w:rsidR="00C05D7A">
        <w:rPr>
          <w:rFonts w:ascii="Calibri Light" w:hAnsi="Calibri Light" w:cs="Calibri Light"/>
          <w:sz w:val="20"/>
          <w:szCs w:val="20"/>
        </w:rPr>
        <w:t>He came</w:t>
      </w:r>
      <w:r w:rsidR="008B063D">
        <w:rPr>
          <w:rFonts w:ascii="Calibri Light" w:hAnsi="Calibri Light" w:cs="Calibri Light"/>
          <w:sz w:val="20"/>
          <w:szCs w:val="20"/>
        </w:rPr>
        <w:t xml:space="preserve"> to provide “</w:t>
      </w:r>
      <w:r w:rsidR="008B063D" w:rsidRPr="008B063D">
        <w:rPr>
          <w:rFonts w:ascii="Calibri Light" w:hAnsi="Calibri Light" w:cs="Calibri Light"/>
          <w:sz w:val="20"/>
          <w:szCs w:val="20"/>
        </w:rPr>
        <w:t>the propitiation for our sins</w:t>
      </w:r>
      <w:r w:rsidR="008B063D">
        <w:rPr>
          <w:rFonts w:ascii="Calibri Light" w:hAnsi="Calibri Light" w:cs="Calibri Light"/>
          <w:sz w:val="20"/>
          <w:szCs w:val="20"/>
        </w:rPr>
        <w:t>” (v. 2)</w:t>
      </w:r>
      <w:r w:rsidR="00F12EEA">
        <w:rPr>
          <w:rFonts w:ascii="Calibri Light" w:hAnsi="Calibri Light" w:cs="Calibri Light"/>
          <w:sz w:val="20"/>
          <w:szCs w:val="20"/>
        </w:rPr>
        <w:t>—something no one can imitate for his own</w:t>
      </w:r>
      <w:r w:rsidR="00E96ED1">
        <w:rPr>
          <w:rFonts w:ascii="Calibri Light" w:hAnsi="Calibri Light" w:cs="Calibri Light"/>
          <w:sz w:val="20"/>
          <w:szCs w:val="20"/>
        </w:rPr>
        <w:t xml:space="preserve"> or anyone else’s</w:t>
      </w:r>
      <w:r w:rsidR="00F12EEA">
        <w:rPr>
          <w:rFonts w:ascii="Calibri Light" w:hAnsi="Calibri Light" w:cs="Calibri Light"/>
          <w:sz w:val="20"/>
          <w:szCs w:val="20"/>
        </w:rPr>
        <w:t xml:space="preserve"> benefit. </w:t>
      </w:r>
      <w:r w:rsidR="00BF2567">
        <w:rPr>
          <w:rFonts w:ascii="Calibri Light" w:hAnsi="Calibri Light" w:cs="Calibri Light"/>
          <w:sz w:val="21"/>
          <w:szCs w:val="21"/>
        </w:rPr>
        <w:t>But even though Jesus came for th</w:t>
      </w:r>
      <w:r w:rsidR="008B063D">
        <w:rPr>
          <w:rFonts w:ascii="Calibri Light" w:hAnsi="Calibri Light" w:cs="Calibri Light"/>
          <w:sz w:val="21"/>
          <w:szCs w:val="21"/>
        </w:rPr>
        <w:t xml:space="preserve">is ultimate </w:t>
      </w:r>
      <w:r w:rsidR="00E96ED1">
        <w:rPr>
          <w:rFonts w:ascii="Calibri Light" w:hAnsi="Calibri Light" w:cs="Calibri Light"/>
          <w:sz w:val="21"/>
          <w:szCs w:val="21"/>
        </w:rPr>
        <w:t>purpose</w:t>
      </w:r>
      <w:r w:rsidR="008B063D">
        <w:rPr>
          <w:rFonts w:ascii="Calibri Light" w:hAnsi="Calibri Light" w:cs="Calibri Light"/>
          <w:sz w:val="21"/>
          <w:szCs w:val="21"/>
        </w:rPr>
        <w:t xml:space="preserve">, His life </w:t>
      </w:r>
      <w:r w:rsidR="007919BA">
        <w:rPr>
          <w:rFonts w:ascii="Calibri Light" w:hAnsi="Calibri Light" w:cs="Calibri Light"/>
          <w:sz w:val="21"/>
          <w:szCs w:val="21"/>
        </w:rPr>
        <w:t>had other purposes</w:t>
      </w:r>
      <w:r w:rsidR="007418B6">
        <w:rPr>
          <w:rFonts w:ascii="Calibri Light" w:hAnsi="Calibri Light" w:cs="Calibri Light"/>
          <w:sz w:val="21"/>
          <w:szCs w:val="21"/>
        </w:rPr>
        <w:t xml:space="preserve"> as well</w:t>
      </w:r>
      <w:r w:rsidR="007371EC">
        <w:rPr>
          <w:rFonts w:ascii="Calibri Light" w:hAnsi="Calibri Light" w:cs="Calibri Light"/>
          <w:sz w:val="21"/>
          <w:szCs w:val="21"/>
        </w:rPr>
        <w:t>. O</w:t>
      </w:r>
      <w:r w:rsidR="007919BA">
        <w:rPr>
          <w:rFonts w:ascii="Calibri Light" w:hAnsi="Calibri Light" w:cs="Calibri Light"/>
          <w:sz w:val="21"/>
          <w:szCs w:val="21"/>
        </w:rPr>
        <w:t xml:space="preserve">ne of those was to provide the pattern of behavior for those </w:t>
      </w:r>
      <w:r w:rsidR="006F14E8">
        <w:rPr>
          <w:rFonts w:ascii="Calibri Light" w:hAnsi="Calibri Light" w:cs="Calibri Light"/>
          <w:sz w:val="21"/>
          <w:szCs w:val="21"/>
        </w:rPr>
        <w:t>for whom He would atone</w:t>
      </w:r>
      <w:r w:rsidR="007919BA">
        <w:rPr>
          <w:rFonts w:ascii="Calibri Light" w:hAnsi="Calibri Light" w:cs="Calibri Light"/>
          <w:sz w:val="21"/>
          <w:szCs w:val="21"/>
        </w:rPr>
        <w:t>.</w:t>
      </w:r>
      <w:r w:rsidR="00715F1D">
        <w:rPr>
          <w:rFonts w:ascii="Calibri Light" w:hAnsi="Calibri Light" w:cs="Calibri Light"/>
          <w:sz w:val="21"/>
          <w:szCs w:val="21"/>
        </w:rPr>
        <w:t xml:space="preserve"> See </w:t>
      </w:r>
      <w:r w:rsidR="00715F1D">
        <w:rPr>
          <w:rFonts w:ascii="Calibri Light" w:hAnsi="Calibri Light" w:cs="Calibri Light"/>
          <w:b/>
          <w:bCs/>
          <w:sz w:val="21"/>
          <w:szCs w:val="21"/>
        </w:rPr>
        <w:t>1 Peter 2:21.</w:t>
      </w:r>
      <w:r w:rsidR="007919BA">
        <w:rPr>
          <w:rFonts w:ascii="Calibri Light" w:hAnsi="Calibri Light" w:cs="Calibri Light"/>
          <w:sz w:val="21"/>
          <w:szCs w:val="21"/>
        </w:rPr>
        <w:t xml:space="preserve"> </w:t>
      </w:r>
      <w:r w:rsidR="005F1DE0" w:rsidRPr="00A979B3">
        <w:rPr>
          <w:rFonts w:ascii="Calibri Light" w:hAnsi="Calibri Light" w:cs="Calibri Light"/>
          <w:b/>
          <w:bCs/>
          <w:sz w:val="21"/>
          <w:szCs w:val="21"/>
        </w:rPr>
        <w:t xml:space="preserve">One’s </w:t>
      </w:r>
      <w:r w:rsidR="005F6F55">
        <w:rPr>
          <w:rFonts w:ascii="Calibri Light" w:hAnsi="Calibri Light" w:cs="Calibri Light"/>
          <w:b/>
          <w:bCs/>
          <w:sz w:val="21"/>
          <w:szCs w:val="21"/>
        </w:rPr>
        <w:t>growth</w:t>
      </w:r>
      <w:r w:rsidR="005F1DE0" w:rsidRPr="00A979B3">
        <w:rPr>
          <w:rFonts w:ascii="Calibri Light" w:hAnsi="Calibri Light" w:cs="Calibri Light"/>
          <w:b/>
          <w:bCs/>
          <w:sz w:val="21"/>
          <w:szCs w:val="21"/>
        </w:rPr>
        <w:t xml:space="preserve"> in imitating this </w:t>
      </w:r>
      <w:r w:rsidR="006F14E8">
        <w:rPr>
          <w:rFonts w:ascii="Calibri Light" w:hAnsi="Calibri Light" w:cs="Calibri Light"/>
          <w:b/>
          <w:bCs/>
          <w:sz w:val="21"/>
          <w:szCs w:val="21"/>
        </w:rPr>
        <w:t>e</w:t>
      </w:r>
      <w:r w:rsidR="005F1DE0" w:rsidRPr="00A979B3">
        <w:rPr>
          <w:rFonts w:ascii="Calibri Light" w:hAnsi="Calibri Light" w:cs="Calibri Light"/>
          <w:b/>
          <w:bCs/>
          <w:sz w:val="21"/>
          <w:szCs w:val="21"/>
        </w:rPr>
        <w:t>xample must serve as a crucial test to determine if one is “in the faith.”</w:t>
      </w:r>
    </w:p>
    <w:p w14:paraId="46C8E717" w14:textId="05323D0E" w:rsidR="00F162B0" w:rsidRPr="00F162B0" w:rsidRDefault="004960E7" w:rsidP="005F1DE0">
      <w:pPr>
        <w:tabs>
          <w:tab w:val="left" w:pos="3245"/>
        </w:tabs>
        <w:ind w:left="360"/>
        <w:rPr>
          <w:rFonts w:ascii="Calibri Light" w:hAnsi="Calibri Light" w:cs="Calibri Light"/>
          <w:sz w:val="12"/>
          <w:szCs w:val="12"/>
        </w:rPr>
      </w:pPr>
      <w:r w:rsidRPr="004960E7">
        <w:rPr>
          <w:rFonts w:ascii="Calibri Light" w:hAnsi="Calibri Light" w:cs="Calibri Light"/>
          <w:sz w:val="20"/>
          <w:szCs w:val="20"/>
        </w:rPr>
        <w:t xml:space="preserve"> </w:t>
      </w:r>
    </w:p>
    <w:p w14:paraId="7281F2F4" w14:textId="4E0DA235" w:rsidR="00AF41F3" w:rsidRDefault="00B94499"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At the beginning of this </w:t>
      </w:r>
      <w:r w:rsidR="00F96802">
        <w:rPr>
          <w:rFonts w:ascii="Calibri Light" w:hAnsi="Calibri Light" w:cs="Calibri Light"/>
          <w:sz w:val="20"/>
          <w:szCs w:val="20"/>
        </w:rPr>
        <w:t>lesson</w:t>
      </w:r>
      <w:r>
        <w:rPr>
          <w:rFonts w:ascii="Calibri Light" w:hAnsi="Calibri Light" w:cs="Calibri Light"/>
          <w:sz w:val="20"/>
          <w:szCs w:val="20"/>
        </w:rPr>
        <w:t xml:space="preserve">, eleven </w:t>
      </w:r>
      <w:r w:rsidR="00F96802">
        <w:rPr>
          <w:rFonts w:ascii="Calibri Light" w:hAnsi="Calibri Light" w:cs="Calibri Light"/>
          <w:sz w:val="20"/>
          <w:szCs w:val="20"/>
        </w:rPr>
        <w:t>causes</w:t>
      </w:r>
      <w:r>
        <w:rPr>
          <w:rFonts w:ascii="Calibri Light" w:hAnsi="Calibri Light" w:cs="Calibri Light"/>
          <w:sz w:val="20"/>
          <w:szCs w:val="20"/>
        </w:rPr>
        <w:t xml:space="preserve"> </w:t>
      </w:r>
      <w:r w:rsidR="00DF18F5">
        <w:rPr>
          <w:rFonts w:ascii="Calibri Light" w:hAnsi="Calibri Light" w:cs="Calibri Light"/>
          <w:sz w:val="20"/>
          <w:szCs w:val="20"/>
        </w:rPr>
        <w:t>a</w:t>
      </w:r>
      <w:r>
        <w:rPr>
          <w:rFonts w:ascii="Calibri Light" w:hAnsi="Calibri Light" w:cs="Calibri Light"/>
          <w:sz w:val="20"/>
          <w:szCs w:val="20"/>
        </w:rPr>
        <w:t xml:space="preserve">re listed </w:t>
      </w:r>
      <w:r w:rsidR="00DF18F5">
        <w:rPr>
          <w:rFonts w:ascii="Calibri Light" w:hAnsi="Calibri Light" w:cs="Calibri Light"/>
          <w:sz w:val="20"/>
          <w:szCs w:val="20"/>
        </w:rPr>
        <w:t>identifying why</w:t>
      </w:r>
      <w:r>
        <w:rPr>
          <w:rFonts w:ascii="Calibri Light" w:hAnsi="Calibri Light" w:cs="Calibri Light"/>
          <w:sz w:val="20"/>
          <w:szCs w:val="20"/>
        </w:rPr>
        <w:t xml:space="preserve"> </w:t>
      </w:r>
      <w:r w:rsidR="00F96802">
        <w:rPr>
          <w:rFonts w:ascii="Calibri Light" w:hAnsi="Calibri Light" w:cs="Calibri Light"/>
          <w:sz w:val="20"/>
          <w:szCs w:val="20"/>
        </w:rPr>
        <w:t>a believer can lack assurance. Read that list and identify the ca</w:t>
      </w:r>
      <w:r w:rsidR="00DF18F5">
        <w:rPr>
          <w:rFonts w:ascii="Calibri Light" w:hAnsi="Calibri Light" w:cs="Calibri Light"/>
          <w:sz w:val="20"/>
          <w:szCs w:val="20"/>
        </w:rPr>
        <w:t xml:space="preserve">uses </w:t>
      </w:r>
      <w:r w:rsidR="001445E0">
        <w:rPr>
          <w:rFonts w:ascii="Calibri Light" w:hAnsi="Calibri Light" w:cs="Calibri Light"/>
          <w:sz w:val="20"/>
          <w:szCs w:val="20"/>
        </w:rPr>
        <w:t>you have experienced most. Ask for counsel in remedying those causes.</w:t>
      </w:r>
    </w:p>
    <w:p w14:paraId="382BCD0A" w14:textId="320E87F1" w:rsidR="00F162B0" w:rsidRDefault="00F162B0"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Why is it important </w:t>
      </w:r>
      <w:r w:rsidR="007D4FBA">
        <w:rPr>
          <w:rFonts w:ascii="Calibri Light" w:hAnsi="Calibri Light" w:cs="Calibri Light"/>
          <w:sz w:val="20"/>
          <w:szCs w:val="20"/>
        </w:rPr>
        <w:t xml:space="preserve">to define “faith” as the </w:t>
      </w:r>
      <w:r w:rsidR="007D4FBA" w:rsidRPr="007D4FBA">
        <w:rPr>
          <w:rFonts w:ascii="Calibri Light" w:hAnsi="Calibri Light" w:cs="Calibri Light"/>
          <w:i/>
          <w:iCs/>
          <w:sz w:val="20"/>
          <w:szCs w:val="20"/>
        </w:rPr>
        <w:t>root</w:t>
      </w:r>
      <w:r w:rsidR="007D4FBA">
        <w:rPr>
          <w:rFonts w:ascii="Calibri Light" w:hAnsi="Calibri Light" w:cs="Calibri Light"/>
          <w:sz w:val="20"/>
          <w:szCs w:val="20"/>
        </w:rPr>
        <w:t xml:space="preserve"> of a tree, and “obedience” as the </w:t>
      </w:r>
      <w:r w:rsidR="007D4FBA">
        <w:rPr>
          <w:rFonts w:ascii="Calibri Light" w:hAnsi="Calibri Light" w:cs="Calibri Light"/>
          <w:i/>
          <w:iCs/>
          <w:sz w:val="20"/>
          <w:szCs w:val="20"/>
        </w:rPr>
        <w:t>fruit</w:t>
      </w:r>
      <w:r w:rsidR="007D4FBA">
        <w:rPr>
          <w:rFonts w:ascii="Calibri Light" w:hAnsi="Calibri Light" w:cs="Calibri Light"/>
          <w:sz w:val="20"/>
          <w:szCs w:val="20"/>
        </w:rPr>
        <w:t xml:space="preserve"> of a tree? What dangerous heresy results when we reverse this analogy?</w:t>
      </w:r>
    </w:p>
    <w:p w14:paraId="6D2C4A36" w14:textId="6964C113" w:rsidR="007D4FBA" w:rsidRDefault="00B50D1B"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How would you rate your </w:t>
      </w:r>
      <w:r w:rsidR="008E773F">
        <w:rPr>
          <w:rFonts w:ascii="Calibri Light" w:hAnsi="Calibri Light" w:cs="Calibri Light"/>
          <w:sz w:val="20"/>
          <w:szCs w:val="20"/>
        </w:rPr>
        <w:t>zeal for</w:t>
      </w:r>
      <w:r>
        <w:rPr>
          <w:rFonts w:ascii="Calibri Light" w:hAnsi="Calibri Light" w:cs="Calibri Light"/>
          <w:sz w:val="20"/>
          <w:szCs w:val="20"/>
        </w:rPr>
        <w:t xml:space="preserve"> obedience? How does this commitment manifest itself in your daily life</w:t>
      </w:r>
      <w:r w:rsidR="00D426DA">
        <w:rPr>
          <w:rFonts w:ascii="Calibri Light" w:hAnsi="Calibri Light" w:cs="Calibri Light"/>
          <w:sz w:val="20"/>
          <w:szCs w:val="20"/>
        </w:rPr>
        <w:t>?</w:t>
      </w:r>
    </w:p>
    <w:p w14:paraId="5771EE0F" w14:textId="6989FD71" w:rsidR="00D05A3C" w:rsidRDefault="008E773F" w:rsidP="004E43E9">
      <w:pPr>
        <w:pStyle w:val="ListParagraph"/>
        <w:numPr>
          <w:ilvl w:val="0"/>
          <w:numId w:val="1"/>
        </w:numPr>
        <w:tabs>
          <w:tab w:val="left" w:pos="3245"/>
        </w:tabs>
        <w:ind w:left="360"/>
        <w:rPr>
          <w:rFonts w:ascii="Calibri Light" w:hAnsi="Calibri Light" w:cs="Calibri Light"/>
          <w:sz w:val="20"/>
          <w:szCs w:val="20"/>
        </w:rPr>
      </w:pPr>
      <w:r w:rsidRPr="00223BA4">
        <w:rPr>
          <w:noProof/>
        </w:rPr>
        <mc:AlternateContent>
          <mc:Choice Requires="wps">
            <w:drawing>
              <wp:anchor distT="45720" distB="45720" distL="114300" distR="114300" simplePos="0" relativeHeight="251663360" behindDoc="0" locked="0" layoutInCell="1" allowOverlap="1" wp14:anchorId="1F776A13" wp14:editId="2F89166A">
                <wp:simplePos x="0" y="0"/>
                <wp:positionH relativeFrom="column">
                  <wp:posOffset>-914400</wp:posOffset>
                </wp:positionH>
                <wp:positionV relativeFrom="paragraph">
                  <wp:posOffset>259080</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1" type="#_x0000_t202" style="position:absolute;left:0;text-align:left;margin-left:-1in;margin-top:20.4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B50D1B">
        <w:rPr>
          <w:rFonts w:ascii="Calibri Light" w:hAnsi="Calibri Light" w:cs="Calibri Light"/>
          <w:sz w:val="20"/>
          <w:szCs w:val="20"/>
        </w:rPr>
        <w:t xml:space="preserve">To obey “God’s commandments,” we must know </w:t>
      </w:r>
      <w:r w:rsidR="00031006">
        <w:rPr>
          <w:rFonts w:ascii="Calibri Light" w:hAnsi="Calibri Light" w:cs="Calibri Light"/>
          <w:sz w:val="20"/>
          <w:szCs w:val="20"/>
        </w:rPr>
        <w:t>them</w:t>
      </w:r>
      <w:r w:rsidR="00B50D1B">
        <w:rPr>
          <w:rFonts w:ascii="Calibri Light" w:hAnsi="Calibri Light" w:cs="Calibri Light"/>
          <w:sz w:val="20"/>
          <w:szCs w:val="20"/>
        </w:rPr>
        <w:t xml:space="preserve">. What are you doing to learn God’s </w:t>
      </w:r>
      <w:r>
        <w:rPr>
          <w:rFonts w:ascii="Calibri Light" w:hAnsi="Calibri Light" w:cs="Calibri Light"/>
          <w:sz w:val="20"/>
          <w:szCs w:val="20"/>
        </w:rPr>
        <w:t>w</w:t>
      </w:r>
      <w:r w:rsidR="00031006">
        <w:rPr>
          <w:rFonts w:ascii="Calibri Light" w:hAnsi="Calibri Light" w:cs="Calibri Light"/>
          <w:sz w:val="20"/>
          <w:szCs w:val="20"/>
        </w:rPr>
        <w:t>ord</w:t>
      </w:r>
      <w:r>
        <w:rPr>
          <w:rFonts w:ascii="Calibri Light" w:hAnsi="Calibri Light" w:cs="Calibri Light"/>
          <w:sz w:val="20"/>
          <w:szCs w:val="20"/>
        </w:rPr>
        <w:t xml:space="preserve"> for your life?</w:t>
      </w:r>
    </w:p>
    <w:p w14:paraId="51FC1417" w14:textId="4BCDCD10" w:rsidR="00703CB9" w:rsidRPr="00D51000" w:rsidRDefault="00703CB9" w:rsidP="00703CB9">
      <w:pPr>
        <w:pStyle w:val="ListParagraph"/>
        <w:tabs>
          <w:tab w:val="left" w:pos="3245"/>
        </w:tabs>
        <w:ind w:left="360"/>
        <w:rPr>
          <w:rFonts w:ascii="Calibri Light" w:hAnsi="Calibri Light" w:cs="Calibri Light"/>
          <w:sz w:val="12"/>
          <w:szCs w:val="12"/>
        </w:rPr>
      </w:pPr>
    </w:p>
    <w:p w14:paraId="4E9BA3C0" w14:textId="789A3621" w:rsidR="00703CB9" w:rsidRPr="00223BA4" w:rsidRDefault="00703CB9" w:rsidP="004E43E9">
      <w:pPr>
        <w:pStyle w:val="ListParagraph"/>
        <w:numPr>
          <w:ilvl w:val="0"/>
          <w:numId w:val="2"/>
        </w:numPr>
        <w:tabs>
          <w:tab w:val="left" w:pos="3245"/>
        </w:tabs>
        <w:ind w:left="360"/>
        <w:rPr>
          <w:rFonts w:ascii="Calibri Light" w:hAnsi="Calibri Light" w:cs="Calibri Light"/>
          <w:sz w:val="20"/>
          <w:szCs w:val="20"/>
        </w:rPr>
      </w:pPr>
      <w:r w:rsidRPr="00223BA4">
        <w:rPr>
          <w:rFonts w:ascii="Calibri Light" w:hAnsi="Calibri Light" w:cs="Calibri Light"/>
          <w:b/>
          <w:bCs/>
          <w:sz w:val="20"/>
          <w:szCs w:val="20"/>
        </w:rPr>
        <w:t>Memorize</w:t>
      </w:r>
      <w:r w:rsidRPr="00223BA4">
        <w:rPr>
          <w:rFonts w:ascii="Calibri Light" w:hAnsi="Calibri Light" w:cs="Calibri Light"/>
          <w:sz w:val="20"/>
          <w:szCs w:val="20"/>
        </w:rPr>
        <w:t xml:space="preserve"> 1 John </w:t>
      </w:r>
      <w:r>
        <w:rPr>
          <w:rFonts w:ascii="Calibri Light" w:hAnsi="Calibri Light" w:cs="Calibri Light"/>
          <w:sz w:val="20"/>
          <w:szCs w:val="20"/>
        </w:rPr>
        <w:t>2</w:t>
      </w:r>
      <w:r w:rsidRPr="00223BA4">
        <w:rPr>
          <w:rFonts w:ascii="Calibri Light" w:hAnsi="Calibri Light" w:cs="Calibri Light"/>
          <w:sz w:val="20"/>
          <w:szCs w:val="20"/>
        </w:rPr>
        <w:t>:</w:t>
      </w:r>
      <w:r w:rsidR="007326BC">
        <w:rPr>
          <w:rFonts w:ascii="Calibri Light" w:hAnsi="Calibri Light" w:cs="Calibri Light"/>
          <w:sz w:val="20"/>
          <w:szCs w:val="20"/>
        </w:rPr>
        <w:t>3</w:t>
      </w:r>
      <w:r w:rsidR="00131964">
        <w:rPr>
          <w:rFonts w:ascii="Calibri Light" w:hAnsi="Calibri Light" w:cs="Calibri Light"/>
          <w:sz w:val="20"/>
          <w:szCs w:val="20"/>
        </w:rPr>
        <w:t xml:space="preserve"> and</w:t>
      </w:r>
      <w:r w:rsidR="007326BC">
        <w:rPr>
          <w:rFonts w:ascii="Calibri Light" w:hAnsi="Calibri Light" w:cs="Calibri Light"/>
          <w:sz w:val="20"/>
          <w:szCs w:val="20"/>
        </w:rPr>
        <w:t xml:space="preserve"> John 14:15</w:t>
      </w:r>
      <w:r w:rsidRPr="00223BA4">
        <w:rPr>
          <w:rFonts w:ascii="Calibri Light" w:hAnsi="Calibri Light" w:cs="Calibri Light"/>
          <w:sz w:val="20"/>
          <w:szCs w:val="20"/>
        </w:rPr>
        <w:t>.</w:t>
      </w:r>
    </w:p>
    <w:p w14:paraId="337D5F63" w14:textId="76264AA8" w:rsidR="00EC0398" w:rsidRDefault="008E7E98" w:rsidP="004E43E9">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L</w:t>
      </w:r>
      <w:r w:rsidR="00EC0398">
        <w:rPr>
          <w:rFonts w:ascii="Calibri Light" w:hAnsi="Calibri Light" w:cs="Calibri Light"/>
          <w:b/>
          <w:bCs/>
          <w:sz w:val="20"/>
          <w:szCs w:val="20"/>
        </w:rPr>
        <w:t xml:space="preserve">isten to </w:t>
      </w:r>
      <w:r w:rsidR="00EC0398">
        <w:rPr>
          <w:rFonts w:ascii="Calibri Light" w:hAnsi="Calibri Light" w:cs="Calibri Light"/>
          <w:sz w:val="20"/>
          <w:szCs w:val="20"/>
        </w:rPr>
        <w:t>the sermon by John MacArthur</w:t>
      </w:r>
      <w:r w:rsidR="00131964">
        <w:rPr>
          <w:rFonts w:ascii="Calibri Light" w:hAnsi="Calibri Light" w:cs="Calibri Light"/>
          <w:sz w:val="20"/>
          <w:szCs w:val="20"/>
        </w:rPr>
        <w:t>,</w:t>
      </w:r>
      <w:r w:rsidR="00EC0398">
        <w:rPr>
          <w:rFonts w:ascii="Calibri Light" w:hAnsi="Calibri Light" w:cs="Calibri Light"/>
          <w:sz w:val="20"/>
          <w:szCs w:val="20"/>
        </w:rPr>
        <w:t xml:space="preserve"> “The Triumph of Obedience,” preached </w:t>
      </w:r>
      <w:r w:rsidR="00C771F7">
        <w:rPr>
          <w:rFonts w:ascii="Calibri Light" w:hAnsi="Calibri Light" w:cs="Calibri Light"/>
          <w:sz w:val="20"/>
          <w:szCs w:val="20"/>
        </w:rPr>
        <w:t>March 6, 2024</w:t>
      </w:r>
      <w:r w:rsidR="00131964">
        <w:rPr>
          <w:rFonts w:ascii="Calibri Light" w:hAnsi="Calibri Light" w:cs="Calibri Light"/>
          <w:sz w:val="20"/>
          <w:szCs w:val="20"/>
        </w:rPr>
        <w:t xml:space="preserve">, at the 2024 Shepherds’ Conference, and available at this link: </w:t>
      </w:r>
      <w:hyperlink r:id="rId8" w:history="1">
        <w:r w:rsidR="00131964" w:rsidRPr="00BD66DD">
          <w:rPr>
            <w:rStyle w:val="Hyperlink"/>
            <w:rFonts w:ascii="Calibri Light" w:hAnsi="Calibri Light" w:cs="Calibri Light"/>
            <w:sz w:val="20"/>
            <w:szCs w:val="20"/>
          </w:rPr>
          <w:t>www.gty.org/sermons/SC24-1/the-triumph-of-obedience</w:t>
        </w:r>
      </w:hyperlink>
      <w:r w:rsidR="00131964">
        <w:rPr>
          <w:rFonts w:ascii="Calibri Light" w:hAnsi="Calibri Light" w:cs="Calibri Light"/>
          <w:sz w:val="20"/>
          <w:szCs w:val="20"/>
        </w:rPr>
        <w:t>.</w:t>
      </w:r>
    </w:p>
    <w:p w14:paraId="3FCA6872" w14:textId="17DDC656" w:rsidR="0093490F" w:rsidRPr="005F1DE0" w:rsidRDefault="0093490F" w:rsidP="004E43E9">
      <w:pPr>
        <w:pStyle w:val="ListParagraph"/>
        <w:numPr>
          <w:ilvl w:val="0"/>
          <w:numId w:val="2"/>
        </w:numPr>
        <w:tabs>
          <w:tab w:val="left" w:pos="3245"/>
        </w:tabs>
        <w:ind w:left="360"/>
        <w:rPr>
          <w:rFonts w:ascii="Calibri Light" w:hAnsi="Calibri Light" w:cs="Calibri Light"/>
          <w:sz w:val="20"/>
          <w:szCs w:val="20"/>
        </w:rPr>
      </w:pPr>
      <w:r w:rsidRPr="005F1DE0">
        <w:rPr>
          <w:rFonts w:ascii="Calibri Light" w:hAnsi="Calibri Light" w:cs="Calibri Light"/>
          <w:b/>
          <w:bCs/>
          <w:sz w:val="20"/>
          <w:szCs w:val="20"/>
        </w:rPr>
        <w:t xml:space="preserve">Read </w:t>
      </w:r>
      <w:r w:rsidR="00AF41F3">
        <w:rPr>
          <w:rFonts w:ascii="Calibri Light" w:hAnsi="Calibri Light" w:cs="Calibri Light"/>
          <w:sz w:val="20"/>
          <w:szCs w:val="20"/>
        </w:rPr>
        <w:t xml:space="preserve">John </w:t>
      </w:r>
      <w:r w:rsidR="00F3570E">
        <w:rPr>
          <w:rFonts w:ascii="Calibri Light" w:hAnsi="Calibri Light" w:cs="Calibri Light"/>
          <w:sz w:val="20"/>
          <w:szCs w:val="20"/>
        </w:rPr>
        <w:t xml:space="preserve">13–17 carefully, noting all the </w:t>
      </w:r>
      <w:proofErr w:type="gramStart"/>
      <w:r w:rsidR="00F3570E">
        <w:rPr>
          <w:rFonts w:ascii="Calibri Light" w:hAnsi="Calibri Light" w:cs="Calibri Light"/>
          <w:sz w:val="20"/>
          <w:szCs w:val="20"/>
        </w:rPr>
        <w:t>times</w:t>
      </w:r>
      <w:proofErr w:type="gramEnd"/>
      <w:r w:rsidR="00F3570E">
        <w:rPr>
          <w:rFonts w:ascii="Calibri Light" w:hAnsi="Calibri Light" w:cs="Calibri Light"/>
          <w:sz w:val="20"/>
          <w:szCs w:val="20"/>
        </w:rPr>
        <w:t xml:space="preserve"> Jesus’ connects</w:t>
      </w:r>
      <w:r w:rsidR="00AF41F3">
        <w:rPr>
          <w:rFonts w:ascii="Calibri Light" w:hAnsi="Calibri Light" w:cs="Calibri Light"/>
          <w:sz w:val="20"/>
          <w:szCs w:val="20"/>
        </w:rPr>
        <w:t xml:space="preserve"> our</w:t>
      </w:r>
      <w:r w:rsidR="00F3570E">
        <w:rPr>
          <w:rFonts w:ascii="Calibri Light" w:hAnsi="Calibri Light" w:cs="Calibri Light"/>
          <w:sz w:val="20"/>
          <w:szCs w:val="20"/>
        </w:rPr>
        <w:t xml:space="preserve"> obedience to </w:t>
      </w:r>
      <w:r w:rsidR="00AF41F3">
        <w:rPr>
          <w:rFonts w:ascii="Calibri Light" w:hAnsi="Calibri Light" w:cs="Calibri Light"/>
          <w:sz w:val="20"/>
          <w:szCs w:val="20"/>
        </w:rPr>
        <w:t>our love of Him.</w:t>
      </w:r>
    </w:p>
    <w:p w14:paraId="5F9F8D1B" w14:textId="6D406FBD" w:rsidR="00560A13" w:rsidRPr="00560A13" w:rsidRDefault="002A55F0" w:rsidP="004E43E9">
      <w:pPr>
        <w:pStyle w:val="ListParagraph"/>
        <w:numPr>
          <w:ilvl w:val="0"/>
          <w:numId w:val="2"/>
        </w:numPr>
        <w:tabs>
          <w:tab w:val="left" w:pos="3245"/>
        </w:tabs>
        <w:ind w:left="360"/>
        <w:rPr>
          <w:rFonts w:ascii="Calibri Light" w:hAnsi="Calibri Light" w:cs="Calibri Light"/>
          <w:sz w:val="20"/>
          <w:szCs w:val="20"/>
        </w:rPr>
      </w:pPr>
      <w:proofErr w:type="gramStart"/>
      <w:r>
        <w:rPr>
          <w:rFonts w:ascii="Calibri Light" w:hAnsi="Calibri Light" w:cs="Calibri Light"/>
          <w:sz w:val="20"/>
          <w:szCs w:val="20"/>
        </w:rPr>
        <w:t>Make a plan</w:t>
      </w:r>
      <w:proofErr w:type="gramEnd"/>
      <w:r>
        <w:rPr>
          <w:rFonts w:ascii="Calibri Light" w:hAnsi="Calibri Light" w:cs="Calibri Light"/>
          <w:sz w:val="20"/>
          <w:szCs w:val="20"/>
        </w:rPr>
        <w:t xml:space="preserve"> to </w:t>
      </w:r>
      <w:r>
        <w:rPr>
          <w:rFonts w:ascii="Calibri Light" w:hAnsi="Calibri Light" w:cs="Calibri Light"/>
          <w:b/>
          <w:bCs/>
          <w:sz w:val="20"/>
          <w:szCs w:val="20"/>
        </w:rPr>
        <w:t>r</w:t>
      </w:r>
      <w:r w:rsidR="00703CB9" w:rsidRPr="00223BA4">
        <w:rPr>
          <w:rFonts w:ascii="Calibri Light" w:hAnsi="Calibri Light" w:cs="Calibri Light"/>
          <w:b/>
          <w:bCs/>
          <w:sz w:val="20"/>
          <w:szCs w:val="20"/>
        </w:rPr>
        <w:t>ead</w:t>
      </w:r>
      <w:r w:rsidR="00237D68">
        <w:rPr>
          <w:rFonts w:ascii="Calibri Light" w:hAnsi="Calibri Light" w:cs="Calibri Light"/>
          <w:sz w:val="20"/>
          <w:szCs w:val="20"/>
        </w:rPr>
        <w:t xml:space="preserve"> J. C. Ryle’s classic work, </w:t>
      </w:r>
      <w:r w:rsidR="00237D68">
        <w:rPr>
          <w:rFonts w:ascii="Calibri Light" w:hAnsi="Calibri Light" w:cs="Calibri Light"/>
          <w:i/>
          <w:iCs/>
          <w:sz w:val="20"/>
          <w:szCs w:val="20"/>
        </w:rPr>
        <w:t>Holiness: Its Nature, Hindrances, Difficulties, and Roots</w:t>
      </w:r>
      <w:r w:rsidR="00237D68">
        <w:rPr>
          <w:rFonts w:ascii="Calibri Light" w:hAnsi="Calibri Light" w:cs="Calibri Light"/>
          <w:sz w:val="20"/>
          <w:szCs w:val="20"/>
        </w:rPr>
        <w:t>.</w:t>
      </w:r>
      <w:r w:rsidR="006C469D">
        <w:rPr>
          <w:rFonts w:ascii="Calibri Light" w:hAnsi="Calibri Light" w:cs="Calibri Light"/>
          <w:sz w:val="20"/>
          <w:szCs w:val="20"/>
        </w:rPr>
        <w:t xml:space="preserve"> An abridged version </w:t>
      </w:r>
      <w:r w:rsidR="00397EEC">
        <w:rPr>
          <w:rFonts w:ascii="Calibri Light" w:hAnsi="Calibri Light" w:cs="Calibri Light"/>
          <w:sz w:val="20"/>
          <w:szCs w:val="20"/>
        </w:rPr>
        <w:t>of the work (</w:t>
      </w:r>
      <w:r w:rsidR="00144442">
        <w:rPr>
          <w:rFonts w:ascii="Calibri Light" w:hAnsi="Calibri Light" w:cs="Calibri Light"/>
          <w:sz w:val="20"/>
          <w:szCs w:val="20"/>
        </w:rPr>
        <w:t xml:space="preserve">consisting of </w:t>
      </w:r>
      <w:r w:rsidR="00397EEC">
        <w:rPr>
          <w:rFonts w:ascii="Calibri Light" w:hAnsi="Calibri Light" w:cs="Calibri Light"/>
          <w:sz w:val="20"/>
          <w:szCs w:val="20"/>
        </w:rPr>
        <w:t>288pp</w:t>
      </w:r>
      <w:r w:rsidR="00073241">
        <w:rPr>
          <w:rFonts w:ascii="Calibri Light" w:hAnsi="Calibri Light" w:cs="Calibri Light"/>
          <w:sz w:val="20"/>
          <w:szCs w:val="20"/>
        </w:rPr>
        <w:t>, rather than almost 400pp</w:t>
      </w:r>
      <w:r w:rsidR="00397EEC">
        <w:rPr>
          <w:rFonts w:ascii="Calibri Light" w:hAnsi="Calibri Light" w:cs="Calibri Light"/>
          <w:sz w:val="20"/>
          <w:szCs w:val="20"/>
        </w:rPr>
        <w:t>) is available through Moody Publishers.</w:t>
      </w:r>
    </w:p>
    <w:p w14:paraId="6485A398" w14:textId="4EC78C25" w:rsidR="00703CB9" w:rsidRPr="00223BA4" w:rsidRDefault="00703CB9" w:rsidP="004E43E9">
      <w:pPr>
        <w:pStyle w:val="ListParagraph"/>
        <w:numPr>
          <w:ilvl w:val="0"/>
          <w:numId w:val="2"/>
        </w:numPr>
        <w:tabs>
          <w:tab w:val="left" w:pos="3245"/>
        </w:tabs>
        <w:ind w:left="360"/>
        <w:rPr>
          <w:rFonts w:ascii="Calibri Light" w:hAnsi="Calibri Light" w:cs="Calibri Light"/>
          <w:sz w:val="20"/>
          <w:szCs w:val="20"/>
        </w:rPr>
      </w:pPr>
      <w:r w:rsidRPr="00223BA4">
        <w:rPr>
          <w:rFonts w:ascii="Calibri Light" w:hAnsi="Calibri Light" w:cs="Calibri Light"/>
          <w:b/>
          <w:bCs/>
          <w:sz w:val="20"/>
          <w:szCs w:val="20"/>
        </w:rPr>
        <w:t>Sing</w:t>
      </w:r>
      <w:r w:rsidRPr="00223BA4">
        <w:rPr>
          <w:rFonts w:ascii="Calibri Light" w:hAnsi="Calibri Light" w:cs="Calibri Light"/>
          <w:sz w:val="20"/>
          <w:szCs w:val="20"/>
        </w:rPr>
        <w:t xml:space="preserve"> “</w:t>
      </w:r>
      <w:r w:rsidR="004043EE">
        <w:rPr>
          <w:rFonts w:ascii="Calibri Light" w:hAnsi="Calibri Light" w:cs="Calibri Light"/>
          <w:sz w:val="20"/>
          <w:szCs w:val="20"/>
        </w:rPr>
        <w:t>Jesus I My Cross Have Taken</w:t>
      </w:r>
      <w:r w:rsidRPr="00223BA4">
        <w:rPr>
          <w:rFonts w:ascii="Calibri Light" w:hAnsi="Calibri Light" w:cs="Calibri Light"/>
          <w:sz w:val="20"/>
          <w:szCs w:val="20"/>
        </w:rPr>
        <w:t>” (#</w:t>
      </w:r>
      <w:r w:rsidR="007D3FDE">
        <w:rPr>
          <w:rFonts w:ascii="Calibri Light" w:hAnsi="Calibri Light" w:cs="Calibri Light"/>
          <w:sz w:val="20"/>
          <w:szCs w:val="20"/>
        </w:rPr>
        <w:t>394</w:t>
      </w:r>
      <w:r w:rsidRPr="00223BA4">
        <w:rPr>
          <w:rFonts w:ascii="Calibri Light" w:hAnsi="Calibri Light" w:cs="Calibri Light"/>
          <w:sz w:val="20"/>
          <w:szCs w:val="20"/>
        </w:rPr>
        <w:t xml:space="preserve"> in </w:t>
      </w:r>
      <w:r w:rsidRPr="00223BA4">
        <w:rPr>
          <w:rFonts w:ascii="Calibri Light" w:hAnsi="Calibri Light" w:cs="Calibri Light"/>
          <w:i/>
          <w:iCs/>
          <w:sz w:val="20"/>
          <w:szCs w:val="20"/>
        </w:rPr>
        <w:t>Hymns of Grace</w:t>
      </w:r>
      <w:r w:rsidRPr="00223BA4">
        <w:rPr>
          <w:rFonts w:ascii="Calibri Light" w:hAnsi="Calibri Light" w:cs="Calibri Light"/>
          <w:sz w:val="20"/>
          <w:szCs w:val="20"/>
        </w:rPr>
        <w:t xml:space="preserve">). </w:t>
      </w:r>
    </w:p>
    <w:p w14:paraId="75E1E17F" w14:textId="77777777" w:rsidR="00703CB9" w:rsidRPr="00F34225" w:rsidRDefault="00703CB9" w:rsidP="00703CB9">
      <w:pPr>
        <w:tabs>
          <w:tab w:val="left" w:pos="3245"/>
        </w:tabs>
        <w:rPr>
          <w:rFonts w:ascii="Calibri Light" w:hAnsi="Calibri Light" w:cs="Calibri Light"/>
          <w:b/>
          <w:bCs/>
          <w:iCs/>
          <w:sz w:val="12"/>
          <w:szCs w:val="12"/>
        </w:rPr>
      </w:pPr>
    </w:p>
    <w:p w14:paraId="7594B8D3" w14:textId="77777777" w:rsidR="00703CB9" w:rsidRPr="008A39A3" w:rsidRDefault="00703CB9" w:rsidP="00703CB9">
      <w:pPr>
        <w:tabs>
          <w:tab w:val="left" w:pos="3245"/>
        </w:tabs>
        <w:rPr>
          <w:rFonts w:ascii="Calibri Light" w:hAnsi="Calibri Light" w:cs="Calibri Light"/>
          <w:sz w:val="21"/>
          <w:szCs w:val="21"/>
        </w:rPr>
      </w:pPr>
      <w:r w:rsidRPr="008A39A3">
        <w:rPr>
          <w:rFonts w:ascii="Calibri Light" w:hAnsi="Calibri Light" w:cs="Calibri Light"/>
          <w:b/>
          <w:bCs/>
          <w:iCs/>
          <w:sz w:val="21"/>
          <w:szCs w:val="21"/>
        </w:rPr>
        <w:t xml:space="preserve">Audio, </w:t>
      </w:r>
      <w:r>
        <w:rPr>
          <w:rFonts w:ascii="Calibri Light" w:hAnsi="Calibri Light" w:cs="Calibri Light"/>
          <w:b/>
          <w:bCs/>
          <w:iCs/>
          <w:sz w:val="21"/>
          <w:szCs w:val="21"/>
        </w:rPr>
        <w:t>v</w:t>
      </w:r>
      <w:r w:rsidRPr="008A39A3">
        <w:rPr>
          <w:rFonts w:ascii="Calibri Light" w:hAnsi="Calibri Light" w:cs="Calibri Light"/>
          <w:b/>
          <w:bCs/>
          <w:iCs/>
          <w:sz w:val="21"/>
          <w:szCs w:val="21"/>
        </w:rPr>
        <w:t>ideo, and handouts for this session</w:t>
      </w:r>
      <w:r>
        <w:rPr>
          <w:rFonts w:ascii="Calibri Light" w:hAnsi="Calibri Light" w:cs="Calibri Light"/>
          <w:b/>
          <w:bCs/>
          <w:iCs/>
          <w:sz w:val="21"/>
          <w:szCs w:val="21"/>
        </w:rPr>
        <w:t xml:space="preserve"> are available at </w:t>
      </w:r>
      <w:hyperlink r:id="rId9" w:history="1">
        <w:r w:rsidRPr="00FF4B86">
          <w:rPr>
            <w:rStyle w:val="Hyperlink"/>
            <w:rFonts w:ascii="Calibri Light" w:hAnsi="Calibri Light" w:cs="Calibri Light"/>
            <w:b/>
            <w:bCs/>
            <w:iCs/>
            <w:color w:val="auto"/>
            <w:sz w:val="21"/>
            <w:szCs w:val="21"/>
          </w:rPr>
          <w:t>www.</w:t>
        </w:r>
        <w:r w:rsidRPr="00FF4B86">
          <w:rPr>
            <w:rStyle w:val="Hyperlink"/>
            <w:rFonts w:ascii="Calibri Light" w:hAnsi="Calibri Light" w:cs="Calibri Light"/>
            <w:b/>
            <w:bCs/>
            <w:color w:val="auto"/>
            <w:sz w:val="21"/>
            <w:szCs w:val="21"/>
          </w:rPr>
          <w:t>gracechurch.org/motw</w:t>
        </w:r>
      </w:hyperlink>
      <w:r>
        <w:rPr>
          <w:rFonts w:ascii="Calibri Light" w:hAnsi="Calibri Light" w:cs="Calibri Light"/>
          <w:sz w:val="21"/>
          <w:szCs w:val="21"/>
        </w:rPr>
        <w:t>.</w:t>
      </w:r>
      <w:r w:rsidRPr="008A39A3">
        <w:rPr>
          <w:rFonts w:ascii="Calibri Light" w:hAnsi="Calibri Light" w:cs="Calibri Light"/>
          <w:sz w:val="21"/>
          <w:szCs w:val="21"/>
        </w:rPr>
        <w:t xml:space="preserve"> </w:t>
      </w:r>
    </w:p>
    <w:p w14:paraId="5D1A38A6" w14:textId="1E23E3BA" w:rsidR="00703CB9" w:rsidRPr="00703CB9" w:rsidRDefault="00703CB9" w:rsidP="005E1229">
      <w:pPr>
        <w:rPr>
          <w:rFonts w:ascii="Calibri" w:hAnsi="Calibri" w:cs="Calibri"/>
        </w:rPr>
      </w:pPr>
      <w:r w:rsidRPr="008A39A3">
        <w:rPr>
          <w:rFonts w:ascii="Calibri Light" w:hAnsi="Calibri Light" w:cs="Calibri Light"/>
          <w:b/>
          <w:bCs/>
          <w:iCs/>
          <w:sz w:val="21"/>
          <w:szCs w:val="21"/>
        </w:rPr>
        <w:t>Next meeting:</w:t>
      </w:r>
      <w:r w:rsidRPr="008A39A3">
        <w:rPr>
          <w:rFonts w:ascii="Calibri Light" w:hAnsi="Calibri Light" w:cs="Calibri Light"/>
          <w:iCs/>
          <w:sz w:val="21"/>
          <w:szCs w:val="21"/>
        </w:rPr>
        <w:t xml:space="preserve"> </w:t>
      </w:r>
      <w:r w:rsidR="00B11606">
        <w:rPr>
          <w:rFonts w:ascii="Calibri Light" w:hAnsi="Calibri Light" w:cs="Calibri Light"/>
          <w:iCs/>
          <w:sz w:val="21"/>
          <w:szCs w:val="21"/>
        </w:rPr>
        <w:t xml:space="preserve">October </w:t>
      </w:r>
      <w:r w:rsidR="00A078AF">
        <w:rPr>
          <w:rFonts w:ascii="Calibri Light" w:hAnsi="Calibri Light" w:cs="Calibri Light"/>
          <w:iCs/>
          <w:sz w:val="21"/>
          <w:szCs w:val="21"/>
        </w:rPr>
        <w:t>29</w:t>
      </w:r>
      <w:r w:rsidRPr="008A39A3">
        <w:rPr>
          <w:rFonts w:ascii="Calibri Light" w:hAnsi="Calibri Light" w:cs="Calibri Light"/>
          <w:iCs/>
          <w:sz w:val="21"/>
          <w:szCs w:val="21"/>
        </w:rPr>
        <w:t>, 7pm – “</w:t>
      </w:r>
      <w:r w:rsidR="00A078AF">
        <w:rPr>
          <w:rFonts w:ascii="Calibri Light" w:hAnsi="Calibri Light" w:cs="Calibri Light"/>
          <w:iCs/>
          <w:sz w:val="21"/>
          <w:szCs w:val="21"/>
        </w:rPr>
        <w:t xml:space="preserve">Assurance and </w:t>
      </w:r>
      <w:r w:rsidR="00575342">
        <w:rPr>
          <w:rFonts w:ascii="Calibri Light" w:hAnsi="Calibri Light" w:cs="Calibri Light"/>
          <w:iCs/>
          <w:sz w:val="21"/>
          <w:szCs w:val="21"/>
        </w:rPr>
        <w:t>the Love of One’s Brother</w:t>
      </w:r>
      <w:r w:rsidRPr="008A39A3">
        <w:rPr>
          <w:rFonts w:ascii="Calibri Light" w:hAnsi="Calibri Light" w:cs="Calibri Light"/>
          <w:iCs/>
          <w:sz w:val="21"/>
          <w:szCs w:val="21"/>
        </w:rPr>
        <w:t>” (</w:t>
      </w:r>
      <w:r w:rsidR="00575342">
        <w:rPr>
          <w:rFonts w:ascii="Calibri Light" w:hAnsi="Calibri Light" w:cs="Calibri Light"/>
          <w:iCs/>
          <w:sz w:val="21"/>
          <w:szCs w:val="21"/>
        </w:rPr>
        <w:t>Brad Klassen</w:t>
      </w:r>
      <w:r w:rsidRPr="008A39A3">
        <w:rPr>
          <w:rFonts w:ascii="Calibri Light" w:hAnsi="Calibri Light" w:cs="Calibri Light"/>
          <w:iCs/>
          <w:sz w:val="21"/>
          <w:szCs w:val="21"/>
        </w:rPr>
        <w:t>)</w:t>
      </w:r>
    </w:p>
    <w:sectPr w:rsidR="00703CB9" w:rsidRPr="00703CB9" w:rsidSect="000E0497">
      <w:headerReference w:type="default" r:id="rId10"/>
      <w:footerReference w:type="default" r:id="rId11"/>
      <w:headerReference w:type="first" r:id="rId12"/>
      <w:footerReference w:type="first" r:id="rId13"/>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42C2" w14:textId="77777777" w:rsidR="0074216D" w:rsidRDefault="0074216D" w:rsidP="00997EAC">
      <w:r>
        <w:separator/>
      </w:r>
    </w:p>
  </w:endnote>
  <w:endnote w:type="continuationSeparator" w:id="0">
    <w:p w14:paraId="2CC5E477" w14:textId="77777777" w:rsidR="0074216D" w:rsidRDefault="0074216D"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0A94A828"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t>
    </w:r>
    <w:proofErr w:type="gramStart"/>
    <w:r w:rsidRPr="008E3E1E">
      <w:rPr>
        <w:rFonts w:ascii="Calibri" w:hAnsi="Calibri" w:cs="Calibri"/>
        <w:b/>
        <w:bCs/>
        <w:sz w:val="22"/>
      </w:rPr>
      <w:t>Word  |</w:t>
    </w:r>
    <w:proofErr w:type="gramEnd"/>
    <w:r w:rsidRPr="008E3E1E">
      <w:rPr>
        <w:rFonts w:ascii="Calibri" w:hAnsi="Calibri" w:cs="Calibri"/>
        <w:b/>
        <w:bCs/>
        <w:sz w:val="22"/>
      </w:rPr>
      <w:t xml:space="preserve">  Brad </w:t>
    </w:r>
    <w:proofErr w:type="gramStart"/>
    <w:r w:rsidRPr="008E3E1E">
      <w:rPr>
        <w:rFonts w:ascii="Calibri" w:hAnsi="Calibri" w:cs="Calibri"/>
        <w:b/>
        <w:bCs/>
        <w:sz w:val="22"/>
      </w:rPr>
      <w:t>Klassen  |</w:t>
    </w:r>
    <w:proofErr w:type="gramEnd"/>
    <w:r w:rsidRPr="008E3E1E">
      <w:rPr>
        <w:rFonts w:ascii="Calibri" w:hAnsi="Calibri" w:cs="Calibri"/>
        <w:b/>
        <w:bCs/>
        <w:sz w:val="22"/>
      </w:rPr>
      <w:t xml:space="preserve">  </w:t>
    </w:r>
    <w:r w:rsidR="00AF5AE3">
      <w:rPr>
        <w:rFonts w:ascii="Calibri" w:hAnsi="Calibri" w:cs="Calibri"/>
        <w:b/>
        <w:bCs/>
        <w:sz w:val="22"/>
      </w:rPr>
      <w:t>October</w:t>
    </w:r>
    <w:r w:rsidRPr="008E3E1E">
      <w:rPr>
        <w:rFonts w:ascii="Calibri" w:hAnsi="Calibri" w:cs="Calibri"/>
        <w:b/>
        <w:bCs/>
        <w:sz w:val="22"/>
      </w:rPr>
      <w:t xml:space="preserve"> </w:t>
    </w:r>
    <w:r w:rsidR="00A078AF">
      <w:rPr>
        <w:rFonts w:ascii="Calibri" w:hAnsi="Calibri" w:cs="Calibri"/>
        <w:b/>
        <w:bCs/>
        <w:sz w:val="22"/>
      </w:rPr>
      <w:t>22</w:t>
    </w:r>
    <w:r w:rsidRPr="008E3E1E">
      <w:rPr>
        <w:rFonts w:ascii="Calibri" w:hAnsi="Calibri" w:cs="Calibri"/>
        <w:b/>
        <w:bCs/>
        <w:sz w:val="22"/>
      </w:rPr>
      <w:t xml:space="preserve">, </w:t>
    </w:r>
    <w:proofErr w:type="gramStart"/>
    <w:r w:rsidRPr="008E3E1E">
      <w:rPr>
        <w:rFonts w:ascii="Calibri" w:hAnsi="Calibri" w:cs="Calibri"/>
        <w:b/>
        <w:bCs/>
        <w:sz w:val="22"/>
      </w:rPr>
      <w:t>2025</w:t>
    </w:r>
    <w:proofErr w:type="gramEnd"/>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D028"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3C9A2CDE"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t>
    </w:r>
    <w:proofErr w:type="gramStart"/>
    <w:r w:rsidRPr="0020584A">
      <w:rPr>
        <w:rFonts w:ascii="Tw Cen MT Condensed Extra Bold" w:hAnsi="Tw Cen MT Condensed Extra Bold" w:cs="Calibri"/>
        <w:sz w:val="22"/>
      </w:rPr>
      <w:t>Word  |</w:t>
    </w:r>
    <w:proofErr w:type="gramEnd"/>
    <w:r w:rsidRPr="0020584A">
      <w:rPr>
        <w:rFonts w:ascii="Tw Cen MT Condensed Extra Bold" w:hAnsi="Tw Cen MT Condensed Extra Bold" w:cs="Calibri"/>
        <w:sz w:val="22"/>
      </w:rPr>
      <w:t xml:space="preserve">  Brad </w:t>
    </w:r>
    <w:proofErr w:type="gramStart"/>
    <w:r w:rsidRPr="0020584A">
      <w:rPr>
        <w:rFonts w:ascii="Tw Cen MT Condensed Extra Bold" w:hAnsi="Tw Cen MT Condensed Extra Bold" w:cs="Calibri"/>
        <w:sz w:val="22"/>
      </w:rPr>
      <w:t>Klassen  |</w:t>
    </w:r>
    <w:proofErr w:type="gramEnd"/>
    <w:r w:rsidRPr="0020584A">
      <w:rPr>
        <w:rFonts w:ascii="Tw Cen MT Condensed Extra Bold" w:hAnsi="Tw Cen MT Condensed Extra Bold" w:cs="Calibri"/>
        <w:sz w:val="22"/>
      </w:rPr>
      <w:t xml:space="preserve">  </w:t>
    </w:r>
    <w:r w:rsidR="00AF5AE3">
      <w:rPr>
        <w:rFonts w:ascii="Tw Cen MT Condensed Extra Bold" w:hAnsi="Tw Cen MT Condensed Extra Bold" w:cs="Calibri"/>
        <w:sz w:val="22"/>
      </w:rPr>
      <w:t>October</w:t>
    </w:r>
    <w:r w:rsidRPr="0020584A">
      <w:rPr>
        <w:rFonts w:ascii="Tw Cen MT Condensed Extra Bold" w:hAnsi="Tw Cen MT Condensed Extra Bold" w:cs="Calibri"/>
        <w:sz w:val="22"/>
      </w:rPr>
      <w:t xml:space="preserve"> </w:t>
    </w:r>
    <w:r w:rsidR="0052644B">
      <w:rPr>
        <w:rFonts w:ascii="Tw Cen MT Condensed Extra Bold" w:hAnsi="Tw Cen MT Condensed Extra Bold" w:cs="Calibri"/>
        <w:sz w:val="22"/>
      </w:rPr>
      <w:t>22</w:t>
    </w:r>
    <w:r w:rsidRPr="0020584A">
      <w:rPr>
        <w:rFonts w:ascii="Tw Cen MT Condensed Extra Bold" w:hAnsi="Tw Cen MT Condensed Extra Bold" w:cs="Calibri"/>
        <w:sz w:val="22"/>
      </w:rPr>
      <w:t xml:space="preserve">, </w:t>
    </w:r>
    <w:proofErr w:type="gramStart"/>
    <w:r w:rsidRPr="0020584A">
      <w:rPr>
        <w:rFonts w:ascii="Tw Cen MT Condensed Extra Bold" w:hAnsi="Tw Cen MT Condensed Extra Bold" w:cs="Calibri"/>
        <w:sz w:val="22"/>
      </w:rPr>
      <w:t>2025</w:t>
    </w:r>
    <w:proofErr w:type="gramEnd"/>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7CCC" w14:textId="77777777" w:rsidR="0074216D" w:rsidRDefault="0074216D" w:rsidP="00997EAC">
      <w:r>
        <w:separator/>
      </w:r>
    </w:p>
  </w:footnote>
  <w:footnote w:type="continuationSeparator" w:id="0">
    <w:p w14:paraId="53FD653F" w14:textId="77777777" w:rsidR="0074216D" w:rsidRDefault="0074216D"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115DC2C2"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9352A3">
                            <w:rPr>
                              <w:rFonts w:ascii="Tw Cen MT Condensed Extra Bold" w:hAnsi="Tw Cen MT Condensed Extra Bold" w:cs="Calibri"/>
                              <w:smallCaps/>
                              <w:sz w:val="32"/>
                              <w:szCs w:val="28"/>
                            </w:rPr>
                            <w:t>4</w:t>
                          </w:r>
                          <w:r w:rsidRPr="005B3447">
                            <w:rPr>
                              <w:rFonts w:ascii="Tw Cen MT Condensed Extra Bold" w:hAnsi="Tw Cen MT Condensed Extra Bold" w:cs="Calibri"/>
                              <w:sz w:val="32"/>
                              <w:szCs w:val="28"/>
                            </w:rPr>
                            <w:t xml:space="preserve">: “Assurance and the </w:t>
                          </w:r>
                          <w:r w:rsidR="00074B56">
                            <w:rPr>
                              <w:rFonts w:ascii="Tw Cen MT Condensed Extra Bold" w:hAnsi="Tw Cen MT Condensed Extra Bold" w:cs="Calibri"/>
                              <w:sz w:val="32"/>
                              <w:szCs w:val="28"/>
                            </w:rPr>
                            <w:t>Obedience of God’s Commands</w:t>
                          </w:r>
                          <w:r w:rsidRPr="005B3447">
                            <w:rPr>
                              <w:rFonts w:ascii="Tw Cen MT Condensed Extra Bold" w:hAnsi="Tw Cen MT Condensed Extra Bold" w:cs="Calibri"/>
                              <w:sz w:val="32"/>
                              <w:szCs w:val="28"/>
                            </w:rPr>
                            <w:t>”</w:t>
                          </w:r>
                        </w:p>
                        <w:p w14:paraId="170B0AF6" w14:textId="66EDDDCC"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074B56">
                            <w:rPr>
                              <w:rFonts w:ascii="Tw Cen MT Condensed Extra Bold" w:hAnsi="Tw Cen MT Condensed Extra Bold" w:cs="Calibri"/>
                              <w:sz w:val="32"/>
                              <w:szCs w:val="28"/>
                            </w:rPr>
                            <w:t>3</w:t>
                          </w:r>
                          <w:r w:rsidRPr="005B3447">
                            <w:rPr>
                              <w:rFonts w:ascii="Tw Cen MT Condensed Extra Bold" w:hAnsi="Tw Cen MT Condensed Extra Bold" w:cs="Calibri"/>
                              <w:sz w:val="32"/>
                              <w:szCs w:val="28"/>
                            </w:rPr>
                            <w:t>–</w:t>
                          </w:r>
                          <w:r w:rsidR="00074B56">
                            <w:rPr>
                              <w:rFonts w:ascii="Tw Cen MT Condensed Extra Bold" w:hAnsi="Tw Cen MT Condensed Extra Bold" w:cs="Calibri"/>
                              <w:sz w:val="32"/>
                              <w:szCs w:val="28"/>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Text Box 2" o:spid="_x0000_s1032"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115DC2C2"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9352A3">
                      <w:rPr>
                        <w:rFonts w:ascii="Tw Cen MT Condensed Extra Bold" w:hAnsi="Tw Cen MT Condensed Extra Bold" w:cs="Calibri"/>
                        <w:smallCaps/>
                        <w:sz w:val="32"/>
                        <w:szCs w:val="28"/>
                      </w:rPr>
                      <w:t>4</w:t>
                    </w:r>
                    <w:r w:rsidRPr="005B3447">
                      <w:rPr>
                        <w:rFonts w:ascii="Tw Cen MT Condensed Extra Bold" w:hAnsi="Tw Cen MT Condensed Extra Bold" w:cs="Calibri"/>
                        <w:sz w:val="32"/>
                        <w:szCs w:val="28"/>
                      </w:rPr>
                      <w:t xml:space="preserve">: “Assurance and the </w:t>
                    </w:r>
                    <w:r w:rsidR="00074B56">
                      <w:rPr>
                        <w:rFonts w:ascii="Tw Cen MT Condensed Extra Bold" w:hAnsi="Tw Cen MT Condensed Extra Bold" w:cs="Calibri"/>
                        <w:sz w:val="32"/>
                        <w:szCs w:val="28"/>
                      </w:rPr>
                      <w:t>Obedience of God’s Commands</w:t>
                    </w:r>
                    <w:r w:rsidRPr="005B3447">
                      <w:rPr>
                        <w:rFonts w:ascii="Tw Cen MT Condensed Extra Bold" w:hAnsi="Tw Cen MT Condensed Extra Bold" w:cs="Calibri"/>
                        <w:sz w:val="32"/>
                        <w:szCs w:val="28"/>
                      </w:rPr>
                      <w:t>”</w:t>
                    </w:r>
                  </w:p>
                  <w:p w14:paraId="170B0AF6" w14:textId="66EDDDCC"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074B56">
                      <w:rPr>
                        <w:rFonts w:ascii="Tw Cen MT Condensed Extra Bold" w:hAnsi="Tw Cen MT Condensed Extra Bold" w:cs="Calibri"/>
                        <w:sz w:val="32"/>
                        <w:szCs w:val="28"/>
                      </w:rPr>
                      <w:t>3</w:t>
                    </w:r>
                    <w:r w:rsidRPr="005B3447">
                      <w:rPr>
                        <w:rFonts w:ascii="Tw Cen MT Condensed Extra Bold" w:hAnsi="Tw Cen MT Condensed Extra Bold" w:cs="Calibri"/>
                        <w:sz w:val="32"/>
                        <w:szCs w:val="28"/>
                      </w:rPr>
                      <w:t>–</w:t>
                    </w:r>
                    <w:r w:rsidR="00074B56">
                      <w:rPr>
                        <w:rFonts w:ascii="Tw Cen MT Condensed Extra Bold" w:hAnsi="Tw Cen MT Condensed Extra Bold" w:cs="Calibri"/>
                        <w:sz w:val="32"/>
                        <w:szCs w:val="28"/>
                      </w:rPr>
                      <w:t>6</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6FB50"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5E2"/>
    <w:multiLevelType w:val="hybridMultilevel"/>
    <w:tmpl w:val="A6F0D03A"/>
    <w:lvl w:ilvl="0" w:tplc="F1E2FDBC">
      <w:start w:val="1"/>
      <w:numFmt w:val="bullet"/>
      <w:lvlText w:val="•"/>
      <w:lvlJc w:val="left"/>
      <w:pPr>
        <w:tabs>
          <w:tab w:val="num" w:pos="720"/>
        </w:tabs>
        <w:ind w:left="720" w:hanging="360"/>
      </w:pPr>
      <w:rPr>
        <w:rFonts w:ascii="Arial" w:hAnsi="Arial" w:hint="default"/>
      </w:rPr>
    </w:lvl>
    <w:lvl w:ilvl="1" w:tplc="D73C9442" w:tentative="1">
      <w:start w:val="1"/>
      <w:numFmt w:val="bullet"/>
      <w:lvlText w:val="•"/>
      <w:lvlJc w:val="left"/>
      <w:pPr>
        <w:tabs>
          <w:tab w:val="num" w:pos="1440"/>
        </w:tabs>
        <w:ind w:left="1440" w:hanging="360"/>
      </w:pPr>
      <w:rPr>
        <w:rFonts w:ascii="Arial" w:hAnsi="Arial" w:hint="default"/>
      </w:rPr>
    </w:lvl>
    <w:lvl w:ilvl="2" w:tplc="4E48B284" w:tentative="1">
      <w:start w:val="1"/>
      <w:numFmt w:val="bullet"/>
      <w:lvlText w:val="•"/>
      <w:lvlJc w:val="left"/>
      <w:pPr>
        <w:tabs>
          <w:tab w:val="num" w:pos="2160"/>
        </w:tabs>
        <w:ind w:left="2160" w:hanging="360"/>
      </w:pPr>
      <w:rPr>
        <w:rFonts w:ascii="Arial" w:hAnsi="Arial" w:hint="default"/>
      </w:rPr>
    </w:lvl>
    <w:lvl w:ilvl="3" w:tplc="E4DC7C18" w:tentative="1">
      <w:start w:val="1"/>
      <w:numFmt w:val="bullet"/>
      <w:lvlText w:val="•"/>
      <w:lvlJc w:val="left"/>
      <w:pPr>
        <w:tabs>
          <w:tab w:val="num" w:pos="2880"/>
        </w:tabs>
        <w:ind w:left="2880" w:hanging="360"/>
      </w:pPr>
      <w:rPr>
        <w:rFonts w:ascii="Arial" w:hAnsi="Arial" w:hint="default"/>
      </w:rPr>
    </w:lvl>
    <w:lvl w:ilvl="4" w:tplc="3684AF18" w:tentative="1">
      <w:start w:val="1"/>
      <w:numFmt w:val="bullet"/>
      <w:lvlText w:val="•"/>
      <w:lvlJc w:val="left"/>
      <w:pPr>
        <w:tabs>
          <w:tab w:val="num" w:pos="3600"/>
        </w:tabs>
        <w:ind w:left="3600" w:hanging="360"/>
      </w:pPr>
      <w:rPr>
        <w:rFonts w:ascii="Arial" w:hAnsi="Arial" w:hint="default"/>
      </w:rPr>
    </w:lvl>
    <w:lvl w:ilvl="5" w:tplc="E280F8C4" w:tentative="1">
      <w:start w:val="1"/>
      <w:numFmt w:val="bullet"/>
      <w:lvlText w:val="•"/>
      <w:lvlJc w:val="left"/>
      <w:pPr>
        <w:tabs>
          <w:tab w:val="num" w:pos="4320"/>
        </w:tabs>
        <w:ind w:left="4320" w:hanging="360"/>
      </w:pPr>
      <w:rPr>
        <w:rFonts w:ascii="Arial" w:hAnsi="Arial" w:hint="default"/>
      </w:rPr>
    </w:lvl>
    <w:lvl w:ilvl="6" w:tplc="0CE06C4A" w:tentative="1">
      <w:start w:val="1"/>
      <w:numFmt w:val="bullet"/>
      <w:lvlText w:val="•"/>
      <w:lvlJc w:val="left"/>
      <w:pPr>
        <w:tabs>
          <w:tab w:val="num" w:pos="5040"/>
        </w:tabs>
        <w:ind w:left="5040" w:hanging="360"/>
      </w:pPr>
      <w:rPr>
        <w:rFonts w:ascii="Arial" w:hAnsi="Arial" w:hint="default"/>
      </w:rPr>
    </w:lvl>
    <w:lvl w:ilvl="7" w:tplc="CC101DC0" w:tentative="1">
      <w:start w:val="1"/>
      <w:numFmt w:val="bullet"/>
      <w:lvlText w:val="•"/>
      <w:lvlJc w:val="left"/>
      <w:pPr>
        <w:tabs>
          <w:tab w:val="num" w:pos="5760"/>
        </w:tabs>
        <w:ind w:left="5760" w:hanging="360"/>
      </w:pPr>
      <w:rPr>
        <w:rFonts w:ascii="Arial" w:hAnsi="Arial" w:hint="default"/>
      </w:rPr>
    </w:lvl>
    <w:lvl w:ilvl="8" w:tplc="D57CAE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44D4E"/>
    <w:multiLevelType w:val="hybridMultilevel"/>
    <w:tmpl w:val="FECEBB5A"/>
    <w:lvl w:ilvl="0" w:tplc="ED1AA0C8">
      <w:start w:val="1"/>
      <w:numFmt w:val="bullet"/>
      <w:lvlText w:val="•"/>
      <w:lvlJc w:val="left"/>
      <w:pPr>
        <w:tabs>
          <w:tab w:val="num" w:pos="720"/>
        </w:tabs>
        <w:ind w:left="720" w:hanging="360"/>
      </w:pPr>
      <w:rPr>
        <w:rFonts w:ascii="Arial" w:hAnsi="Arial" w:hint="default"/>
      </w:rPr>
    </w:lvl>
    <w:lvl w:ilvl="1" w:tplc="8CD442BE" w:tentative="1">
      <w:start w:val="1"/>
      <w:numFmt w:val="bullet"/>
      <w:lvlText w:val="•"/>
      <w:lvlJc w:val="left"/>
      <w:pPr>
        <w:tabs>
          <w:tab w:val="num" w:pos="1440"/>
        </w:tabs>
        <w:ind w:left="1440" w:hanging="360"/>
      </w:pPr>
      <w:rPr>
        <w:rFonts w:ascii="Arial" w:hAnsi="Arial" w:hint="default"/>
      </w:rPr>
    </w:lvl>
    <w:lvl w:ilvl="2" w:tplc="02086A12" w:tentative="1">
      <w:start w:val="1"/>
      <w:numFmt w:val="bullet"/>
      <w:lvlText w:val="•"/>
      <w:lvlJc w:val="left"/>
      <w:pPr>
        <w:tabs>
          <w:tab w:val="num" w:pos="2160"/>
        </w:tabs>
        <w:ind w:left="2160" w:hanging="360"/>
      </w:pPr>
      <w:rPr>
        <w:rFonts w:ascii="Arial" w:hAnsi="Arial" w:hint="default"/>
      </w:rPr>
    </w:lvl>
    <w:lvl w:ilvl="3" w:tplc="B290AB60" w:tentative="1">
      <w:start w:val="1"/>
      <w:numFmt w:val="bullet"/>
      <w:lvlText w:val="•"/>
      <w:lvlJc w:val="left"/>
      <w:pPr>
        <w:tabs>
          <w:tab w:val="num" w:pos="2880"/>
        </w:tabs>
        <w:ind w:left="2880" w:hanging="360"/>
      </w:pPr>
      <w:rPr>
        <w:rFonts w:ascii="Arial" w:hAnsi="Arial" w:hint="default"/>
      </w:rPr>
    </w:lvl>
    <w:lvl w:ilvl="4" w:tplc="24088F9A" w:tentative="1">
      <w:start w:val="1"/>
      <w:numFmt w:val="bullet"/>
      <w:lvlText w:val="•"/>
      <w:lvlJc w:val="left"/>
      <w:pPr>
        <w:tabs>
          <w:tab w:val="num" w:pos="3600"/>
        </w:tabs>
        <w:ind w:left="3600" w:hanging="360"/>
      </w:pPr>
      <w:rPr>
        <w:rFonts w:ascii="Arial" w:hAnsi="Arial" w:hint="default"/>
      </w:rPr>
    </w:lvl>
    <w:lvl w:ilvl="5" w:tplc="7C962172" w:tentative="1">
      <w:start w:val="1"/>
      <w:numFmt w:val="bullet"/>
      <w:lvlText w:val="•"/>
      <w:lvlJc w:val="left"/>
      <w:pPr>
        <w:tabs>
          <w:tab w:val="num" w:pos="4320"/>
        </w:tabs>
        <w:ind w:left="4320" w:hanging="360"/>
      </w:pPr>
      <w:rPr>
        <w:rFonts w:ascii="Arial" w:hAnsi="Arial" w:hint="default"/>
      </w:rPr>
    </w:lvl>
    <w:lvl w:ilvl="6" w:tplc="6AFA65B2" w:tentative="1">
      <w:start w:val="1"/>
      <w:numFmt w:val="bullet"/>
      <w:lvlText w:val="•"/>
      <w:lvlJc w:val="left"/>
      <w:pPr>
        <w:tabs>
          <w:tab w:val="num" w:pos="5040"/>
        </w:tabs>
        <w:ind w:left="5040" w:hanging="360"/>
      </w:pPr>
      <w:rPr>
        <w:rFonts w:ascii="Arial" w:hAnsi="Arial" w:hint="default"/>
      </w:rPr>
    </w:lvl>
    <w:lvl w:ilvl="7" w:tplc="FE6AE5AA" w:tentative="1">
      <w:start w:val="1"/>
      <w:numFmt w:val="bullet"/>
      <w:lvlText w:val="•"/>
      <w:lvlJc w:val="left"/>
      <w:pPr>
        <w:tabs>
          <w:tab w:val="num" w:pos="5760"/>
        </w:tabs>
        <w:ind w:left="5760" w:hanging="360"/>
      </w:pPr>
      <w:rPr>
        <w:rFonts w:ascii="Arial" w:hAnsi="Arial" w:hint="default"/>
      </w:rPr>
    </w:lvl>
    <w:lvl w:ilvl="8" w:tplc="3822D5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566055"/>
    <w:multiLevelType w:val="hybridMultilevel"/>
    <w:tmpl w:val="F6048B6E"/>
    <w:lvl w:ilvl="0" w:tplc="71148498">
      <w:start w:val="1"/>
      <w:numFmt w:val="bullet"/>
      <w:lvlText w:val="•"/>
      <w:lvlJc w:val="left"/>
      <w:pPr>
        <w:tabs>
          <w:tab w:val="num" w:pos="720"/>
        </w:tabs>
        <w:ind w:left="720" w:hanging="360"/>
      </w:pPr>
      <w:rPr>
        <w:rFonts w:ascii="Arial" w:hAnsi="Arial" w:hint="default"/>
      </w:rPr>
    </w:lvl>
    <w:lvl w:ilvl="1" w:tplc="43349BC4" w:tentative="1">
      <w:start w:val="1"/>
      <w:numFmt w:val="bullet"/>
      <w:lvlText w:val="•"/>
      <w:lvlJc w:val="left"/>
      <w:pPr>
        <w:tabs>
          <w:tab w:val="num" w:pos="1440"/>
        </w:tabs>
        <w:ind w:left="1440" w:hanging="360"/>
      </w:pPr>
      <w:rPr>
        <w:rFonts w:ascii="Arial" w:hAnsi="Arial" w:hint="default"/>
      </w:rPr>
    </w:lvl>
    <w:lvl w:ilvl="2" w:tplc="521A4618" w:tentative="1">
      <w:start w:val="1"/>
      <w:numFmt w:val="bullet"/>
      <w:lvlText w:val="•"/>
      <w:lvlJc w:val="left"/>
      <w:pPr>
        <w:tabs>
          <w:tab w:val="num" w:pos="2160"/>
        </w:tabs>
        <w:ind w:left="2160" w:hanging="360"/>
      </w:pPr>
      <w:rPr>
        <w:rFonts w:ascii="Arial" w:hAnsi="Arial" w:hint="default"/>
      </w:rPr>
    </w:lvl>
    <w:lvl w:ilvl="3" w:tplc="673A86A0" w:tentative="1">
      <w:start w:val="1"/>
      <w:numFmt w:val="bullet"/>
      <w:lvlText w:val="•"/>
      <w:lvlJc w:val="left"/>
      <w:pPr>
        <w:tabs>
          <w:tab w:val="num" w:pos="2880"/>
        </w:tabs>
        <w:ind w:left="2880" w:hanging="360"/>
      </w:pPr>
      <w:rPr>
        <w:rFonts w:ascii="Arial" w:hAnsi="Arial" w:hint="default"/>
      </w:rPr>
    </w:lvl>
    <w:lvl w:ilvl="4" w:tplc="1640FCD4" w:tentative="1">
      <w:start w:val="1"/>
      <w:numFmt w:val="bullet"/>
      <w:lvlText w:val="•"/>
      <w:lvlJc w:val="left"/>
      <w:pPr>
        <w:tabs>
          <w:tab w:val="num" w:pos="3600"/>
        </w:tabs>
        <w:ind w:left="3600" w:hanging="360"/>
      </w:pPr>
      <w:rPr>
        <w:rFonts w:ascii="Arial" w:hAnsi="Arial" w:hint="default"/>
      </w:rPr>
    </w:lvl>
    <w:lvl w:ilvl="5" w:tplc="DE5E55BA" w:tentative="1">
      <w:start w:val="1"/>
      <w:numFmt w:val="bullet"/>
      <w:lvlText w:val="•"/>
      <w:lvlJc w:val="left"/>
      <w:pPr>
        <w:tabs>
          <w:tab w:val="num" w:pos="4320"/>
        </w:tabs>
        <w:ind w:left="4320" w:hanging="360"/>
      </w:pPr>
      <w:rPr>
        <w:rFonts w:ascii="Arial" w:hAnsi="Arial" w:hint="default"/>
      </w:rPr>
    </w:lvl>
    <w:lvl w:ilvl="6" w:tplc="404ACEDA" w:tentative="1">
      <w:start w:val="1"/>
      <w:numFmt w:val="bullet"/>
      <w:lvlText w:val="•"/>
      <w:lvlJc w:val="left"/>
      <w:pPr>
        <w:tabs>
          <w:tab w:val="num" w:pos="5040"/>
        </w:tabs>
        <w:ind w:left="5040" w:hanging="360"/>
      </w:pPr>
      <w:rPr>
        <w:rFonts w:ascii="Arial" w:hAnsi="Arial" w:hint="default"/>
      </w:rPr>
    </w:lvl>
    <w:lvl w:ilvl="7" w:tplc="304A152C" w:tentative="1">
      <w:start w:val="1"/>
      <w:numFmt w:val="bullet"/>
      <w:lvlText w:val="•"/>
      <w:lvlJc w:val="left"/>
      <w:pPr>
        <w:tabs>
          <w:tab w:val="num" w:pos="5760"/>
        </w:tabs>
        <w:ind w:left="5760" w:hanging="360"/>
      </w:pPr>
      <w:rPr>
        <w:rFonts w:ascii="Arial" w:hAnsi="Arial" w:hint="default"/>
      </w:rPr>
    </w:lvl>
    <w:lvl w:ilvl="8" w:tplc="8CF878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C2B84"/>
    <w:multiLevelType w:val="hybridMultilevel"/>
    <w:tmpl w:val="4CA8440C"/>
    <w:lvl w:ilvl="0" w:tplc="FC0CDE74">
      <w:start w:val="1"/>
      <w:numFmt w:val="bullet"/>
      <w:lvlText w:val="•"/>
      <w:lvlJc w:val="left"/>
      <w:pPr>
        <w:tabs>
          <w:tab w:val="num" w:pos="720"/>
        </w:tabs>
        <w:ind w:left="720" w:hanging="360"/>
      </w:pPr>
      <w:rPr>
        <w:rFonts w:ascii="Arial" w:hAnsi="Arial" w:hint="default"/>
      </w:rPr>
    </w:lvl>
    <w:lvl w:ilvl="1" w:tplc="8ACE910E" w:tentative="1">
      <w:start w:val="1"/>
      <w:numFmt w:val="bullet"/>
      <w:lvlText w:val="•"/>
      <w:lvlJc w:val="left"/>
      <w:pPr>
        <w:tabs>
          <w:tab w:val="num" w:pos="1440"/>
        </w:tabs>
        <w:ind w:left="1440" w:hanging="360"/>
      </w:pPr>
      <w:rPr>
        <w:rFonts w:ascii="Arial" w:hAnsi="Arial" w:hint="default"/>
      </w:rPr>
    </w:lvl>
    <w:lvl w:ilvl="2" w:tplc="4F2CD88A" w:tentative="1">
      <w:start w:val="1"/>
      <w:numFmt w:val="bullet"/>
      <w:lvlText w:val="•"/>
      <w:lvlJc w:val="left"/>
      <w:pPr>
        <w:tabs>
          <w:tab w:val="num" w:pos="2160"/>
        </w:tabs>
        <w:ind w:left="2160" w:hanging="360"/>
      </w:pPr>
      <w:rPr>
        <w:rFonts w:ascii="Arial" w:hAnsi="Arial" w:hint="default"/>
      </w:rPr>
    </w:lvl>
    <w:lvl w:ilvl="3" w:tplc="CF2A3986" w:tentative="1">
      <w:start w:val="1"/>
      <w:numFmt w:val="bullet"/>
      <w:lvlText w:val="•"/>
      <w:lvlJc w:val="left"/>
      <w:pPr>
        <w:tabs>
          <w:tab w:val="num" w:pos="2880"/>
        </w:tabs>
        <w:ind w:left="2880" w:hanging="360"/>
      </w:pPr>
      <w:rPr>
        <w:rFonts w:ascii="Arial" w:hAnsi="Arial" w:hint="default"/>
      </w:rPr>
    </w:lvl>
    <w:lvl w:ilvl="4" w:tplc="2FC88A16" w:tentative="1">
      <w:start w:val="1"/>
      <w:numFmt w:val="bullet"/>
      <w:lvlText w:val="•"/>
      <w:lvlJc w:val="left"/>
      <w:pPr>
        <w:tabs>
          <w:tab w:val="num" w:pos="3600"/>
        </w:tabs>
        <w:ind w:left="3600" w:hanging="360"/>
      </w:pPr>
      <w:rPr>
        <w:rFonts w:ascii="Arial" w:hAnsi="Arial" w:hint="default"/>
      </w:rPr>
    </w:lvl>
    <w:lvl w:ilvl="5" w:tplc="F822C318" w:tentative="1">
      <w:start w:val="1"/>
      <w:numFmt w:val="bullet"/>
      <w:lvlText w:val="•"/>
      <w:lvlJc w:val="left"/>
      <w:pPr>
        <w:tabs>
          <w:tab w:val="num" w:pos="4320"/>
        </w:tabs>
        <w:ind w:left="4320" w:hanging="360"/>
      </w:pPr>
      <w:rPr>
        <w:rFonts w:ascii="Arial" w:hAnsi="Arial" w:hint="default"/>
      </w:rPr>
    </w:lvl>
    <w:lvl w:ilvl="6" w:tplc="0F163992" w:tentative="1">
      <w:start w:val="1"/>
      <w:numFmt w:val="bullet"/>
      <w:lvlText w:val="•"/>
      <w:lvlJc w:val="left"/>
      <w:pPr>
        <w:tabs>
          <w:tab w:val="num" w:pos="5040"/>
        </w:tabs>
        <w:ind w:left="5040" w:hanging="360"/>
      </w:pPr>
      <w:rPr>
        <w:rFonts w:ascii="Arial" w:hAnsi="Arial" w:hint="default"/>
      </w:rPr>
    </w:lvl>
    <w:lvl w:ilvl="7" w:tplc="19BECF1A" w:tentative="1">
      <w:start w:val="1"/>
      <w:numFmt w:val="bullet"/>
      <w:lvlText w:val="•"/>
      <w:lvlJc w:val="left"/>
      <w:pPr>
        <w:tabs>
          <w:tab w:val="num" w:pos="5760"/>
        </w:tabs>
        <w:ind w:left="5760" w:hanging="360"/>
      </w:pPr>
      <w:rPr>
        <w:rFonts w:ascii="Arial" w:hAnsi="Arial" w:hint="default"/>
      </w:rPr>
    </w:lvl>
    <w:lvl w:ilvl="8" w:tplc="D8F819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C6637E8"/>
    <w:multiLevelType w:val="hybridMultilevel"/>
    <w:tmpl w:val="F2B6B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116402"/>
    <w:multiLevelType w:val="hybridMultilevel"/>
    <w:tmpl w:val="D4CC46F8"/>
    <w:lvl w:ilvl="0" w:tplc="F26A879A">
      <w:start w:val="1"/>
      <w:numFmt w:val="bullet"/>
      <w:lvlText w:val="•"/>
      <w:lvlJc w:val="left"/>
      <w:pPr>
        <w:tabs>
          <w:tab w:val="num" w:pos="720"/>
        </w:tabs>
        <w:ind w:left="720" w:hanging="360"/>
      </w:pPr>
      <w:rPr>
        <w:rFonts w:ascii="Arial" w:hAnsi="Arial" w:hint="default"/>
      </w:rPr>
    </w:lvl>
    <w:lvl w:ilvl="1" w:tplc="A432B89A" w:tentative="1">
      <w:start w:val="1"/>
      <w:numFmt w:val="bullet"/>
      <w:lvlText w:val="•"/>
      <w:lvlJc w:val="left"/>
      <w:pPr>
        <w:tabs>
          <w:tab w:val="num" w:pos="1440"/>
        </w:tabs>
        <w:ind w:left="1440" w:hanging="360"/>
      </w:pPr>
      <w:rPr>
        <w:rFonts w:ascii="Arial" w:hAnsi="Arial" w:hint="default"/>
      </w:rPr>
    </w:lvl>
    <w:lvl w:ilvl="2" w:tplc="5DACF088" w:tentative="1">
      <w:start w:val="1"/>
      <w:numFmt w:val="bullet"/>
      <w:lvlText w:val="•"/>
      <w:lvlJc w:val="left"/>
      <w:pPr>
        <w:tabs>
          <w:tab w:val="num" w:pos="2160"/>
        </w:tabs>
        <w:ind w:left="2160" w:hanging="360"/>
      </w:pPr>
      <w:rPr>
        <w:rFonts w:ascii="Arial" w:hAnsi="Arial" w:hint="default"/>
      </w:rPr>
    </w:lvl>
    <w:lvl w:ilvl="3" w:tplc="2F1CAA24" w:tentative="1">
      <w:start w:val="1"/>
      <w:numFmt w:val="bullet"/>
      <w:lvlText w:val="•"/>
      <w:lvlJc w:val="left"/>
      <w:pPr>
        <w:tabs>
          <w:tab w:val="num" w:pos="2880"/>
        </w:tabs>
        <w:ind w:left="2880" w:hanging="360"/>
      </w:pPr>
      <w:rPr>
        <w:rFonts w:ascii="Arial" w:hAnsi="Arial" w:hint="default"/>
      </w:rPr>
    </w:lvl>
    <w:lvl w:ilvl="4" w:tplc="C76AE81A" w:tentative="1">
      <w:start w:val="1"/>
      <w:numFmt w:val="bullet"/>
      <w:lvlText w:val="•"/>
      <w:lvlJc w:val="left"/>
      <w:pPr>
        <w:tabs>
          <w:tab w:val="num" w:pos="3600"/>
        </w:tabs>
        <w:ind w:left="3600" w:hanging="360"/>
      </w:pPr>
      <w:rPr>
        <w:rFonts w:ascii="Arial" w:hAnsi="Arial" w:hint="default"/>
      </w:rPr>
    </w:lvl>
    <w:lvl w:ilvl="5" w:tplc="AA5ADD8A" w:tentative="1">
      <w:start w:val="1"/>
      <w:numFmt w:val="bullet"/>
      <w:lvlText w:val="•"/>
      <w:lvlJc w:val="left"/>
      <w:pPr>
        <w:tabs>
          <w:tab w:val="num" w:pos="4320"/>
        </w:tabs>
        <w:ind w:left="4320" w:hanging="360"/>
      </w:pPr>
      <w:rPr>
        <w:rFonts w:ascii="Arial" w:hAnsi="Arial" w:hint="default"/>
      </w:rPr>
    </w:lvl>
    <w:lvl w:ilvl="6" w:tplc="AE9E7BEE" w:tentative="1">
      <w:start w:val="1"/>
      <w:numFmt w:val="bullet"/>
      <w:lvlText w:val="•"/>
      <w:lvlJc w:val="left"/>
      <w:pPr>
        <w:tabs>
          <w:tab w:val="num" w:pos="5040"/>
        </w:tabs>
        <w:ind w:left="5040" w:hanging="360"/>
      </w:pPr>
      <w:rPr>
        <w:rFonts w:ascii="Arial" w:hAnsi="Arial" w:hint="default"/>
      </w:rPr>
    </w:lvl>
    <w:lvl w:ilvl="7" w:tplc="CE24B576" w:tentative="1">
      <w:start w:val="1"/>
      <w:numFmt w:val="bullet"/>
      <w:lvlText w:val="•"/>
      <w:lvlJc w:val="left"/>
      <w:pPr>
        <w:tabs>
          <w:tab w:val="num" w:pos="5760"/>
        </w:tabs>
        <w:ind w:left="5760" w:hanging="360"/>
      </w:pPr>
      <w:rPr>
        <w:rFonts w:ascii="Arial" w:hAnsi="Arial" w:hint="default"/>
      </w:rPr>
    </w:lvl>
    <w:lvl w:ilvl="8" w:tplc="F118A684">
      <w:numFmt w:val="bullet"/>
      <w:lvlText w:val="•"/>
      <w:lvlJc w:val="left"/>
      <w:pPr>
        <w:tabs>
          <w:tab w:val="num" w:pos="6480"/>
        </w:tabs>
        <w:ind w:left="6480" w:hanging="360"/>
      </w:pPr>
      <w:rPr>
        <w:rFonts w:ascii="Arial" w:hAnsi="Arial" w:hint="default"/>
      </w:rPr>
    </w:lvl>
  </w:abstractNum>
  <w:abstractNum w:abstractNumId="7" w15:restartNumberingAfterBreak="0">
    <w:nsid w:val="72600B63"/>
    <w:multiLevelType w:val="hybridMultilevel"/>
    <w:tmpl w:val="4552C444"/>
    <w:lvl w:ilvl="0" w:tplc="E0A22B5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111BCE"/>
    <w:multiLevelType w:val="hybridMultilevel"/>
    <w:tmpl w:val="C62ABC88"/>
    <w:lvl w:ilvl="0" w:tplc="24E26C20">
      <w:start w:val="1"/>
      <w:numFmt w:val="bullet"/>
      <w:lvlText w:val="•"/>
      <w:lvlJc w:val="left"/>
      <w:pPr>
        <w:tabs>
          <w:tab w:val="num" w:pos="720"/>
        </w:tabs>
        <w:ind w:left="720" w:hanging="360"/>
      </w:pPr>
      <w:rPr>
        <w:rFonts w:ascii="Arial" w:hAnsi="Arial" w:hint="default"/>
      </w:rPr>
    </w:lvl>
    <w:lvl w:ilvl="1" w:tplc="9A40ED9E" w:tentative="1">
      <w:start w:val="1"/>
      <w:numFmt w:val="bullet"/>
      <w:lvlText w:val="•"/>
      <w:lvlJc w:val="left"/>
      <w:pPr>
        <w:tabs>
          <w:tab w:val="num" w:pos="1440"/>
        </w:tabs>
        <w:ind w:left="1440" w:hanging="360"/>
      </w:pPr>
      <w:rPr>
        <w:rFonts w:ascii="Arial" w:hAnsi="Arial" w:hint="default"/>
      </w:rPr>
    </w:lvl>
    <w:lvl w:ilvl="2" w:tplc="77F8F0CE" w:tentative="1">
      <w:start w:val="1"/>
      <w:numFmt w:val="bullet"/>
      <w:lvlText w:val="•"/>
      <w:lvlJc w:val="left"/>
      <w:pPr>
        <w:tabs>
          <w:tab w:val="num" w:pos="2160"/>
        </w:tabs>
        <w:ind w:left="2160" w:hanging="360"/>
      </w:pPr>
      <w:rPr>
        <w:rFonts w:ascii="Arial" w:hAnsi="Arial" w:hint="default"/>
      </w:rPr>
    </w:lvl>
    <w:lvl w:ilvl="3" w:tplc="CF94F99E" w:tentative="1">
      <w:start w:val="1"/>
      <w:numFmt w:val="bullet"/>
      <w:lvlText w:val="•"/>
      <w:lvlJc w:val="left"/>
      <w:pPr>
        <w:tabs>
          <w:tab w:val="num" w:pos="2880"/>
        </w:tabs>
        <w:ind w:left="2880" w:hanging="360"/>
      </w:pPr>
      <w:rPr>
        <w:rFonts w:ascii="Arial" w:hAnsi="Arial" w:hint="default"/>
      </w:rPr>
    </w:lvl>
    <w:lvl w:ilvl="4" w:tplc="DF041FBC" w:tentative="1">
      <w:start w:val="1"/>
      <w:numFmt w:val="bullet"/>
      <w:lvlText w:val="•"/>
      <w:lvlJc w:val="left"/>
      <w:pPr>
        <w:tabs>
          <w:tab w:val="num" w:pos="3600"/>
        </w:tabs>
        <w:ind w:left="3600" w:hanging="360"/>
      </w:pPr>
      <w:rPr>
        <w:rFonts w:ascii="Arial" w:hAnsi="Arial" w:hint="default"/>
      </w:rPr>
    </w:lvl>
    <w:lvl w:ilvl="5" w:tplc="BD8C4A20" w:tentative="1">
      <w:start w:val="1"/>
      <w:numFmt w:val="bullet"/>
      <w:lvlText w:val="•"/>
      <w:lvlJc w:val="left"/>
      <w:pPr>
        <w:tabs>
          <w:tab w:val="num" w:pos="4320"/>
        </w:tabs>
        <w:ind w:left="4320" w:hanging="360"/>
      </w:pPr>
      <w:rPr>
        <w:rFonts w:ascii="Arial" w:hAnsi="Arial" w:hint="default"/>
      </w:rPr>
    </w:lvl>
    <w:lvl w:ilvl="6" w:tplc="335EECAE" w:tentative="1">
      <w:start w:val="1"/>
      <w:numFmt w:val="bullet"/>
      <w:lvlText w:val="•"/>
      <w:lvlJc w:val="left"/>
      <w:pPr>
        <w:tabs>
          <w:tab w:val="num" w:pos="5040"/>
        </w:tabs>
        <w:ind w:left="5040" w:hanging="360"/>
      </w:pPr>
      <w:rPr>
        <w:rFonts w:ascii="Arial" w:hAnsi="Arial" w:hint="default"/>
      </w:rPr>
    </w:lvl>
    <w:lvl w:ilvl="7" w:tplc="519A0FCC" w:tentative="1">
      <w:start w:val="1"/>
      <w:numFmt w:val="bullet"/>
      <w:lvlText w:val="•"/>
      <w:lvlJc w:val="left"/>
      <w:pPr>
        <w:tabs>
          <w:tab w:val="num" w:pos="5760"/>
        </w:tabs>
        <w:ind w:left="5760" w:hanging="360"/>
      </w:pPr>
      <w:rPr>
        <w:rFonts w:ascii="Arial" w:hAnsi="Arial" w:hint="default"/>
      </w:rPr>
    </w:lvl>
    <w:lvl w:ilvl="8" w:tplc="76760D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9E2469"/>
    <w:multiLevelType w:val="hybridMultilevel"/>
    <w:tmpl w:val="0DCA3D4C"/>
    <w:lvl w:ilvl="0" w:tplc="DCBA80EE">
      <w:start w:val="1"/>
      <w:numFmt w:val="bullet"/>
      <w:lvlText w:val="•"/>
      <w:lvlJc w:val="left"/>
      <w:pPr>
        <w:tabs>
          <w:tab w:val="num" w:pos="720"/>
        </w:tabs>
        <w:ind w:left="720" w:hanging="360"/>
      </w:pPr>
      <w:rPr>
        <w:rFonts w:ascii="Arial" w:hAnsi="Arial" w:hint="default"/>
      </w:rPr>
    </w:lvl>
    <w:lvl w:ilvl="1" w:tplc="C0BA3C46" w:tentative="1">
      <w:start w:val="1"/>
      <w:numFmt w:val="bullet"/>
      <w:lvlText w:val="•"/>
      <w:lvlJc w:val="left"/>
      <w:pPr>
        <w:tabs>
          <w:tab w:val="num" w:pos="1440"/>
        </w:tabs>
        <w:ind w:left="1440" w:hanging="360"/>
      </w:pPr>
      <w:rPr>
        <w:rFonts w:ascii="Arial" w:hAnsi="Arial" w:hint="default"/>
      </w:rPr>
    </w:lvl>
    <w:lvl w:ilvl="2" w:tplc="A81009EA" w:tentative="1">
      <w:start w:val="1"/>
      <w:numFmt w:val="bullet"/>
      <w:lvlText w:val="•"/>
      <w:lvlJc w:val="left"/>
      <w:pPr>
        <w:tabs>
          <w:tab w:val="num" w:pos="2160"/>
        </w:tabs>
        <w:ind w:left="2160" w:hanging="360"/>
      </w:pPr>
      <w:rPr>
        <w:rFonts w:ascii="Arial" w:hAnsi="Arial" w:hint="default"/>
      </w:rPr>
    </w:lvl>
    <w:lvl w:ilvl="3" w:tplc="9422491C" w:tentative="1">
      <w:start w:val="1"/>
      <w:numFmt w:val="bullet"/>
      <w:lvlText w:val="•"/>
      <w:lvlJc w:val="left"/>
      <w:pPr>
        <w:tabs>
          <w:tab w:val="num" w:pos="2880"/>
        </w:tabs>
        <w:ind w:left="2880" w:hanging="360"/>
      </w:pPr>
      <w:rPr>
        <w:rFonts w:ascii="Arial" w:hAnsi="Arial" w:hint="default"/>
      </w:rPr>
    </w:lvl>
    <w:lvl w:ilvl="4" w:tplc="2994879E" w:tentative="1">
      <w:start w:val="1"/>
      <w:numFmt w:val="bullet"/>
      <w:lvlText w:val="•"/>
      <w:lvlJc w:val="left"/>
      <w:pPr>
        <w:tabs>
          <w:tab w:val="num" w:pos="3600"/>
        </w:tabs>
        <w:ind w:left="3600" w:hanging="360"/>
      </w:pPr>
      <w:rPr>
        <w:rFonts w:ascii="Arial" w:hAnsi="Arial" w:hint="default"/>
      </w:rPr>
    </w:lvl>
    <w:lvl w:ilvl="5" w:tplc="3AB49448" w:tentative="1">
      <w:start w:val="1"/>
      <w:numFmt w:val="bullet"/>
      <w:lvlText w:val="•"/>
      <w:lvlJc w:val="left"/>
      <w:pPr>
        <w:tabs>
          <w:tab w:val="num" w:pos="4320"/>
        </w:tabs>
        <w:ind w:left="4320" w:hanging="360"/>
      </w:pPr>
      <w:rPr>
        <w:rFonts w:ascii="Arial" w:hAnsi="Arial" w:hint="default"/>
      </w:rPr>
    </w:lvl>
    <w:lvl w:ilvl="6" w:tplc="08B20A20" w:tentative="1">
      <w:start w:val="1"/>
      <w:numFmt w:val="bullet"/>
      <w:lvlText w:val="•"/>
      <w:lvlJc w:val="left"/>
      <w:pPr>
        <w:tabs>
          <w:tab w:val="num" w:pos="5040"/>
        </w:tabs>
        <w:ind w:left="5040" w:hanging="360"/>
      </w:pPr>
      <w:rPr>
        <w:rFonts w:ascii="Arial" w:hAnsi="Arial" w:hint="default"/>
      </w:rPr>
    </w:lvl>
    <w:lvl w:ilvl="7" w:tplc="DAD833F6" w:tentative="1">
      <w:start w:val="1"/>
      <w:numFmt w:val="bullet"/>
      <w:lvlText w:val="•"/>
      <w:lvlJc w:val="left"/>
      <w:pPr>
        <w:tabs>
          <w:tab w:val="num" w:pos="5760"/>
        </w:tabs>
        <w:ind w:left="5760" w:hanging="360"/>
      </w:pPr>
      <w:rPr>
        <w:rFonts w:ascii="Arial" w:hAnsi="Arial" w:hint="default"/>
      </w:rPr>
    </w:lvl>
    <w:lvl w:ilvl="8" w:tplc="AE080B52" w:tentative="1">
      <w:start w:val="1"/>
      <w:numFmt w:val="bullet"/>
      <w:lvlText w:val="•"/>
      <w:lvlJc w:val="left"/>
      <w:pPr>
        <w:tabs>
          <w:tab w:val="num" w:pos="6480"/>
        </w:tabs>
        <w:ind w:left="6480" w:hanging="360"/>
      </w:pPr>
      <w:rPr>
        <w:rFonts w:ascii="Arial" w:hAnsi="Arial" w:hint="default"/>
      </w:rPr>
    </w:lvl>
  </w:abstractNum>
  <w:num w:numId="1" w16cid:durableId="995109963">
    <w:abstractNumId w:val="8"/>
  </w:num>
  <w:num w:numId="2" w16cid:durableId="579406926">
    <w:abstractNumId w:val="3"/>
  </w:num>
  <w:num w:numId="3" w16cid:durableId="1962955502">
    <w:abstractNumId w:val="7"/>
  </w:num>
  <w:num w:numId="4" w16cid:durableId="1568954749">
    <w:abstractNumId w:val="10"/>
  </w:num>
  <w:num w:numId="5" w16cid:durableId="201481879">
    <w:abstractNumId w:val="9"/>
  </w:num>
  <w:num w:numId="6" w16cid:durableId="467281498">
    <w:abstractNumId w:val="5"/>
  </w:num>
  <w:num w:numId="7" w16cid:durableId="679622371">
    <w:abstractNumId w:val="1"/>
  </w:num>
  <w:num w:numId="8" w16cid:durableId="1105618566">
    <w:abstractNumId w:val="4"/>
  </w:num>
  <w:num w:numId="9" w16cid:durableId="1691106439">
    <w:abstractNumId w:val="6"/>
  </w:num>
  <w:num w:numId="10" w16cid:durableId="1293973498">
    <w:abstractNumId w:val="2"/>
  </w:num>
  <w:num w:numId="11" w16cid:durableId="36159200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2D73"/>
    <w:rsid w:val="000053C0"/>
    <w:rsid w:val="00005B1B"/>
    <w:rsid w:val="000061AE"/>
    <w:rsid w:val="00006AAB"/>
    <w:rsid w:val="00013391"/>
    <w:rsid w:val="00013A64"/>
    <w:rsid w:val="0001441E"/>
    <w:rsid w:val="00014BD1"/>
    <w:rsid w:val="00016021"/>
    <w:rsid w:val="000169EE"/>
    <w:rsid w:val="00017522"/>
    <w:rsid w:val="00017772"/>
    <w:rsid w:val="000215DF"/>
    <w:rsid w:val="00023996"/>
    <w:rsid w:val="00023BE1"/>
    <w:rsid w:val="00024C3C"/>
    <w:rsid w:val="00026C7F"/>
    <w:rsid w:val="00030260"/>
    <w:rsid w:val="00031006"/>
    <w:rsid w:val="0003179E"/>
    <w:rsid w:val="00031B0D"/>
    <w:rsid w:val="00031FAD"/>
    <w:rsid w:val="00035D08"/>
    <w:rsid w:val="000375FB"/>
    <w:rsid w:val="00040CBB"/>
    <w:rsid w:val="00041543"/>
    <w:rsid w:val="00042B87"/>
    <w:rsid w:val="000434EA"/>
    <w:rsid w:val="00045FC7"/>
    <w:rsid w:val="00046A8C"/>
    <w:rsid w:val="000506A9"/>
    <w:rsid w:val="00053A70"/>
    <w:rsid w:val="00054037"/>
    <w:rsid w:val="00054A95"/>
    <w:rsid w:val="00055E03"/>
    <w:rsid w:val="00056C2D"/>
    <w:rsid w:val="00057184"/>
    <w:rsid w:val="00061764"/>
    <w:rsid w:val="00061BB6"/>
    <w:rsid w:val="0006201D"/>
    <w:rsid w:val="00063DAE"/>
    <w:rsid w:val="00064495"/>
    <w:rsid w:val="00066072"/>
    <w:rsid w:val="00067149"/>
    <w:rsid w:val="000675A1"/>
    <w:rsid w:val="00070693"/>
    <w:rsid w:val="00072013"/>
    <w:rsid w:val="000725B4"/>
    <w:rsid w:val="00072FEF"/>
    <w:rsid w:val="00073241"/>
    <w:rsid w:val="00073444"/>
    <w:rsid w:val="0007372C"/>
    <w:rsid w:val="00073FFC"/>
    <w:rsid w:val="0007448D"/>
    <w:rsid w:val="00074B56"/>
    <w:rsid w:val="00074B8F"/>
    <w:rsid w:val="00074D4B"/>
    <w:rsid w:val="00074FA8"/>
    <w:rsid w:val="0007696B"/>
    <w:rsid w:val="000775C2"/>
    <w:rsid w:val="00081AC5"/>
    <w:rsid w:val="000822FF"/>
    <w:rsid w:val="0008529D"/>
    <w:rsid w:val="00086532"/>
    <w:rsid w:val="0008690D"/>
    <w:rsid w:val="000871D5"/>
    <w:rsid w:val="00092F5C"/>
    <w:rsid w:val="00093AA3"/>
    <w:rsid w:val="00093B99"/>
    <w:rsid w:val="00097038"/>
    <w:rsid w:val="000A0C8F"/>
    <w:rsid w:val="000A1D7F"/>
    <w:rsid w:val="000A3F44"/>
    <w:rsid w:val="000A4948"/>
    <w:rsid w:val="000A57BD"/>
    <w:rsid w:val="000A5888"/>
    <w:rsid w:val="000A6D0A"/>
    <w:rsid w:val="000A7C82"/>
    <w:rsid w:val="000B0427"/>
    <w:rsid w:val="000B04BC"/>
    <w:rsid w:val="000B34FB"/>
    <w:rsid w:val="000B5748"/>
    <w:rsid w:val="000B5F5C"/>
    <w:rsid w:val="000B7508"/>
    <w:rsid w:val="000B7F04"/>
    <w:rsid w:val="000C0167"/>
    <w:rsid w:val="000C0250"/>
    <w:rsid w:val="000C082A"/>
    <w:rsid w:val="000C12C2"/>
    <w:rsid w:val="000C1678"/>
    <w:rsid w:val="000C20B0"/>
    <w:rsid w:val="000C3859"/>
    <w:rsid w:val="000C3F81"/>
    <w:rsid w:val="000C4358"/>
    <w:rsid w:val="000D083E"/>
    <w:rsid w:val="000D0AC9"/>
    <w:rsid w:val="000D48FD"/>
    <w:rsid w:val="000D5638"/>
    <w:rsid w:val="000D597C"/>
    <w:rsid w:val="000D5E17"/>
    <w:rsid w:val="000D6BC8"/>
    <w:rsid w:val="000D7796"/>
    <w:rsid w:val="000E0497"/>
    <w:rsid w:val="000E13B8"/>
    <w:rsid w:val="000E2324"/>
    <w:rsid w:val="000E5E09"/>
    <w:rsid w:val="000E6E95"/>
    <w:rsid w:val="000E7190"/>
    <w:rsid w:val="000F103B"/>
    <w:rsid w:val="000F23BD"/>
    <w:rsid w:val="000F2633"/>
    <w:rsid w:val="000F2F10"/>
    <w:rsid w:val="000F3242"/>
    <w:rsid w:val="000F3313"/>
    <w:rsid w:val="000F4035"/>
    <w:rsid w:val="000F6A6F"/>
    <w:rsid w:val="000F7BBA"/>
    <w:rsid w:val="00102747"/>
    <w:rsid w:val="00102F2B"/>
    <w:rsid w:val="00103331"/>
    <w:rsid w:val="00104471"/>
    <w:rsid w:val="00105019"/>
    <w:rsid w:val="001059E8"/>
    <w:rsid w:val="00106483"/>
    <w:rsid w:val="00106C8D"/>
    <w:rsid w:val="0010703D"/>
    <w:rsid w:val="001109EB"/>
    <w:rsid w:val="0011155D"/>
    <w:rsid w:val="00113460"/>
    <w:rsid w:val="00113CDC"/>
    <w:rsid w:val="001144F0"/>
    <w:rsid w:val="00114C18"/>
    <w:rsid w:val="00115681"/>
    <w:rsid w:val="001157C2"/>
    <w:rsid w:val="00122AF7"/>
    <w:rsid w:val="00125112"/>
    <w:rsid w:val="0012734A"/>
    <w:rsid w:val="001301C1"/>
    <w:rsid w:val="00131964"/>
    <w:rsid w:val="001334F9"/>
    <w:rsid w:val="001371EE"/>
    <w:rsid w:val="001422C2"/>
    <w:rsid w:val="0014330B"/>
    <w:rsid w:val="001436CD"/>
    <w:rsid w:val="00143965"/>
    <w:rsid w:val="00144442"/>
    <w:rsid w:val="001445E0"/>
    <w:rsid w:val="00144977"/>
    <w:rsid w:val="00147E1F"/>
    <w:rsid w:val="001510CF"/>
    <w:rsid w:val="00153472"/>
    <w:rsid w:val="00154850"/>
    <w:rsid w:val="00155610"/>
    <w:rsid w:val="001615E1"/>
    <w:rsid w:val="001623DA"/>
    <w:rsid w:val="00162BA7"/>
    <w:rsid w:val="00163EA3"/>
    <w:rsid w:val="00166557"/>
    <w:rsid w:val="001665EE"/>
    <w:rsid w:val="00167873"/>
    <w:rsid w:val="0017063C"/>
    <w:rsid w:val="00170C95"/>
    <w:rsid w:val="001720B6"/>
    <w:rsid w:val="0017420B"/>
    <w:rsid w:val="00176637"/>
    <w:rsid w:val="00176B63"/>
    <w:rsid w:val="001813CB"/>
    <w:rsid w:val="00183B3C"/>
    <w:rsid w:val="00183DE6"/>
    <w:rsid w:val="00187288"/>
    <w:rsid w:val="00187AED"/>
    <w:rsid w:val="00193E28"/>
    <w:rsid w:val="0019405F"/>
    <w:rsid w:val="00194764"/>
    <w:rsid w:val="0019582D"/>
    <w:rsid w:val="00196726"/>
    <w:rsid w:val="001A0EAE"/>
    <w:rsid w:val="001A233F"/>
    <w:rsid w:val="001A38DD"/>
    <w:rsid w:val="001A3D9F"/>
    <w:rsid w:val="001A3F67"/>
    <w:rsid w:val="001A3FCA"/>
    <w:rsid w:val="001A4F3A"/>
    <w:rsid w:val="001A5991"/>
    <w:rsid w:val="001A6195"/>
    <w:rsid w:val="001A6903"/>
    <w:rsid w:val="001A7BED"/>
    <w:rsid w:val="001B2696"/>
    <w:rsid w:val="001B2E1C"/>
    <w:rsid w:val="001B3B78"/>
    <w:rsid w:val="001B3EF9"/>
    <w:rsid w:val="001B3F52"/>
    <w:rsid w:val="001B5F34"/>
    <w:rsid w:val="001B786E"/>
    <w:rsid w:val="001C2F9E"/>
    <w:rsid w:val="001C3AE5"/>
    <w:rsid w:val="001C40EC"/>
    <w:rsid w:val="001C4220"/>
    <w:rsid w:val="001C43D0"/>
    <w:rsid w:val="001C61EE"/>
    <w:rsid w:val="001C6CD6"/>
    <w:rsid w:val="001C72DF"/>
    <w:rsid w:val="001D030A"/>
    <w:rsid w:val="001D05E8"/>
    <w:rsid w:val="001D0F17"/>
    <w:rsid w:val="001D196D"/>
    <w:rsid w:val="001D1EBC"/>
    <w:rsid w:val="001D3112"/>
    <w:rsid w:val="001D4238"/>
    <w:rsid w:val="001D672E"/>
    <w:rsid w:val="001D7C8B"/>
    <w:rsid w:val="001E1BD6"/>
    <w:rsid w:val="001E2FCE"/>
    <w:rsid w:val="001E33ED"/>
    <w:rsid w:val="001F102E"/>
    <w:rsid w:val="001F1976"/>
    <w:rsid w:val="001F3650"/>
    <w:rsid w:val="001F49E8"/>
    <w:rsid w:val="001F5496"/>
    <w:rsid w:val="001F5579"/>
    <w:rsid w:val="001F6034"/>
    <w:rsid w:val="001F63DD"/>
    <w:rsid w:val="002010AD"/>
    <w:rsid w:val="00205487"/>
    <w:rsid w:val="0020584A"/>
    <w:rsid w:val="00207845"/>
    <w:rsid w:val="00207946"/>
    <w:rsid w:val="00211C60"/>
    <w:rsid w:val="00211D98"/>
    <w:rsid w:val="002123E8"/>
    <w:rsid w:val="00212C2D"/>
    <w:rsid w:val="00212FAA"/>
    <w:rsid w:val="00214A6A"/>
    <w:rsid w:val="00214B7D"/>
    <w:rsid w:val="002153B5"/>
    <w:rsid w:val="00215993"/>
    <w:rsid w:val="002173CC"/>
    <w:rsid w:val="00220775"/>
    <w:rsid w:val="002218F1"/>
    <w:rsid w:val="00221F2B"/>
    <w:rsid w:val="00222E11"/>
    <w:rsid w:val="00223BA4"/>
    <w:rsid w:val="00223E83"/>
    <w:rsid w:val="0022452F"/>
    <w:rsid w:val="002253B4"/>
    <w:rsid w:val="0022592A"/>
    <w:rsid w:val="002259FE"/>
    <w:rsid w:val="00225AC1"/>
    <w:rsid w:val="00225BA5"/>
    <w:rsid w:val="00227F7E"/>
    <w:rsid w:val="0023074E"/>
    <w:rsid w:val="002311D4"/>
    <w:rsid w:val="002332DF"/>
    <w:rsid w:val="00233EB4"/>
    <w:rsid w:val="00234036"/>
    <w:rsid w:val="002345ED"/>
    <w:rsid w:val="00234E64"/>
    <w:rsid w:val="00235BEB"/>
    <w:rsid w:val="00236624"/>
    <w:rsid w:val="00237272"/>
    <w:rsid w:val="00237D68"/>
    <w:rsid w:val="00240455"/>
    <w:rsid w:val="00240A60"/>
    <w:rsid w:val="002512CA"/>
    <w:rsid w:val="0025165E"/>
    <w:rsid w:val="00251EAF"/>
    <w:rsid w:val="00252AAA"/>
    <w:rsid w:val="00253CB3"/>
    <w:rsid w:val="0025479B"/>
    <w:rsid w:val="002547E5"/>
    <w:rsid w:val="00254F0B"/>
    <w:rsid w:val="002552FB"/>
    <w:rsid w:val="002556BE"/>
    <w:rsid w:val="0025620B"/>
    <w:rsid w:val="00256EF6"/>
    <w:rsid w:val="002603E1"/>
    <w:rsid w:val="00260D99"/>
    <w:rsid w:val="00261100"/>
    <w:rsid w:val="00261117"/>
    <w:rsid w:val="00261377"/>
    <w:rsid w:val="002625E2"/>
    <w:rsid w:val="002650F2"/>
    <w:rsid w:val="00267240"/>
    <w:rsid w:val="00270B8D"/>
    <w:rsid w:val="002745E5"/>
    <w:rsid w:val="00276112"/>
    <w:rsid w:val="002802AD"/>
    <w:rsid w:val="0028121D"/>
    <w:rsid w:val="002833C4"/>
    <w:rsid w:val="002860B9"/>
    <w:rsid w:val="002910B8"/>
    <w:rsid w:val="002946FF"/>
    <w:rsid w:val="00296310"/>
    <w:rsid w:val="00297215"/>
    <w:rsid w:val="002A2F9F"/>
    <w:rsid w:val="002A55F0"/>
    <w:rsid w:val="002A5672"/>
    <w:rsid w:val="002A5E28"/>
    <w:rsid w:val="002B4D9F"/>
    <w:rsid w:val="002B6B10"/>
    <w:rsid w:val="002C07E6"/>
    <w:rsid w:val="002C238B"/>
    <w:rsid w:val="002C36BC"/>
    <w:rsid w:val="002C3711"/>
    <w:rsid w:val="002C53D7"/>
    <w:rsid w:val="002C6EEF"/>
    <w:rsid w:val="002D0D08"/>
    <w:rsid w:val="002D37C9"/>
    <w:rsid w:val="002D4488"/>
    <w:rsid w:val="002D4839"/>
    <w:rsid w:val="002D6944"/>
    <w:rsid w:val="002E2443"/>
    <w:rsid w:val="002E3005"/>
    <w:rsid w:val="002E3209"/>
    <w:rsid w:val="002E4B98"/>
    <w:rsid w:val="002F16A8"/>
    <w:rsid w:val="002F23EA"/>
    <w:rsid w:val="002F4272"/>
    <w:rsid w:val="002F4BA8"/>
    <w:rsid w:val="002F7AC9"/>
    <w:rsid w:val="00302828"/>
    <w:rsid w:val="00305ED9"/>
    <w:rsid w:val="003067FA"/>
    <w:rsid w:val="00310A74"/>
    <w:rsid w:val="003112BE"/>
    <w:rsid w:val="0031214E"/>
    <w:rsid w:val="00314CBA"/>
    <w:rsid w:val="00316C4B"/>
    <w:rsid w:val="003223B6"/>
    <w:rsid w:val="00322431"/>
    <w:rsid w:val="003228AE"/>
    <w:rsid w:val="003230D6"/>
    <w:rsid w:val="00324DAC"/>
    <w:rsid w:val="00325933"/>
    <w:rsid w:val="00326AF2"/>
    <w:rsid w:val="003309B4"/>
    <w:rsid w:val="00331B9C"/>
    <w:rsid w:val="003323C7"/>
    <w:rsid w:val="003405F2"/>
    <w:rsid w:val="00342049"/>
    <w:rsid w:val="00342991"/>
    <w:rsid w:val="003432FA"/>
    <w:rsid w:val="00344657"/>
    <w:rsid w:val="00344EDC"/>
    <w:rsid w:val="0034571A"/>
    <w:rsid w:val="003457F8"/>
    <w:rsid w:val="003465BA"/>
    <w:rsid w:val="003509C1"/>
    <w:rsid w:val="00350C9A"/>
    <w:rsid w:val="00351F4D"/>
    <w:rsid w:val="003533B4"/>
    <w:rsid w:val="0035628B"/>
    <w:rsid w:val="0036039B"/>
    <w:rsid w:val="00363156"/>
    <w:rsid w:val="00364DFA"/>
    <w:rsid w:val="00367C95"/>
    <w:rsid w:val="00370BB0"/>
    <w:rsid w:val="00370F50"/>
    <w:rsid w:val="0037371A"/>
    <w:rsid w:val="00373CEB"/>
    <w:rsid w:val="0037451B"/>
    <w:rsid w:val="00374C36"/>
    <w:rsid w:val="00377069"/>
    <w:rsid w:val="00377267"/>
    <w:rsid w:val="00381A5B"/>
    <w:rsid w:val="00381DA3"/>
    <w:rsid w:val="00381F10"/>
    <w:rsid w:val="00383C5E"/>
    <w:rsid w:val="00383C6B"/>
    <w:rsid w:val="00384E5D"/>
    <w:rsid w:val="00384EBE"/>
    <w:rsid w:val="00390084"/>
    <w:rsid w:val="003931D0"/>
    <w:rsid w:val="003947DB"/>
    <w:rsid w:val="00396439"/>
    <w:rsid w:val="00397413"/>
    <w:rsid w:val="0039790A"/>
    <w:rsid w:val="00397EEC"/>
    <w:rsid w:val="003A1F30"/>
    <w:rsid w:val="003A2DBB"/>
    <w:rsid w:val="003A5CDC"/>
    <w:rsid w:val="003B0FF7"/>
    <w:rsid w:val="003B2643"/>
    <w:rsid w:val="003B2B78"/>
    <w:rsid w:val="003B2D18"/>
    <w:rsid w:val="003B4DCB"/>
    <w:rsid w:val="003B59C5"/>
    <w:rsid w:val="003C038D"/>
    <w:rsid w:val="003C0645"/>
    <w:rsid w:val="003C1C46"/>
    <w:rsid w:val="003C4E2D"/>
    <w:rsid w:val="003C4EA0"/>
    <w:rsid w:val="003C56A4"/>
    <w:rsid w:val="003D22B0"/>
    <w:rsid w:val="003D747B"/>
    <w:rsid w:val="003E1293"/>
    <w:rsid w:val="003E2280"/>
    <w:rsid w:val="003E2D61"/>
    <w:rsid w:val="003E5840"/>
    <w:rsid w:val="003E5E12"/>
    <w:rsid w:val="003E79B8"/>
    <w:rsid w:val="003F15E0"/>
    <w:rsid w:val="003F55C5"/>
    <w:rsid w:val="003F77D0"/>
    <w:rsid w:val="00400600"/>
    <w:rsid w:val="0040282A"/>
    <w:rsid w:val="00402E80"/>
    <w:rsid w:val="00403AEF"/>
    <w:rsid w:val="00404023"/>
    <w:rsid w:val="004043EE"/>
    <w:rsid w:val="00404A39"/>
    <w:rsid w:val="00405B76"/>
    <w:rsid w:val="00405CB0"/>
    <w:rsid w:val="00407F0B"/>
    <w:rsid w:val="00410211"/>
    <w:rsid w:val="00414706"/>
    <w:rsid w:val="004147D9"/>
    <w:rsid w:val="00415C70"/>
    <w:rsid w:val="00417687"/>
    <w:rsid w:val="00421C16"/>
    <w:rsid w:val="0042330C"/>
    <w:rsid w:val="00423D5F"/>
    <w:rsid w:val="00424235"/>
    <w:rsid w:val="00426C26"/>
    <w:rsid w:val="004275EC"/>
    <w:rsid w:val="004278A5"/>
    <w:rsid w:val="00431C89"/>
    <w:rsid w:val="004321F4"/>
    <w:rsid w:val="004333A6"/>
    <w:rsid w:val="004375DC"/>
    <w:rsid w:val="00437672"/>
    <w:rsid w:val="004415C9"/>
    <w:rsid w:val="00441E54"/>
    <w:rsid w:val="0044283A"/>
    <w:rsid w:val="00446CEF"/>
    <w:rsid w:val="004472D1"/>
    <w:rsid w:val="004473B1"/>
    <w:rsid w:val="0045148D"/>
    <w:rsid w:val="00453AB0"/>
    <w:rsid w:val="00453AFC"/>
    <w:rsid w:val="0045427F"/>
    <w:rsid w:val="004543B7"/>
    <w:rsid w:val="00455E25"/>
    <w:rsid w:val="00460678"/>
    <w:rsid w:val="004610D5"/>
    <w:rsid w:val="0046212A"/>
    <w:rsid w:val="004629B4"/>
    <w:rsid w:val="00464185"/>
    <w:rsid w:val="0046458D"/>
    <w:rsid w:val="00464AE8"/>
    <w:rsid w:val="00464E43"/>
    <w:rsid w:val="004657E0"/>
    <w:rsid w:val="00465896"/>
    <w:rsid w:val="004664A1"/>
    <w:rsid w:val="00466544"/>
    <w:rsid w:val="004708F9"/>
    <w:rsid w:val="00472E90"/>
    <w:rsid w:val="00475442"/>
    <w:rsid w:val="00475C19"/>
    <w:rsid w:val="00476C32"/>
    <w:rsid w:val="00476CA2"/>
    <w:rsid w:val="00480220"/>
    <w:rsid w:val="00480F79"/>
    <w:rsid w:val="0048126E"/>
    <w:rsid w:val="00484C09"/>
    <w:rsid w:val="004879CE"/>
    <w:rsid w:val="0049137E"/>
    <w:rsid w:val="0049140B"/>
    <w:rsid w:val="004926A8"/>
    <w:rsid w:val="00492B4B"/>
    <w:rsid w:val="00493BAC"/>
    <w:rsid w:val="00494646"/>
    <w:rsid w:val="00494808"/>
    <w:rsid w:val="004954EF"/>
    <w:rsid w:val="004960E7"/>
    <w:rsid w:val="004A175A"/>
    <w:rsid w:val="004A1C17"/>
    <w:rsid w:val="004A1C75"/>
    <w:rsid w:val="004A1E46"/>
    <w:rsid w:val="004A1F18"/>
    <w:rsid w:val="004A4C47"/>
    <w:rsid w:val="004A65FA"/>
    <w:rsid w:val="004A6D8B"/>
    <w:rsid w:val="004A76F2"/>
    <w:rsid w:val="004A7FD1"/>
    <w:rsid w:val="004B51E3"/>
    <w:rsid w:val="004B5B2D"/>
    <w:rsid w:val="004B5FF2"/>
    <w:rsid w:val="004B7CA9"/>
    <w:rsid w:val="004C0029"/>
    <w:rsid w:val="004C0611"/>
    <w:rsid w:val="004C0691"/>
    <w:rsid w:val="004C149C"/>
    <w:rsid w:val="004C1B65"/>
    <w:rsid w:val="004C1B94"/>
    <w:rsid w:val="004C30D9"/>
    <w:rsid w:val="004C4A45"/>
    <w:rsid w:val="004D015A"/>
    <w:rsid w:val="004D08F6"/>
    <w:rsid w:val="004D0BA8"/>
    <w:rsid w:val="004D0CF3"/>
    <w:rsid w:val="004D131B"/>
    <w:rsid w:val="004D21D4"/>
    <w:rsid w:val="004D3167"/>
    <w:rsid w:val="004D4FDD"/>
    <w:rsid w:val="004D5392"/>
    <w:rsid w:val="004D59CD"/>
    <w:rsid w:val="004D7292"/>
    <w:rsid w:val="004E0946"/>
    <w:rsid w:val="004E3DB6"/>
    <w:rsid w:val="004E43E9"/>
    <w:rsid w:val="004E5703"/>
    <w:rsid w:val="004E6476"/>
    <w:rsid w:val="004E65C4"/>
    <w:rsid w:val="004F2B99"/>
    <w:rsid w:val="004F2C9F"/>
    <w:rsid w:val="004F2E48"/>
    <w:rsid w:val="004F3071"/>
    <w:rsid w:val="004F512F"/>
    <w:rsid w:val="004F5F97"/>
    <w:rsid w:val="00500F4A"/>
    <w:rsid w:val="00502026"/>
    <w:rsid w:val="00504304"/>
    <w:rsid w:val="0050476D"/>
    <w:rsid w:val="00504C31"/>
    <w:rsid w:val="00506D04"/>
    <w:rsid w:val="005105E0"/>
    <w:rsid w:val="00510881"/>
    <w:rsid w:val="00511C3A"/>
    <w:rsid w:val="00512FD8"/>
    <w:rsid w:val="00513A1D"/>
    <w:rsid w:val="005172AC"/>
    <w:rsid w:val="00520C12"/>
    <w:rsid w:val="00524E6A"/>
    <w:rsid w:val="00525F5C"/>
    <w:rsid w:val="0052644B"/>
    <w:rsid w:val="00530197"/>
    <w:rsid w:val="00531A89"/>
    <w:rsid w:val="005329C1"/>
    <w:rsid w:val="00532A0E"/>
    <w:rsid w:val="00534174"/>
    <w:rsid w:val="005365D9"/>
    <w:rsid w:val="0054358F"/>
    <w:rsid w:val="005468AF"/>
    <w:rsid w:val="00546AD4"/>
    <w:rsid w:val="005506A3"/>
    <w:rsid w:val="00560A13"/>
    <w:rsid w:val="00561F68"/>
    <w:rsid w:val="005637CC"/>
    <w:rsid w:val="005639C0"/>
    <w:rsid w:val="00565639"/>
    <w:rsid w:val="005673AF"/>
    <w:rsid w:val="00567EA2"/>
    <w:rsid w:val="005706E8"/>
    <w:rsid w:val="00573C44"/>
    <w:rsid w:val="0057420E"/>
    <w:rsid w:val="005742EC"/>
    <w:rsid w:val="00575342"/>
    <w:rsid w:val="00577243"/>
    <w:rsid w:val="00577357"/>
    <w:rsid w:val="00577AB8"/>
    <w:rsid w:val="00580045"/>
    <w:rsid w:val="005803A3"/>
    <w:rsid w:val="0058040A"/>
    <w:rsid w:val="005827D9"/>
    <w:rsid w:val="00583915"/>
    <w:rsid w:val="00583E3A"/>
    <w:rsid w:val="00583EA5"/>
    <w:rsid w:val="0058675C"/>
    <w:rsid w:val="00587451"/>
    <w:rsid w:val="00587620"/>
    <w:rsid w:val="005930B5"/>
    <w:rsid w:val="00593432"/>
    <w:rsid w:val="00597007"/>
    <w:rsid w:val="005972B9"/>
    <w:rsid w:val="005A5EEB"/>
    <w:rsid w:val="005A670D"/>
    <w:rsid w:val="005A7682"/>
    <w:rsid w:val="005B0CED"/>
    <w:rsid w:val="005B183A"/>
    <w:rsid w:val="005B2A03"/>
    <w:rsid w:val="005B3447"/>
    <w:rsid w:val="005B35F8"/>
    <w:rsid w:val="005B4264"/>
    <w:rsid w:val="005B4426"/>
    <w:rsid w:val="005B4F71"/>
    <w:rsid w:val="005B5005"/>
    <w:rsid w:val="005B536C"/>
    <w:rsid w:val="005B63CF"/>
    <w:rsid w:val="005B792C"/>
    <w:rsid w:val="005C0F02"/>
    <w:rsid w:val="005C3D79"/>
    <w:rsid w:val="005C5557"/>
    <w:rsid w:val="005C57B4"/>
    <w:rsid w:val="005C6AF6"/>
    <w:rsid w:val="005D0909"/>
    <w:rsid w:val="005D1133"/>
    <w:rsid w:val="005D1D43"/>
    <w:rsid w:val="005D2ACC"/>
    <w:rsid w:val="005D3836"/>
    <w:rsid w:val="005D3C0E"/>
    <w:rsid w:val="005D3E3E"/>
    <w:rsid w:val="005D5F57"/>
    <w:rsid w:val="005E0A9D"/>
    <w:rsid w:val="005E1229"/>
    <w:rsid w:val="005E2597"/>
    <w:rsid w:val="005E2C37"/>
    <w:rsid w:val="005E2F66"/>
    <w:rsid w:val="005E3F0A"/>
    <w:rsid w:val="005E45D4"/>
    <w:rsid w:val="005E4AC3"/>
    <w:rsid w:val="005E4CB7"/>
    <w:rsid w:val="005E59FE"/>
    <w:rsid w:val="005E5F51"/>
    <w:rsid w:val="005F19E4"/>
    <w:rsid w:val="005F1DE0"/>
    <w:rsid w:val="005F3AEB"/>
    <w:rsid w:val="005F4549"/>
    <w:rsid w:val="005F4566"/>
    <w:rsid w:val="005F6F55"/>
    <w:rsid w:val="005F6F59"/>
    <w:rsid w:val="00603762"/>
    <w:rsid w:val="00603FFC"/>
    <w:rsid w:val="00607F74"/>
    <w:rsid w:val="0061012C"/>
    <w:rsid w:val="00613326"/>
    <w:rsid w:val="00614E3D"/>
    <w:rsid w:val="00615F20"/>
    <w:rsid w:val="006221C5"/>
    <w:rsid w:val="00622D04"/>
    <w:rsid w:val="006242A7"/>
    <w:rsid w:val="00624928"/>
    <w:rsid w:val="00625328"/>
    <w:rsid w:val="006278FB"/>
    <w:rsid w:val="0063147C"/>
    <w:rsid w:val="006319D2"/>
    <w:rsid w:val="00631E3C"/>
    <w:rsid w:val="006320A1"/>
    <w:rsid w:val="00634737"/>
    <w:rsid w:val="00635C0C"/>
    <w:rsid w:val="0063694E"/>
    <w:rsid w:val="00636E1C"/>
    <w:rsid w:val="0063733F"/>
    <w:rsid w:val="0064073E"/>
    <w:rsid w:val="00640A43"/>
    <w:rsid w:val="0064206B"/>
    <w:rsid w:val="006423FE"/>
    <w:rsid w:val="00646718"/>
    <w:rsid w:val="00646CAC"/>
    <w:rsid w:val="00647297"/>
    <w:rsid w:val="006512F3"/>
    <w:rsid w:val="00651A93"/>
    <w:rsid w:val="006543D2"/>
    <w:rsid w:val="006549D3"/>
    <w:rsid w:val="00655C6B"/>
    <w:rsid w:val="00664873"/>
    <w:rsid w:val="006649D0"/>
    <w:rsid w:val="006654A7"/>
    <w:rsid w:val="00665627"/>
    <w:rsid w:val="00672405"/>
    <w:rsid w:val="00673F00"/>
    <w:rsid w:val="00673F77"/>
    <w:rsid w:val="00676716"/>
    <w:rsid w:val="0067751E"/>
    <w:rsid w:val="00680996"/>
    <w:rsid w:val="00680C75"/>
    <w:rsid w:val="006811A1"/>
    <w:rsid w:val="0068141D"/>
    <w:rsid w:val="00682B53"/>
    <w:rsid w:val="006858DC"/>
    <w:rsid w:val="00685DBD"/>
    <w:rsid w:val="00687538"/>
    <w:rsid w:val="0069081D"/>
    <w:rsid w:val="006910CD"/>
    <w:rsid w:val="006923D5"/>
    <w:rsid w:val="00692A94"/>
    <w:rsid w:val="00692AA5"/>
    <w:rsid w:val="006A0E21"/>
    <w:rsid w:val="006A14C6"/>
    <w:rsid w:val="006A3354"/>
    <w:rsid w:val="006A4EEF"/>
    <w:rsid w:val="006A6DCE"/>
    <w:rsid w:val="006A6E5D"/>
    <w:rsid w:val="006B023F"/>
    <w:rsid w:val="006B0648"/>
    <w:rsid w:val="006B1024"/>
    <w:rsid w:val="006B2659"/>
    <w:rsid w:val="006B609A"/>
    <w:rsid w:val="006B6B38"/>
    <w:rsid w:val="006B7EB9"/>
    <w:rsid w:val="006C0F19"/>
    <w:rsid w:val="006C2E00"/>
    <w:rsid w:val="006C469D"/>
    <w:rsid w:val="006C4CF5"/>
    <w:rsid w:val="006C62BF"/>
    <w:rsid w:val="006C7354"/>
    <w:rsid w:val="006D0B43"/>
    <w:rsid w:val="006D1809"/>
    <w:rsid w:val="006D20B5"/>
    <w:rsid w:val="006D34C2"/>
    <w:rsid w:val="006D493D"/>
    <w:rsid w:val="006D51C5"/>
    <w:rsid w:val="006D5661"/>
    <w:rsid w:val="006D5B34"/>
    <w:rsid w:val="006D5C6C"/>
    <w:rsid w:val="006E20C9"/>
    <w:rsid w:val="006E3A67"/>
    <w:rsid w:val="006E3C5E"/>
    <w:rsid w:val="006E7547"/>
    <w:rsid w:val="006E7954"/>
    <w:rsid w:val="006E7DF3"/>
    <w:rsid w:val="006F1416"/>
    <w:rsid w:val="006F14E8"/>
    <w:rsid w:val="006F185A"/>
    <w:rsid w:val="006F28C0"/>
    <w:rsid w:val="006F5830"/>
    <w:rsid w:val="006F5FE3"/>
    <w:rsid w:val="006F7743"/>
    <w:rsid w:val="007012B0"/>
    <w:rsid w:val="007019C8"/>
    <w:rsid w:val="00703CB9"/>
    <w:rsid w:val="00704521"/>
    <w:rsid w:val="00705A89"/>
    <w:rsid w:val="00705AAE"/>
    <w:rsid w:val="00711984"/>
    <w:rsid w:val="00713035"/>
    <w:rsid w:val="00715D58"/>
    <w:rsid w:val="00715DC2"/>
    <w:rsid w:val="00715F1D"/>
    <w:rsid w:val="0072172B"/>
    <w:rsid w:val="00722F12"/>
    <w:rsid w:val="007234C7"/>
    <w:rsid w:val="00725ABF"/>
    <w:rsid w:val="007326BC"/>
    <w:rsid w:val="00732819"/>
    <w:rsid w:val="007339F6"/>
    <w:rsid w:val="00734D1D"/>
    <w:rsid w:val="00735597"/>
    <w:rsid w:val="0073581B"/>
    <w:rsid w:val="00735D39"/>
    <w:rsid w:val="00736866"/>
    <w:rsid w:val="007371EC"/>
    <w:rsid w:val="0073778A"/>
    <w:rsid w:val="00740246"/>
    <w:rsid w:val="007418B6"/>
    <w:rsid w:val="0074216D"/>
    <w:rsid w:val="00743927"/>
    <w:rsid w:val="00746043"/>
    <w:rsid w:val="00750150"/>
    <w:rsid w:val="00750D24"/>
    <w:rsid w:val="007511E6"/>
    <w:rsid w:val="00752843"/>
    <w:rsid w:val="00753EC1"/>
    <w:rsid w:val="00754212"/>
    <w:rsid w:val="0075558A"/>
    <w:rsid w:val="007559AF"/>
    <w:rsid w:val="00756CDC"/>
    <w:rsid w:val="007577F0"/>
    <w:rsid w:val="00762313"/>
    <w:rsid w:val="00762C16"/>
    <w:rsid w:val="007630C4"/>
    <w:rsid w:val="00763580"/>
    <w:rsid w:val="00764D03"/>
    <w:rsid w:val="00765B60"/>
    <w:rsid w:val="00766416"/>
    <w:rsid w:val="00770667"/>
    <w:rsid w:val="00770BB5"/>
    <w:rsid w:val="007710DA"/>
    <w:rsid w:val="007716DB"/>
    <w:rsid w:val="00771A1E"/>
    <w:rsid w:val="007747CE"/>
    <w:rsid w:val="00775882"/>
    <w:rsid w:val="0078018C"/>
    <w:rsid w:val="007816ED"/>
    <w:rsid w:val="007824D5"/>
    <w:rsid w:val="00782573"/>
    <w:rsid w:val="00786C59"/>
    <w:rsid w:val="00790732"/>
    <w:rsid w:val="00790C6E"/>
    <w:rsid w:val="007919BA"/>
    <w:rsid w:val="00791F10"/>
    <w:rsid w:val="00797DC6"/>
    <w:rsid w:val="007A3A56"/>
    <w:rsid w:val="007B00E4"/>
    <w:rsid w:val="007B0532"/>
    <w:rsid w:val="007B078E"/>
    <w:rsid w:val="007B11BD"/>
    <w:rsid w:val="007B16DF"/>
    <w:rsid w:val="007B29DA"/>
    <w:rsid w:val="007B36C9"/>
    <w:rsid w:val="007B4374"/>
    <w:rsid w:val="007B487E"/>
    <w:rsid w:val="007B66B8"/>
    <w:rsid w:val="007B6D37"/>
    <w:rsid w:val="007B7122"/>
    <w:rsid w:val="007C0E68"/>
    <w:rsid w:val="007C2677"/>
    <w:rsid w:val="007C28A3"/>
    <w:rsid w:val="007C3D99"/>
    <w:rsid w:val="007C5412"/>
    <w:rsid w:val="007C5F54"/>
    <w:rsid w:val="007D001A"/>
    <w:rsid w:val="007D0D1F"/>
    <w:rsid w:val="007D12F6"/>
    <w:rsid w:val="007D3FDE"/>
    <w:rsid w:val="007D3FF9"/>
    <w:rsid w:val="007D4FBA"/>
    <w:rsid w:val="007D55FB"/>
    <w:rsid w:val="007E0037"/>
    <w:rsid w:val="007E0102"/>
    <w:rsid w:val="007F000F"/>
    <w:rsid w:val="007F119A"/>
    <w:rsid w:val="007F1DB3"/>
    <w:rsid w:val="007F2B21"/>
    <w:rsid w:val="007F32F0"/>
    <w:rsid w:val="007F4867"/>
    <w:rsid w:val="007F6016"/>
    <w:rsid w:val="00800303"/>
    <w:rsid w:val="008022FF"/>
    <w:rsid w:val="00804255"/>
    <w:rsid w:val="008042E3"/>
    <w:rsid w:val="0080537B"/>
    <w:rsid w:val="0080580F"/>
    <w:rsid w:val="00810879"/>
    <w:rsid w:val="0081162B"/>
    <w:rsid w:val="00811759"/>
    <w:rsid w:val="008162CF"/>
    <w:rsid w:val="008163A9"/>
    <w:rsid w:val="00823743"/>
    <w:rsid w:val="0082460F"/>
    <w:rsid w:val="00825EBA"/>
    <w:rsid w:val="008262C1"/>
    <w:rsid w:val="0083051E"/>
    <w:rsid w:val="00831AE4"/>
    <w:rsid w:val="00833606"/>
    <w:rsid w:val="00835190"/>
    <w:rsid w:val="0084125B"/>
    <w:rsid w:val="008429CD"/>
    <w:rsid w:val="00843B40"/>
    <w:rsid w:val="00844C82"/>
    <w:rsid w:val="00844F24"/>
    <w:rsid w:val="00846D7D"/>
    <w:rsid w:val="00851520"/>
    <w:rsid w:val="008526C0"/>
    <w:rsid w:val="00853D54"/>
    <w:rsid w:val="00853DE5"/>
    <w:rsid w:val="008605E6"/>
    <w:rsid w:val="00861F23"/>
    <w:rsid w:val="00865E72"/>
    <w:rsid w:val="008701DD"/>
    <w:rsid w:val="00870C5D"/>
    <w:rsid w:val="0087612B"/>
    <w:rsid w:val="0087630B"/>
    <w:rsid w:val="00876935"/>
    <w:rsid w:val="00877688"/>
    <w:rsid w:val="008810D8"/>
    <w:rsid w:val="0088326B"/>
    <w:rsid w:val="0088598F"/>
    <w:rsid w:val="00885E33"/>
    <w:rsid w:val="008905FD"/>
    <w:rsid w:val="0089074D"/>
    <w:rsid w:val="00890E69"/>
    <w:rsid w:val="00892012"/>
    <w:rsid w:val="008942CF"/>
    <w:rsid w:val="008979AB"/>
    <w:rsid w:val="008A14FB"/>
    <w:rsid w:val="008A2698"/>
    <w:rsid w:val="008A39A3"/>
    <w:rsid w:val="008A46BA"/>
    <w:rsid w:val="008A52A6"/>
    <w:rsid w:val="008B0077"/>
    <w:rsid w:val="008B063D"/>
    <w:rsid w:val="008B0A45"/>
    <w:rsid w:val="008B2AEB"/>
    <w:rsid w:val="008B2C03"/>
    <w:rsid w:val="008B351A"/>
    <w:rsid w:val="008B4AE2"/>
    <w:rsid w:val="008B7028"/>
    <w:rsid w:val="008B70C8"/>
    <w:rsid w:val="008C071B"/>
    <w:rsid w:val="008C1256"/>
    <w:rsid w:val="008C30E2"/>
    <w:rsid w:val="008C3CC6"/>
    <w:rsid w:val="008C5544"/>
    <w:rsid w:val="008C5E31"/>
    <w:rsid w:val="008D092D"/>
    <w:rsid w:val="008D09BF"/>
    <w:rsid w:val="008D141C"/>
    <w:rsid w:val="008D28F5"/>
    <w:rsid w:val="008D2AE4"/>
    <w:rsid w:val="008D4188"/>
    <w:rsid w:val="008D4AC5"/>
    <w:rsid w:val="008D547F"/>
    <w:rsid w:val="008E3E1E"/>
    <w:rsid w:val="008E510C"/>
    <w:rsid w:val="008E619D"/>
    <w:rsid w:val="008E740F"/>
    <w:rsid w:val="008E773F"/>
    <w:rsid w:val="008E7E98"/>
    <w:rsid w:val="008F12D5"/>
    <w:rsid w:val="008F1726"/>
    <w:rsid w:val="008F2EFF"/>
    <w:rsid w:val="008F4EDA"/>
    <w:rsid w:val="008F5658"/>
    <w:rsid w:val="0090143B"/>
    <w:rsid w:val="00904A99"/>
    <w:rsid w:val="00905F2C"/>
    <w:rsid w:val="009071D5"/>
    <w:rsid w:val="0090736D"/>
    <w:rsid w:val="0091034B"/>
    <w:rsid w:val="009103D3"/>
    <w:rsid w:val="00910851"/>
    <w:rsid w:val="0091100F"/>
    <w:rsid w:val="0091112A"/>
    <w:rsid w:val="0091219C"/>
    <w:rsid w:val="00914AFA"/>
    <w:rsid w:val="009154AF"/>
    <w:rsid w:val="00915C77"/>
    <w:rsid w:val="00917299"/>
    <w:rsid w:val="009203DA"/>
    <w:rsid w:val="009207F2"/>
    <w:rsid w:val="00921AB0"/>
    <w:rsid w:val="00922ED9"/>
    <w:rsid w:val="00924D88"/>
    <w:rsid w:val="009261A5"/>
    <w:rsid w:val="00927508"/>
    <w:rsid w:val="00930281"/>
    <w:rsid w:val="00931E7C"/>
    <w:rsid w:val="0093283C"/>
    <w:rsid w:val="00933AF5"/>
    <w:rsid w:val="0093490F"/>
    <w:rsid w:val="009352A3"/>
    <w:rsid w:val="0093576E"/>
    <w:rsid w:val="00935B19"/>
    <w:rsid w:val="00936A7E"/>
    <w:rsid w:val="00936C50"/>
    <w:rsid w:val="009413C4"/>
    <w:rsid w:val="00942CE8"/>
    <w:rsid w:val="00942E41"/>
    <w:rsid w:val="00945CF4"/>
    <w:rsid w:val="00946967"/>
    <w:rsid w:val="00952368"/>
    <w:rsid w:val="00952595"/>
    <w:rsid w:val="00952804"/>
    <w:rsid w:val="009558F8"/>
    <w:rsid w:val="00955D32"/>
    <w:rsid w:val="009568D9"/>
    <w:rsid w:val="00956CD5"/>
    <w:rsid w:val="00962A65"/>
    <w:rsid w:val="00963ADA"/>
    <w:rsid w:val="00964E61"/>
    <w:rsid w:val="009656F1"/>
    <w:rsid w:val="00966672"/>
    <w:rsid w:val="009672E8"/>
    <w:rsid w:val="00967964"/>
    <w:rsid w:val="00975D75"/>
    <w:rsid w:val="009763B5"/>
    <w:rsid w:val="00977502"/>
    <w:rsid w:val="00981FB0"/>
    <w:rsid w:val="00982B15"/>
    <w:rsid w:val="00983B70"/>
    <w:rsid w:val="009944EF"/>
    <w:rsid w:val="00994C11"/>
    <w:rsid w:val="00994DF1"/>
    <w:rsid w:val="009968AB"/>
    <w:rsid w:val="00997268"/>
    <w:rsid w:val="00997EAC"/>
    <w:rsid w:val="00997F05"/>
    <w:rsid w:val="009A0A73"/>
    <w:rsid w:val="009A2086"/>
    <w:rsid w:val="009A2446"/>
    <w:rsid w:val="009A2F46"/>
    <w:rsid w:val="009A3451"/>
    <w:rsid w:val="009A7C61"/>
    <w:rsid w:val="009B085A"/>
    <w:rsid w:val="009B1BC4"/>
    <w:rsid w:val="009B2A13"/>
    <w:rsid w:val="009B3095"/>
    <w:rsid w:val="009B343E"/>
    <w:rsid w:val="009B65AC"/>
    <w:rsid w:val="009C01BE"/>
    <w:rsid w:val="009C07AA"/>
    <w:rsid w:val="009C295D"/>
    <w:rsid w:val="009C4041"/>
    <w:rsid w:val="009C735B"/>
    <w:rsid w:val="009D0A8D"/>
    <w:rsid w:val="009D1C9D"/>
    <w:rsid w:val="009D229D"/>
    <w:rsid w:val="009D44C4"/>
    <w:rsid w:val="009D5248"/>
    <w:rsid w:val="009E1BB4"/>
    <w:rsid w:val="009E3746"/>
    <w:rsid w:val="009E6C15"/>
    <w:rsid w:val="009E77FC"/>
    <w:rsid w:val="009F090F"/>
    <w:rsid w:val="009F2D3A"/>
    <w:rsid w:val="009F3365"/>
    <w:rsid w:val="009F3C4B"/>
    <w:rsid w:val="009F6021"/>
    <w:rsid w:val="009F7673"/>
    <w:rsid w:val="00A0203E"/>
    <w:rsid w:val="00A02360"/>
    <w:rsid w:val="00A02887"/>
    <w:rsid w:val="00A028E9"/>
    <w:rsid w:val="00A0415D"/>
    <w:rsid w:val="00A06DA8"/>
    <w:rsid w:val="00A06F22"/>
    <w:rsid w:val="00A078AF"/>
    <w:rsid w:val="00A10CC9"/>
    <w:rsid w:val="00A111AA"/>
    <w:rsid w:val="00A12839"/>
    <w:rsid w:val="00A12C9A"/>
    <w:rsid w:val="00A24AE2"/>
    <w:rsid w:val="00A25B65"/>
    <w:rsid w:val="00A27051"/>
    <w:rsid w:val="00A30DA0"/>
    <w:rsid w:val="00A31F85"/>
    <w:rsid w:val="00A35F2A"/>
    <w:rsid w:val="00A36506"/>
    <w:rsid w:val="00A36775"/>
    <w:rsid w:val="00A36C39"/>
    <w:rsid w:val="00A37BCB"/>
    <w:rsid w:val="00A40174"/>
    <w:rsid w:val="00A40409"/>
    <w:rsid w:val="00A40BA8"/>
    <w:rsid w:val="00A40E1D"/>
    <w:rsid w:val="00A41C6C"/>
    <w:rsid w:val="00A41E23"/>
    <w:rsid w:val="00A434DC"/>
    <w:rsid w:val="00A43B32"/>
    <w:rsid w:val="00A43EA8"/>
    <w:rsid w:val="00A45D2F"/>
    <w:rsid w:val="00A460CA"/>
    <w:rsid w:val="00A474E4"/>
    <w:rsid w:val="00A51E82"/>
    <w:rsid w:val="00A56B06"/>
    <w:rsid w:val="00A60425"/>
    <w:rsid w:val="00A6051C"/>
    <w:rsid w:val="00A60593"/>
    <w:rsid w:val="00A6167E"/>
    <w:rsid w:val="00A623A2"/>
    <w:rsid w:val="00A635F1"/>
    <w:rsid w:val="00A640CE"/>
    <w:rsid w:val="00A642EB"/>
    <w:rsid w:val="00A654C5"/>
    <w:rsid w:val="00A65AD5"/>
    <w:rsid w:val="00A66CAF"/>
    <w:rsid w:val="00A67289"/>
    <w:rsid w:val="00A7100C"/>
    <w:rsid w:val="00A714A8"/>
    <w:rsid w:val="00A72DA9"/>
    <w:rsid w:val="00A73CCA"/>
    <w:rsid w:val="00A73E79"/>
    <w:rsid w:val="00A75B35"/>
    <w:rsid w:val="00A80A8B"/>
    <w:rsid w:val="00A80B56"/>
    <w:rsid w:val="00A810AB"/>
    <w:rsid w:val="00A82C30"/>
    <w:rsid w:val="00A84371"/>
    <w:rsid w:val="00A86DC4"/>
    <w:rsid w:val="00A90E20"/>
    <w:rsid w:val="00A91126"/>
    <w:rsid w:val="00A92942"/>
    <w:rsid w:val="00A93469"/>
    <w:rsid w:val="00A94593"/>
    <w:rsid w:val="00A956D1"/>
    <w:rsid w:val="00A967B9"/>
    <w:rsid w:val="00A9716B"/>
    <w:rsid w:val="00A979B3"/>
    <w:rsid w:val="00AA05CF"/>
    <w:rsid w:val="00AA17E3"/>
    <w:rsid w:val="00AA181F"/>
    <w:rsid w:val="00AA28D7"/>
    <w:rsid w:val="00AA5E6F"/>
    <w:rsid w:val="00AA6C42"/>
    <w:rsid w:val="00AB1C6F"/>
    <w:rsid w:val="00AB25E3"/>
    <w:rsid w:val="00AB4747"/>
    <w:rsid w:val="00AB7EFF"/>
    <w:rsid w:val="00AC068E"/>
    <w:rsid w:val="00AC16C9"/>
    <w:rsid w:val="00AC17AC"/>
    <w:rsid w:val="00AC3B07"/>
    <w:rsid w:val="00AC3DAC"/>
    <w:rsid w:val="00AC497B"/>
    <w:rsid w:val="00AC49A6"/>
    <w:rsid w:val="00AC65F0"/>
    <w:rsid w:val="00AC67C2"/>
    <w:rsid w:val="00AC721C"/>
    <w:rsid w:val="00AD04F5"/>
    <w:rsid w:val="00AD2075"/>
    <w:rsid w:val="00AD27DB"/>
    <w:rsid w:val="00AD6030"/>
    <w:rsid w:val="00AD7BBA"/>
    <w:rsid w:val="00AD7C05"/>
    <w:rsid w:val="00AE3EFE"/>
    <w:rsid w:val="00AE4253"/>
    <w:rsid w:val="00AE54C4"/>
    <w:rsid w:val="00AE5546"/>
    <w:rsid w:val="00AF070B"/>
    <w:rsid w:val="00AF2452"/>
    <w:rsid w:val="00AF3054"/>
    <w:rsid w:val="00AF41F3"/>
    <w:rsid w:val="00AF59A0"/>
    <w:rsid w:val="00AF5AE3"/>
    <w:rsid w:val="00AF6DDE"/>
    <w:rsid w:val="00B0150A"/>
    <w:rsid w:val="00B0334D"/>
    <w:rsid w:val="00B03B8E"/>
    <w:rsid w:val="00B04EE6"/>
    <w:rsid w:val="00B054CD"/>
    <w:rsid w:val="00B062D2"/>
    <w:rsid w:val="00B076C6"/>
    <w:rsid w:val="00B102B5"/>
    <w:rsid w:val="00B10C09"/>
    <w:rsid w:val="00B11606"/>
    <w:rsid w:val="00B129CC"/>
    <w:rsid w:val="00B1379C"/>
    <w:rsid w:val="00B137A1"/>
    <w:rsid w:val="00B14BF7"/>
    <w:rsid w:val="00B15144"/>
    <w:rsid w:val="00B16116"/>
    <w:rsid w:val="00B17878"/>
    <w:rsid w:val="00B17B37"/>
    <w:rsid w:val="00B17E83"/>
    <w:rsid w:val="00B205C5"/>
    <w:rsid w:val="00B2202F"/>
    <w:rsid w:val="00B22043"/>
    <w:rsid w:val="00B2488E"/>
    <w:rsid w:val="00B26C22"/>
    <w:rsid w:val="00B30FB0"/>
    <w:rsid w:val="00B31DA3"/>
    <w:rsid w:val="00B4031C"/>
    <w:rsid w:val="00B4427E"/>
    <w:rsid w:val="00B4449F"/>
    <w:rsid w:val="00B45954"/>
    <w:rsid w:val="00B469DB"/>
    <w:rsid w:val="00B4713D"/>
    <w:rsid w:val="00B50D1B"/>
    <w:rsid w:val="00B518B2"/>
    <w:rsid w:val="00B527DE"/>
    <w:rsid w:val="00B5318F"/>
    <w:rsid w:val="00B54D57"/>
    <w:rsid w:val="00B5622D"/>
    <w:rsid w:val="00B5641D"/>
    <w:rsid w:val="00B60D19"/>
    <w:rsid w:val="00B6247E"/>
    <w:rsid w:val="00B636BC"/>
    <w:rsid w:val="00B64972"/>
    <w:rsid w:val="00B64AC0"/>
    <w:rsid w:val="00B6621F"/>
    <w:rsid w:val="00B6664F"/>
    <w:rsid w:val="00B66E81"/>
    <w:rsid w:val="00B70740"/>
    <w:rsid w:val="00B71769"/>
    <w:rsid w:val="00B7386D"/>
    <w:rsid w:val="00B74629"/>
    <w:rsid w:val="00B769CB"/>
    <w:rsid w:val="00B77479"/>
    <w:rsid w:val="00B77DF5"/>
    <w:rsid w:val="00B81030"/>
    <w:rsid w:val="00B82211"/>
    <w:rsid w:val="00B82D80"/>
    <w:rsid w:val="00B84073"/>
    <w:rsid w:val="00B85867"/>
    <w:rsid w:val="00B87772"/>
    <w:rsid w:val="00B91480"/>
    <w:rsid w:val="00B922AD"/>
    <w:rsid w:val="00B925E1"/>
    <w:rsid w:val="00B93546"/>
    <w:rsid w:val="00B9359C"/>
    <w:rsid w:val="00B93B75"/>
    <w:rsid w:val="00B94499"/>
    <w:rsid w:val="00B9467A"/>
    <w:rsid w:val="00BA08A0"/>
    <w:rsid w:val="00BA1B70"/>
    <w:rsid w:val="00BA1D15"/>
    <w:rsid w:val="00BA2F79"/>
    <w:rsid w:val="00BA348E"/>
    <w:rsid w:val="00BA3B15"/>
    <w:rsid w:val="00BA421B"/>
    <w:rsid w:val="00BA731D"/>
    <w:rsid w:val="00BA7352"/>
    <w:rsid w:val="00BB09FF"/>
    <w:rsid w:val="00BB12E5"/>
    <w:rsid w:val="00BB21CB"/>
    <w:rsid w:val="00BB4134"/>
    <w:rsid w:val="00BB7159"/>
    <w:rsid w:val="00BB72C9"/>
    <w:rsid w:val="00BB7839"/>
    <w:rsid w:val="00BC0EC1"/>
    <w:rsid w:val="00BC19AE"/>
    <w:rsid w:val="00BC1D9D"/>
    <w:rsid w:val="00BC3C3B"/>
    <w:rsid w:val="00BC41F2"/>
    <w:rsid w:val="00BC5257"/>
    <w:rsid w:val="00BC7AA3"/>
    <w:rsid w:val="00BD0D89"/>
    <w:rsid w:val="00BD381F"/>
    <w:rsid w:val="00BD6D4A"/>
    <w:rsid w:val="00BD6D6D"/>
    <w:rsid w:val="00BD72C8"/>
    <w:rsid w:val="00BD7493"/>
    <w:rsid w:val="00BE0A16"/>
    <w:rsid w:val="00BE0FD4"/>
    <w:rsid w:val="00BE2E48"/>
    <w:rsid w:val="00BE4E7A"/>
    <w:rsid w:val="00BE52EC"/>
    <w:rsid w:val="00BE6B3B"/>
    <w:rsid w:val="00BE7644"/>
    <w:rsid w:val="00BF1B1A"/>
    <w:rsid w:val="00BF20F8"/>
    <w:rsid w:val="00BF21BC"/>
    <w:rsid w:val="00BF2567"/>
    <w:rsid w:val="00BF58AC"/>
    <w:rsid w:val="00BF7A92"/>
    <w:rsid w:val="00BF7BE3"/>
    <w:rsid w:val="00C00E32"/>
    <w:rsid w:val="00C01D63"/>
    <w:rsid w:val="00C029E9"/>
    <w:rsid w:val="00C05D7A"/>
    <w:rsid w:val="00C05DB7"/>
    <w:rsid w:val="00C06AEB"/>
    <w:rsid w:val="00C118E9"/>
    <w:rsid w:val="00C12E7F"/>
    <w:rsid w:val="00C14015"/>
    <w:rsid w:val="00C1403F"/>
    <w:rsid w:val="00C17B53"/>
    <w:rsid w:val="00C200DC"/>
    <w:rsid w:val="00C2194A"/>
    <w:rsid w:val="00C219D8"/>
    <w:rsid w:val="00C21ADB"/>
    <w:rsid w:val="00C227B0"/>
    <w:rsid w:val="00C234F9"/>
    <w:rsid w:val="00C2433B"/>
    <w:rsid w:val="00C25D7C"/>
    <w:rsid w:val="00C2624E"/>
    <w:rsid w:val="00C311DD"/>
    <w:rsid w:val="00C31ACB"/>
    <w:rsid w:val="00C32A23"/>
    <w:rsid w:val="00C34055"/>
    <w:rsid w:val="00C364AA"/>
    <w:rsid w:val="00C37CA5"/>
    <w:rsid w:val="00C40AC4"/>
    <w:rsid w:val="00C41CBB"/>
    <w:rsid w:val="00C41F06"/>
    <w:rsid w:val="00C42A4C"/>
    <w:rsid w:val="00C43F8D"/>
    <w:rsid w:val="00C450CD"/>
    <w:rsid w:val="00C474B3"/>
    <w:rsid w:val="00C47603"/>
    <w:rsid w:val="00C47877"/>
    <w:rsid w:val="00C4792A"/>
    <w:rsid w:val="00C51A10"/>
    <w:rsid w:val="00C51B9E"/>
    <w:rsid w:val="00C5384B"/>
    <w:rsid w:val="00C615F4"/>
    <w:rsid w:val="00C62242"/>
    <w:rsid w:val="00C625F6"/>
    <w:rsid w:val="00C62A1B"/>
    <w:rsid w:val="00C635C4"/>
    <w:rsid w:val="00C65220"/>
    <w:rsid w:val="00C656C5"/>
    <w:rsid w:val="00C724AE"/>
    <w:rsid w:val="00C734A9"/>
    <w:rsid w:val="00C7443B"/>
    <w:rsid w:val="00C74A96"/>
    <w:rsid w:val="00C753FB"/>
    <w:rsid w:val="00C759CB"/>
    <w:rsid w:val="00C771F7"/>
    <w:rsid w:val="00C77FAA"/>
    <w:rsid w:val="00C80829"/>
    <w:rsid w:val="00C82E30"/>
    <w:rsid w:val="00C85266"/>
    <w:rsid w:val="00C8574B"/>
    <w:rsid w:val="00C86B1E"/>
    <w:rsid w:val="00C86F39"/>
    <w:rsid w:val="00C875B9"/>
    <w:rsid w:val="00C91281"/>
    <w:rsid w:val="00C92DF9"/>
    <w:rsid w:val="00C92F1C"/>
    <w:rsid w:val="00C938DF"/>
    <w:rsid w:val="00C93C9B"/>
    <w:rsid w:val="00C946E6"/>
    <w:rsid w:val="00C970B1"/>
    <w:rsid w:val="00CA0625"/>
    <w:rsid w:val="00CA1D4B"/>
    <w:rsid w:val="00CA24FD"/>
    <w:rsid w:val="00CA292E"/>
    <w:rsid w:val="00CA31A1"/>
    <w:rsid w:val="00CA6767"/>
    <w:rsid w:val="00CB10DB"/>
    <w:rsid w:val="00CB12B1"/>
    <w:rsid w:val="00CB20E8"/>
    <w:rsid w:val="00CB296B"/>
    <w:rsid w:val="00CB3EFD"/>
    <w:rsid w:val="00CB584F"/>
    <w:rsid w:val="00CB6A38"/>
    <w:rsid w:val="00CC3405"/>
    <w:rsid w:val="00CC3803"/>
    <w:rsid w:val="00CC3FA7"/>
    <w:rsid w:val="00CC4223"/>
    <w:rsid w:val="00CC63E1"/>
    <w:rsid w:val="00CC749E"/>
    <w:rsid w:val="00CC7D26"/>
    <w:rsid w:val="00CD0472"/>
    <w:rsid w:val="00CD1C00"/>
    <w:rsid w:val="00CD332C"/>
    <w:rsid w:val="00CD5DC6"/>
    <w:rsid w:val="00CD6F72"/>
    <w:rsid w:val="00CD7AF5"/>
    <w:rsid w:val="00CE05A3"/>
    <w:rsid w:val="00CE0CB3"/>
    <w:rsid w:val="00CE1819"/>
    <w:rsid w:val="00CE2425"/>
    <w:rsid w:val="00CE3AAB"/>
    <w:rsid w:val="00CE5662"/>
    <w:rsid w:val="00CE5A28"/>
    <w:rsid w:val="00CE6FB4"/>
    <w:rsid w:val="00CE7E96"/>
    <w:rsid w:val="00CF2782"/>
    <w:rsid w:val="00CF512B"/>
    <w:rsid w:val="00CF7AB2"/>
    <w:rsid w:val="00D0106D"/>
    <w:rsid w:val="00D023F1"/>
    <w:rsid w:val="00D02BF8"/>
    <w:rsid w:val="00D05A3C"/>
    <w:rsid w:val="00D06D9E"/>
    <w:rsid w:val="00D1329E"/>
    <w:rsid w:val="00D133E1"/>
    <w:rsid w:val="00D1410D"/>
    <w:rsid w:val="00D14B9B"/>
    <w:rsid w:val="00D14E41"/>
    <w:rsid w:val="00D15BC0"/>
    <w:rsid w:val="00D15D85"/>
    <w:rsid w:val="00D1615B"/>
    <w:rsid w:val="00D17BB9"/>
    <w:rsid w:val="00D20969"/>
    <w:rsid w:val="00D21E0D"/>
    <w:rsid w:val="00D22365"/>
    <w:rsid w:val="00D25B0B"/>
    <w:rsid w:val="00D25E3B"/>
    <w:rsid w:val="00D26C69"/>
    <w:rsid w:val="00D32578"/>
    <w:rsid w:val="00D404A3"/>
    <w:rsid w:val="00D405D7"/>
    <w:rsid w:val="00D426DA"/>
    <w:rsid w:val="00D42B66"/>
    <w:rsid w:val="00D446ED"/>
    <w:rsid w:val="00D45308"/>
    <w:rsid w:val="00D45733"/>
    <w:rsid w:val="00D46671"/>
    <w:rsid w:val="00D50241"/>
    <w:rsid w:val="00D51000"/>
    <w:rsid w:val="00D52F66"/>
    <w:rsid w:val="00D54AFA"/>
    <w:rsid w:val="00D55DE0"/>
    <w:rsid w:val="00D62DBA"/>
    <w:rsid w:val="00D64998"/>
    <w:rsid w:val="00D65887"/>
    <w:rsid w:val="00D71EF5"/>
    <w:rsid w:val="00D72686"/>
    <w:rsid w:val="00D73589"/>
    <w:rsid w:val="00D7383D"/>
    <w:rsid w:val="00D74B4D"/>
    <w:rsid w:val="00D7618A"/>
    <w:rsid w:val="00D76DAE"/>
    <w:rsid w:val="00D7781D"/>
    <w:rsid w:val="00D8097C"/>
    <w:rsid w:val="00D82518"/>
    <w:rsid w:val="00D85C33"/>
    <w:rsid w:val="00D86140"/>
    <w:rsid w:val="00D8737B"/>
    <w:rsid w:val="00D91922"/>
    <w:rsid w:val="00D9384D"/>
    <w:rsid w:val="00D955E8"/>
    <w:rsid w:val="00D9575D"/>
    <w:rsid w:val="00D95904"/>
    <w:rsid w:val="00D9633C"/>
    <w:rsid w:val="00DA16BB"/>
    <w:rsid w:val="00DA3440"/>
    <w:rsid w:val="00DA47E7"/>
    <w:rsid w:val="00DA4C09"/>
    <w:rsid w:val="00DA55A4"/>
    <w:rsid w:val="00DA7A33"/>
    <w:rsid w:val="00DB0E22"/>
    <w:rsid w:val="00DB1283"/>
    <w:rsid w:val="00DB1B8B"/>
    <w:rsid w:val="00DB2B00"/>
    <w:rsid w:val="00DB45EB"/>
    <w:rsid w:val="00DB4633"/>
    <w:rsid w:val="00DB4930"/>
    <w:rsid w:val="00DC08CA"/>
    <w:rsid w:val="00DC1225"/>
    <w:rsid w:val="00DC39A4"/>
    <w:rsid w:val="00DC5402"/>
    <w:rsid w:val="00DC58B9"/>
    <w:rsid w:val="00DD12FF"/>
    <w:rsid w:val="00DD2D22"/>
    <w:rsid w:val="00DD4CF4"/>
    <w:rsid w:val="00DD50CC"/>
    <w:rsid w:val="00DE2A49"/>
    <w:rsid w:val="00DE2D82"/>
    <w:rsid w:val="00DE5298"/>
    <w:rsid w:val="00DE5E2A"/>
    <w:rsid w:val="00DE7082"/>
    <w:rsid w:val="00DE7AFF"/>
    <w:rsid w:val="00DE7D56"/>
    <w:rsid w:val="00DF18F5"/>
    <w:rsid w:val="00DF3256"/>
    <w:rsid w:val="00DF3DF5"/>
    <w:rsid w:val="00DF41EB"/>
    <w:rsid w:val="00DF5FC7"/>
    <w:rsid w:val="00DF64F6"/>
    <w:rsid w:val="00DF7F09"/>
    <w:rsid w:val="00E00379"/>
    <w:rsid w:val="00E0206C"/>
    <w:rsid w:val="00E02C3A"/>
    <w:rsid w:val="00E03C1C"/>
    <w:rsid w:val="00E05DC5"/>
    <w:rsid w:val="00E06E37"/>
    <w:rsid w:val="00E12236"/>
    <w:rsid w:val="00E12429"/>
    <w:rsid w:val="00E163FB"/>
    <w:rsid w:val="00E216CE"/>
    <w:rsid w:val="00E226F3"/>
    <w:rsid w:val="00E24F0A"/>
    <w:rsid w:val="00E25C51"/>
    <w:rsid w:val="00E27254"/>
    <w:rsid w:val="00E2791B"/>
    <w:rsid w:val="00E3027A"/>
    <w:rsid w:val="00E31918"/>
    <w:rsid w:val="00E321CD"/>
    <w:rsid w:val="00E33F66"/>
    <w:rsid w:val="00E35F56"/>
    <w:rsid w:val="00E360FC"/>
    <w:rsid w:val="00E3677C"/>
    <w:rsid w:val="00E367C3"/>
    <w:rsid w:val="00E403B2"/>
    <w:rsid w:val="00E42C04"/>
    <w:rsid w:val="00E42F79"/>
    <w:rsid w:val="00E43055"/>
    <w:rsid w:val="00E44135"/>
    <w:rsid w:val="00E45856"/>
    <w:rsid w:val="00E469DE"/>
    <w:rsid w:val="00E52A29"/>
    <w:rsid w:val="00E53BF6"/>
    <w:rsid w:val="00E56419"/>
    <w:rsid w:val="00E60067"/>
    <w:rsid w:val="00E61FA6"/>
    <w:rsid w:val="00E62F6C"/>
    <w:rsid w:val="00E65447"/>
    <w:rsid w:val="00E6599A"/>
    <w:rsid w:val="00E665CA"/>
    <w:rsid w:val="00E701E4"/>
    <w:rsid w:val="00E71818"/>
    <w:rsid w:val="00E7293F"/>
    <w:rsid w:val="00E7491C"/>
    <w:rsid w:val="00E74A07"/>
    <w:rsid w:val="00E7546E"/>
    <w:rsid w:val="00E75EC9"/>
    <w:rsid w:val="00E807B7"/>
    <w:rsid w:val="00E82DA9"/>
    <w:rsid w:val="00E83415"/>
    <w:rsid w:val="00E86A07"/>
    <w:rsid w:val="00E87090"/>
    <w:rsid w:val="00E87477"/>
    <w:rsid w:val="00E91072"/>
    <w:rsid w:val="00E916C2"/>
    <w:rsid w:val="00E91888"/>
    <w:rsid w:val="00E93653"/>
    <w:rsid w:val="00E96ED1"/>
    <w:rsid w:val="00EA0EF1"/>
    <w:rsid w:val="00EA4547"/>
    <w:rsid w:val="00EA7295"/>
    <w:rsid w:val="00EA7B82"/>
    <w:rsid w:val="00EB02E9"/>
    <w:rsid w:val="00EB29EF"/>
    <w:rsid w:val="00EB435A"/>
    <w:rsid w:val="00EB4DD1"/>
    <w:rsid w:val="00EB642F"/>
    <w:rsid w:val="00EC0398"/>
    <w:rsid w:val="00EC0F95"/>
    <w:rsid w:val="00EC4615"/>
    <w:rsid w:val="00EC594A"/>
    <w:rsid w:val="00EC653F"/>
    <w:rsid w:val="00EC6930"/>
    <w:rsid w:val="00EC727A"/>
    <w:rsid w:val="00EC72D4"/>
    <w:rsid w:val="00ED350C"/>
    <w:rsid w:val="00ED4107"/>
    <w:rsid w:val="00ED4B5A"/>
    <w:rsid w:val="00ED504D"/>
    <w:rsid w:val="00ED5159"/>
    <w:rsid w:val="00ED7098"/>
    <w:rsid w:val="00EE09CE"/>
    <w:rsid w:val="00EE1959"/>
    <w:rsid w:val="00EE4578"/>
    <w:rsid w:val="00EE4969"/>
    <w:rsid w:val="00EE5194"/>
    <w:rsid w:val="00EE5D30"/>
    <w:rsid w:val="00EE5EAA"/>
    <w:rsid w:val="00EE6833"/>
    <w:rsid w:val="00EE71CC"/>
    <w:rsid w:val="00EF0007"/>
    <w:rsid w:val="00EF1BD6"/>
    <w:rsid w:val="00EF1F82"/>
    <w:rsid w:val="00EF2615"/>
    <w:rsid w:val="00EF4B51"/>
    <w:rsid w:val="00EF5081"/>
    <w:rsid w:val="00F0104A"/>
    <w:rsid w:val="00F0136E"/>
    <w:rsid w:val="00F0272E"/>
    <w:rsid w:val="00F02994"/>
    <w:rsid w:val="00F02EFA"/>
    <w:rsid w:val="00F066D6"/>
    <w:rsid w:val="00F07D68"/>
    <w:rsid w:val="00F1010E"/>
    <w:rsid w:val="00F1117C"/>
    <w:rsid w:val="00F12EEA"/>
    <w:rsid w:val="00F13243"/>
    <w:rsid w:val="00F1489A"/>
    <w:rsid w:val="00F162B0"/>
    <w:rsid w:val="00F167BD"/>
    <w:rsid w:val="00F23352"/>
    <w:rsid w:val="00F23875"/>
    <w:rsid w:val="00F24889"/>
    <w:rsid w:val="00F25D27"/>
    <w:rsid w:val="00F2742A"/>
    <w:rsid w:val="00F2745D"/>
    <w:rsid w:val="00F27485"/>
    <w:rsid w:val="00F34225"/>
    <w:rsid w:val="00F34670"/>
    <w:rsid w:val="00F3570E"/>
    <w:rsid w:val="00F35E01"/>
    <w:rsid w:val="00F37EB3"/>
    <w:rsid w:val="00F44DDB"/>
    <w:rsid w:val="00F46B7C"/>
    <w:rsid w:val="00F47B1E"/>
    <w:rsid w:val="00F520C0"/>
    <w:rsid w:val="00F52D37"/>
    <w:rsid w:val="00F555D6"/>
    <w:rsid w:val="00F56212"/>
    <w:rsid w:val="00F61D17"/>
    <w:rsid w:val="00F63B34"/>
    <w:rsid w:val="00F643B8"/>
    <w:rsid w:val="00F6662C"/>
    <w:rsid w:val="00F71076"/>
    <w:rsid w:val="00F733A5"/>
    <w:rsid w:val="00F73AE7"/>
    <w:rsid w:val="00F74733"/>
    <w:rsid w:val="00F756D9"/>
    <w:rsid w:val="00F7620B"/>
    <w:rsid w:val="00F76F89"/>
    <w:rsid w:val="00F776FC"/>
    <w:rsid w:val="00F803F6"/>
    <w:rsid w:val="00F866B1"/>
    <w:rsid w:val="00F86F1A"/>
    <w:rsid w:val="00F90B85"/>
    <w:rsid w:val="00F9112E"/>
    <w:rsid w:val="00F928D9"/>
    <w:rsid w:val="00F92934"/>
    <w:rsid w:val="00F93670"/>
    <w:rsid w:val="00F96588"/>
    <w:rsid w:val="00F96802"/>
    <w:rsid w:val="00F96831"/>
    <w:rsid w:val="00F97A3F"/>
    <w:rsid w:val="00FA007C"/>
    <w:rsid w:val="00FA0837"/>
    <w:rsid w:val="00FA0B3E"/>
    <w:rsid w:val="00FA1468"/>
    <w:rsid w:val="00FA2202"/>
    <w:rsid w:val="00FA2540"/>
    <w:rsid w:val="00FA5316"/>
    <w:rsid w:val="00FA55E1"/>
    <w:rsid w:val="00FA6DD1"/>
    <w:rsid w:val="00FA7175"/>
    <w:rsid w:val="00FA743F"/>
    <w:rsid w:val="00FB5B62"/>
    <w:rsid w:val="00FB609E"/>
    <w:rsid w:val="00FB6C2E"/>
    <w:rsid w:val="00FC1744"/>
    <w:rsid w:val="00FC2164"/>
    <w:rsid w:val="00FC34DB"/>
    <w:rsid w:val="00FC3684"/>
    <w:rsid w:val="00FC6468"/>
    <w:rsid w:val="00FC70B6"/>
    <w:rsid w:val="00FC7984"/>
    <w:rsid w:val="00FD1392"/>
    <w:rsid w:val="00FD1FD5"/>
    <w:rsid w:val="00FD253C"/>
    <w:rsid w:val="00FD2A5E"/>
    <w:rsid w:val="00FD35C3"/>
    <w:rsid w:val="00FD3D00"/>
    <w:rsid w:val="00FD4898"/>
    <w:rsid w:val="00FD5328"/>
    <w:rsid w:val="00FD5581"/>
    <w:rsid w:val="00FD6E5C"/>
    <w:rsid w:val="00FD7268"/>
    <w:rsid w:val="00FE1570"/>
    <w:rsid w:val="00FE2651"/>
    <w:rsid w:val="00FE47C4"/>
    <w:rsid w:val="00FE63D6"/>
    <w:rsid w:val="00FE66D2"/>
    <w:rsid w:val="00FE6A84"/>
    <w:rsid w:val="00FE6AA5"/>
    <w:rsid w:val="00FF004D"/>
    <w:rsid w:val="00FF0C8B"/>
    <w:rsid w:val="00FF0FE7"/>
    <w:rsid w:val="00FF26C3"/>
    <w:rsid w:val="00FF2CFD"/>
    <w:rsid w:val="00FF3FBA"/>
    <w:rsid w:val="00FF4B86"/>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y.org/sermons/SC24-1/the-triumph-of-obedie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cechurch.org/mot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3036</Words>
  <Characters>14272</Characters>
  <Application>Microsoft Office Word</Application>
  <DocSecurity>0</DocSecurity>
  <Lines>209</Lines>
  <Paragraphs>62</Paragraphs>
  <ScaleCrop>false</ScaleCrop>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291</cp:revision>
  <cp:lastPrinted>2025-10-03T14:21:00Z</cp:lastPrinted>
  <dcterms:created xsi:type="dcterms:W3CDTF">2025-10-03T15:48:00Z</dcterms:created>
  <dcterms:modified xsi:type="dcterms:W3CDTF">2025-10-24T02:29:00Z</dcterms:modified>
</cp:coreProperties>
</file>