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3FC125" w14:textId="67407C4E" w:rsidR="001F3473" w:rsidRPr="00377ADD" w:rsidRDefault="0043616A" w:rsidP="00987044">
      <w:pPr>
        <w:pStyle w:val="Heading2"/>
        <w:spacing w:before="120" w:after="120"/>
        <w:jc w:val="both"/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Cs w:val="0"/>
          <w:color w:val="auto"/>
          <w:sz w:val="24"/>
          <w:szCs w:val="24"/>
          <w:u w:val="single"/>
          <w:lang w:val="es-CR"/>
        </w:rPr>
        <w:t>Introduc</w:t>
      </w:r>
      <w:r w:rsidR="005F4D7B" w:rsidRPr="00377ADD">
        <w:rPr>
          <w:rFonts w:ascii="Candara" w:eastAsia="Times New Roman" w:hAnsi="Candara" w:cs="Times New Roman"/>
          <w:bCs w:val="0"/>
          <w:color w:val="auto"/>
          <w:sz w:val="24"/>
          <w:szCs w:val="24"/>
          <w:u w:val="single"/>
          <w:lang w:val="es-CR"/>
        </w:rPr>
        <w:t>ción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: </w:t>
      </w:r>
      <w:r w:rsidR="005F4D7B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¡Bienvenida a la temporada </w:t>
      </w:r>
      <w:r w:rsidR="00060BCD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2026-2027 </w:t>
      </w:r>
      <w:r w:rsidR="005F4D7B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de </w:t>
      </w:r>
      <w:r w:rsidR="00060BCD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Every </w:t>
      </w:r>
      <w:proofErr w:type="spellStart"/>
      <w:r w:rsidR="00060BCD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Woman’s</w:t>
      </w:r>
      <w:proofErr w:type="spellEnd"/>
      <w:r w:rsidR="00060BCD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Grace! </w:t>
      </w:r>
      <w:r w:rsidR="001F3473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EWG</w:t>
      </w:r>
      <w:r w:rsidR="005F4D7B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tiene algo para cada mujer que est</w:t>
      </w:r>
      <w:r w:rsidR="00CB4942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é</w:t>
      </w:r>
      <w:r w:rsidR="005F4D7B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buscando conocer y adorar</w:t>
      </w:r>
      <w:r w:rsidR="00CB4942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más</w:t>
      </w:r>
      <w:r w:rsidR="005F4D7B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a Cristo Jesús. </w:t>
      </w:r>
      <w:r w:rsidR="00CB4942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Tanto si eres</w:t>
      </w:r>
      <w:r w:rsidR="005F4D7B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cronológicamente joven o mayor, o</w:t>
      </w:r>
      <w:r w:rsidR="00CB4942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si eres nueva</w:t>
      </w:r>
      <w:r w:rsidR="005F4D7B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o ma</w:t>
      </w:r>
      <w:r w:rsidR="00C928C6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dura</w:t>
      </w:r>
      <w:r w:rsidR="005F4D7B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en tu fe, vas a encontrar ayuda y aliento para crecer</w:t>
      </w:r>
      <w:r w:rsidR="00CB4942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y </w:t>
      </w:r>
      <w:r w:rsidR="005F4D7B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abundar aún más junto a otras mujeres con</w:t>
      </w:r>
      <w:r w:rsidR="00CB4942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el mismo objetivo</w:t>
      </w:r>
      <w:r w:rsidR="005F4D7B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en la vida.</w:t>
      </w:r>
    </w:p>
    <w:p w14:paraId="5639A648" w14:textId="3D0782B9" w:rsidR="00060BCD" w:rsidRPr="00377ADD" w:rsidRDefault="00060BCD" w:rsidP="007A43D7">
      <w:pPr>
        <w:pStyle w:val="Heading2"/>
        <w:spacing w:before="120" w:after="120"/>
        <w:jc w:val="center"/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2 Ti</w:t>
      </w:r>
      <w:r w:rsidR="005F4D7B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.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3:16</w:t>
      </w:r>
      <w:r w:rsidR="005F4D7B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-17 dice que</w:t>
      </w:r>
      <w:r w:rsidR="001F3473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</w:t>
      </w:r>
      <w:r w:rsidR="00987044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…</w:t>
      </w:r>
      <w:r w:rsidR="007A43D7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br/>
      </w:r>
      <w:r w:rsidR="001F3473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“</w:t>
      </w:r>
      <w:r w:rsidR="005F4D7B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Toda la Escritura es inspirada por Dios, y útil para enseñar, para redargüir, para corregir, para instruir en justicia, a fin de que el hombre de Dios sea perfecto, enteramente preparado para toda buena obra</w:t>
      </w:r>
      <w:r w:rsidR="001F3473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”</w:t>
      </w:r>
      <w:r w:rsidR="005F4D7B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.</w:t>
      </w:r>
    </w:p>
    <w:p w14:paraId="6FB1C588" w14:textId="2FED992C" w:rsidR="001F3473" w:rsidRPr="00377ADD" w:rsidRDefault="00CB4942" w:rsidP="00CD5D69">
      <w:pPr>
        <w:pStyle w:val="Heading2"/>
        <w:spacing w:before="120" w:after="120"/>
        <w:jc w:val="both"/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Aunque</w:t>
      </w:r>
      <w:r w:rsidR="005F4D7B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disfrutamos de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l</w:t>
      </w:r>
      <w:r w:rsidR="005F4D7B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compañerismo y 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las </w:t>
      </w:r>
      <w:r w:rsidR="005F4D7B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dulces amistades que EWG 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ofrece</w:t>
      </w:r>
      <w:r w:rsidR="005F4D7B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, el objetivo de cada lección, enseñanza y </w:t>
      </w:r>
      <w:r w:rsidR="00207B09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el tiempo de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discusión en</w:t>
      </w:r>
      <w:r w:rsidR="00207B09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</w:t>
      </w:r>
      <w:r w:rsidR="005F4D7B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grupo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s</w:t>
      </w:r>
      <w:r w:rsidR="005F4D7B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pequeño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s </w:t>
      </w:r>
      <w:r w:rsidR="00207B09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es conocer, entender, amar y aplicar la Palabra de Dios en nuestras vidas.</w:t>
      </w:r>
    </w:p>
    <w:p w14:paraId="5B820DC3" w14:textId="08A850CC" w:rsidR="00060BCD" w:rsidRPr="00377ADD" w:rsidRDefault="00207B09" w:rsidP="00B55153">
      <w:pPr>
        <w:pStyle w:val="Heading2"/>
        <w:spacing w:before="120" w:after="120"/>
        <w:jc w:val="both"/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La sesión de otoño comienza con un estudio de </w:t>
      </w:r>
      <w:r w:rsidR="008329D5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2 Corint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ios</w:t>
      </w:r>
      <w:r w:rsidR="008329D5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,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el segundo mensaje inspirado del apóstol Pablo para la iglesia de Corinto </w:t>
      </w:r>
      <w:r w:rsidR="008329D5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(55-56</w:t>
      </w:r>
      <w:r w:rsidR="00377ADD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d.C.</w:t>
      </w:r>
      <w:r w:rsidR="008329D5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),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que nos recuerda que la fortaleza de Dios se perfecciona en la debilidad. Esa verdad consuela a cada mujer que alguna vez se ha</w:t>
      </w:r>
      <w:r w:rsidR="00377ADD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ya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sentido </w:t>
      </w:r>
      <w:r w:rsidR="00377ADD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desbordada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, desanimada, inadecuada, o fatigada. En lugar de llamarnos a </w:t>
      </w:r>
      <w:r w:rsidR="00377ADD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fingir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que tenemos todo bajo control, esta carta nos apunta hacia la humildad y a una dependencia más profunda </w:t>
      </w:r>
      <w:r w:rsidR="00377ADD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de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Cristo.</w:t>
      </w:r>
    </w:p>
    <w:p w14:paraId="24DEB837" w14:textId="0811F412" w:rsidR="008329D5" w:rsidRPr="00377ADD" w:rsidRDefault="00207B09" w:rsidP="003C4DF5">
      <w:pPr>
        <w:pStyle w:val="Heading2"/>
        <w:spacing w:before="120" w:after="120"/>
        <w:jc w:val="both"/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En este momento</w:t>
      </w:r>
      <w:r w:rsidR="00377ADD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tan importante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en la vida de nuestra propia iglesia, este pasaje </w:t>
      </w:r>
      <w:r w:rsidR="00377ADD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desafiará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a cada mujer a mostrar compasión y perdón hacia</w:t>
      </w:r>
      <w:r w:rsidR="00377ADD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los demás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creyentes, y a buscar una vida de santidad personal y unidad con los santos.</w:t>
      </w:r>
    </w:p>
    <w:p w14:paraId="2ACA2DC4" w14:textId="491A08D9" w:rsidR="004D2392" w:rsidRPr="00377ADD" w:rsidRDefault="00207B09" w:rsidP="004D2392">
      <w:pPr>
        <w:pStyle w:val="Heading2"/>
        <w:spacing w:before="120" w:after="120"/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Aquí hay algunas preguntas</w:t>
      </w:r>
      <w:r w:rsidR="00377ADD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frecuentes que te servirán como guía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mientras trabajas en tu lección de </w:t>
      </w:r>
      <w:r w:rsidR="008329D5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EWG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cada semana</w:t>
      </w:r>
      <w:r w:rsidR="008329D5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.</w:t>
      </w:r>
    </w:p>
    <w:p w14:paraId="3B7261A7" w14:textId="5F40CC5E" w:rsidR="00760F3C" w:rsidRPr="00377ADD" w:rsidRDefault="00207B09" w:rsidP="004D2392">
      <w:pPr>
        <w:pStyle w:val="Heading2"/>
        <w:numPr>
          <w:ilvl w:val="0"/>
          <w:numId w:val="26"/>
        </w:numPr>
        <w:spacing w:before="120" w:after="120"/>
        <w:rPr>
          <w:rFonts w:ascii="Candara" w:eastAsia="Times New Roman" w:hAnsi="Candara" w:cs="Times New Roman"/>
          <w:bCs w:val="0"/>
          <w:color w:val="auto"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Cs w:val="0"/>
          <w:color w:val="auto"/>
          <w:sz w:val="24"/>
          <w:szCs w:val="24"/>
          <w:lang w:val="es-CR"/>
        </w:rPr>
        <w:t>¿C</w:t>
      </w:r>
      <w:r w:rsidR="00433A9B" w:rsidRPr="00377ADD">
        <w:rPr>
          <w:rFonts w:ascii="Candara" w:eastAsia="Times New Roman" w:hAnsi="Candara" w:cs="Times New Roman"/>
          <w:bCs w:val="0"/>
          <w:color w:val="auto"/>
          <w:sz w:val="24"/>
          <w:szCs w:val="24"/>
          <w:lang w:val="es-CR"/>
        </w:rPr>
        <w:t xml:space="preserve">ómo debería abordar mi lección de </w:t>
      </w:r>
      <w:r w:rsidR="00760F3C" w:rsidRPr="00377ADD">
        <w:rPr>
          <w:rFonts w:ascii="Candara" w:eastAsia="Times New Roman" w:hAnsi="Candara" w:cs="Times New Roman"/>
          <w:bCs w:val="0"/>
          <w:color w:val="auto"/>
          <w:sz w:val="24"/>
          <w:szCs w:val="24"/>
          <w:lang w:val="es-CR"/>
        </w:rPr>
        <w:t>EWG?</w:t>
      </w:r>
    </w:p>
    <w:p w14:paraId="75DE3DC1" w14:textId="6D23213E" w:rsidR="00060BCD" w:rsidRPr="00377ADD" w:rsidRDefault="00433A9B" w:rsidP="00A73876">
      <w:pPr>
        <w:pStyle w:val="Heading2"/>
        <w:spacing w:before="120" w:after="120"/>
        <w:jc w:val="both"/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Comienza con</w:t>
      </w:r>
      <w:r w:rsidR="00377ADD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una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oración y pídele al Espíritu Santo que te ayude a entender y a aplicar la Palabra de Dios. Lee cuidadosamente el pasaje cada día – preferiblemente más de una vez – y trabaja en tu lección antes de consultar otros recursos. Haz tu mejor esfuerzo p</w:t>
      </w:r>
      <w:r w:rsidR="00377ADD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or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responder las preguntas por cuenta propia. Si </w:t>
      </w:r>
      <w:r w:rsidR="00377ADD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hay algo que 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no entiendes, no te desanimes. Márcal</w:t>
      </w:r>
      <w:r w:rsidR="00D21AFF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o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y </w:t>
      </w:r>
      <w:r w:rsidR="00D21AFF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después 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regresa para responder, pregúntale a la líder de tu mesa, o trae tu pregunta a la discusión del miércoles para escuchar a la maestra que ha estudiado el pasaje.</w:t>
      </w:r>
    </w:p>
    <w:p w14:paraId="777A1769" w14:textId="75F9AB31" w:rsidR="00433A9B" w:rsidRPr="00377ADD" w:rsidRDefault="00433A9B" w:rsidP="004C7984">
      <w:pPr>
        <w:pStyle w:val="Heading2"/>
        <w:numPr>
          <w:ilvl w:val="0"/>
          <w:numId w:val="26"/>
        </w:numPr>
        <w:spacing w:before="120" w:after="120"/>
        <w:jc w:val="both"/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Cs w:val="0"/>
          <w:color w:val="auto"/>
          <w:sz w:val="24"/>
          <w:szCs w:val="24"/>
          <w:lang w:val="es-CR"/>
        </w:rPr>
        <w:t>¿Cómo utilizo la introducción y el pasaje de memorización?</w:t>
      </w:r>
    </w:p>
    <w:p w14:paraId="60B1653D" w14:textId="00AA48D3" w:rsidR="00060BCD" w:rsidRPr="00377ADD" w:rsidRDefault="00433A9B" w:rsidP="00433A9B">
      <w:pPr>
        <w:pStyle w:val="Heading2"/>
        <w:spacing w:before="120" w:after="120"/>
        <w:jc w:val="both"/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La introducción</w:t>
      </w:r>
      <w:r w:rsidR="00693BEF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resalta los temas principales de la lección y prepara tu corazón para</w:t>
      </w:r>
      <w:r w:rsidR="00453C6C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el</w:t>
      </w:r>
      <w:r w:rsidR="00693BEF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estudi</w:t>
      </w:r>
      <w:r w:rsidR="00453C6C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o</w:t>
      </w:r>
      <w:r w:rsidR="00693BEF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, otorgándote contexto al comenzar. Este año, se te pedirá que </w:t>
      </w:r>
      <w:r w:rsidR="00693BEF" w:rsidRPr="00377ADD">
        <w:rPr>
          <w:rFonts w:ascii="Candara" w:eastAsia="Times New Roman" w:hAnsi="Candara" w:cs="Times New Roman"/>
          <w:b w:val="0"/>
          <w:i/>
          <w:iCs/>
          <w:color w:val="auto"/>
          <w:sz w:val="24"/>
          <w:szCs w:val="24"/>
          <w:lang w:val="es-CR"/>
        </w:rPr>
        <w:t xml:space="preserve">escribas </w:t>
      </w:r>
      <w:r w:rsidR="00693BEF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el versículo de memorización en la lección de cada semana, sea que respondas las preguntas a mano o en la computadora. Esta</w:t>
      </w:r>
      <w:r w:rsidR="00453C6C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sencilla</w:t>
      </w:r>
      <w:r w:rsidR="00693BEF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práctica te ayudará a familiarizarte con</w:t>
      </w:r>
      <w:r w:rsidR="00453C6C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la Palabra de Dios</w:t>
      </w:r>
      <w:r w:rsidR="00693BEF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y </w:t>
      </w:r>
      <w:r w:rsidR="00453C6C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a </w:t>
      </w:r>
      <w:r w:rsidR="00693BEF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atesora</w:t>
      </w:r>
      <w:r w:rsidR="00453C6C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rl</w:t>
      </w:r>
      <w:r w:rsidR="00693BEF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a. Guardar la Palabra de Dios en nuestro coraz</w:t>
      </w:r>
      <w:r w:rsidR="00453C6C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ón</w:t>
      </w:r>
      <w:r w:rsidR="00693BEF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es una</w:t>
      </w:r>
      <w:r w:rsidR="00453C6C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valiosa</w:t>
      </w:r>
      <w:r w:rsidR="00693BEF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disciplina espiritual que con frecuencia se descuida, sin embargo, ofrece una gran recompensa. Las Escrituras enseñan que la Palabra de Dios nos ayuda a protegernos del</w:t>
      </w:r>
      <w:r w:rsidR="00453C6C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pecado</w:t>
      </w:r>
      <w:r w:rsidR="00693BEF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</w:t>
      </w:r>
      <w:r w:rsidR="00060BCD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(</w:t>
      </w:r>
      <w:r w:rsidR="005D34A5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Salmo</w:t>
      </w:r>
      <w:r w:rsidR="00060BCD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119:11)</w:t>
      </w:r>
      <w:r w:rsidR="005D34A5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y nos guía en nuestro caminar con el Señor</w:t>
      </w:r>
      <w:r w:rsidR="00060BCD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(Proverb</w:t>
      </w:r>
      <w:r w:rsidR="005D34A5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io</w:t>
      </w:r>
      <w:r w:rsidR="00060BCD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s 3:1–4).</w:t>
      </w:r>
      <w:r w:rsidR="005D34A5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Cada grupo pequeño tiene la oportunidad de apoyarse y alentarse unas a otras en esta práctica</w:t>
      </w:r>
      <w:r w:rsidR="00453C6C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tan valiosa</w:t>
      </w:r>
      <w:r w:rsidR="005D34A5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.</w:t>
      </w:r>
    </w:p>
    <w:p w14:paraId="1B92F055" w14:textId="77777777" w:rsidR="00EE055E" w:rsidRPr="00377ADD" w:rsidRDefault="00EE055E" w:rsidP="00EE055E">
      <w:pPr>
        <w:pStyle w:val="NoSpacing"/>
        <w:rPr>
          <w:rFonts w:ascii="Candara" w:hAnsi="Candara"/>
          <w:sz w:val="12"/>
          <w:szCs w:val="12"/>
          <w:lang w:val="es-CR"/>
        </w:rPr>
      </w:pPr>
    </w:p>
    <w:p w14:paraId="1085D272" w14:textId="60B500CE" w:rsidR="00060BCD" w:rsidRPr="00377ADD" w:rsidRDefault="005D34A5" w:rsidP="004D2392">
      <w:pPr>
        <w:pStyle w:val="Heading2"/>
        <w:numPr>
          <w:ilvl w:val="0"/>
          <w:numId w:val="26"/>
        </w:numPr>
        <w:spacing w:before="120" w:after="120"/>
        <w:rPr>
          <w:rFonts w:ascii="Candara" w:eastAsia="Times New Roman" w:hAnsi="Candara" w:cs="Times New Roman"/>
          <w:bCs w:val="0"/>
          <w:color w:val="auto"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Cs w:val="0"/>
          <w:color w:val="auto"/>
          <w:sz w:val="24"/>
          <w:szCs w:val="24"/>
          <w:lang w:val="es-CR"/>
        </w:rPr>
        <w:t>¿Y si soy una principiante</w:t>
      </w:r>
      <w:r w:rsidR="00AB70DC" w:rsidRPr="00377ADD">
        <w:rPr>
          <w:rFonts w:ascii="Candara" w:eastAsia="Times New Roman" w:hAnsi="Candara" w:cs="Times New Roman"/>
          <w:bCs w:val="0"/>
          <w:color w:val="auto"/>
          <w:sz w:val="24"/>
          <w:szCs w:val="24"/>
          <w:lang w:val="es-CR"/>
        </w:rPr>
        <w:t>?</w:t>
      </w:r>
    </w:p>
    <w:p w14:paraId="78E7077F" w14:textId="7D290C23" w:rsidR="00060BCD" w:rsidRPr="00377ADD" w:rsidRDefault="005D34A5" w:rsidP="004C7984">
      <w:pPr>
        <w:pStyle w:val="Heading2"/>
        <w:spacing w:before="120" w:after="120"/>
        <w:jc w:val="both"/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Tod</w:t>
      </w:r>
      <w:r w:rsidR="00453C6C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o el mundo empieza por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algún </w:t>
      </w:r>
      <w:r w:rsidR="00453C6C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sitio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, y </w:t>
      </w:r>
      <w:r w:rsidR="00AB70DC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EWG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es un gran lugar para comenzar. Trabaja en la lección </w:t>
      </w:r>
      <w:r w:rsidR="00453C6C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a tu paso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, y no te desanimes por las preguntas difíciles. Tu comprensión y </w:t>
      </w:r>
      <w:r w:rsidR="00453C6C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tu 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confianza crecerá</w:t>
      </w:r>
      <w:r w:rsidR="00453C6C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n a medida que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le</w:t>
      </w:r>
      <w:r w:rsidR="00453C6C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a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s y estudi</w:t>
      </w:r>
      <w:r w:rsidR="00453C6C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e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s fielmente la Palabra de Dios.</w:t>
      </w:r>
    </w:p>
    <w:p w14:paraId="1CF51754" w14:textId="09A882B3" w:rsidR="000858CF" w:rsidRPr="00377ADD" w:rsidRDefault="005D34A5" w:rsidP="004D2392">
      <w:pPr>
        <w:pStyle w:val="Heading2"/>
        <w:numPr>
          <w:ilvl w:val="0"/>
          <w:numId w:val="26"/>
        </w:numPr>
        <w:spacing w:before="120" w:after="120"/>
        <w:rPr>
          <w:rFonts w:ascii="Candara" w:eastAsia="Times New Roman" w:hAnsi="Candara" w:cs="Times New Roman"/>
          <w:bCs w:val="0"/>
          <w:color w:val="auto"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Cs w:val="0"/>
          <w:color w:val="auto"/>
          <w:sz w:val="24"/>
          <w:szCs w:val="24"/>
          <w:lang w:val="es-CR"/>
        </w:rPr>
        <w:t xml:space="preserve">¿Qué tipo de preguntas </w:t>
      </w:r>
      <w:r w:rsidR="00453C6C">
        <w:rPr>
          <w:rFonts w:ascii="Candara" w:eastAsia="Times New Roman" w:hAnsi="Candara" w:cs="Times New Roman"/>
          <w:bCs w:val="0"/>
          <w:color w:val="auto"/>
          <w:sz w:val="24"/>
          <w:szCs w:val="24"/>
          <w:lang w:val="es-CR"/>
        </w:rPr>
        <w:t>componen</w:t>
      </w:r>
      <w:r w:rsidRPr="00377ADD">
        <w:rPr>
          <w:rFonts w:ascii="Candara" w:eastAsia="Times New Roman" w:hAnsi="Candara" w:cs="Times New Roman"/>
          <w:bCs w:val="0"/>
          <w:color w:val="auto"/>
          <w:sz w:val="24"/>
          <w:szCs w:val="24"/>
          <w:lang w:val="es-CR"/>
        </w:rPr>
        <w:t xml:space="preserve"> la lección de </w:t>
      </w:r>
      <w:r w:rsidR="000858CF" w:rsidRPr="00377ADD">
        <w:rPr>
          <w:rFonts w:ascii="Candara" w:eastAsia="Times New Roman" w:hAnsi="Candara" w:cs="Times New Roman"/>
          <w:bCs w:val="0"/>
          <w:color w:val="auto"/>
          <w:sz w:val="24"/>
          <w:szCs w:val="24"/>
          <w:lang w:val="es-CR"/>
        </w:rPr>
        <w:t>EWG?</w:t>
      </w:r>
    </w:p>
    <w:p w14:paraId="52179A28" w14:textId="0FA1888D" w:rsidR="00060BCD" w:rsidRPr="00377ADD" w:rsidRDefault="005D34A5" w:rsidP="000858CF">
      <w:pPr>
        <w:pStyle w:val="Heading2"/>
        <w:spacing w:before="120" w:after="120"/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Cada lección tiene </w:t>
      </w:r>
      <w:r w:rsidR="00453C6C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esencialmente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cuatro tipos de preguntas que son fundamentales para </w:t>
      </w:r>
      <w:r w:rsidR="00453C6C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cualquier 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estudio personal de la Biblia</w:t>
      </w:r>
      <w:r w:rsidR="000858CF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: </w:t>
      </w:r>
    </w:p>
    <w:p w14:paraId="6E81D6A8" w14:textId="273A7CD4" w:rsidR="00060BCD" w:rsidRPr="00377ADD" w:rsidRDefault="005D34A5" w:rsidP="00AB70DC">
      <w:pPr>
        <w:pStyle w:val="Heading2"/>
        <w:numPr>
          <w:ilvl w:val="0"/>
          <w:numId w:val="23"/>
        </w:numPr>
        <w:spacing w:before="0"/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Cs w:val="0"/>
          <w:color w:val="auto"/>
          <w:sz w:val="24"/>
          <w:szCs w:val="24"/>
          <w:lang w:val="es-CR"/>
        </w:rPr>
        <w:t>Preguntas de observación</w:t>
      </w:r>
      <w:r w:rsidR="008801EE" w:rsidRPr="00377ADD">
        <w:rPr>
          <w:rFonts w:ascii="Candara" w:eastAsia="Times New Roman" w:hAnsi="Candara" w:cs="Times New Roman"/>
          <w:bCs w:val="0"/>
          <w:color w:val="auto"/>
          <w:sz w:val="24"/>
          <w:szCs w:val="24"/>
          <w:lang w:val="es-CR"/>
        </w:rPr>
        <w:t>-</w:t>
      </w:r>
      <w:r w:rsidR="000858CF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¿Qué dice e</w:t>
      </w:r>
      <w:r w:rsidR="006E0F2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ste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pasaje</w:t>
      </w:r>
      <w:r w:rsidR="00AB70DC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?</w:t>
      </w:r>
    </w:p>
    <w:p w14:paraId="69216AAE" w14:textId="3AF0C527" w:rsidR="00060BCD" w:rsidRPr="00377ADD" w:rsidRDefault="005D34A5" w:rsidP="00AB70DC">
      <w:pPr>
        <w:pStyle w:val="Heading2"/>
        <w:numPr>
          <w:ilvl w:val="0"/>
          <w:numId w:val="23"/>
        </w:numPr>
        <w:spacing w:before="0"/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Cs w:val="0"/>
          <w:color w:val="auto"/>
          <w:sz w:val="24"/>
          <w:szCs w:val="24"/>
          <w:lang w:val="es-CR"/>
        </w:rPr>
        <w:t>Preguntas de interpretación</w:t>
      </w:r>
      <w:r w:rsidR="008801EE" w:rsidRPr="00377ADD">
        <w:rPr>
          <w:rFonts w:ascii="Candara" w:eastAsia="Times New Roman" w:hAnsi="Candara" w:cs="Times New Roman"/>
          <w:bCs w:val="0"/>
          <w:color w:val="auto"/>
          <w:sz w:val="24"/>
          <w:szCs w:val="24"/>
          <w:lang w:val="es-CR"/>
        </w:rPr>
        <w:t>-</w:t>
      </w:r>
      <w:r w:rsidR="000858CF" w:rsidRPr="00377ADD">
        <w:rPr>
          <w:rFonts w:ascii="Candara" w:eastAsia="Times New Roman" w:hAnsi="Candara" w:cs="Times New Roman"/>
          <w:bCs w:val="0"/>
          <w:color w:val="auto"/>
          <w:sz w:val="24"/>
          <w:szCs w:val="24"/>
          <w:lang w:val="es-CR"/>
        </w:rPr>
        <w:t xml:space="preserve"> 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¿Qué significa e</w:t>
      </w:r>
      <w:r w:rsidR="006E0F2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ste</w:t>
      </w:r>
      <w:r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 xml:space="preserve"> pasaje</w:t>
      </w:r>
      <w:r w:rsidR="00AB70DC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?</w:t>
      </w:r>
    </w:p>
    <w:p w14:paraId="2C688EA1" w14:textId="1FB86706" w:rsidR="000858CF" w:rsidRPr="00377ADD" w:rsidRDefault="005D34A5" w:rsidP="00AB70DC">
      <w:pPr>
        <w:pStyle w:val="ListParagraph"/>
        <w:numPr>
          <w:ilvl w:val="0"/>
          <w:numId w:val="23"/>
        </w:numPr>
        <w:spacing w:after="0"/>
        <w:rPr>
          <w:rFonts w:ascii="Candara" w:eastAsia="Times New Roman" w:hAnsi="Candara" w:cs="Times New Roman"/>
          <w:bCs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/>
          <w:sz w:val="24"/>
          <w:szCs w:val="24"/>
          <w:lang w:val="es-CR"/>
        </w:rPr>
        <w:t>Preguntas de aplicación</w:t>
      </w:r>
      <w:r w:rsidR="008801EE" w:rsidRPr="00377ADD">
        <w:rPr>
          <w:rFonts w:ascii="Candara" w:eastAsia="Times New Roman" w:hAnsi="Candara" w:cs="Times New Roman"/>
          <w:b/>
          <w:sz w:val="24"/>
          <w:szCs w:val="24"/>
          <w:lang w:val="es-CR"/>
        </w:rPr>
        <w:t>-</w:t>
      </w:r>
      <w:r w:rsidR="000858CF" w:rsidRPr="00377ADD">
        <w:rPr>
          <w:rFonts w:ascii="Candara" w:eastAsia="Times New Roman" w:hAnsi="Candara" w:cs="Times New Roman"/>
          <w:b/>
          <w:sz w:val="24"/>
          <w:szCs w:val="24"/>
          <w:lang w:val="es-CR"/>
        </w:rPr>
        <w:t xml:space="preserve"> </w:t>
      </w:r>
      <w:r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¿Cómo utilizarás lo que estás aprendiendo en tu vida </w:t>
      </w:r>
      <w:r w:rsidR="006E0F2D">
        <w:rPr>
          <w:rFonts w:ascii="Candara" w:eastAsia="Times New Roman" w:hAnsi="Candara" w:cs="Times New Roman"/>
          <w:bCs/>
          <w:sz w:val="24"/>
          <w:szCs w:val="24"/>
          <w:lang w:val="es-CR"/>
        </w:rPr>
        <w:t>cotidiana</w:t>
      </w:r>
      <w:r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>?</w:t>
      </w:r>
    </w:p>
    <w:p w14:paraId="1B167E47" w14:textId="2B0D5747" w:rsidR="007A7B59" w:rsidRPr="00377ADD" w:rsidRDefault="003F0E00" w:rsidP="002416FB">
      <w:pPr>
        <w:pStyle w:val="ListParagraph"/>
        <w:numPr>
          <w:ilvl w:val="0"/>
          <w:numId w:val="23"/>
        </w:numPr>
        <w:spacing w:after="0"/>
        <w:jc w:val="both"/>
        <w:rPr>
          <w:rFonts w:ascii="Candara" w:eastAsia="Times New Roman" w:hAnsi="Candara" w:cs="Times New Roman"/>
          <w:bCs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/>
          <w:sz w:val="24"/>
          <w:szCs w:val="24"/>
          <w:lang w:val="es-CR"/>
        </w:rPr>
        <w:t xml:space="preserve">Preguntas </w:t>
      </w:r>
      <w:r w:rsidR="006E0F2D">
        <w:rPr>
          <w:rFonts w:ascii="Candara" w:eastAsia="Times New Roman" w:hAnsi="Candara" w:cs="Times New Roman"/>
          <w:b/>
          <w:sz w:val="24"/>
          <w:szCs w:val="24"/>
          <w:lang w:val="es-CR"/>
        </w:rPr>
        <w:t xml:space="preserve">de </w:t>
      </w:r>
      <w:r w:rsidRPr="00377ADD">
        <w:rPr>
          <w:rFonts w:ascii="Candara" w:eastAsia="Times New Roman" w:hAnsi="Candara" w:cs="Times New Roman"/>
          <w:b/>
          <w:sz w:val="24"/>
          <w:szCs w:val="24"/>
          <w:lang w:val="es-CR"/>
        </w:rPr>
        <w:t>cor</w:t>
      </w:r>
      <w:r w:rsidR="006E0F2D">
        <w:rPr>
          <w:rFonts w:ascii="Candara" w:eastAsia="Times New Roman" w:hAnsi="Candara" w:cs="Times New Roman"/>
          <w:b/>
          <w:sz w:val="24"/>
          <w:szCs w:val="24"/>
          <w:lang w:val="es-CR"/>
        </w:rPr>
        <w:t>r</w:t>
      </w:r>
      <w:r w:rsidRPr="00377ADD">
        <w:rPr>
          <w:rFonts w:ascii="Candara" w:eastAsia="Times New Roman" w:hAnsi="Candara" w:cs="Times New Roman"/>
          <w:b/>
          <w:sz w:val="24"/>
          <w:szCs w:val="24"/>
          <w:lang w:val="es-CR"/>
        </w:rPr>
        <w:t>elac</w:t>
      </w:r>
      <w:r w:rsidR="006E0F2D">
        <w:rPr>
          <w:rFonts w:ascii="Candara" w:eastAsia="Times New Roman" w:hAnsi="Candara" w:cs="Times New Roman"/>
          <w:b/>
          <w:sz w:val="24"/>
          <w:szCs w:val="24"/>
          <w:lang w:val="es-CR"/>
        </w:rPr>
        <w:t>ión</w:t>
      </w:r>
      <w:r w:rsidR="008801EE" w:rsidRPr="00377ADD">
        <w:rPr>
          <w:rFonts w:ascii="Candara" w:eastAsia="Times New Roman" w:hAnsi="Candara" w:cs="Times New Roman"/>
          <w:b/>
          <w:sz w:val="24"/>
          <w:szCs w:val="24"/>
          <w:lang w:val="es-CR"/>
        </w:rPr>
        <w:t>-</w:t>
      </w:r>
      <w:r w:rsidR="008801EE"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 </w:t>
      </w:r>
      <w:r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¿En qué otra parte de la Biblia se enseña o se </w:t>
      </w:r>
      <w:r w:rsidR="006E0F2D">
        <w:rPr>
          <w:rFonts w:ascii="Candara" w:eastAsia="Times New Roman" w:hAnsi="Candara" w:cs="Times New Roman"/>
          <w:bCs/>
          <w:sz w:val="24"/>
          <w:szCs w:val="24"/>
          <w:lang w:val="es-CR"/>
        </w:rPr>
        <w:t>profundiza</w:t>
      </w:r>
      <w:r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 esta verdad? </w:t>
      </w:r>
      <w:r w:rsidR="007A7B59" w:rsidRPr="00377ADD">
        <w:rPr>
          <w:rFonts w:ascii="Candara" w:eastAsia="Times New Roman" w:hAnsi="Candara" w:cs="Times New Roman"/>
          <w:bCs/>
          <w:i/>
          <w:iCs/>
          <w:sz w:val="24"/>
          <w:szCs w:val="24"/>
          <w:lang w:val="es-CR"/>
        </w:rPr>
        <w:t>(</w:t>
      </w:r>
      <w:r w:rsidRPr="00377ADD">
        <w:rPr>
          <w:rFonts w:ascii="Candara" w:eastAsia="Times New Roman" w:hAnsi="Candara" w:cs="Times New Roman"/>
          <w:bCs/>
          <w:i/>
          <w:iCs/>
          <w:sz w:val="24"/>
          <w:szCs w:val="24"/>
          <w:lang w:val="es-CR"/>
        </w:rPr>
        <w:t>Para</w:t>
      </w:r>
      <w:r w:rsidR="006E0F2D">
        <w:rPr>
          <w:rFonts w:ascii="Candara" w:eastAsia="Times New Roman" w:hAnsi="Candara" w:cs="Times New Roman"/>
          <w:bCs/>
          <w:i/>
          <w:iCs/>
          <w:sz w:val="24"/>
          <w:szCs w:val="24"/>
          <w:lang w:val="es-CR"/>
        </w:rPr>
        <w:t xml:space="preserve"> adquirir</w:t>
      </w:r>
      <w:r w:rsidRPr="00377ADD">
        <w:rPr>
          <w:rFonts w:ascii="Candara" w:eastAsia="Times New Roman" w:hAnsi="Candara" w:cs="Times New Roman"/>
          <w:bCs/>
          <w:i/>
          <w:iCs/>
          <w:sz w:val="24"/>
          <w:szCs w:val="24"/>
          <w:lang w:val="es-CR"/>
        </w:rPr>
        <w:t xml:space="preserve"> más información sobre estos principios de estudio bíblico, </w:t>
      </w:r>
      <w:r w:rsidR="006E0F2D">
        <w:rPr>
          <w:rFonts w:ascii="Candara" w:eastAsia="Times New Roman" w:hAnsi="Candara" w:cs="Times New Roman"/>
          <w:bCs/>
          <w:i/>
          <w:iCs/>
          <w:sz w:val="24"/>
          <w:szCs w:val="24"/>
          <w:lang w:val="es-CR"/>
        </w:rPr>
        <w:t>consulta</w:t>
      </w:r>
      <w:r w:rsidRPr="00377ADD">
        <w:rPr>
          <w:rFonts w:ascii="Candara" w:eastAsia="Times New Roman" w:hAnsi="Candara" w:cs="Times New Roman"/>
          <w:bCs/>
          <w:i/>
          <w:iCs/>
          <w:sz w:val="24"/>
          <w:szCs w:val="24"/>
          <w:lang w:val="es-CR"/>
        </w:rPr>
        <w:t xml:space="preserve">: “Cómo estudiar la Biblia” </w:t>
      </w:r>
      <w:r w:rsidR="006E0F2D">
        <w:rPr>
          <w:rFonts w:ascii="Candara" w:eastAsia="Times New Roman" w:hAnsi="Candara" w:cs="Times New Roman"/>
          <w:bCs/>
          <w:i/>
          <w:iCs/>
          <w:sz w:val="24"/>
          <w:szCs w:val="24"/>
          <w:lang w:val="es-CR"/>
        </w:rPr>
        <w:t>de</w:t>
      </w:r>
      <w:r w:rsidRPr="00377ADD">
        <w:rPr>
          <w:rFonts w:ascii="Candara" w:eastAsia="Times New Roman" w:hAnsi="Candara" w:cs="Times New Roman"/>
          <w:bCs/>
          <w:i/>
          <w:iCs/>
          <w:sz w:val="24"/>
          <w:szCs w:val="24"/>
          <w:lang w:val="es-CR"/>
        </w:rPr>
        <w:t xml:space="preserve"> </w:t>
      </w:r>
      <w:r w:rsidR="008801EE" w:rsidRPr="00377ADD">
        <w:rPr>
          <w:rFonts w:ascii="Candara" w:eastAsia="Times New Roman" w:hAnsi="Candara" w:cs="Times New Roman"/>
          <w:bCs/>
          <w:i/>
          <w:iCs/>
          <w:sz w:val="24"/>
          <w:szCs w:val="24"/>
          <w:lang w:val="es-CR"/>
        </w:rPr>
        <w:t>John MacArthur</w:t>
      </w:r>
      <w:r w:rsidR="002416FB" w:rsidRPr="00377ADD">
        <w:rPr>
          <w:rFonts w:ascii="Candara" w:eastAsia="Times New Roman" w:hAnsi="Candara" w:cs="Times New Roman"/>
          <w:bCs/>
          <w:i/>
          <w:iCs/>
          <w:sz w:val="24"/>
          <w:szCs w:val="24"/>
          <w:lang w:val="es-CR"/>
        </w:rPr>
        <w:t>,</w:t>
      </w:r>
      <w:r w:rsidRPr="00377ADD">
        <w:rPr>
          <w:rFonts w:ascii="Candara" w:eastAsia="Times New Roman" w:hAnsi="Candara" w:cs="Times New Roman"/>
          <w:bCs/>
          <w:i/>
          <w:iCs/>
          <w:sz w:val="24"/>
          <w:szCs w:val="24"/>
          <w:lang w:val="es-CR"/>
        </w:rPr>
        <w:t xml:space="preserve"> o puedes encontrar una versión </w:t>
      </w:r>
      <w:r w:rsidR="006E0F2D">
        <w:rPr>
          <w:rFonts w:ascii="Candara" w:eastAsia="Times New Roman" w:hAnsi="Candara" w:cs="Times New Roman"/>
          <w:bCs/>
          <w:i/>
          <w:iCs/>
          <w:sz w:val="24"/>
          <w:szCs w:val="24"/>
          <w:lang w:val="es-CR"/>
        </w:rPr>
        <w:t>resumida</w:t>
      </w:r>
      <w:r w:rsidRPr="00377ADD">
        <w:rPr>
          <w:rFonts w:ascii="Candara" w:eastAsia="Times New Roman" w:hAnsi="Candara" w:cs="Times New Roman"/>
          <w:bCs/>
          <w:i/>
          <w:iCs/>
          <w:sz w:val="24"/>
          <w:szCs w:val="24"/>
          <w:lang w:val="es-CR"/>
        </w:rPr>
        <w:t xml:space="preserve"> en la</w:t>
      </w:r>
      <w:r w:rsidR="006E0F2D">
        <w:rPr>
          <w:rFonts w:ascii="Candara" w:eastAsia="Times New Roman" w:hAnsi="Candara" w:cs="Times New Roman"/>
          <w:bCs/>
          <w:i/>
          <w:iCs/>
          <w:sz w:val="24"/>
          <w:szCs w:val="24"/>
          <w:lang w:val="es-CR"/>
        </w:rPr>
        <w:t xml:space="preserve"> sección</w:t>
      </w:r>
      <w:r w:rsidRPr="00377ADD">
        <w:rPr>
          <w:rFonts w:ascii="Candara" w:eastAsia="Times New Roman" w:hAnsi="Candara" w:cs="Times New Roman"/>
          <w:bCs/>
          <w:i/>
          <w:iCs/>
          <w:sz w:val="24"/>
          <w:szCs w:val="24"/>
          <w:lang w:val="es-CR"/>
        </w:rPr>
        <w:t xml:space="preserve"> inicial de cada Biblia de estudio MacArthur</w:t>
      </w:r>
      <w:r w:rsidR="007A7B59" w:rsidRPr="00377ADD">
        <w:rPr>
          <w:rFonts w:ascii="Candara" w:eastAsia="Times New Roman" w:hAnsi="Candara" w:cs="Times New Roman"/>
          <w:bCs/>
          <w:i/>
          <w:iCs/>
          <w:sz w:val="24"/>
          <w:szCs w:val="24"/>
          <w:lang w:val="es-CR"/>
        </w:rPr>
        <w:t>)</w:t>
      </w:r>
      <w:r w:rsidRPr="00377ADD">
        <w:rPr>
          <w:rFonts w:ascii="Candara" w:eastAsia="Times New Roman" w:hAnsi="Candara" w:cs="Times New Roman"/>
          <w:bCs/>
          <w:i/>
          <w:iCs/>
          <w:sz w:val="24"/>
          <w:szCs w:val="24"/>
          <w:lang w:val="es-CR"/>
        </w:rPr>
        <w:t>.</w:t>
      </w:r>
    </w:p>
    <w:p w14:paraId="3321B3FC" w14:textId="02CFA5E0" w:rsidR="007A7B59" w:rsidRPr="00377ADD" w:rsidRDefault="003F0E00" w:rsidP="007A7B59">
      <w:pPr>
        <w:rPr>
          <w:rFonts w:ascii="Candara" w:eastAsia="Times New Roman" w:hAnsi="Candara" w:cs="Times New Roman"/>
          <w:bCs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Dentro de estas cuatro categorías de preguntas, también </w:t>
      </w:r>
      <w:r w:rsidR="006E0F2D">
        <w:rPr>
          <w:rFonts w:ascii="Candara" w:eastAsia="Times New Roman" w:hAnsi="Candara" w:cs="Times New Roman"/>
          <w:bCs/>
          <w:sz w:val="24"/>
          <w:szCs w:val="24"/>
          <w:lang w:val="es-CR"/>
        </w:rPr>
        <w:t>observarás</w:t>
      </w:r>
      <w:r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 </w:t>
      </w:r>
      <w:r w:rsidRPr="00377ADD">
        <w:rPr>
          <w:rFonts w:ascii="Candara" w:eastAsia="Times New Roman" w:hAnsi="Candara" w:cs="Times New Roman"/>
          <w:b/>
          <w:sz w:val="24"/>
          <w:szCs w:val="24"/>
          <w:lang w:val="es-CR"/>
        </w:rPr>
        <w:t xml:space="preserve">cuatro </w:t>
      </w:r>
      <w:r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>títulos de preguntas que se repiten:</w:t>
      </w:r>
    </w:p>
    <w:p w14:paraId="02EDD342" w14:textId="7F8E838E" w:rsidR="00AB70DC" w:rsidRPr="00377ADD" w:rsidRDefault="003F0E00" w:rsidP="00060BCD">
      <w:pPr>
        <w:pStyle w:val="ListParagraph"/>
        <w:numPr>
          <w:ilvl w:val="0"/>
          <w:numId w:val="25"/>
        </w:numPr>
        <w:spacing w:before="120" w:after="120"/>
        <w:rPr>
          <w:rFonts w:ascii="Candara" w:eastAsia="Times New Roman" w:hAnsi="Candara" w:cs="Times New Roman"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/>
          <w:sz w:val="24"/>
          <w:szCs w:val="24"/>
          <w:lang w:val="es-CR"/>
        </w:rPr>
        <w:t>Profundiza</w:t>
      </w:r>
      <w:r w:rsidR="007A7B59" w:rsidRPr="00377ADD">
        <w:rPr>
          <w:rFonts w:ascii="Candara" w:eastAsia="Times New Roman" w:hAnsi="Candara" w:cs="Times New Roman"/>
          <w:sz w:val="24"/>
          <w:szCs w:val="24"/>
          <w:lang w:val="es-CR"/>
        </w:rPr>
        <w:t>-</w:t>
      </w:r>
      <w:r w:rsidR="007A7B59" w:rsidRPr="00377ADD">
        <w:rPr>
          <w:rFonts w:ascii="Candara" w:eastAsia="Times New Roman" w:hAnsi="Candara" w:cs="Times New Roman"/>
          <w:b/>
          <w:sz w:val="24"/>
          <w:szCs w:val="24"/>
          <w:lang w:val="es-CR"/>
        </w:rPr>
        <w:t xml:space="preserve"> </w:t>
      </w:r>
      <w:r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>Estas preguntas son opcionales y está</w:t>
      </w:r>
      <w:r w:rsidR="00D21AFF">
        <w:rPr>
          <w:rFonts w:ascii="Candara" w:eastAsia="Times New Roman" w:hAnsi="Candara" w:cs="Times New Roman"/>
          <w:bCs/>
          <w:sz w:val="24"/>
          <w:szCs w:val="24"/>
          <w:lang w:val="es-CR"/>
        </w:rPr>
        <w:t>n</w:t>
      </w:r>
      <w:r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 diseñadas para las que quisieran explorar el pasaje o temas relacionados con mayor profun</w:t>
      </w:r>
      <w:r w:rsidR="006E0F2D">
        <w:rPr>
          <w:rFonts w:ascii="Candara" w:eastAsia="Times New Roman" w:hAnsi="Candara" w:cs="Times New Roman"/>
          <w:bCs/>
          <w:sz w:val="24"/>
          <w:szCs w:val="24"/>
          <w:lang w:val="es-CR"/>
        </w:rPr>
        <w:t>d</w:t>
      </w:r>
      <w:r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>idad</w:t>
      </w:r>
      <w:r w:rsidR="000858CF" w:rsidRPr="00377ADD">
        <w:rPr>
          <w:rFonts w:ascii="Candara" w:eastAsia="Times New Roman" w:hAnsi="Candara" w:cs="Times New Roman"/>
          <w:sz w:val="24"/>
          <w:szCs w:val="24"/>
          <w:lang w:val="es-CR"/>
        </w:rPr>
        <w:t>.</w:t>
      </w:r>
    </w:p>
    <w:p w14:paraId="67621C7F" w14:textId="5B525F2A" w:rsidR="007A7B59" w:rsidRPr="00377ADD" w:rsidRDefault="003F0E00" w:rsidP="00512813">
      <w:pPr>
        <w:pStyle w:val="ListParagraph"/>
        <w:numPr>
          <w:ilvl w:val="0"/>
          <w:numId w:val="25"/>
        </w:numPr>
        <w:spacing w:before="120" w:after="120"/>
        <w:jc w:val="both"/>
        <w:rPr>
          <w:rFonts w:ascii="Candara" w:eastAsia="Times New Roman" w:hAnsi="Candara" w:cs="Times New Roman"/>
          <w:i/>
          <w:iCs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/>
          <w:bCs/>
          <w:sz w:val="24"/>
          <w:szCs w:val="24"/>
          <w:lang w:val="es-CR"/>
        </w:rPr>
        <w:t>Examina tu corazón</w:t>
      </w:r>
      <w:r w:rsidR="007A7B59" w:rsidRPr="00377ADD">
        <w:rPr>
          <w:rFonts w:ascii="Candara" w:eastAsia="Times New Roman" w:hAnsi="Candara" w:cs="Times New Roman"/>
          <w:sz w:val="24"/>
          <w:szCs w:val="24"/>
          <w:lang w:val="es-CR"/>
        </w:rPr>
        <w:t>-</w:t>
      </w:r>
      <w:r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Estas preguntas están diseñadas para ayudarte a aplicar la Palabra de Dios </w:t>
      </w:r>
      <w:r w:rsidR="006E0F2D">
        <w:rPr>
          <w:rFonts w:ascii="Candara" w:eastAsia="Times New Roman" w:hAnsi="Candara" w:cs="Times New Roman"/>
          <w:sz w:val="24"/>
          <w:szCs w:val="24"/>
          <w:lang w:val="es-CR"/>
        </w:rPr>
        <w:t xml:space="preserve">a tu vida </w:t>
      </w:r>
      <w:r w:rsidRPr="00377ADD">
        <w:rPr>
          <w:rFonts w:ascii="Candara" w:eastAsia="Times New Roman" w:hAnsi="Candara" w:cs="Times New Roman"/>
          <w:sz w:val="24"/>
          <w:szCs w:val="24"/>
          <w:lang w:val="es-CR"/>
        </w:rPr>
        <w:t>personal. Te motivan a examinar tus pensamientos, actitudes, y acciones</w:t>
      </w:r>
      <w:r w:rsidR="006E0F2D">
        <w:rPr>
          <w:rFonts w:ascii="Candara" w:eastAsia="Times New Roman" w:hAnsi="Candara" w:cs="Times New Roman"/>
          <w:sz w:val="24"/>
          <w:szCs w:val="24"/>
          <w:lang w:val="es-CR"/>
        </w:rPr>
        <w:t xml:space="preserve"> y a</w:t>
      </w:r>
      <w:r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identificar áreas donde el Señor te pueda estar llamando a crecer </w:t>
      </w:r>
      <w:r w:rsidR="006E0F2D">
        <w:rPr>
          <w:rFonts w:ascii="Candara" w:eastAsia="Times New Roman" w:hAnsi="Candara" w:cs="Times New Roman"/>
          <w:sz w:val="24"/>
          <w:szCs w:val="24"/>
          <w:lang w:val="es-CR"/>
        </w:rPr>
        <w:t xml:space="preserve">en la semejanza </w:t>
      </w:r>
      <w:r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de Cristo. </w:t>
      </w:r>
      <w:r w:rsidR="00AB70DC" w:rsidRPr="00377ADD">
        <w:rPr>
          <w:rFonts w:ascii="Candara" w:eastAsia="Times New Roman" w:hAnsi="Candara" w:cs="Times New Roman"/>
          <w:b/>
          <w:bCs/>
          <w:sz w:val="24"/>
          <w:szCs w:val="24"/>
          <w:lang w:val="es-CR"/>
        </w:rPr>
        <w:t>Not</w:t>
      </w:r>
      <w:r w:rsidRPr="00377ADD">
        <w:rPr>
          <w:rFonts w:ascii="Candara" w:eastAsia="Times New Roman" w:hAnsi="Candara" w:cs="Times New Roman"/>
          <w:b/>
          <w:bCs/>
          <w:sz w:val="24"/>
          <w:szCs w:val="24"/>
          <w:lang w:val="es-CR"/>
        </w:rPr>
        <w:t>a</w:t>
      </w:r>
      <w:r w:rsidR="00AB70DC" w:rsidRPr="00377ADD">
        <w:rPr>
          <w:rFonts w:ascii="Candara" w:eastAsia="Times New Roman" w:hAnsi="Candara" w:cs="Times New Roman"/>
          <w:b/>
          <w:bCs/>
          <w:sz w:val="24"/>
          <w:szCs w:val="24"/>
          <w:lang w:val="es-CR"/>
        </w:rPr>
        <w:t>:</w:t>
      </w:r>
      <w:r w:rsidR="00AB70DC"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</w:t>
      </w:r>
      <w:r w:rsidR="00060BCD" w:rsidRPr="00377ADD">
        <w:rPr>
          <w:rFonts w:ascii="Candara" w:eastAsia="Times New Roman" w:hAnsi="Candara" w:cs="Times New Roman"/>
          <w:i/>
          <w:iCs/>
          <w:sz w:val="24"/>
          <w:szCs w:val="24"/>
          <w:lang w:val="es-CR"/>
        </w:rPr>
        <w:t>EWG</w:t>
      </w:r>
      <w:r w:rsidRPr="00377ADD">
        <w:rPr>
          <w:rFonts w:ascii="Candara" w:eastAsia="Times New Roman" w:hAnsi="Candara" w:cs="Times New Roman"/>
          <w:i/>
          <w:iCs/>
          <w:sz w:val="24"/>
          <w:szCs w:val="24"/>
          <w:lang w:val="es-CR"/>
        </w:rPr>
        <w:t xml:space="preserve"> no promueve la confesión pública de pecados ni requiere que las participantes expongan sus luchas privadas en el </w:t>
      </w:r>
      <w:r w:rsidR="00133625" w:rsidRPr="00377ADD">
        <w:rPr>
          <w:rFonts w:ascii="Candara" w:eastAsia="Times New Roman" w:hAnsi="Candara" w:cs="Times New Roman"/>
          <w:i/>
          <w:iCs/>
          <w:sz w:val="24"/>
          <w:szCs w:val="24"/>
          <w:lang w:val="es-CR"/>
        </w:rPr>
        <w:t xml:space="preserve">entorno grupal. Aunque la rendición de cuentas </w:t>
      </w:r>
      <w:r w:rsidR="006E0F2D">
        <w:rPr>
          <w:rFonts w:ascii="Candara" w:eastAsia="Times New Roman" w:hAnsi="Candara" w:cs="Times New Roman"/>
          <w:i/>
          <w:iCs/>
          <w:sz w:val="24"/>
          <w:szCs w:val="24"/>
          <w:lang w:val="es-CR"/>
        </w:rPr>
        <w:t>ante</w:t>
      </w:r>
      <w:r w:rsidR="00133625" w:rsidRPr="00377ADD">
        <w:rPr>
          <w:rFonts w:ascii="Candara" w:eastAsia="Times New Roman" w:hAnsi="Candara" w:cs="Times New Roman"/>
          <w:i/>
          <w:iCs/>
          <w:sz w:val="24"/>
          <w:szCs w:val="24"/>
          <w:lang w:val="es-CR"/>
        </w:rPr>
        <w:t xml:space="preserve"> una amiga de confianza pudiera ser beneficiosa, nunca se te pedirá que compartas tus asuntos personales en tu grupo pequeño.</w:t>
      </w:r>
    </w:p>
    <w:p w14:paraId="7395A4F9" w14:textId="22031506" w:rsidR="007A7B59" w:rsidRPr="00377ADD" w:rsidRDefault="006E0F2D" w:rsidP="004D2392">
      <w:pPr>
        <w:pStyle w:val="Heading2"/>
        <w:spacing w:before="120" w:after="120"/>
        <w:ind w:left="360"/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</w:pPr>
      <w:r w:rsidRPr="006E0F2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Este año también notarás dos nuevas categorías de preguntas</w:t>
      </w:r>
      <w:r w:rsidR="007A7B59" w:rsidRPr="00377ADD">
        <w:rPr>
          <w:rFonts w:ascii="Candara" w:eastAsia="Times New Roman" w:hAnsi="Candara" w:cs="Times New Roman"/>
          <w:b w:val="0"/>
          <w:color w:val="auto"/>
          <w:sz w:val="24"/>
          <w:szCs w:val="24"/>
          <w:lang w:val="es-CR"/>
        </w:rPr>
        <w:t>:</w:t>
      </w:r>
    </w:p>
    <w:p w14:paraId="7307C367" w14:textId="127E3763" w:rsidR="007A7B59" w:rsidRPr="00377ADD" w:rsidRDefault="38489B3D" w:rsidP="007A7B59">
      <w:pPr>
        <w:pStyle w:val="Heading2"/>
        <w:numPr>
          <w:ilvl w:val="0"/>
          <w:numId w:val="25"/>
        </w:numPr>
        <w:spacing w:before="120" w:after="120"/>
        <w:rPr>
          <w:rFonts w:ascii="Candara" w:eastAsia="Times New Roman" w:hAnsi="Candara" w:cs="Times New Roman"/>
          <w:b w:val="0"/>
          <w:bCs w:val="0"/>
          <w:color w:val="auto"/>
          <w:sz w:val="24"/>
          <w:szCs w:val="24"/>
          <w:lang w:val="es-CR"/>
        </w:rPr>
      </w:pPr>
      <w:r w:rsidRPr="0E9AF013">
        <w:rPr>
          <w:rFonts w:ascii="Candara" w:eastAsia="Times New Roman" w:hAnsi="Candara" w:cs="Times New Roman"/>
          <w:color w:val="auto"/>
          <w:sz w:val="24"/>
          <w:szCs w:val="24"/>
          <w:lang w:val="es-CR"/>
        </w:rPr>
        <w:t>Reflexiona</w:t>
      </w:r>
      <w:r w:rsidR="3F54099C" w:rsidRPr="0E9AF013">
        <w:rPr>
          <w:rFonts w:ascii="Candara" w:eastAsia="Times New Roman" w:hAnsi="Candara" w:cs="Times New Roman"/>
          <w:color w:val="auto"/>
          <w:sz w:val="24"/>
          <w:szCs w:val="24"/>
          <w:lang w:val="es-CR"/>
        </w:rPr>
        <w:t xml:space="preserve"> y ora</w:t>
      </w:r>
      <w:r w:rsidR="47730AD3" w:rsidRPr="0E9AF013">
        <w:rPr>
          <w:rFonts w:ascii="Candara" w:eastAsia="Times New Roman" w:hAnsi="Candara" w:cs="Times New Roman"/>
          <w:color w:val="auto"/>
          <w:sz w:val="24"/>
          <w:szCs w:val="24"/>
          <w:lang w:val="es-CR"/>
        </w:rPr>
        <w:t xml:space="preserve">- </w:t>
      </w:r>
      <w:r w:rsidR="3F54099C" w:rsidRPr="0E9AF013">
        <w:rPr>
          <w:rFonts w:ascii="Candara" w:eastAsia="Times New Roman" w:hAnsi="Candara" w:cs="Times New Roman"/>
          <w:b w:val="0"/>
          <w:bCs w:val="0"/>
          <w:color w:val="auto"/>
          <w:sz w:val="24"/>
          <w:szCs w:val="24"/>
          <w:lang w:val="es-CR"/>
        </w:rPr>
        <w:t xml:space="preserve">Estas preguntas están diseñadas para ayudarte a dedicar tiempo para </w:t>
      </w:r>
      <w:r w:rsidR="3D5E88A7" w:rsidRPr="0E9AF013">
        <w:rPr>
          <w:rFonts w:ascii="Candara" w:eastAsia="Times New Roman" w:hAnsi="Candara" w:cs="Times New Roman"/>
          <w:b w:val="0"/>
          <w:bCs w:val="0"/>
          <w:color w:val="auto"/>
          <w:sz w:val="24"/>
          <w:szCs w:val="24"/>
          <w:lang w:val="es-CR"/>
        </w:rPr>
        <w:t>reflexionar</w:t>
      </w:r>
      <w:r w:rsidR="3F54099C" w:rsidRPr="0E9AF013">
        <w:rPr>
          <w:rFonts w:ascii="Candara" w:eastAsia="Times New Roman" w:hAnsi="Candara" w:cs="Times New Roman"/>
          <w:b w:val="0"/>
          <w:bCs w:val="0"/>
          <w:color w:val="auto"/>
          <w:sz w:val="24"/>
          <w:szCs w:val="24"/>
          <w:lang w:val="es-CR"/>
        </w:rPr>
        <w:t xml:space="preserve"> y hablar con el Señor sobre un tema o asunto particular.</w:t>
      </w:r>
    </w:p>
    <w:p w14:paraId="4040388F" w14:textId="30B5501D" w:rsidR="00133625" w:rsidRPr="00377ADD" w:rsidRDefault="00133625" w:rsidP="00133625">
      <w:pPr>
        <w:pStyle w:val="ListParagraph"/>
        <w:numPr>
          <w:ilvl w:val="0"/>
          <w:numId w:val="25"/>
        </w:numPr>
        <w:spacing w:before="120" w:after="120"/>
        <w:rPr>
          <w:rFonts w:ascii="Candara" w:eastAsia="Times New Roman" w:hAnsi="Candara" w:cs="Times New Roman"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/>
          <w:sz w:val="24"/>
          <w:szCs w:val="24"/>
          <w:lang w:val="es-CR"/>
        </w:rPr>
        <w:t>Actúa</w:t>
      </w:r>
      <w:r w:rsidR="007A7B59" w:rsidRPr="00377ADD">
        <w:rPr>
          <w:rFonts w:ascii="Candara" w:eastAsia="Times New Roman" w:hAnsi="Candara" w:cs="Times New Roman"/>
          <w:b/>
          <w:sz w:val="24"/>
          <w:szCs w:val="24"/>
          <w:lang w:val="es-CR"/>
        </w:rPr>
        <w:t>-</w:t>
      </w:r>
      <w:r w:rsidR="007A7B59"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</w:t>
      </w:r>
      <w:r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Estas preguntas te retarán a </w:t>
      </w:r>
      <w:r w:rsidR="006E0F2D">
        <w:rPr>
          <w:rFonts w:ascii="Candara" w:eastAsia="Times New Roman" w:hAnsi="Candara" w:cs="Times New Roman"/>
          <w:sz w:val="24"/>
          <w:szCs w:val="24"/>
          <w:lang w:val="es-CR"/>
        </w:rPr>
        <w:t>dar</w:t>
      </w:r>
      <w:r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pasos específicos para aplicar lo que estás aprendiendo </w:t>
      </w:r>
      <w:r w:rsidR="006E0F2D">
        <w:rPr>
          <w:rFonts w:ascii="Candara" w:eastAsia="Times New Roman" w:hAnsi="Candara" w:cs="Times New Roman"/>
          <w:sz w:val="24"/>
          <w:szCs w:val="24"/>
          <w:lang w:val="es-CR"/>
        </w:rPr>
        <w:t>de</w:t>
      </w:r>
      <w:r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maneras prácticas.</w:t>
      </w:r>
    </w:p>
    <w:p w14:paraId="74771BA6" w14:textId="0219BEB1" w:rsidR="00AB70DC" w:rsidRPr="00377ADD" w:rsidRDefault="00133625" w:rsidP="004D2392">
      <w:pPr>
        <w:pStyle w:val="Heading2"/>
        <w:numPr>
          <w:ilvl w:val="0"/>
          <w:numId w:val="26"/>
        </w:numPr>
        <w:spacing w:before="120" w:after="120"/>
        <w:rPr>
          <w:rFonts w:ascii="Candara" w:eastAsia="Times New Roman" w:hAnsi="Candara" w:cs="Times New Roman"/>
          <w:bCs w:val="0"/>
          <w:color w:val="auto"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Cs w:val="0"/>
          <w:color w:val="auto"/>
          <w:sz w:val="24"/>
          <w:szCs w:val="24"/>
          <w:lang w:val="es-CR"/>
        </w:rPr>
        <w:t>¿Cuánto tiempo debería dedicar a mi lección</w:t>
      </w:r>
      <w:r w:rsidR="00AB70DC" w:rsidRPr="00377ADD">
        <w:rPr>
          <w:rFonts w:ascii="Candara" w:eastAsia="Times New Roman" w:hAnsi="Candara" w:cs="Times New Roman"/>
          <w:bCs w:val="0"/>
          <w:color w:val="auto"/>
          <w:sz w:val="24"/>
          <w:szCs w:val="24"/>
          <w:lang w:val="es-CR"/>
        </w:rPr>
        <w:t>?</w:t>
      </w:r>
    </w:p>
    <w:p w14:paraId="49836234" w14:textId="1959E5FC" w:rsidR="00512813" w:rsidRDefault="00133625" w:rsidP="00CE13CF">
      <w:pPr>
        <w:jc w:val="both"/>
        <w:rPr>
          <w:rFonts w:ascii="Candara" w:eastAsia="Times New Roman" w:hAnsi="Candara" w:cs="Times New Roman"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El tiempo que </w:t>
      </w:r>
      <w:r w:rsidR="006E0F2D">
        <w:rPr>
          <w:rFonts w:ascii="Candara" w:eastAsia="Times New Roman" w:hAnsi="Candara" w:cs="Times New Roman"/>
          <w:sz w:val="24"/>
          <w:szCs w:val="24"/>
          <w:lang w:val="es-CR"/>
        </w:rPr>
        <w:t xml:space="preserve">te </w:t>
      </w:r>
      <w:r w:rsidRPr="00377ADD">
        <w:rPr>
          <w:rFonts w:ascii="Candara" w:eastAsia="Times New Roman" w:hAnsi="Candara" w:cs="Times New Roman"/>
          <w:sz w:val="24"/>
          <w:szCs w:val="24"/>
          <w:lang w:val="es-CR"/>
        </w:rPr>
        <w:t>tom</w:t>
      </w:r>
      <w:r w:rsidR="006E0F2D">
        <w:rPr>
          <w:rFonts w:ascii="Candara" w:eastAsia="Times New Roman" w:hAnsi="Candara" w:cs="Times New Roman"/>
          <w:sz w:val="24"/>
          <w:szCs w:val="24"/>
          <w:lang w:val="es-CR"/>
        </w:rPr>
        <w:t>e</w:t>
      </w:r>
      <w:r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completar tu lección variará dependiendo </w:t>
      </w:r>
      <w:r w:rsidR="006E0F2D">
        <w:rPr>
          <w:rFonts w:ascii="Candara" w:eastAsia="Times New Roman" w:hAnsi="Candara" w:cs="Times New Roman"/>
          <w:sz w:val="24"/>
          <w:szCs w:val="24"/>
          <w:lang w:val="es-CR"/>
        </w:rPr>
        <w:t>de</w:t>
      </w:r>
      <w:r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factores como la profundidad</w:t>
      </w:r>
      <w:r w:rsidR="006E0F2D">
        <w:rPr>
          <w:rFonts w:ascii="Candara" w:eastAsia="Times New Roman" w:hAnsi="Candara" w:cs="Times New Roman"/>
          <w:sz w:val="24"/>
          <w:szCs w:val="24"/>
          <w:lang w:val="es-CR"/>
        </w:rPr>
        <w:t xml:space="preserve"> de tu</w:t>
      </w:r>
      <w:r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estudi</w:t>
      </w:r>
      <w:r w:rsidR="006E0F2D">
        <w:rPr>
          <w:rFonts w:ascii="Candara" w:eastAsia="Times New Roman" w:hAnsi="Candara" w:cs="Times New Roman"/>
          <w:sz w:val="24"/>
          <w:szCs w:val="24"/>
          <w:lang w:val="es-CR"/>
        </w:rPr>
        <w:t>o</w:t>
      </w:r>
      <w:r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, tu familiaridad con la Biblia, y el tiempo que tengas disponible. Las lecciones están diseñadas para que dediques un promedio de 20 a 30 minutos </w:t>
      </w:r>
      <w:r w:rsidR="0025659E">
        <w:rPr>
          <w:rFonts w:ascii="Candara" w:eastAsia="Times New Roman" w:hAnsi="Candara" w:cs="Times New Roman"/>
          <w:sz w:val="24"/>
          <w:szCs w:val="24"/>
          <w:lang w:val="es-CR"/>
        </w:rPr>
        <w:t>al</w:t>
      </w:r>
      <w:r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día y que </w:t>
      </w:r>
      <w:r w:rsidR="00CE13CF" w:rsidRPr="00377ADD">
        <w:rPr>
          <w:rFonts w:ascii="Candara" w:eastAsia="Times New Roman" w:hAnsi="Candara" w:cs="Times New Roman"/>
          <w:sz w:val="24"/>
          <w:szCs w:val="24"/>
          <w:lang w:val="es-CR"/>
        </w:rPr>
        <w:t>pueda</w:t>
      </w:r>
      <w:r w:rsidR="00D21AFF">
        <w:rPr>
          <w:rFonts w:ascii="Candara" w:eastAsia="Times New Roman" w:hAnsi="Candara" w:cs="Times New Roman"/>
          <w:sz w:val="24"/>
          <w:szCs w:val="24"/>
          <w:lang w:val="es-CR"/>
        </w:rPr>
        <w:t>n</w:t>
      </w:r>
      <w:r w:rsidR="00CE13CF"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</w:t>
      </w:r>
      <w:r w:rsidR="0025659E">
        <w:rPr>
          <w:rFonts w:ascii="Candara" w:eastAsia="Times New Roman" w:hAnsi="Candara" w:cs="Times New Roman"/>
          <w:sz w:val="24"/>
          <w:szCs w:val="24"/>
          <w:lang w:val="es-CR"/>
        </w:rPr>
        <w:t>c</w:t>
      </w:r>
      <w:r w:rsidR="00CE13CF" w:rsidRPr="00377ADD">
        <w:rPr>
          <w:rFonts w:ascii="Candara" w:eastAsia="Times New Roman" w:hAnsi="Candara" w:cs="Times New Roman"/>
          <w:sz w:val="24"/>
          <w:szCs w:val="24"/>
          <w:lang w:val="es-CR"/>
        </w:rPr>
        <w:t>ompleta</w:t>
      </w:r>
      <w:r w:rsidR="0025659E">
        <w:rPr>
          <w:rFonts w:ascii="Candara" w:eastAsia="Times New Roman" w:hAnsi="Candara" w:cs="Times New Roman"/>
          <w:sz w:val="24"/>
          <w:szCs w:val="24"/>
          <w:lang w:val="es-CR"/>
        </w:rPr>
        <w:t>rse en un plazo de</w:t>
      </w:r>
      <w:r w:rsidR="00CE13CF"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cinco a siete días.</w:t>
      </w:r>
    </w:p>
    <w:p w14:paraId="0B6F303E" w14:textId="77777777" w:rsidR="00DC5D31" w:rsidRPr="00DC5D31" w:rsidRDefault="00DC5D31" w:rsidP="00DC5D31">
      <w:pPr>
        <w:pStyle w:val="NoSpacing"/>
        <w:rPr>
          <w:sz w:val="13"/>
          <w:szCs w:val="13"/>
          <w:lang w:val="es-CR"/>
        </w:rPr>
      </w:pPr>
    </w:p>
    <w:p w14:paraId="2E9A4581" w14:textId="09E59988" w:rsidR="001F6A16" w:rsidRPr="00377ADD" w:rsidRDefault="00CE13CF" w:rsidP="004D2392">
      <w:pPr>
        <w:pStyle w:val="ListParagraph"/>
        <w:numPr>
          <w:ilvl w:val="0"/>
          <w:numId w:val="26"/>
        </w:numPr>
        <w:rPr>
          <w:rFonts w:ascii="Candara" w:eastAsia="Times New Roman" w:hAnsi="Candara" w:cs="Times New Roman"/>
          <w:b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/>
          <w:sz w:val="24"/>
          <w:szCs w:val="24"/>
          <w:lang w:val="es-CR"/>
        </w:rPr>
        <w:t>¿Y si no termino mi lección</w:t>
      </w:r>
      <w:r w:rsidR="00060BCD" w:rsidRPr="00377ADD">
        <w:rPr>
          <w:rFonts w:ascii="Candara" w:eastAsia="Times New Roman" w:hAnsi="Candara" w:cs="Times New Roman"/>
          <w:b/>
          <w:sz w:val="24"/>
          <w:szCs w:val="24"/>
          <w:lang w:val="es-CR"/>
        </w:rPr>
        <w:t>?</w:t>
      </w:r>
    </w:p>
    <w:p w14:paraId="2F44C182" w14:textId="36CF2AC6" w:rsidR="001F6A16" w:rsidRPr="00377ADD" w:rsidRDefault="00CE13CF" w:rsidP="00512813">
      <w:pPr>
        <w:pStyle w:val="ListParagraph"/>
        <w:spacing w:before="120" w:after="120"/>
        <w:ind w:left="0"/>
        <w:jc w:val="both"/>
        <w:rPr>
          <w:rFonts w:ascii="Candara" w:eastAsia="Times New Roman" w:hAnsi="Candara" w:cs="Times New Roman"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Haz lo que puedas, y no te desanimes. Siempre </w:t>
      </w:r>
      <w:r w:rsidR="0025659E">
        <w:rPr>
          <w:rFonts w:ascii="Candara" w:eastAsia="Times New Roman" w:hAnsi="Candara" w:cs="Times New Roman"/>
          <w:sz w:val="24"/>
          <w:szCs w:val="24"/>
          <w:lang w:val="es-CR"/>
        </w:rPr>
        <w:t>serás</w:t>
      </w:r>
      <w:r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bienvenida en las enseñanzas y la discusión de los miércoles, </w:t>
      </w:r>
      <w:r w:rsidR="000162EB"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sin importar </w:t>
      </w:r>
      <w:r w:rsidR="0025659E">
        <w:rPr>
          <w:rFonts w:ascii="Candara" w:eastAsia="Times New Roman" w:hAnsi="Candara" w:cs="Times New Roman"/>
          <w:sz w:val="24"/>
          <w:szCs w:val="24"/>
          <w:lang w:val="es-CR"/>
        </w:rPr>
        <w:t>qué tanto</w:t>
      </w:r>
      <w:r w:rsidR="000162EB"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de la lección hayas completado. Ven lista para aprender de la Palabra de Dios y de las demás.</w:t>
      </w:r>
    </w:p>
    <w:p w14:paraId="18463DA5" w14:textId="1559BFD0" w:rsidR="001F6A16" w:rsidRPr="00377ADD" w:rsidRDefault="00C70175" w:rsidP="004D2392">
      <w:pPr>
        <w:pStyle w:val="Heading2"/>
        <w:numPr>
          <w:ilvl w:val="0"/>
          <w:numId w:val="26"/>
        </w:numPr>
        <w:spacing w:before="120" w:after="120"/>
        <w:rPr>
          <w:rFonts w:ascii="Candara" w:eastAsia="Times New Roman" w:hAnsi="Candara" w:cs="Times New Roman"/>
          <w:bCs w:val="0"/>
          <w:color w:val="auto"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Cs w:val="0"/>
          <w:color w:val="auto"/>
          <w:sz w:val="24"/>
          <w:szCs w:val="24"/>
          <w:lang w:val="es-CR"/>
        </w:rPr>
        <w:t>¿Y si no sé una respuesta?</w:t>
      </w:r>
    </w:p>
    <w:p w14:paraId="5CC2E455" w14:textId="44A8CE4A" w:rsidR="001F6A16" w:rsidRPr="00377ADD" w:rsidRDefault="00C70175" w:rsidP="004D2392">
      <w:pPr>
        <w:pStyle w:val="ListParagraph"/>
        <w:spacing w:before="120" w:after="120"/>
        <w:ind w:left="0"/>
        <w:rPr>
          <w:rFonts w:ascii="Candara" w:eastAsia="Times New Roman" w:hAnsi="Candara" w:cs="Times New Roman"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sz w:val="24"/>
          <w:szCs w:val="24"/>
          <w:lang w:val="es-CR"/>
        </w:rPr>
        <w:t>Es normal no estar segura algunas veces. Marca esa pregunta y sigue adelante. Podrías encontrar la respuesta más adelante en la lección, mediante un estudio</w:t>
      </w:r>
      <w:r w:rsidR="0025659E">
        <w:rPr>
          <w:rFonts w:ascii="Candara" w:eastAsia="Times New Roman" w:hAnsi="Candara" w:cs="Times New Roman"/>
          <w:sz w:val="24"/>
          <w:szCs w:val="24"/>
          <w:lang w:val="es-CR"/>
        </w:rPr>
        <w:t xml:space="preserve"> más profundo</w:t>
      </w:r>
      <w:r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, o durante la discusión del miércoles. </w:t>
      </w:r>
      <w:r w:rsidR="0025659E">
        <w:rPr>
          <w:rFonts w:ascii="Candara" w:eastAsia="Times New Roman" w:hAnsi="Candara" w:cs="Times New Roman"/>
          <w:sz w:val="24"/>
          <w:szCs w:val="24"/>
          <w:lang w:val="es-CR"/>
        </w:rPr>
        <w:t>¡</w:t>
      </w:r>
      <w:r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Recuerda que puedes llamar a tu líder de </w:t>
      </w:r>
      <w:r w:rsidR="0025659E">
        <w:rPr>
          <w:rFonts w:ascii="Candara" w:eastAsia="Times New Roman" w:hAnsi="Candara" w:cs="Times New Roman"/>
          <w:sz w:val="24"/>
          <w:szCs w:val="24"/>
          <w:lang w:val="es-CR"/>
        </w:rPr>
        <w:t>mesa</w:t>
      </w:r>
      <w:r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para pedirle ayuda</w:t>
      </w:r>
      <w:r w:rsidR="0025659E">
        <w:rPr>
          <w:rFonts w:ascii="Candara" w:eastAsia="Times New Roman" w:hAnsi="Candara" w:cs="Times New Roman"/>
          <w:sz w:val="24"/>
          <w:szCs w:val="24"/>
          <w:lang w:val="es-CR"/>
        </w:rPr>
        <w:t>!</w:t>
      </w:r>
    </w:p>
    <w:p w14:paraId="4AFA5F63" w14:textId="77777777" w:rsidR="00AB70DC" w:rsidRPr="000851F6" w:rsidRDefault="00AB70DC" w:rsidP="001F6A16">
      <w:pPr>
        <w:pStyle w:val="ListParagraph"/>
        <w:spacing w:before="120" w:after="120"/>
        <w:ind w:left="360"/>
        <w:rPr>
          <w:rFonts w:ascii="Candara" w:eastAsia="Times New Roman" w:hAnsi="Candara" w:cs="Times New Roman"/>
          <w:sz w:val="12"/>
          <w:szCs w:val="12"/>
          <w:lang w:val="es-CR"/>
        </w:rPr>
      </w:pPr>
    </w:p>
    <w:p w14:paraId="03018416" w14:textId="604D0804" w:rsidR="001F6A16" w:rsidRPr="00377ADD" w:rsidRDefault="001A37F2" w:rsidP="004D2392">
      <w:pPr>
        <w:pStyle w:val="ListParagraph"/>
        <w:numPr>
          <w:ilvl w:val="0"/>
          <w:numId w:val="26"/>
        </w:numPr>
        <w:spacing w:before="120" w:after="120"/>
        <w:rPr>
          <w:rFonts w:ascii="Candara" w:eastAsia="Times New Roman" w:hAnsi="Candara" w:cs="Times New Roman"/>
          <w:b/>
          <w:bCs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/>
          <w:bCs/>
          <w:sz w:val="24"/>
          <w:szCs w:val="24"/>
          <w:lang w:val="es-CR"/>
        </w:rPr>
        <w:t xml:space="preserve">¿Necesito utilizar un comentario para completar esta lección? </w:t>
      </w:r>
    </w:p>
    <w:p w14:paraId="7F06BC83" w14:textId="77777777" w:rsidR="0042597B" w:rsidRPr="00377ADD" w:rsidRDefault="0042597B" w:rsidP="004D2392">
      <w:pPr>
        <w:pStyle w:val="ListParagraph"/>
        <w:spacing w:before="120" w:after="120"/>
        <w:ind w:left="0"/>
        <w:rPr>
          <w:rFonts w:ascii="Candara" w:eastAsia="Times New Roman" w:hAnsi="Candara" w:cs="Times New Roman"/>
          <w:sz w:val="8"/>
          <w:szCs w:val="8"/>
          <w:lang w:val="es-CR"/>
        </w:rPr>
      </w:pPr>
    </w:p>
    <w:p w14:paraId="5D8158CC" w14:textId="70415E18" w:rsidR="001F6A16" w:rsidRPr="00377ADD" w:rsidRDefault="00AB70DC" w:rsidP="0042597B">
      <w:pPr>
        <w:pStyle w:val="ListParagraph"/>
        <w:spacing w:before="120" w:after="120"/>
        <w:ind w:left="0"/>
        <w:jc w:val="both"/>
        <w:rPr>
          <w:rFonts w:ascii="Candara" w:eastAsia="Times New Roman" w:hAnsi="Candara" w:cs="Times New Roman"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sz w:val="24"/>
          <w:szCs w:val="24"/>
          <w:lang w:val="es-CR"/>
        </w:rPr>
        <w:t>General</w:t>
      </w:r>
      <w:r w:rsidR="001A37F2" w:rsidRPr="00377ADD">
        <w:rPr>
          <w:rFonts w:ascii="Candara" w:eastAsia="Times New Roman" w:hAnsi="Candara" w:cs="Times New Roman"/>
          <w:sz w:val="24"/>
          <w:szCs w:val="24"/>
          <w:lang w:val="es-CR"/>
        </w:rPr>
        <w:t>mente</w:t>
      </w:r>
      <w:r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, no. </w:t>
      </w:r>
      <w:r w:rsidR="001A37F2"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La mayoría de las preguntas pueden responderse al estudiar </w:t>
      </w:r>
      <w:r w:rsidR="0025659E">
        <w:rPr>
          <w:rFonts w:ascii="Candara" w:eastAsia="Times New Roman" w:hAnsi="Candara" w:cs="Times New Roman"/>
          <w:sz w:val="24"/>
          <w:szCs w:val="24"/>
          <w:lang w:val="es-CR"/>
        </w:rPr>
        <w:t xml:space="preserve">cuidadosamente </w:t>
      </w:r>
      <w:r w:rsidR="001A37F2"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el </w:t>
      </w:r>
      <w:r w:rsidR="0025659E">
        <w:rPr>
          <w:rFonts w:ascii="Candara" w:eastAsia="Times New Roman" w:hAnsi="Candara" w:cs="Times New Roman"/>
          <w:sz w:val="24"/>
          <w:szCs w:val="24"/>
          <w:lang w:val="es-CR"/>
        </w:rPr>
        <w:t>propio</w:t>
      </w:r>
      <w:r w:rsidR="001A37F2"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pasaje. Estudia el pasaje primero; luego usa comentarios</w:t>
      </w:r>
      <w:r w:rsidR="0025659E">
        <w:rPr>
          <w:rFonts w:ascii="Candara" w:eastAsia="Times New Roman" w:hAnsi="Candara" w:cs="Times New Roman"/>
          <w:sz w:val="24"/>
          <w:szCs w:val="24"/>
          <w:lang w:val="es-CR"/>
        </w:rPr>
        <w:t xml:space="preserve"> o sermones de fuentes</w:t>
      </w:r>
      <w:r w:rsidR="001A37F2"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confiables cuando quieras una explicación o </w:t>
      </w:r>
      <w:r w:rsidR="0025659E">
        <w:rPr>
          <w:rFonts w:ascii="Candara" w:eastAsia="Times New Roman" w:hAnsi="Candara" w:cs="Times New Roman"/>
          <w:sz w:val="24"/>
          <w:szCs w:val="24"/>
          <w:lang w:val="es-CR"/>
        </w:rPr>
        <w:t>contextos</w:t>
      </w:r>
      <w:r w:rsidR="001A37F2"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adicional</w:t>
      </w:r>
      <w:r w:rsidR="0025659E">
        <w:rPr>
          <w:rFonts w:ascii="Candara" w:eastAsia="Times New Roman" w:hAnsi="Candara" w:cs="Times New Roman"/>
          <w:sz w:val="24"/>
          <w:szCs w:val="24"/>
          <w:lang w:val="es-CR"/>
        </w:rPr>
        <w:t>es</w:t>
      </w:r>
      <w:r w:rsidR="001A37F2"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. </w:t>
      </w:r>
      <w:r w:rsidR="0025659E">
        <w:rPr>
          <w:rFonts w:ascii="Candara" w:eastAsia="Times New Roman" w:hAnsi="Candara" w:cs="Times New Roman"/>
          <w:sz w:val="24"/>
          <w:szCs w:val="24"/>
          <w:lang w:val="es-CR"/>
        </w:rPr>
        <w:t>Al final de cada lección h</w:t>
      </w:r>
      <w:r w:rsidR="001A37F2" w:rsidRPr="00377ADD">
        <w:rPr>
          <w:rFonts w:ascii="Candara" w:eastAsia="Times New Roman" w:hAnsi="Candara" w:cs="Times New Roman"/>
          <w:sz w:val="24"/>
          <w:szCs w:val="24"/>
          <w:lang w:val="es-CR"/>
        </w:rPr>
        <w:t>ay sermones adicionales y otros recursos que son muy útiles para comprender el pasaje específico.</w:t>
      </w:r>
    </w:p>
    <w:p w14:paraId="267F2C69" w14:textId="77777777" w:rsidR="00AB70DC" w:rsidRPr="000851F6" w:rsidRDefault="00AB70DC" w:rsidP="001F6A16">
      <w:pPr>
        <w:pStyle w:val="ListParagraph"/>
        <w:spacing w:before="120" w:after="120"/>
        <w:ind w:left="360"/>
        <w:rPr>
          <w:rFonts w:ascii="Candara" w:eastAsia="Times New Roman" w:hAnsi="Candara" w:cs="Times New Roman"/>
          <w:sz w:val="12"/>
          <w:szCs w:val="12"/>
          <w:lang w:val="es-CR"/>
        </w:rPr>
      </w:pPr>
    </w:p>
    <w:p w14:paraId="4C441876" w14:textId="38BED40A" w:rsidR="006C7EDA" w:rsidRPr="00377ADD" w:rsidRDefault="001A37F2" w:rsidP="004D2392">
      <w:pPr>
        <w:pStyle w:val="ListParagraph"/>
        <w:numPr>
          <w:ilvl w:val="0"/>
          <w:numId w:val="26"/>
        </w:numPr>
        <w:spacing w:before="120" w:after="120"/>
        <w:rPr>
          <w:rFonts w:ascii="Candara" w:eastAsia="Times New Roman" w:hAnsi="Candara" w:cs="Times New Roman"/>
          <w:b/>
          <w:bCs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/>
          <w:bCs/>
          <w:sz w:val="24"/>
          <w:szCs w:val="24"/>
          <w:lang w:val="es-CR"/>
        </w:rPr>
        <w:t>¿</w:t>
      </w:r>
      <w:r w:rsidR="0025659E">
        <w:rPr>
          <w:rFonts w:ascii="Candara" w:eastAsia="Times New Roman" w:hAnsi="Candara" w:cs="Times New Roman"/>
          <w:b/>
          <w:bCs/>
          <w:sz w:val="24"/>
          <w:szCs w:val="24"/>
          <w:lang w:val="es-CR"/>
        </w:rPr>
        <w:t>Qué</w:t>
      </w:r>
      <w:r w:rsidRPr="00377ADD">
        <w:rPr>
          <w:rFonts w:ascii="Candara" w:eastAsia="Times New Roman" w:hAnsi="Candara" w:cs="Times New Roman"/>
          <w:b/>
          <w:bCs/>
          <w:sz w:val="24"/>
          <w:szCs w:val="24"/>
          <w:lang w:val="es-CR"/>
        </w:rPr>
        <w:t xml:space="preserve"> recursos recomiendas</w:t>
      </w:r>
      <w:r w:rsidR="001F6A16" w:rsidRPr="00377ADD">
        <w:rPr>
          <w:rFonts w:ascii="Candara" w:eastAsia="Times New Roman" w:hAnsi="Candara" w:cs="Times New Roman"/>
          <w:b/>
          <w:bCs/>
          <w:sz w:val="24"/>
          <w:szCs w:val="24"/>
          <w:lang w:val="es-CR"/>
        </w:rPr>
        <w:t>?</w:t>
      </w:r>
    </w:p>
    <w:p w14:paraId="5950601F" w14:textId="4E5EE2E7" w:rsidR="006C7EDA" w:rsidRPr="00377ADD" w:rsidRDefault="0025659E" w:rsidP="00035795">
      <w:pPr>
        <w:pStyle w:val="ListParagraph"/>
        <w:spacing w:before="120" w:after="120"/>
        <w:ind w:left="0"/>
        <w:jc w:val="both"/>
        <w:rPr>
          <w:rFonts w:ascii="Candara" w:eastAsia="Times New Roman" w:hAnsi="Candara" w:cs="Times New Roman"/>
          <w:sz w:val="24"/>
          <w:szCs w:val="24"/>
          <w:lang w:val="es-CR"/>
        </w:rPr>
      </w:pPr>
      <w:r>
        <w:rPr>
          <w:rFonts w:ascii="Candara" w:eastAsia="Times New Roman" w:hAnsi="Candara" w:cs="Times New Roman"/>
          <w:sz w:val="24"/>
          <w:szCs w:val="24"/>
          <w:lang w:val="es-CR"/>
        </w:rPr>
        <w:t>Al final de cada lección encontrarás e</w:t>
      </w:r>
      <w:r w:rsidR="001A37F2" w:rsidRPr="00377ADD">
        <w:rPr>
          <w:rFonts w:ascii="Candara" w:eastAsia="Times New Roman" w:hAnsi="Candara" w:cs="Times New Roman"/>
          <w:sz w:val="24"/>
          <w:szCs w:val="24"/>
          <w:lang w:val="es-CR"/>
        </w:rPr>
        <w:t>nlaces para los sermones recomendados</w:t>
      </w:r>
      <w:r w:rsidR="003D1039" w:rsidRPr="00377ADD">
        <w:rPr>
          <w:rFonts w:ascii="Candara" w:eastAsia="Times New Roman" w:hAnsi="Candara" w:cs="Times New Roman"/>
          <w:sz w:val="24"/>
          <w:szCs w:val="24"/>
          <w:lang w:val="es-CR"/>
        </w:rPr>
        <w:t>.</w:t>
      </w:r>
      <w:r>
        <w:rPr>
          <w:rFonts w:ascii="Candara" w:eastAsia="Times New Roman" w:hAnsi="Candara" w:cs="Times New Roman"/>
          <w:sz w:val="24"/>
          <w:szCs w:val="24"/>
          <w:lang w:val="es-CR"/>
        </w:rPr>
        <w:t xml:space="preserve"> Al igual que </w:t>
      </w:r>
      <w:r w:rsidR="003D1039" w:rsidRPr="00377ADD">
        <w:rPr>
          <w:rFonts w:ascii="Candara" w:eastAsia="Times New Roman" w:hAnsi="Candara" w:cs="Times New Roman"/>
          <w:sz w:val="24"/>
          <w:szCs w:val="24"/>
          <w:lang w:val="es-CR"/>
        </w:rPr>
        <w:t>con los comentarios, te benefici</w:t>
      </w:r>
      <w:r>
        <w:rPr>
          <w:rFonts w:ascii="Candara" w:eastAsia="Times New Roman" w:hAnsi="Candara" w:cs="Times New Roman"/>
          <w:sz w:val="24"/>
          <w:szCs w:val="24"/>
          <w:lang w:val="es-CR"/>
        </w:rPr>
        <w:t>a</w:t>
      </w:r>
      <w:r w:rsidR="003D1039" w:rsidRPr="00377ADD">
        <w:rPr>
          <w:rFonts w:ascii="Candara" w:eastAsia="Times New Roman" w:hAnsi="Candara" w:cs="Times New Roman"/>
          <w:sz w:val="24"/>
          <w:szCs w:val="24"/>
          <w:lang w:val="es-CR"/>
        </w:rPr>
        <w:t>r</w:t>
      </w:r>
      <w:r>
        <w:rPr>
          <w:rFonts w:ascii="Candara" w:eastAsia="Times New Roman" w:hAnsi="Candara" w:cs="Times New Roman"/>
          <w:sz w:val="24"/>
          <w:szCs w:val="24"/>
          <w:lang w:val="es-CR"/>
        </w:rPr>
        <w:t>ías</w:t>
      </w:r>
      <w:r w:rsidR="003D1039"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más </w:t>
      </w:r>
      <w:r>
        <w:rPr>
          <w:rFonts w:ascii="Candara" w:eastAsia="Times New Roman" w:hAnsi="Candara" w:cs="Times New Roman"/>
          <w:sz w:val="24"/>
          <w:szCs w:val="24"/>
          <w:lang w:val="es-CR"/>
        </w:rPr>
        <w:t xml:space="preserve">si primero estudias </w:t>
      </w:r>
      <w:r w:rsidR="00D21AFF">
        <w:rPr>
          <w:rFonts w:ascii="Candara" w:eastAsia="Times New Roman" w:hAnsi="Candara" w:cs="Times New Roman"/>
          <w:sz w:val="24"/>
          <w:szCs w:val="24"/>
          <w:lang w:val="es-CR"/>
        </w:rPr>
        <w:t xml:space="preserve">el </w:t>
      </w:r>
      <w:r w:rsidR="003D1039" w:rsidRPr="00377ADD">
        <w:rPr>
          <w:rFonts w:ascii="Candara" w:eastAsia="Times New Roman" w:hAnsi="Candara" w:cs="Times New Roman"/>
          <w:sz w:val="24"/>
          <w:szCs w:val="24"/>
          <w:lang w:val="es-CR"/>
        </w:rPr>
        <w:t>pasaje por t</w:t>
      </w:r>
      <w:r>
        <w:rPr>
          <w:rFonts w:ascii="Candara" w:eastAsia="Times New Roman" w:hAnsi="Candara" w:cs="Times New Roman"/>
          <w:sz w:val="24"/>
          <w:szCs w:val="24"/>
          <w:lang w:val="es-CR"/>
        </w:rPr>
        <w:t>u cuenta</w:t>
      </w:r>
      <w:r w:rsidR="003D1039" w:rsidRPr="00377ADD">
        <w:rPr>
          <w:rFonts w:ascii="Candara" w:eastAsia="Times New Roman" w:hAnsi="Candara" w:cs="Times New Roman"/>
          <w:sz w:val="24"/>
          <w:szCs w:val="24"/>
          <w:lang w:val="es-CR"/>
        </w:rPr>
        <w:t>. Después, estos sermones pueden ayudarte a comprender con mayor profundidad</w:t>
      </w:r>
      <w:r>
        <w:rPr>
          <w:rFonts w:ascii="Candara" w:eastAsia="Times New Roman" w:hAnsi="Candara" w:cs="Times New Roman"/>
          <w:sz w:val="24"/>
          <w:szCs w:val="24"/>
          <w:lang w:val="es-CR"/>
        </w:rPr>
        <w:t xml:space="preserve"> ya que aprenderás</w:t>
      </w:r>
      <w:r w:rsidR="003D1039"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de maestros </w:t>
      </w:r>
      <w:r>
        <w:rPr>
          <w:rFonts w:ascii="Candara" w:eastAsia="Times New Roman" w:hAnsi="Candara" w:cs="Times New Roman"/>
          <w:sz w:val="24"/>
          <w:szCs w:val="24"/>
          <w:lang w:val="es-CR"/>
        </w:rPr>
        <w:t>de confianza</w:t>
      </w:r>
      <w:r w:rsidR="003D1039"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que han invertido tiempo significativo en </w:t>
      </w:r>
      <w:r w:rsidR="009E2C96">
        <w:rPr>
          <w:rFonts w:ascii="Candara" w:eastAsia="Times New Roman" w:hAnsi="Candara" w:cs="Times New Roman"/>
          <w:sz w:val="24"/>
          <w:szCs w:val="24"/>
          <w:lang w:val="es-CR"/>
        </w:rPr>
        <w:t xml:space="preserve">la </w:t>
      </w:r>
      <w:r w:rsidR="003D1039" w:rsidRPr="00377ADD">
        <w:rPr>
          <w:rFonts w:ascii="Candara" w:eastAsia="Times New Roman" w:hAnsi="Candara" w:cs="Times New Roman"/>
          <w:sz w:val="24"/>
          <w:szCs w:val="24"/>
          <w:lang w:val="es-CR"/>
        </w:rPr>
        <w:t>oración y</w:t>
      </w:r>
      <w:r w:rsidR="009E2C96">
        <w:rPr>
          <w:rFonts w:ascii="Candara" w:eastAsia="Times New Roman" w:hAnsi="Candara" w:cs="Times New Roman"/>
          <w:sz w:val="24"/>
          <w:szCs w:val="24"/>
          <w:lang w:val="es-CR"/>
        </w:rPr>
        <w:t xml:space="preserve"> el</w:t>
      </w:r>
      <w:r w:rsidR="003D1039"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estudio.</w:t>
      </w:r>
    </w:p>
    <w:p w14:paraId="223B235C" w14:textId="77777777" w:rsidR="006C7EDA" w:rsidRPr="000851F6" w:rsidRDefault="006C7EDA" w:rsidP="006C7EDA">
      <w:pPr>
        <w:pStyle w:val="ListParagraph"/>
        <w:spacing w:before="120" w:after="120"/>
        <w:ind w:left="360"/>
        <w:rPr>
          <w:rFonts w:ascii="Candara" w:eastAsia="Times New Roman" w:hAnsi="Candara" w:cs="Times New Roman"/>
          <w:sz w:val="12"/>
          <w:szCs w:val="12"/>
          <w:lang w:val="es-CR"/>
        </w:rPr>
      </w:pPr>
    </w:p>
    <w:p w14:paraId="0DCF0D5C" w14:textId="37A11692" w:rsidR="00B816E2" w:rsidRPr="00377ADD" w:rsidRDefault="003D1039" w:rsidP="008B3AA4">
      <w:pPr>
        <w:pStyle w:val="ListParagraph"/>
        <w:spacing w:before="120" w:after="120"/>
        <w:ind w:left="0"/>
        <w:jc w:val="both"/>
        <w:rPr>
          <w:rFonts w:ascii="Candara" w:eastAsia="Times New Roman" w:hAnsi="Candara" w:cs="Times New Roman"/>
          <w:bCs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Los comentarios disponibles para comprar a través de </w:t>
      </w:r>
      <w:r w:rsidR="008B3AA4"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>Grace Books</w:t>
      </w:r>
      <w:r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 </w:t>
      </w:r>
      <w:r w:rsidR="009E2C96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cuentan con la confianza de los </w:t>
      </w:r>
      <w:r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>pastores y maestros</w:t>
      </w:r>
      <w:r w:rsidR="009E2C96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 de nuestra iglesia</w:t>
      </w:r>
      <w:r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. Los comentarios de </w:t>
      </w:r>
      <w:r w:rsidR="008B3AA4"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>John MacArthur</w:t>
      </w:r>
      <w:r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 </w:t>
      </w:r>
      <w:r w:rsidR="00463233"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>son</w:t>
      </w:r>
      <w:r w:rsidR="009E2C96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 de</w:t>
      </w:r>
      <w:r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 fácil acces</w:t>
      </w:r>
      <w:r w:rsidR="009E2C96">
        <w:rPr>
          <w:rFonts w:ascii="Candara" w:eastAsia="Times New Roman" w:hAnsi="Candara" w:cs="Times New Roman"/>
          <w:bCs/>
          <w:sz w:val="24"/>
          <w:szCs w:val="24"/>
          <w:lang w:val="es-CR"/>
        </w:rPr>
        <w:t>o</w:t>
      </w:r>
      <w:r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>,</w:t>
      </w:r>
      <w:r w:rsidR="00463233"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 claros y fiables. Sus sermones en español están disponibles en </w:t>
      </w:r>
      <w:hyperlink r:id="rId11" w:history="1">
        <w:r w:rsidR="00463233" w:rsidRPr="00377ADD">
          <w:rPr>
            <w:rStyle w:val="Hyperlink"/>
            <w:rFonts w:ascii="Candara" w:eastAsia="Times New Roman" w:hAnsi="Candara" w:cs="Times New Roman"/>
            <w:bCs/>
            <w:sz w:val="24"/>
            <w:szCs w:val="24"/>
            <w:lang w:val="es-CR"/>
          </w:rPr>
          <w:t>www.gracia.org</w:t>
        </w:r>
      </w:hyperlink>
      <w:r w:rsidR="00463233"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. Otros recursos son de dominio público y gratis en línea, tales como el comentario de toda la Biblia de </w:t>
      </w:r>
      <w:r w:rsidR="008B3AA4"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 Matthew Henry</w:t>
      </w:r>
      <w:r w:rsidR="00463233"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 y todos los sermones y escrit</w:t>
      </w:r>
      <w:r w:rsidR="009E2C96">
        <w:rPr>
          <w:rFonts w:ascii="Candara" w:eastAsia="Times New Roman" w:hAnsi="Candara" w:cs="Times New Roman"/>
          <w:bCs/>
          <w:sz w:val="24"/>
          <w:szCs w:val="24"/>
          <w:lang w:val="es-CR"/>
        </w:rPr>
        <w:t>os</w:t>
      </w:r>
      <w:r w:rsidR="00463233"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 de </w:t>
      </w:r>
      <w:r w:rsidR="008B3AA4"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>Charles Spurgeon</w:t>
      </w:r>
      <w:r w:rsidR="00463233"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 en los Archivos de S</w:t>
      </w:r>
      <w:r w:rsidR="008B3AA4"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>purgeon (</w:t>
      </w:r>
      <w:hyperlink r:id="rId12" w:history="1">
        <w:r w:rsidR="008B3AA4" w:rsidRPr="00377ADD">
          <w:rPr>
            <w:rStyle w:val="Hyperlink"/>
            <w:rFonts w:ascii="Candara" w:eastAsia="Times New Roman" w:hAnsi="Candara" w:cs="Times New Roman"/>
            <w:bCs/>
            <w:sz w:val="24"/>
            <w:szCs w:val="24"/>
            <w:lang w:val="es-CR"/>
          </w:rPr>
          <w:t>www.archive.spurgeon.org</w:t>
        </w:r>
      </w:hyperlink>
      <w:r w:rsidR="008B3AA4"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>).  </w:t>
      </w:r>
    </w:p>
    <w:p w14:paraId="71C60298" w14:textId="77777777" w:rsidR="004D2392" w:rsidRPr="000851F6" w:rsidRDefault="004D2392" w:rsidP="004D2392">
      <w:pPr>
        <w:pStyle w:val="ListParagraph"/>
        <w:spacing w:before="120" w:after="120"/>
        <w:ind w:left="0"/>
        <w:rPr>
          <w:rFonts w:ascii="Candara" w:eastAsia="Times New Roman" w:hAnsi="Candara" w:cs="Times New Roman"/>
          <w:bCs/>
          <w:sz w:val="12"/>
          <w:szCs w:val="12"/>
          <w:lang w:val="es-CR"/>
        </w:rPr>
      </w:pPr>
    </w:p>
    <w:p w14:paraId="4433F079" w14:textId="0BD94C18" w:rsidR="004D2392" w:rsidRPr="00377ADD" w:rsidRDefault="00463233" w:rsidP="004D2392">
      <w:pPr>
        <w:pStyle w:val="ListParagraph"/>
        <w:spacing w:before="120" w:after="120"/>
        <w:ind w:left="0"/>
        <w:rPr>
          <w:rFonts w:ascii="Candara" w:eastAsia="Times New Roman" w:hAnsi="Candara" w:cs="Times New Roman"/>
          <w:bCs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También puedes encontrar ayuda en herramientas de estudio de la Biblia en línea como </w:t>
      </w:r>
      <w:r w:rsidR="004D2392"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 </w:t>
      </w:r>
      <w:hyperlink r:id="rId13" w:history="1">
        <w:r w:rsidR="004D2392" w:rsidRPr="00377ADD">
          <w:rPr>
            <w:rStyle w:val="Hyperlink"/>
            <w:rFonts w:ascii="Candara" w:eastAsia="Times New Roman" w:hAnsi="Candara" w:cs="Times New Roman"/>
            <w:bCs/>
            <w:sz w:val="24"/>
            <w:szCs w:val="24"/>
            <w:lang w:val="es-CR"/>
          </w:rPr>
          <w:t>www.blueletterbible.org</w:t>
        </w:r>
      </w:hyperlink>
      <w:r w:rsidR="004D2392"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 o </w:t>
      </w:r>
      <w:hyperlink r:id="rId14" w:history="1">
        <w:r w:rsidR="00803B6F" w:rsidRPr="00377ADD">
          <w:rPr>
            <w:rStyle w:val="Hyperlink"/>
            <w:rFonts w:ascii="Candara" w:eastAsia="Times New Roman" w:hAnsi="Candara" w:cs="Times New Roman"/>
            <w:bCs/>
            <w:sz w:val="24"/>
            <w:szCs w:val="24"/>
            <w:lang w:val="es-CR"/>
          </w:rPr>
          <w:t>www.biblegateway.com</w:t>
        </w:r>
      </w:hyperlink>
      <w:r w:rsidR="00803B6F"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>.</w:t>
      </w:r>
    </w:p>
    <w:p w14:paraId="49608A3A" w14:textId="77777777" w:rsidR="00B816E2" w:rsidRPr="000851F6" w:rsidRDefault="00B816E2" w:rsidP="00B816E2">
      <w:pPr>
        <w:pStyle w:val="ListParagraph"/>
        <w:spacing w:before="120" w:after="120"/>
        <w:ind w:left="360"/>
        <w:rPr>
          <w:rFonts w:ascii="Candara" w:eastAsia="Times New Roman" w:hAnsi="Candara" w:cs="Times New Roman"/>
          <w:bCs/>
          <w:sz w:val="12"/>
          <w:szCs w:val="12"/>
          <w:lang w:val="es-CR"/>
        </w:rPr>
      </w:pPr>
    </w:p>
    <w:p w14:paraId="2FA8934A" w14:textId="29338B3D" w:rsidR="00B816E2" w:rsidRPr="00377ADD" w:rsidRDefault="00D21AFF" w:rsidP="004D2392">
      <w:pPr>
        <w:pStyle w:val="ListParagraph"/>
        <w:numPr>
          <w:ilvl w:val="0"/>
          <w:numId w:val="26"/>
        </w:numPr>
        <w:spacing w:before="120" w:after="120"/>
        <w:rPr>
          <w:rFonts w:ascii="Candara" w:eastAsia="Times New Roman" w:hAnsi="Candara" w:cs="Times New Roman"/>
          <w:b/>
          <w:sz w:val="24"/>
          <w:szCs w:val="24"/>
          <w:lang w:val="es-CR"/>
        </w:rPr>
      </w:pPr>
      <w:r>
        <w:rPr>
          <w:rFonts w:ascii="Candara" w:eastAsia="Times New Roman" w:hAnsi="Candara" w:cs="Times New Roman"/>
          <w:b/>
          <w:sz w:val="24"/>
          <w:szCs w:val="24"/>
          <w:lang w:val="es-CR"/>
        </w:rPr>
        <w:t xml:space="preserve"> </w:t>
      </w:r>
      <w:r w:rsidR="00463233" w:rsidRPr="00377ADD">
        <w:rPr>
          <w:rFonts w:ascii="Candara" w:eastAsia="Times New Roman" w:hAnsi="Candara" w:cs="Times New Roman"/>
          <w:b/>
          <w:sz w:val="24"/>
          <w:szCs w:val="24"/>
          <w:lang w:val="es-CR"/>
        </w:rPr>
        <w:t>¿Debería u</w:t>
      </w:r>
      <w:r w:rsidR="009E2C96">
        <w:rPr>
          <w:rFonts w:ascii="Candara" w:eastAsia="Times New Roman" w:hAnsi="Candara" w:cs="Times New Roman"/>
          <w:b/>
          <w:sz w:val="24"/>
          <w:szCs w:val="24"/>
          <w:lang w:val="es-CR"/>
        </w:rPr>
        <w:t>tilizar la</w:t>
      </w:r>
      <w:r w:rsidR="00463233" w:rsidRPr="00377ADD">
        <w:rPr>
          <w:rFonts w:ascii="Candara" w:eastAsia="Times New Roman" w:hAnsi="Candara" w:cs="Times New Roman"/>
          <w:b/>
          <w:sz w:val="24"/>
          <w:szCs w:val="24"/>
          <w:lang w:val="es-CR"/>
        </w:rPr>
        <w:t xml:space="preserve"> IA para responder las preguntas de mi lección</w:t>
      </w:r>
      <w:r w:rsidR="001F6A16" w:rsidRPr="00377ADD">
        <w:rPr>
          <w:rFonts w:ascii="Candara" w:eastAsia="Times New Roman" w:hAnsi="Candara" w:cs="Times New Roman"/>
          <w:b/>
          <w:sz w:val="24"/>
          <w:szCs w:val="24"/>
          <w:lang w:val="es-CR"/>
        </w:rPr>
        <w:t>?</w:t>
      </w:r>
    </w:p>
    <w:p w14:paraId="7E87A352" w14:textId="2A48DAA2" w:rsidR="00DC5D31" w:rsidRDefault="00463233" w:rsidP="00DC5D31">
      <w:pPr>
        <w:pStyle w:val="ListParagraph"/>
        <w:spacing w:before="120" w:after="120"/>
        <w:ind w:left="0"/>
        <w:jc w:val="both"/>
        <w:rPr>
          <w:rFonts w:ascii="Candara" w:eastAsia="Times New Roman" w:hAnsi="Candara" w:cs="Times New Roman"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sz w:val="24"/>
          <w:szCs w:val="24"/>
          <w:lang w:val="es-CR"/>
        </w:rPr>
        <w:t>¿Puedes obtener la respuesta “correcta” utilizando</w:t>
      </w:r>
      <w:r w:rsidR="009E2C96">
        <w:rPr>
          <w:rFonts w:ascii="Candara" w:eastAsia="Times New Roman" w:hAnsi="Candara" w:cs="Times New Roman"/>
          <w:sz w:val="24"/>
          <w:szCs w:val="24"/>
          <w:lang w:val="es-CR"/>
        </w:rPr>
        <w:t xml:space="preserve"> la</w:t>
      </w:r>
      <w:r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I</w:t>
      </w:r>
      <w:r w:rsidR="001B0BB9" w:rsidRPr="00377ADD">
        <w:rPr>
          <w:rFonts w:ascii="Candara" w:eastAsia="Times New Roman" w:hAnsi="Candara" w:cs="Times New Roman"/>
          <w:sz w:val="24"/>
          <w:szCs w:val="24"/>
          <w:lang w:val="es-CR"/>
        </w:rPr>
        <w:t>A? Quizás, pero siempre te beneficiarás más al pensar por ti misma y en oración</w:t>
      </w:r>
      <w:r w:rsidR="009E2C96">
        <w:rPr>
          <w:rFonts w:ascii="Candara" w:eastAsia="Times New Roman" w:hAnsi="Candara" w:cs="Times New Roman"/>
          <w:sz w:val="24"/>
          <w:szCs w:val="24"/>
          <w:lang w:val="es-CR"/>
        </w:rPr>
        <w:t>,</w:t>
      </w:r>
      <w:r w:rsidR="001B0BB9"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depender </w:t>
      </w:r>
      <w:r w:rsidR="009E2C96">
        <w:rPr>
          <w:rFonts w:ascii="Candara" w:eastAsia="Times New Roman" w:hAnsi="Candara" w:cs="Times New Roman"/>
          <w:sz w:val="24"/>
          <w:szCs w:val="24"/>
          <w:lang w:val="es-CR"/>
        </w:rPr>
        <w:t>de</w:t>
      </w:r>
      <w:r w:rsidR="001B0BB9"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la ayuda del Espíritu Santo al estudiar y </w:t>
      </w:r>
      <w:r w:rsidR="009E2C96">
        <w:rPr>
          <w:rFonts w:ascii="Candara" w:eastAsia="Times New Roman" w:hAnsi="Candara" w:cs="Times New Roman"/>
          <w:sz w:val="24"/>
          <w:szCs w:val="24"/>
          <w:lang w:val="es-CR"/>
        </w:rPr>
        <w:t xml:space="preserve">al </w:t>
      </w:r>
      <w:r w:rsidR="001B0BB9"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buscar aplicar la Palabra de Dios. Sé cuidadosa y sabia sobre la manera en la que obtienes información. Cualquier consulta sobre </w:t>
      </w:r>
      <w:r w:rsidR="009E2C96">
        <w:rPr>
          <w:rFonts w:ascii="Candara" w:eastAsia="Times New Roman" w:hAnsi="Candara" w:cs="Times New Roman"/>
          <w:sz w:val="24"/>
          <w:szCs w:val="24"/>
          <w:lang w:val="es-CR"/>
        </w:rPr>
        <w:t xml:space="preserve">la </w:t>
      </w:r>
      <w:r w:rsidR="001B0BB9"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verdad bíblica que </w:t>
      </w:r>
      <w:r w:rsidR="009E2C96">
        <w:rPr>
          <w:rFonts w:ascii="Candara" w:eastAsia="Times New Roman" w:hAnsi="Candara" w:cs="Times New Roman"/>
          <w:sz w:val="24"/>
          <w:szCs w:val="24"/>
          <w:lang w:val="es-CR"/>
        </w:rPr>
        <w:t>plantees</w:t>
      </w:r>
      <w:r w:rsidR="001B0BB9"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en línea podría ser o no precisa y debe</w:t>
      </w:r>
      <w:r w:rsidR="009E2C96">
        <w:rPr>
          <w:rFonts w:ascii="Candara" w:eastAsia="Times New Roman" w:hAnsi="Candara" w:cs="Times New Roman"/>
          <w:sz w:val="24"/>
          <w:szCs w:val="24"/>
          <w:lang w:val="es-CR"/>
        </w:rPr>
        <w:t>ría</w:t>
      </w:r>
      <w:r w:rsidR="001B0BB9"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corroborarse</w:t>
      </w:r>
      <w:r w:rsidR="009E2C96">
        <w:rPr>
          <w:rFonts w:ascii="Candara" w:eastAsia="Times New Roman" w:hAnsi="Candara" w:cs="Times New Roman"/>
          <w:sz w:val="24"/>
          <w:szCs w:val="24"/>
          <w:lang w:val="es-CR"/>
        </w:rPr>
        <w:t xml:space="preserve"> siempre</w:t>
      </w:r>
      <w:r w:rsidR="001B0BB9" w:rsidRPr="00377ADD">
        <w:rPr>
          <w:rFonts w:ascii="Candara" w:eastAsia="Times New Roman" w:hAnsi="Candara" w:cs="Times New Roman"/>
          <w:sz w:val="24"/>
          <w:szCs w:val="24"/>
          <w:lang w:val="es-CR"/>
        </w:rPr>
        <w:t xml:space="preserve"> con las Escrituras.</w:t>
      </w:r>
    </w:p>
    <w:p w14:paraId="37571A91" w14:textId="77777777" w:rsidR="00DC5D31" w:rsidRDefault="00DC5D31" w:rsidP="00DC5D31">
      <w:pPr>
        <w:pStyle w:val="ListParagraph"/>
        <w:spacing w:before="120" w:after="120"/>
        <w:ind w:left="0"/>
        <w:jc w:val="both"/>
        <w:rPr>
          <w:rFonts w:ascii="Candara" w:eastAsia="Times New Roman" w:hAnsi="Candara" w:cs="Times New Roman"/>
          <w:sz w:val="24"/>
          <w:szCs w:val="24"/>
          <w:lang w:val="es-CR"/>
        </w:rPr>
      </w:pPr>
    </w:p>
    <w:p w14:paraId="40CAA14A" w14:textId="77777777" w:rsidR="00DC5D31" w:rsidRDefault="00DC5D31" w:rsidP="00DC5D31">
      <w:pPr>
        <w:pStyle w:val="ListParagraph"/>
        <w:spacing w:before="120" w:after="120"/>
        <w:ind w:left="0"/>
        <w:jc w:val="both"/>
        <w:rPr>
          <w:rFonts w:ascii="Candara" w:eastAsia="Times New Roman" w:hAnsi="Candara" w:cs="Times New Roman"/>
          <w:sz w:val="24"/>
          <w:szCs w:val="24"/>
          <w:lang w:val="es-CR"/>
        </w:rPr>
      </w:pPr>
    </w:p>
    <w:p w14:paraId="15DAD61E" w14:textId="77777777" w:rsidR="00DC5D31" w:rsidRDefault="00DC5D31" w:rsidP="00DC5D31">
      <w:pPr>
        <w:pStyle w:val="ListParagraph"/>
        <w:spacing w:before="120" w:after="120"/>
        <w:ind w:left="0"/>
        <w:jc w:val="both"/>
        <w:rPr>
          <w:rFonts w:ascii="Candara" w:eastAsia="Times New Roman" w:hAnsi="Candara" w:cs="Times New Roman"/>
          <w:sz w:val="12"/>
          <w:szCs w:val="12"/>
          <w:lang w:val="es-CR"/>
        </w:rPr>
      </w:pPr>
    </w:p>
    <w:p w14:paraId="6FF0EFB2" w14:textId="77777777" w:rsidR="005B08BB" w:rsidRDefault="005B08BB" w:rsidP="00DC5D31">
      <w:pPr>
        <w:pStyle w:val="ListParagraph"/>
        <w:spacing w:before="120" w:after="120"/>
        <w:ind w:left="0"/>
        <w:jc w:val="both"/>
        <w:rPr>
          <w:rFonts w:ascii="Candara" w:eastAsia="Times New Roman" w:hAnsi="Candara" w:cs="Times New Roman"/>
          <w:sz w:val="12"/>
          <w:szCs w:val="12"/>
          <w:lang w:val="es-CR"/>
        </w:rPr>
      </w:pPr>
    </w:p>
    <w:p w14:paraId="6CFE5006" w14:textId="77777777" w:rsidR="005B08BB" w:rsidRDefault="005B08BB" w:rsidP="00DC5D31">
      <w:pPr>
        <w:pStyle w:val="ListParagraph"/>
        <w:spacing w:before="120" w:after="120"/>
        <w:ind w:left="0"/>
        <w:jc w:val="both"/>
        <w:rPr>
          <w:rFonts w:ascii="Candara" w:eastAsia="Times New Roman" w:hAnsi="Candara" w:cs="Times New Roman"/>
          <w:sz w:val="12"/>
          <w:szCs w:val="12"/>
          <w:lang w:val="es-CR"/>
        </w:rPr>
      </w:pPr>
    </w:p>
    <w:p w14:paraId="00BEA52C" w14:textId="77777777" w:rsidR="005B08BB" w:rsidRDefault="005B08BB" w:rsidP="00DC5D31">
      <w:pPr>
        <w:pStyle w:val="ListParagraph"/>
        <w:spacing w:before="120" w:after="120"/>
        <w:ind w:left="0"/>
        <w:jc w:val="both"/>
        <w:rPr>
          <w:rFonts w:ascii="Candara" w:eastAsia="Times New Roman" w:hAnsi="Candara" w:cs="Times New Roman"/>
          <w:sz w:val="12"/>
          <w:szCs w:val="12"/>
          <w:lang w:val="es-CR"/>
        </w:rPr>
      </w:pPr>
    </w:p>
    <w:p w14:paraId="3BAFAFFA" w14:textId="77777777" w:rsidR="005B08BB" w:rsidRDefault="005B08BB" w:rsidP="00DC5D31">
      <w:pPr>
        <w:pStyle w:val="ListParagraph"/>
        <w:spacing w:before="120" w:after="120"/>
        <w:ind w:left="0"/>
        <w:jc w:val="both"/>
        <w:rPr>
          <w:rFonts w:ascii="Candara" w:eastAsia="Times New Roman" w:hAnsi="Candara" w:cs="Times New Roman"/>
          <w:sz w:val="12"/>
          <w:szCs w:val="12"/>
          <w:lang w:val="es-CR"/>
        </w:rPr>
      </w:pPr>
    </w:p>
    <w:p w14:paraId="14D6FE89" w14:textId="77777777" w:rsidR="005B08BB" w:rsidRPr="00DC5D31" w:rsidRDefault="005B08BB" w:rsidP="00DC5D31">
      <w:pPr>
        <w:pStyle w:val="ListParagraph"/>
        <w:spacing w:before="120" w:after="120"/>
        <w:ind w:left="0"/>
        <w:jc w:val="both"/>
        <w:rPr>
          <w:rFonts w:ascii="Candara" w:eastAsia="Times New Roman" w:hAnsi="Candara" w:cs="Times New Roman"/>
          <w:sz w:val="12"/>
          <w:szCs w:val="12"/>
          <w:lang w:val="es-CR"/>
        </w:rPr>
      </w:pPr>
    </w:p>
    <w:p w14:paraId="11B6FDCE" w14:textId="47F84F3E" w:rsidR="00DB27C9" w:rsidRPr="00377ADD" w:rsidRDefault="001B0BB9" w:rsidP="001B0BB9">
      <w:pPr>
        <w:pStyle w:val="ListParagraph"/>
        <w:spacing w:before="120" w:after="120"/>
        <w:ind w:left="0"/>
        <w:jc w:val="both"/>
        <w:rPr>
          <w:rFonts w:ascii="Candara" w:eastAsia="Times New Roman" w:hAnsi="Candara" w:cs="Times New Roman"/>
          <w:bCs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/>
          <w:sz w:val="24"/>
          <w:szCs w:val="24"/>
          <w:lang w:val="es-CR"/>
        </w:rPr>
        <w:t>Un recordatorio final</w:t>
      </w:r>
      <w:r w:rsidR="004D2392" w:rsidRPr="00377ADD">
        <w:rPr>
          <w:rFonts w:ascii="Candara" w:eastAsia="Times New Roman" w:hAnsi="Candara" w:cs="Times New Roman"/>
          <w:b/>
          <w:sz w:val="24"/>
          <w:szCs w:val="24"/>
          <w:lang w:val="es-CR"/>
        </w:rPr>
        <w:t xml:space="preserve">: </w:t>
      </w:r>
      <w:r w:rsidR="009E2C96">
        <w:rPr>
          <w:rFonts w:ascii="Candara" w:eastAsia="Times New Roman" w:hAnsi="Candara" w:cs="Times New Roman"/>
          <w:bCs/>
          <w:sz w:val="24"/>
          <w:szCs w:val="24"/>
          <w:lang w:val="es-CR"/>
        </w:rPr>
        <w:t>El objetivo</w:t>
      </w:r>
      <w:r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 de </w:t>
      </w:r>
      <w:r w:rsidR="004D2392"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>EWG</w:t>
      </w:r>
      <w:r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 </w:t>
      </w:r>
      <w:r w:rsidR="00C65628"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no es simplemente terminar una lección o encontrar una respuesta “correcta”. Nuestra meta es conocer a Dios a través de Su Palabra y permitir que Su verdad </w:t>
      </w:r>
      <w:r w:rsidR="00DB27C9"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moldee </w:t>
      </w:r>
      <w:r w:rsidR="009E2C96">
        <w:rPr>
          <w:rFonts w:ascii="Candara" w:eastAsia="Times New Roman" w:hAnsi="Candara" w:cs="Times New Roman"/>
          <w:bCs/>
          <w:sz w:val="24"/>
          <w:szCs w:val="24"/>
          <w:lang w:val="es-CR"/>
        </w:rPr>
        <w:t>nuestra</w:t>
      </w:r>
      <w:r w:rsidR="00DB27C9"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 manera</w:t>
      </w:r>
      <w:r w:rsidR="009E2C96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 de pensar</w:t>
      </w:r>
      <w:r w:rsidR="00DB27C9"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>, vivi</w:t>
      </w:r>
      <w:r w:rsidR="009E2C96">
        <w:rPr>
          <w:rFonts w:ascii="Candara" w:eastAsia="Times New Roman" w:hAnsi="Candara" w:cs="Times New Roman"/>
          <w:bCs/>
          <w:sz w:val="24"/>
          <w:szCs w:val="24"/>
          <w:lang w:val="es-CR"/>
        </w:rPr>
        <w:t>r</w:t>
      </w:r>
      <w:r w:rsidR="00DB27C9"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 y ama</w:t>
      </w:r>
      <w:r w:rsidR="009E2C96">
        <w:rPr>
          <w:rFonts w:ascii="Candara" w:eastAsia="Times New Roman" w:hAnsi="Candara" w:cs="Times New Roman"/>
          <w:bCs/>
          <w:sz w:val="24"/>
          <w:szCs w:val="24"/>
          <w:lang w:val="es-CR"/>
        </w:rPr>
        <w:t>r</w:t>
      </w:r>
      <w:r w:rsidR="00DB27C9"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 a los demás.</w:t>
      </w:r>
    </w:p>
    <w:p w14:paraId="35E35FAD" w14:textId="77777777" w:rsidR="00DB27C9" w:rsidRPr="005B08BB" w:rsidRDefault="00DB27C9" w:rsidP="001B0BB9">
      <w:pPr>
        <w:pStyle w:val="ListParagraph"/>
        <w:spacing w:before="120" w:after="120"/>
        <w:ind w:left="0"/>
        <w:jc w:val="both"/>
        <w:rPr>
          <w:rFonts w:ascii="Candara" w:eastAsia="Times New Roman" w:hAnsi="Candara" w:cs="Times New Roman"/>
          <w:bCs/>
          <w:sz w:val="12"/>
          <w:szCs w:val="12"/>
          <w:lang w:val="es-CR"/>
        </w:rPr>
      </w:pPr>
    </w:p>
    <w:p w14:paraId="105AA366" w14:textId="4B25FD8B" w:rsidR="008830D8" w:rsidRPr="00377ADD" w:rsidRDefault="00DB27C9" w:rsidP="00DB27C9">
      <w:pPr>
        <w:pStyle w:val="ListParagraph"/>
        <w:spacing w:before="120" w:after="120"/>
        <w:ind w:left="0"/>
        <w:jc w:val="both"/>
        <w:rPr>
          <w:rFonts w:ascii="Candara" w:eastAsia="Times New Roman" w:hAnsi="Candara" w:cs="Times New Roman"/>
          <w:bCs/>
          <w:sz w:val="24"/>
          <w:szCs w:val="24"/>
          <w:lang w:val="es-CR"/>
        </w:rPr>
      </w:pPr>
      <w:r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>¡Que el Señor</w:t>
      </w:r>
      <w:r w:rsidR="009E2C96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 te</w:t>
      </w:r>
      <w:r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 bendiga este año al comprometerte</w:t>
      </w:r>
      <w:r w:rsidR="009E2C96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 con</w:t>
      </w:r>
      <w:r w:rsidRPr="00377ADD">
        <w:rPr>
          <w:rFonts w:ascii="Candara" w:eastAsia="Times New Roman" w:hAnsi="Candara" w:cs="Times New Roman"/>
          <w:bCs/>
          <w:sz w:val="24"/>
          <w:szCs w:val="24"/>
          <w:lang w:val="es-CR"/>
        </w:rPr>
        <w:t xml:space="preserve"> la disciplina del estudio de la Biblia!</w:t>
      </w:r>
    </w:p>
    <w:p w14:paraId="1C681CAA" w14:textId="77777777" w:rsidR="004D2392" w:rsidRPr="00377ADD" w:rsidRDefault="004D2392" w:rsidP="004D2392">
      <w:pPr>
        <w:rPr>
          <w:lang w:val="es-CR"/>
        </w:rPr>
      </w:pPr>
    </w:p>
    <w:p w14:paraId="4BCA79D3" w14:textId="77777777" w:rsidR="004D2392" w:rsidRPr="00377ADD" w:rsidRDefault="004D2392" w:rsidP="004D2392">
      <w:pPr>
        <w:rPr>
          <w:lang w:val="es-CR"/>
        </w:rPr>
      </w:pPr>
    </w:p>
    <w:p w14:paraId="0B75186F" w14:textId="77777777" w:rsidR="00796FA5" w:rsidRPr="00377ADD" w:rsidRDefault="00796FA5" w:rsidP="00335DFB">
      <w:pPr>
        <w:spacing w:before="120" w:after="120"/>
        <w:rPr>
          <w:lang w:val="es-CR"/>
        </w:rPr>
      </w:pPr>
    </w:p>
    <w:sectPr w:rsidR="00796FA5" w:rsidRPr="00377ADD" w:rsidSect="00457E97">
      <w:headerReference w:type="default" r:id="rId15"/>
      <w:pgSz w:w="12240" w:h="15840"/>
      <w:pgMar w:top="720" w:right="720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0FC0F1" w14:textId="77777777" w:rsidR="00917FE5" w:rsidRDefault="00917FE5" w:rsidP="0043616A">
      <w:pPr>
        <w:spacing w:after="0" w:line="240" w:lineRule="auto"/>
      </w:pPr>
      <w:r>
        <w:separator/>
      </w:r>
    </w:p>
  </w:endnote>
  <w:endnote w:type="continuationSeparator" w:id="0">
    <w:p w14:paraId="4B3AFC36" w14:textId="77777777" w:rsidR="00917FE5" w:rsidRDefault="00917FE5" w:rsidP="00436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AD59DE8" w14:textId="77777777" w:rsidR="00917FE5" w:rsidRDefault="00917FE5" w:rsidP="0043616A">
      <w:pPr>
        <w:spacing w:after="0" w:line="240" w:lineRule="auto"/>
      </w:pPr>
      <w:r>
        <w:separator/>
      </w:r>
    </w:p>
  </w:footnote>
  <w:footnote w:type="continuationSeparator" w:id="0">
    <w:p w14:paraId="16FD1BBB" w14:textId="77777777" w:rsidR="00917FE5" w:rsidRDefault="00917FE5" w:rsidP="00436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0841D5" w14:textId="6941FE8F" w:rsidR="00290F51" w:rsidRPr="009E1338" w:rsidRDefault="00746E70" w:rsidP="000400C8">
    <w:pPr>
      <w:pStyle w:val="Header"/>
      <w:pBdr>
        <w:bottom w:val="single" w:sz="12" w:space="1" w:color="auto"/>
        <w:between w:val="single" w:sz="4" w:space="1" w:color="4F81BD"/>
      </w:pBdr>
      <w:spacing w:line="276" w:lineRule="auto"/>
      <w:rPr>
        <w:rFonts w:ascii="Baskerville Old Face" w:hAnsi="Baskerville Old Face"/>
        <w:color w:val="000000" w:themeColor="text1"/>
        <w:sz w:val="52"/>
        <w:szCs w:val="52"/>
      </w:rPr>
    </w:pPr>
    <w:r>
      <w:rPr>
        <w:rFonts w:ascii="Edwardian Script ITC" w:hAnsi="Edwardian Script ITC"/>
        <w:color w:val="000000" w:themeColor="text1"/>
        <w:sz w:val="72"/>
        <w:szCs w:val="72"/>
      </w:rPr>
      <w:tab/>
    </w:r>
    <w:r w:rsidR="005F4D7B">
      <w:rPr>
        <w:rFonts w:ascii="Edwardian Script ITC" w:hAnsi="Edwardian Script ITC"/>
        <w:color w:val="000000" w:themeColor="text1"/>
        <w:sz w:val="72"/>
        <w:szCs w:val="72"/>
      </w:rPr>
      <w:t xml:space="preserve">Bienvenida a </w:t>
    </w:r>
    <w:r w:rsidR="00E149EF" w:rsidRPr="00CC3E24">
      <w:rPr>
        <w:rFonts w:ascii="Baskerville Old Face" w:hAnsi="Baskerville Old Face"/>
        <w:color w:val="000000" w:themeColor="text1"/>
        <w:sz w:val="52"/>
        <w:szCs w:val="52"/>
      </w:rPr>
      <w:t>EWG!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3932D1"/>
    <w:multiLevelType w:val="hybridMultilevel"/>
    <w:tmpl w:val="2732F98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DD2EE0"/>
    <w:multiLevelType w:val="hybridMultilevel"/>
    <w:tmpl w:val="0BF88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421ABE"/>
    <w:multiLevelType w:val="hybridMultilevel"/>
    <w:tmpl w:val="C3F056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8E2DE3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7A42E35"/>
    <w:multiLevelType w:val="hybridMultilevel"/>
    <w:tmpl w:val="47E69F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1567A4"/>
    <w:multiLevelType w:val="hybridMultilevel"/>
    <w:tmpl w:val="742E9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827D7"/>
    <w:multiLevelType w:val="hybridMultilevel"/>
    <w:tmpl w:val="70500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8C4C11"/>
    <w:multiLevelType w:val="hybridMultilevel"/>
    <w:tmpl w:val="25F0B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97AE2"/>
    <w:multiLevelType w:val="hybridMultilevel"/>
    <w:tmpl w:val="A82AC862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83716"/>
    <w:multiLevelType w:val="hybridMultilevel"/>
    <w:tmpl w:val="17C2DF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1449EA"/>
    <w:multiLevelType w:val="hybridMultilevel"/>
    <w:tmpl w:val="A8A8D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13796"/>
    <w:multiLevelType w:val="hybridMultilevel"/>
    <w:tmpl w:val="C41E2EB0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B475B"/>
    <w:multiLevelType w:val="hybridMultilevel"/>
    <w:tmpl w:val="A6629F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9F1848"/>
    <w:multiLevelType w:val="hybridMultilevel"/>
    <w:tmpl w:val="CB76F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E5246"/>
    <w:multiLevelType w:val="hybridMultilevel"/>
    <w:tmpl w:val="3EE2B658"/>
    <w:lvl w:ilvl="0" w:tplc="05B2C02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E4832D2"/>
    <w:multiLevelType w:val="hybridMultilevel"/>
    <w:tmpl w:val="A64C26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EC443E"/>
    <w:multiLevelType w:val="hybridMultilevel"/>
    <w:tmpl w:val="1A6ADE4E"/>
    <w:lvl w:ilvl="0" w:tplc="1B4820B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7E31AE2"/>
    <w:multiLevelType w:val="hybridMultilevel"/>
    <w:tmpl w:val="5CFCA1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80179"/>
    <w:multiLevelType w:val="hybridMultilevel"/>
    <w:tmpl w:val="70E695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121857">
    <w:abstractNumId w:val="8"/>
  </w:num>
  <w:num w:numId="2" w16cid:durableId="1464957536">
    <w:abstractNumId w:val="6"/>
  </w:num>
  <w:num w:numId="3" w16cid:durableId="313729190">
    <w:abstractNumId w:val="5"/>
  </w:num>
  <w:num w:numId="4" w16cid:durableId="725689833">
    <w:abstractNumId w:val="4"/>
  </w:num>
  <w:num w:numId="5" w16cid:durableId="1959798348">
    <w:abstractNumId w:val="7"/>
  </w:num>
  <w:num w:numId="6" w16cid:durableId="2138795728">
    <w:abstractNumId w:val="3"/>
  </w:num>
  <w:num w:numId="7" w16cid:durableId="1670863999">
    <w:abstractNumId w:val="2"/>
  </w:num>
  <w:num w:numId="8" w16cid:durableId="884484096">
    <w:abstractNumId w:val="1"/>
  </w:num>
  <w:num w:numId="9" w16cid:durableId="1272518784">
    <w:abstractNumId w:val="0"/>
  </w:num>
  <w:num w:numId="10" w16cid:durableId="1181235597">
    <w:abstractNumId w:val="12"/>
  </w:num>
  <w:num w:numId="11" w16cid:durableId="1604993540">
    <w:abstractNumId w:val="22"/>
  </w:num>
  <w:num w:numId="12" w16cid:durableId="953445272">
    <w:abstractNumId w:val="19"/>
  </w:num>
  <w:num w:numId="13" w16cid:durableId="1891113173">
    <w:abstractNumId w:val="16"/>
  </w:num>
  <w:num w:numId="14" w16cid:durableId="1119832318">
    <w:abstractNumId w:val="11"/>
  </w:num>
  <w:num w:numId="15" w16cid:durableId="15617331">
    <w:abstractNumId w:val="23"/>
  </w:num>
  <w:num w:numId="16" w16cid:durableId="1678147145">
    <w:abstractNumId w:val="25"/>
  </w:num>
  <w:num w:numId="17" w16cid:durableId="1113212799">
    <w:abstractNumId w:val="9"/>
  </w:num>
  <w:num w:numId="18" w16cid:durableId="803814737">
    <w:abstractNumId w:val="24"/>
  </w:num>
  <w:num w:numId="19" w16cid:durableId="784077558">
    <w:abstractNumId w:val="26"/>
  </w:num>
  <w:num w:numId="20" w16cid:durableId="2080903597">
    <w:abstractNumId w:val="17"/>
  </w:num>
  <w:num w:numId="21" w16cid:durableId="1519735445">
    <w:abstractNumId w:val="20"/>
  </w:num>
  <w:num w:numId="22" w16cid:durableId="280766293">
    <w:abstractNumId w:val="13"/>
  </w:num>
  <w:num w:numId="23" w16cid:durableId="2018337637">
    <w:abstractNumId w:val="21"/>
  </w:num>
  <w:num w:numId="24" w16cid:durableId="50034153">
    <w:abstractNumId w:val="18"/>
  </w:num>
  <w:num w:numId="25" w16cid:durableId="1074358316">
    <w:abstractNumId w:val="15"/>
  </w:num>
  <w:num w:numId="26" w16cid:durableId="1560090325">
    <w:abstractNumId w:val="14"/>
  </w:num>
  <w:num w:numId="27" w16cid:durableId="1001588942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D73"/>
    <w:rsid w:val="000162EB"/>
    <w:rsid w:val="00034616"/>
    <w:rsid w:val="00035795"/>
    <w:rsid w:val="000400C8"/>
    <w:rsid w:val="0006063C"/>
    <w:rsid w:val="00060BCD"/>
    <w:rsid w:val="000851F6"/>
    <w:rsid w:val="000858CF"/>
    <w:rsid w:val="00091B4C"/>
    <w:rsid w:val="000A7156"/>
    <w:rsid w:val="000B27BA"/>
    <w:rsid w:val="000D584D"/>
    <w:rsid w:val="000F4F72"/>
    <w:rsid w:val="00133625"/>
    <w:rsid w:val="001353B5"/>
    <w:rsid w:val="0013741A"/>
    <w:rsid w:val="0015074B"/>
    <w:rsid w:val="001A3272"/>
    <w:rsid w:val="001A37F2"/>
    <w:rsid w:val="001B0BB9"/>
    <w:rsid w:val="001C4219"/>
    <w:rsid w:val="001F3473"/>
    <w:rsid w:val="001F6589"/>
    <w:rsid w:val="001F6A16"/>
    <w:rsid w:val="001F6F77"/>
    <w:rsid w:val="00202CD5"/>
    <w:rsid w:val="00207B09"/>
    <w:rsid w:val="00210B3D"/>
    <w:rsid w:val="0022612F"/>
    <w:rsid w:val="00227A45"/>
    <w:rsid w:val="00231A08"/>
    <w:rsid w:val="002416FB"/>
    <w:rsid w:val="0024508A"/>
    <w:rsid w:val="0025659E"/>
    <w:rsid w:val="00266F14"/>
    <w:rsid w:val="00283E54"/>
    <w:rsid w:val="00290F51"/>
    <w:rsid w:val="0029639D"/>
    <w:rsid w:val="002A6270"/>
    <w:rsid w:val="002D6A9F"/>
    <w:rsid w:val="00326F90"/>
    <w:rsid w:val="00335DFB"/>
    <w:rsid w:val="00377ADD"/>
    <w:rsid w:val="003C4DF5"/>
    <w:rsid w:val="003D1039"/>
    <w:rsid w:val="003E0E07"/>
    <w:rsid w:val="003F0E00"/>
    <w:rsid w:val="004044C5"/>
    <w:rsid w:val="0042597B"/>
    <w:rsid w:val="00433A9B"/>
    <w:rsid w:val="0043616A"/>
    <w:rsid w:val="0044295A"/>
    <w:rsid w:val="00453C6C"/>
    <w:rsid w:val="00457E97"/>
    <w:rsid w:val="00463233"/>
    <w:rsid w:val="0047321D"/>
    <w:rsid w:val="004C1C6E"/>
    <w:rsid w:val="004C7984"/>
    <w:rsid w:val="004D2392"/>
    <w:rsid w:val="00503422"/>
    <w:rsid w:val="00512813"/>
    <w:rsid w:val="00512AA2"/>
    <w:rsid w:val="005161A6"/>
    <w:rsid w:val="00526727"/>
    <w:rsid w:val="00546EA8"/>
    <w:rsid w:val="00553DF4"/>
    <w:rsid w:val="005B08BB"/>
    <w:rsid w:val="005B2B6A"/>
    <w:rsid w:val="005D0D7D"/>
    <w:rsid w:val="005D34A5"/>
    <w:rsid w:val="005F4D7B"/>
    <w:rsid w:val="006050D0"/>
    <w:rsid w:val="006262A0"/>
    <w:rsid w:val="00693BEF"/>
    <w:rsid w:val="006A7C3D"/>
    <w:rsid w:val="006C6390"/>
    <w:rsid w:val="006C7EDA"/>
    <w:rsid w:val="006E0F2D"/>
    <w:rsid w:val="00746D7E"/>
    <w:rsid w:val="00746E70"/>
    <w:rsid w:val="00760F3C"/>
    <w:rsid w:val="0076154B"/>
    <w:rsid w:val="007916AD"/>
    <w:rsid w:val="00794BA2"/>
    <w:rsid w:val="00796FA5"/>
    <w:rsid w:val="007A43D7"/>
    <w:rsid w:val="007A7B59"/>
    <w:rsid w:val="007B3CB2"/>
    <w:rsid w:val="007D6008"/>
    <w:rsid w:val="007E6EBC"/>
    <w:rsid w:val="007F2D67"/>
    <w:rsid w:val="007F5917"/>
    <w:rsid w:val="00800F01"/>
    <w:rsid w:val="008019D5"/>
    <w:rsid w:val="00803B6F"/>
    <w:rsid w:val="0081661F"/>
    <w:rsid w:val="00823F11"/>
    <w:rsid w:val="00830F84"/>
    <w:rsid w:val="008329D5"/>
    <w:rsid w:val="00836453"/>
    <w:rsid w:val="008773A4"/>
    <w:rsid w:val="008801EE"/>
    <w:rsid w:val="008830D8"/>
    <w:rsid w:val="008B3AA4"/>
    <w:rsid w:val="008C313C"/>
    <w:rsid w:val="008D3EDF"/>
    <w:rsid w:val="008E036B"/>
    <w:rsid w:val="008E0424"/>
    <w:rsid w:val="008F3086"/>
    <w:rsid w:val="00917FE5"/>
    <w:rsid w:val="00932A48"/>
    <w:rsid w:val="00987044"/>
    <w:rsid w:val="00992EA1"/>
    <w:rsid w:val="00995DD1"/>
    <w:rsid w:val="009B6E2D"/>
    <w:rsid w:val="009E1338"/>
    <w:rsid w:val="009E2C96"/>
    <w:rsid w:val="009E4915"/>
    <w:rsid w:val="00A11398"/>
    <w:rsid w:val="00A7357A"/>
    <w:rsid w:val="00A73876"/>
    <w:rsid w:val="00A85660"/>
    <w:rsid w:val="00AA1D8D"/>
    <w:rsid w:val="00AA3ACF"/>
    <w:rsid w:val="00AA4241"/>
    <w:rsid w:val="00AB0F19"/>
    <w:rsid w:val="00AB70DC"/>
    <w:rsid w:val="00AC44BA"/>
    <w:rsid w:val="00AF0777"/>
    <w:rsid w:val="00B0731F"/>
    <w:rsid w:val="00B20027"/>
    <w:rsid w:val="00B47730"/>
    <w:rsid w:val="00B50C81"/>
    <w:rsid w:val="00B540AD"/>
    <w:rsid w:val="00B55153"/>
    <w:rsid w:val="00B71C2A"/>
    <w:rsid w:val="00B73425"/>
    <w:rsid w:val="00B747E8"/>
    <w:rsid w:val="00B816E2"/>
    <w:rsid w:val="00BA0DC0"/>
    <w:rsid w:val="00BA6DC0"/>
    <w:rsid w:val="00C10B84"/>
    <w:rsid w:val="00C266B5"/>
    <w:rsid w:val="00C45EA8"/>
    <w:rsid w:val="00C609C8"/>
    <w:rsid w:val="00C62065"/>
    <w:rsid w:val="00C65628"/>
    <w:rsid w:val="00C656F9"/>
    <w:rsid w:val="00C70175"/>
    <w:rsid w:val="00C7155D"/>
    <w:rsid w:val="00C928C6"/>
    <w:rsid w:val="00CB0664"/>
    <w:rsid w:val="00CB4942"/>
    <w:rsid w:val="00CC3E24"/>
    <w:rsid w:val="00CD5D69"/>
    <w:rsid w:val="00CE1208"/>
    <w:rsid w:val="00CE13CF"/>
    <w:rsid w:val="00CF4885"/>
    <w:rsid w:val="00D01898"/>
    <w:rsid w:val="00D21AFF"/>
    <w:rsid w:val="00D43CA3"/>
    <w:rsid w:val="00D937D5"/>
    <w:rsid w:val="00DB27C9"/>
    <w:rsid w:val="00DC5D31"/>
    <w:rsid w:val="00DE4A1F"/>
    <w:rsid w:val="00E149EF"/>
    <w:rsid w:val="00E91CFE"/>
    <w:rsid w:val="00EB6399"/>
    <w:rsid w:val="00EE055E"/>
    <w:rsid w:val="00F12A9D"/>
    <w:rsid w:val="00F1344D"/>
    <w:rsid w:val="00F236E8"/>
    <w:rsid w:val="00F368F4"/>
    <w:rsid w:val="00F4033F"/>
    <w:rsid w:val="00F85464"/>
    <w:rsid w:val="00F97E41"/>
    <w:rsid w:val="00FC693F"/>
    <w:rsid w:val="00FD0555"/>
    <w:rsid w:val="00FE763D"/>
    <w:rsid w:val="00FF5826"/>
    <w:rsid w:val="0A163C19"/>
    <w:rsid w:val="0C3C4CE5"/>
    <w:rsid w:val="0C4F3E03"/>
    <w:rsid w:val="0E9AF013"/>
    <w:rsid w:val="18B42EEF"/>
    <w:rsid w:val="1FC43975"/>
    <w:rsid w:val="281C955E"/>
    <w:rsid w:val="38489B3D"/>
    <w:rsid w:val="3D5E88A7"/>
    <w:rsid w:val="3F54099C"/>
    <w:rsid w:val="452483E4"/>
    <w:rsid w:val="47730AD3"/>
    <w:rsid w:val="4F7F1F12"/>
    <w:rsid w:val="59900D6B"/>
    <w:rsid w:val="7BCBC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CC81D1"/>
  <w14:defaultImageDpi w14:val="300"/>
  <w15:docId w15:val="{CB147BA0-F76B-4187-BBCC-AC400853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1F347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47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C1C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blueletterbible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rchive.spurgeon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racia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biblegatewa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CE795A2589A4485EA82EAD0E899BC" ma:contentTypeVersion="19" ma:contentTypeDescription="Create a new document." ma:contentTypeScope="" ma:versionID="b9d87d2a0d1a5a4fdef2717a3e1c8842">
  <xsd:schema xmlns:xsd="http://www.w3.org/2001/XMLSchema" xmlns:xs="http://www.w3.org/2001/XMLSchema" xmlns:p="http://schemas.microsoft.com/office/2006/metadata/properties" xmlns:ns2="dc4b4bf0-4563-438f-8606-2d13d67370ed" xmlns:ns3="45119cf1-5af3-4952-8b87-d6e1827e9ed5" targetNamespace="http://schemas.microsoft.com/office/2006/metadata/properties" ma:root="true" ma:fieldsID="3fdf97f516cbdda1ad36854b604a2426" ns2:_="" ns3:_="">
    <xsd:import namespace="dc4b4bf0-4563-438f-8606-2d13d67370ed"/>
    <xsd:import namespace="45119cf1-5af3-4952-8b87-d6e1827e9e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2:MediaServiceDateTaken" minOccurs="0"/>
                <xsd:element ref="ns3:SharedWithDetails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4b4bf0-4563-438f-8606-2d13d67370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2a5592-c5da-40e9-96d7-e0467bfabe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19cf1-5af3-4952-8b87-d6e1827e9e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427d2cc-fdc4-42b5-84fe-0052bd0bfe56}" ma:internalName="TaxCatchAll" ma:showField="CatchAllData" ma:web="45119cf1-5af3-4952-8b87-d6e1827e9e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4b4bf0-4563-438f-8606-2d13d67370ed">
      <Terms xmlns="http://schemas.microsoft.com/office/infopath/2007/PartnerControls"/>
    </lcf76f155ced4ddcb4097134ff3c332f>
    <TaxCatchAll xmlns="45119cf1-5af3-4952-8b87-d6e1827e9ed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001F7-AC40-4D85-9F31-80EE3485C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4b4bf0-4563-438f-8606-2d13d67370ed"/>
    <ds:schemaRef ds:uri="45119cf1-5af3-4952-8b87-d6e1827e9e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FDE273-1347-4A71-93FA-B3ACF3B61E13}">
  <ds:schemaRefs>
    <ds:schemaRef ds:uri="http://schemas.microsoft.com/office/2006/metadata/properties"/>
    <ds:schemaRef ds:uri="http://schemas.microsoft.com/office/infopath/2007/PartnerControls"/>
    <ds:schemaRef ds:uri="dc4b4bf0-4563-438f-8606-2d13d67370ed"/>
    <ds:schemaRef ds:uri="45119cf1-5af3-4952-8b87-d6e1827e9ed5"/>
  </ds:schemaRefs>
</ds:datastoreItem>
</file>

<file path=customXml/itemProps4.xml><?xml version="1.0" encoding="utf-8"?>
<ds:datastoreItem xmlns:ds="http://schemas.openxmlformats.org/officeDocument/2006/customXml" ds:itemID="{1735CD0A-05E2-487F-A730-2F10A771A6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Marla Greene</cp:lastModifiedBy>
  <cp:revision>9</cp:revision>
  <cp:lastPrinted>2026-06-26T22:15:00Z</cp:lastPrinted>
  <dcterms:created xsi:type="dcterms:W3CDTF">2026-08-28T22:55:00Z</dcterms:created>
  <dcterms:modified xsi:type="dcterms:W3CDTF">2026-08-31T21:35:00Z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0x010100C19CE795A2589A4485EA82EAD0E899BC</vt:lpwstr>
  </property>
  <property fmtid="{D5CDD505-2E9C-101B-9397-08002B2CF9AE}" pid="3" name="MediaServiceImageTags">
    <vt:lpwstr/>
  </property>
</Properties>
</file>