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C1F2" w14:textId="77777777" w:rsidR="00943CC7" w:rsidRPr="00201ABA" w:rsidRDefault="00943CC7" w:rsidP="00943CC7">
      <w:pPr>
        <w:jc w:val="both"/>
        <w:rPr>
          <w:rFonts w:ascii="Cambria" w:hAnsi="Cambria"/>
          <w:b/>
          <w:sz w:val="12"/>
          <w:szCs w:val="12"/>
          <w:u w:val="single"/>
        </w:rPr>
      </w:pPr>
      <w:bookmarkStart w:id="0" w:name="_Hlk95465622"/>
      <w:bookmarkStart w:id="1" w:name="_Hlk145509775"/>
      <w:bookmarkStart w:id="2" w:name="_Hlk143197439"/>
    </w:p>
    <w:p w14:paraId="6FF0F2ED" w14:textId="1236CA44" w:rsidR="000B6B17" w:rsidRPr="00D1593B" w:rsidRDefault="00834A36" w:rsidP="006D0174">
      <w:pPr>
        <w:jc w:val="both"/>
        <w:rPr>
          <w:rFonts w:ascii="Cambria" w:hAnsi="Cambria"/>
          <w:bCs/>
        </w:rPr>
      </w:pPr>
      <w:r w:rsidRPr="00D1593B">
        <w:rPr>
          <w:rFonts w:ascii="Cambria" w:hAnsi="Cambria"/>
          <w:b/>
          <w:u w:val="single"/>
        </w:rPr>
        <w:t>Introducción</w:t>
      </w:r>
      <w:r w:rsidR="00FD6A10" w:rsidRPr="00D1593B">
        <w:rPr>
          <w:rFonts w:ascii="Cambria" w:hAnsi="Cambria"/>
          <w:b/>
          <w:u w:val="single"/>
        </w:rPr>
        <w:t>:</w:t>
      </w:r>
    </w:p>
    <w:p w14:paraId="0F6077CC" w14:textId="7149A906" w:rsidR="006D0174" w:rsidRPr="00D1593B" w:rsidRDefault="006D0174" w:rsidP="006D0174">
      <w:pPr>
        <w:jc w:val="both"/>
        <w:rPr>
          <w:rFonts w:ascii="Cambria" w:eastAsiaTheme="minorHAnsi" w:hAnsi="Cambria"/>
          <w14:ligatures w14:val="standardContextual"/>
        </w:rPr>
      </w:pPr>
      <w:r w:rsidRPr="00D1593B">
        <w:rPr>
          <w:rFonts w:ascii="Cambria" w:eastAsiaTheme="minorHAnsi" w:hAnsi="Cambria"/>
          <w14:ligatures w14:val="standardContextual"/>
        </w:rPr>
        <w:t>“</w:t>
      </w:r>
      <w:r w:rsidR="00BA4200" w:rsidRPr="00D1593B">
        <w:rPr>
          <w:rFonts w:ascii="Cambria" w:eastAsiaTheme="minorHAnsi" w:hAnsi="Cambria"/>
          <w14:ligatures w14:val="standardContextual"/>
        </w:rPr>
        <w:t>El problema fundamental en la iglesia de Corinto no radicaba en la doctrina, sino en la moral; no en la teología, sino en el estilo de vida. Eran ortodoxos, pero no puros. Recordaban y creían en las verdades fundamentales sobre la naturaleza y la obra de Dios, pero no vivían vidas piadosas. Por lo cual, Pablo los elogia por sus virtudes antes de comenzar a corregir sus defectos</w:t>
      </w:r>
      <w:r w:rsidRPr="00D1593B">
        <w:rPr>
          <w:rFonts w:ascii="Cambria" w:eastAsiaTheme="minorHAnsi" w:hAnsi="Cambria"/>
          <w14:ligatures w14:val="standardContextual"/>
        </w:rPr>
        <w:t>.”</w:t>
      </w:r>
    </w:p>
    <w:p w14:paraId="76BD75A2" w14:textId="10E8214F" w:rsidR="00830012" w:rsidRPr="00FB3112" w:rsidRDefault="007F5F21" w:rsidP="00FB3112">
      <w:pPr>
        <w:jc w:val="right"/>
        <w:rPr>
          <w:rFonts w:ascii="Cambria" w:hAnsi="Cambria"/>
        </w:rPr>
      </w:pPr>
      <w:r w:rsidRPr="00D1593B">
        <w:rPr>
          <w:rFonts w:ascii="Cambria" w:hAnsi="Cambria"/>
        </w:rPr>
        <w:t>MacArthur, John</w:t>
      </w:r>
      <w:r w:rsidR="006D0174" w:rsidRPr="00D1593B">
        <w:rPr>
          <w:rFonts w:ascii="Cambria" w:hAnsi="Cambria"/>
        </w:rPr>
        <w:t xml:space="preserve"> (1984). </w:t>
      </w:r>
      <w:hyperlink r:id="rId11" w:history="1">
        <w:r w:rsidR="006D0174" w:rsidRPr="00D1593B">
          <w:rPr>
            <w:rFonts w:ascii="Cambria" w:hAnsi="Cambria"/>
            <w:i/>
          </w:rPr>
          <w:t>1 Corin</w:t>
        </w:r>
        <w:r w:rsidR="000D4221" w:rsidRPr="00D1593B">
          <w:rPr>
            <w:rFonts w:ascii="Cambria" w:hAnsi="Cambria"/>
            <w:i/>
          </w:rPr>
          <w:t>tio</w:t>
        </w:r>
        <w:r w:rsidR="006D0174" w:rsidRPr="00D1593B">
          <w:rPr>
            <w:rFonts w:ascii="Cambria" w:hAnsi="Cambria"/>
            <w:i/>
          </w:rPr>
          <w:t>s</w:t>
        </w:r>
      </w:hyperlink>
      <w:r w:rsidR="006D0174" w:rsidRPr="00D1593B">
        <w:rPr>
          <w:rFonts w:ascii="Cambria" w:hAnsi="Cambria"/>
        </w:rPr>
        <w:t xml:space="preserve"> (p. 252). Chicago: Moody Press.</w:t>
      </w:r>
    </w:p>
    <w:p w14:paraId="0CD92CF3" w14:textId="77777777" w:rsidR="00F31B84" w:rsidRPr="00201ABA" w:rsidRDefault="00F31B84" w:rsidP="00537F50">
      <w:pPr>
        <w:jc w:val="both"/>
        <w:rPr>
          <w:rFonts w:ascii="Cambria" w:hAnsi="Cambria"/>
          <w:b/>
          <w:sz w:val="12"/>
          <w:szCs w:val="12"/>
          <w:u w:val="single"/>
        </w:rPr>
      </w:pPr>
    </w:p>
    <w:p w14:paraId="201B7623" w14:textId="5B8B5F70" w:rsidR="000B6B17" w:rsidRPr="00D1593B" w:rsidRDefault="00D000BE" w:rsidP="00537F50">
      <w:pPr>
        <w:jc w:val="both"/>
        <w:rPr>
          <w:rFonts w:ascii="Cambria" w:hAnsi="Cambria"/>
          <w:bCs/>
        </w:rPr>
      </w:pPr>
      <w:r w:rsidRPr="00D1593B">
        <w:rPr>
          <w:rFonts w:ascii="Cambria" w:hAnsi="Cambria"/>
          <w:b/>
          <w:u w:val="single"/>
        </w:rPr>
        <w:t>Enfoque de la Oración</w:t>
      </w:r>
      <w:r w:rsidR="000B6B17" w:rsidRPr="00D1593B">
        <w:rPr>
          <w:rFonts w:ascii="Cambria" w:hAnsi="Cambria"/>
          <w:b/>
          <w:u w:val="single"/>
        </w:rPr>
        <w:t>:</w:t>
      </w:r>
      <w:r w:rsidR="001B3DEE" w:rsidRPr="00D1593B">
        <w:rPr>
          <w:rFonts w:ascii="Cambria" w:hAnsi="Cambria"/>
          <w:bCs/>
        </w:rPr>
        <w:t xml:space="preserve"> </w:t>
      </w:r>
      <w:r w:rsidR="0041251F" w:rsidRPr="00D1593B">
        <w:rPr>
          <w:rFonts w:ascii="Cambria" w:hAnsi="Cambria"/>
          <w:bCs/>
        </w:rPr>
        <w:t xml:space="preserve">A lo largo de tu estudio esta semana, ora para que honres la autoridad y el </w:t>
      </w:r>
      <w:r w:rsidR="00830012" w:rsidRPr="00D1593B">
        <w:rPr>
          <w:rFonts w:ascii="Cambria" w:hAnsi="Cambria"/>
          <w:bCs/>
        </w:rPr>
        <w:t>orden</w:t>
      </w:r>
      <w:r w:rsidR="0041251F" w:rsidRPr="00D1593B">
        <w:rPr>
          <w:rFonts w:ascii="Cambria" w:hAnsi="Cambria"/>
          <w:bCs/>
        </w:rPr>
        <w:t xml:space="preserve"> de Dios</w:t>
      </w:r>
      <w:r w:rsidR="007F13DF" w:rsidRPr="00D1593B">
        <w:rPr>
          <w:rFonts w:ascii="Cambria" w:hAnsi="Cambria"/>
          <w:bCs/>
        </w:rPr>
        <w:t>.</w:t>
      </w:r>
    </w:p>
    <w:p w14:paraId="1B919349" w14:textId="019422F4" w:rsidR="001E7AB8" w:rsidRPr="00D1593B" w:rsidRDefault="001E7AB8" w:rsidP="00537F50">
      <w:pPr>
        <w:jc w:val="both"/>
        <w:rPr>
          <w:rFonts w:ascii="Cambria" w:hAnsi="Cambria"/>
          <w:bCs/>
          <w:sz w:val="12"/>
          <w:szCs w:val="12"/>
        </w:rPr>
      </w:pPr>
      <w:r w:rsidRPr="00D1593B">
        <w:rPr>
          <w:noProof/>
        </w:rPr>
        <mc:AlternateContent>
          <mc:Choice Requires="wps">
            <w:drawing>
              <wp:anchor distT="0" distB="0" distL="114300" distR="114300" simplePos="0" relativeHeight="251658752" behindDoc="0" locked="0" layoutInCell="1" allowOverlap="1" wp14:anchorId="3EE39E1A" wp14:editId="6F00F7D2">
                <wp:simplePos x="0" y="0"/>
                <wp:positionH relativeFrom="margin">
                  <wp:align>left</wp:align>
                </wp:positionH>
                <wp:positionV relativeFrom="paragraph">
                  <wp:posOffset>106680</wp:posOffset>
                </wp:positionV>
                <wp:extent cx="6766560" cy="476250"/>
                <wp:effectExtent l="0" t="0" r="15240" b="317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6560" cy="476250"/>
                        </a:xfrm>
                        <a:prstGeom prst="rect">
                          <a:avLst/>
                        </a:prstGeom>
                        <a:solidFill>
                          <a:srgbClr val="FFFFFF"/>
                        </a:solidFill>
                        <a:ln w="12700">
                          <a:solidFill>
                            <a:srgbClr val="000000"/>
                          </a:solidFill>
                          <a:miter lim="800000"/>
                          <a:headEnd/>
                          <a:tailEnd/>
                        </a:ln>
                      </wps:spPr>
                      <wps:txbx>
                        <w:txbxContent>
                          <w:p w14:paraId="00CB20A7" w14:textId="0F1F6830" w:rsidR="007F5F21" w:rsidRPr="00D1593B" w:rsidRDefault="00DE7E29" w:rsidP="001310F2">
                            <w:pPr>
                              <w:pStyle w:val="NoSpacing"/>
                              <w:jc w:val="center"/>
                              <w:rPr>
                                <w:rFonts w:ascii="Cambria" w:hAnsi="Cambria"/>
                                <w:shd w:val="clear" w:color="auto" w:fill="FFFFFF"/>
                                <w:lang w:val="es-MX"/>
                              </w:rPr>
                            </w:pPr>
                            <w:r w:rsidRPr="00D1593B">
                              <w:rPr>
                                <w:rFonts w:ascii="Cambria" w:hAnsi="Cambria"/>
                                <w:shd w:val="clear" w:color="auto" w:fill="FFFFFF"/>
                                <w:lang w:val="es-MX"/>
                              </w:rPr>
                              <w:t>Nuestro pasaje para memorizar esta semana es 1 Corintios</w:t>
                            </w:r>
                            <w:r w:rsidR="007F5F21" w:rsidRPr="00D1593B">
                              <w:rPr>
                                <w:rFonts w:ascii="Cambria" w:hAnsi="Cambria"/>
                                <w:shd w:val="clear" w:color="auto" w:fill="FFFFFF"/>
                                <w:lang w:val="es-MX"/>
                              </w:rPr>
                              <w:t xml:space="preserve"> 13:6</w:t>
                            </w:r>
                          </w:p>
                          <w:p w14:paraId="7101A813" w14:textId="6F165082" w:rsidR="007F5F21" w:rsidRPr="00D1593B" w:rsidRDefault="00864375" w:rsidP="001310F2">
                            <w:pPr>
                              <w:pStyle w:val="NoSpacing"/>
                              <w:jc w:val="center"/>
                              <w:rPr>
                                <w:rFonts w:ascii="Cambria" w:hAnsi="Cambria"/>
                                <w:shd w:val="clear" w:color="auto" w:fill="FFFFFF"/>
                                <w:lang w:val="es-MX"/>
                              </w:rPr>
                            </w:pPr>
                            <w:r w:rsidRPr="00D1593B">
                              <w:rPr>
                                <w:rFonts w:ascii="Cambria" w:hAnsi="Cambria"/>
                                <w:shd w:val="clear" w:color="auto" w:fill="FFFFFF"/>
                                <w:lang w:val="es-MX"/>
                              </w:rPr>
                              <w:t>“…</w:t>
                            </w:r>
                            <w:r w:rsidR="00272DB2" w:rsidRPr="00D1593B">
                              <w:rPr>
                                <w:rFonts w:ascii="Cambria" w:hAnsi="Cambria"/>
                                <w:shd w:val="clear" w:color="auto" w:fill="FFFFFF"/>
                                <w:lang w:val="es-MX"/>
                              </w:rPr>
                              <w:t>no se goza de la injusticia, más se goza de la verdad.</w:t>
                            </w:r>
                            <w:r w:rsidRPr="00D1593B">
                              <w:rPr>
                                <w:rFonts w:ascii="Cambria" w:hAnsi="Cambria"/>
                                <w:shd w:val="clear" w:color="auto" w:fill="FFFFFF"/>
                                <w:lang w:val="es-MX"/>
                              </w:rPr>
                              <w:t>”</w:t>
                            </w:r>
                            <w:r w:rsidR="007F5F21" w:rsidRPr="00D1593B">
                              <w:rPr>
                                <w:rFonts w:ascii="Cambria" w:hAnsi="Cambria"/>
                                <w:shd w:val="clear" w:color="auto" w:fill="FFFFFF"/>
                                <w:lang w:val="es-MX"/>
                              </w:rPr>
                              <w:t xml:space="preserve"> </w:t>
                            </w:r>
                            <w:r w:rsidR="007F5F21" w:rsidRPr="00D1593B">
                              <w:rPr>
                                <w:rFonts w:ascii="Cambria" w:hAnsi="Cambria"/>
                                <w:sz w:val="20"/>
                                <w:szCs w:val="20"/>
                                <w:shd w:val="clear" w:color="auto" w:fill="FFFFFF"/>
                                <w:lang w:val="es-MX"/>
                              </w:rPr>
                              <w:t>(</w:t>
                            </w:r>
                            <w:r w:rsidR="007F5F21" w:rsidRPr="00D1593B">
                              <w:rPr>
                                <w:rFonts w:ascii="Cambria" w:hAnsi="Cambria"/>
                                <w:i/>
                                <w:iCs/>
                                <w:sz w:val="20"/>
                                <w:szCs w:val="20"/>
                                <w:shd w:val="clear" w:color="auto" w:fill="FFFFFF"/>
                                <w:lang w:val="es-MX"/>
                              </w:rPr>
                              <w:t>LSB</w:t>
                            </w:r>
                            <w:r w:rsidR="007F5F21" w:rsidRPr="00D1593B">
                              <w:rPr>
                                <w:rFonts w:ascii="Cambria" w:hAnsi="Cambria"/>
                                <w:sz w:val="20"/>
                                <w:szCs w:val="20"/>
                                <w:shd w:val="clear" w:color="auto" w:fill="FFFFFF"/>
                                <w:lang w:val="es-MX"/>
                              </w:rPr>
                              <w:t>)</w:t>
                            </w:r>
                          </w:p>
                          <w:p w14:paraId="6799DF01" w14:textId="5591649A" w:rsidR="007F5F21" w:rsidRPr="00D1593B" w:rsidRDefault="007F5F21" w:rsidP="003A694F">
                            <w:pPr>
                              <w:pStyle w:val="NoSpacing"/>
                              <w:jc w:val="center"/>
                              <w:rPr>
                                <w:rFonts w:ascii="Cambria" w:hAnsi="Cambria"/>
                                <w:shd w:val="clear" w:color="auto" w:fill="FFFFFF"/>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9E1A" id="_x0000_t202" coordsize="21600,21600" o:spt="202" path="m,l,21600r21600,l21600,xe">
                <v:stroke joinstyle="miter"/>
                <v:path gradientshapeok="t" o:connecttype="rect"/>
              </v:shapetype>
              <v:shape id="Text Box 1" o:spid="_x0000_s1026" type="#_x0000_t202" style="position:absolute;left:0;text-align:left;margin-left:0;margin-top:8.4pt;width:532.8pt;height:3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" strokeweight="1pt">
                <v:path arrowok="t"/>
                <v:textbox>
                  <w:txbxContent>
                    <w:p w14:paraId="00CB20A7" w14:textId="0F1F6830" w:rsidR="007F5F21" w:rsidRPr="00D1593B" w:rsidRDefault="00DE7E29" w:rsidP="001310F2">
                      <w:pPr>
                        <w:pStyle w:val="NoSpacing"/>
                        <w:jc w:val="center"/>
                        <w:rPr>
                          <w:rFonts w:ascii="Cambria" w:hAnsi="Cambria"/>
                          <w:shd w:val="clear" w:color="auto" w:fill="FFFFFF"/>
                          <w:lang w:val="es-MX"/>
                        </w:rPr>
                      </w:pPr>
                      <w:r w:rsidRPr="00D1593B">
                        <w:rPr>
                          <w:rFonts w:ascii="Cambria" w:hAnsi="Cambria"/>
                          <w:shd w:val="clear" w:color="auto" w:fill="FFFFFF"/>
                          <w:lang w:val="es-MX"/>
                        </w:rPr>
                        <w:t>Nuestro pasaje para memorizar esta semana es 1 Corintios</w:t>
                      </w:r>
                      <w:r w:rsidR="007F5F21" w:rsidRPr="00D1593B">
                        <w:rPr>
                          <w:rFonts w:ascii="Cambria" w:hAnsi="Cambria"/>
                          <w:shd w:val="clear" w:color="auto" w:fill="FFFFFF"/>
                          <w:lang w:val="es-MX"/>
                        </w:rPr>
                        <w:t xml:space="preserve"> 13:6</w:t>
                      </w:r>
                    </w:p>
                    <w:p w14:paraId="7101A813" w14:textId="6F165082" w:rsidR="007F5F21" w:rsidRPr="00D1593B" w:rsidRDefault="00864375" w:rsidP="001310F2">
                      <w:pPr>
                        <w:pStyle w:val="NoSpacing"/>
                        <w:jc w:val="center"/>
                        <w:rPr>
                          <w:rFonts w:ascii="Cambria" w:hAnsi="Cambria"/>
                          <w:shd w:val="clear" w:color="auto" w:fill="FFFFFF"/>
                          <w:lang w:val="es-MX"/>
                        </w:rPr>
                      </w:pPr>
                      <w:r w:rsidRPr="00D1593B">
                        <w:rPr>
                          <w:rFonts w:ascii="Cambria" w:hAnsi="Cambria"/>
                          <w:shd w:val="clear" w:color="auto" w:fill="FFFFFF"/>
                          <w:lang w:val="es-MX"/>
                        </w:rPr>
                        <w:t>“…</w:t>
                      </w:r>
                      <w:r w:rsidR="00272DB2" w:rsidRPr="00D1593B">
                        <w:rPr>
                          <w:rFonts w:ascii="Cambria" w:hAnsi="Cambria"/>
                          <w:shd w:val="clear" w:color="auto" w:fill="FFFFFF"/>
                          <w:lang w:val="es-MX"/>
                        </w:rPr>
                        <w:t>no se goza de la injusticia, más se goza de la verdad.</w:t>
                      </w:r>
                      <w:r w:rsidRPr="00D1593B">
                        <w:rPr>
                          <w:rFonts w:ascii="Cambria" w:hAnsi="Cambria"/>
                          <w:shd w:val="clear" w:color="auto" w:fill="FFFFFF"/>
                          <w:lang w:val="es-MX"/>
                        </w:rPr>
                        <w:t>”</w:t>
                      </w:r>
                      <w:r w:rsidR="007F5F21" w:rsidRPr="00D1593B">
                        <w:rPr>
                          <w:rFonts w:ascii="Cambria" w:hAnsi="Cambria"/>
                          <w:shd w:val="clear" w:color="auto" w:fill="FFFFFF"/>
                          <w:lang w:val="es-MX"/>
                        </w:rPr>
                        <w:t xml:space="preserve"> </w:t>
                      </w:r>
                      <w:r w:rsidR="007F5F21" w:rsidRPr="00D1593B">
                        <w:rPr>
                          <w:rFonts w:ascii="Cambria" w:hAnsi="Cambria"/>
                          <w:sz w:val="20"/>
                          <w:szCs w:val="20"/>
                          <w:shd w:val="clear" w:color="auto" w:fill="FFFFFF"/>
                          <w:lang w:val="es-MX"/>
                        </w:rPr>
                        <w:t>(</w:t>
                      </w:r>
                      <w:r w:rsidR="007F5F21" w:rsidRPr="00D1593B">
                        <w:rPr>
                          <w:rFonts w:ascii="Cambria" w:hAnsi="Cambria"/>
                          <w:i/>
                          <w:iCs/>
                          <w:sz w:val="20"/>
                          <w:szCs w:val="20"/>
                          <w:shd w:val="clear" w:color="auto" w:fill="FFFFFF"/>
                          <w:lang w:val="es-MX"/>
                        </w:rPr>
                        <w:t>LSB</w:t>
                      </w:r>
                      <w:r w:rsidR="007F5F21" w:rsidRPr="00D1593B">
                        <w:rPr>
                          <w:rFonts w:ascii="Cambria" w:hAnsi="Cambria"/>
                          <w:sz w:val="20"/>
                          <w:szCs w:val="20"/>
                          <w:shd w:val="clear" w:color="auto" w:fill="FFFFFF"/>
                          <w:lang w:val="es-MX"/>
                        </w:rPr>
                        <w:t>)</w:t>
                      </w:r>
                    </w:p>
                    <w:p w14:paraId="6799DF01" w14:textId="5591649A" w:rsidR="007F5F21" w:rsidRPr="00D1593B" w:rsidRDefault="007F5F21" w:rsidP="003A694F">
                      <w:pPr>
                        <w:pStyle w:val="NoSpacing"/>
                        <w:jc w:val="center"/>
                        <w:rPr>
                          <w:rFonts w:ascii="Cambria" w:hAnsi="Cambria"/>
                          <w:shd w:val="clear" w:color="auto" w:fill="FFFFFF"/>
                          <w:lang w:val="es-MX"/>
                        </w:rPr>
                      </w:pPr>
                    </w:p>
                  </w:txbxContent>
                </v:textbox>
                <w10:wrap type="square" anchorx="margin"/>
              </v:shape>
            </w:pict>
          </mc:Fallback>
        </mc:AlternateContent>
      </w:r>
    </w:p>
    <w:p w14:paraId="386FF394" w14:textId="0E04F68F" w:rsidR="003A694F" w:rsidRPr="00D1593B" w:rsidRDefault="003A694F" w:rsidP="00537F50">
      <w:pPr>
        <w:rPr>
          <w:rFonts w:ascii="Cambria" w:hAnsi="Cambria"/>
          <w:b/>
          <w:bCs/>
        </w:rPr>
      </w:pPr>
      <w:r w:rsidRPr="00D1593B">
        <w:rPr>
          <w:rFonts w:ascii="Cambria" w:hAnsi="Cambria"/>
          <w:b/>
          <w:bCs/>
        </w:rPr>
        <w:t>D</w:t>
      </w:r>
      <w:r w:rsidR="00080040" w:rsidRPr="00D1593B">
        <w:rPr>
          <w:rFonts w:ascii="Cambria" w:hAnsi="Cambria"/>
          <w:b/>
          <w:bCs/>
        </w:rPr>
        <w:t>ía uno</w:t>
      </w:r>
    </w:p>
    <w:p w14:paraId="39E046D0" w14:textId="55BB4966" w:rsidR="003A694F" w:rsidRPr="00D1593B" w:rsidRDefault="00080040" w:rsidP="00537F50">
      <w:pPr>
        <w:rPr>
          <w:rFonts w:ascii="Cambria" w:hAnsi="Cambria"/>
        </w:rPr>
      </w:pPr>
      <w:r w:rsidRPr="00D1593B">
        <w:rPr>
          <w:rFonts w:ascii="Cambria" w:hAnsi="Cambria"/>
          <w:i/>
          <w:iCs/>
        </w:rPr>
        <w:t xml:space="preserve">Lee 1 Corintios </w:t>
      </w:r>
      <w:r w:rsidR="000211DD" w:rsidRPr="00D1593B">
        <w:rPr>
          <w:rFonts w:ascii="Cambria" w:hAnsi="Cambria"/>
          <w:i/>
          <w:iCs/>
        </w:rPr>
        <w:t>11</w:t>
      </w:r>
      <w:r w:rsidR="001E7AB8" w:rsidRPr="00D1593B">
        <w:rPr>
          <w:rFonts w:ascii="Cambria" w:hAnsi="Cambria"/>
          <w:i/>
          <w:iCs/>
        </w:rPr>
        <w:t xml:space="preserve"> </w:t>
      </w:r>
      <w:r w:rsidR="003A694F" w:rsidRPr="00D1593B">
        <w:rPr>
          <w:rFonts w:ascii="Cambria" w:hAnsi="Cambria"/>
          <w:i/>
          <w:iCs/>
        </w:rPr>
        <w:t>—</w:t>
      </w:r>
      <w:r w:rsidR="003A694F" w:rsidRPr="00D1593B">
        <w:rPr>
          <w:rFonts w:ascii="Cambria" w:hAnsi="Cambria"/>
        </w:rPr>
        <w:t xml:space="preserve"> </w:t>
      </w:r>
      <w:r w:rsidR="00926387" w:rsidRPr="00D1593B">
        <w:rPr>
          <w:rFonts w:ascii="Cambria" w:hAnsi="Cambria"/>
          <w:b/>
          <w:bCs/>
          <w:i/>
          <w:iCs/>
        </w:rPr>
        <w:t>Sed imitadores</w:t>
      </w:r>
    </w:p>
    <w:p w14:paraId="131DD435" w14:textId="04FBA20D" w:rsidR="009F0FBC" w:rsidRPr="00D1593B" w:rsidRDefault="003A694F" w:rsidP="007F5F21">
      <w:pPr>
        <w:pStyle w:val="NoSpacing"/>
        <w:ind w:left="360" w:hanging="360"/>
        <w:jc w:val="both"/>
        <w:rPr>
          <w:rFonts w:ascii="Cambria" w:hAnsi="Cambria"/>
          <w:bCs/>
          <w:lang w:val="es-MX"/>
        </w:rPr>
      </w:pPr>
      <w:r w:rsidRPr="00D1593B">
        <w:rPr>
          <w:rFonts w:ascii="Cambria" w:hAnsi="Cambria"/>
          <w:lang w:val="es-MX"/>
        </w:rPr>
        <w:t>1.</w:t>
      </w:r>
      <w:r w:rsidRPr="00D1593B">
        <w:rPr>
          <w:rFonts w:ascii="Cambria" w:hAnsi="Cambria"/>
          <w:lang w:val="es-MX"/>
        </w:rPr>
        <w:tab/>
      </w:r>
      <w:r w:rsidR="009B002F" w:rsidRPr="00D1593B">
        <w:rPr>
          <w:rFonts w:ascii="Cambria" w:hAnsi="Cambria"/>
          <w:bCs/>
          <w:lang w:val="es-MX"/>
        </w:rPr>
        <w:t>Al leer 1 Corintios 11, anota de cinco</w:t>
      </w:r>
      <w:r w:rsidR="00F31B84">
        <w:rPr>
          <w:rFonts w:ascii="Cambria" w:hAnsi="Cambria"/>
          <w:bCs/>
          <w:lang w:val="es-MX"/>
        </w:rPr>
        <w:t xml:space="preserve"> </w:t>
      </w:r>
      <w:r w:rsidR="009B002F" w:rsidRPr="00D1593B">
        <w:rPr>
          <w:rFonts w:ascii="Cambria" w:hAnsi="Cambria"/>
          <w:bCs/>
          <w:lang w:val="es-MX"/>
        </w:rPr>
        <w:t>a siete observaciones del texto, incluyendo palabras repetidas, mandamientos, contrastes y preguntas. ¿Cuáles son los dos temas principales que Pablo aborda en este capítulo?</w:t>
      </w:r>
    </w:p>
    <w:p w14:paraId="49AF67BC" w14:textId="77777777" w:rsidR="000B7D99" w:rsidRDefault="000B7D99" w:rsidP="004145A6">
      <w:pPr>
        <w:pStyle w:val="NoSpacing"/>
        <w:jc w:val="both"/>
        <w:rPr>
          <w:rFonts w:ascii="Cambria" w:hAnsi="Cambria"/>
          <w:bCs/>
          <w:lang w:val="es-MX"/>
        </w:rPr>
      </w:pPr>
    </w:p>
    <w:p w14:paraId="3B30D9CF" w14:textId="77777777" w:rsidR="00201ABA" w:rsidRPr="00D1593B" w:rsidRDefault="00201ABA" w:rsidP="004145A6">
      <w:pPr>
        <w:pStyle w:val="NoSpacing"/>
        <w:jc w:val="both"/>
        <w:rPr>
          <w:rFonts w:ascii="Cambria" w:hAnsi="Cambria"/>
          <w:bCs/>
          <w:lang w:val="es-MX"/>
        </w:rPr>
      </w:pPr>
    </w:p>
    <w:p w14:paraId="7E8722EF" w14:textId="77777777" w:rsidR="00633D86" w:rsidRPr="00D1593B" w:rsidRDefault="00633D86" w:rsidP="004145A6">
      <w:pPr>
        <w:pStyle w:val="NoSpacing"/>
        <w:ind w:left="360" w:hanging="360"/>
        <w:jc w:val="both"/>
        <w:rPr>
          <w:rFonts w:ascii="Cambria" w:hAnsi="Cambria"/>
          <w:bCs/>
          <w:lang w:val="es-MX"/>
        </w:rPr>
      </w:pPr>
    </w:p>
    <w:p w14:paraId="3DBBAC5A" w14:textId="2C4A809F" w:rsidR="00054A44" w:rsidRPr="00D1593B" w:rsidRDefault="007F5F21" w:rsidP="004145A6">
      <w:pPr>
        <w:pStyle w:val="NoSpacing"/>
        <w:ind w:left="360" w:hanging="360"/>
        <w:jc w:val="both"/>
        <w:rPr>
          <w:rFonts w:ascii="Cambria" w:hAnsi="Cambria"/>
          <w:bCs/>
          <w:lang w:val="es-MX"/>
        </w:rPr>
      </w:pPr>
      <w:r w:rsidRPr="00D1593B">
        <w:rPr>
          <w:rFonts w:ascii="Cambria" w:hAnsi="Cambria"/>
          <w:bCs/>
          <w:lang w:val="es-MX"/>
        </w:rPr>
        <w:t>2</w:t>
      </w:r>
      <w:r w:rsidR="003119E5" w:rsidRPr="00D1593B">
        <w:rPr>
          <w:rFonts w:ascii="Cambria" w:hAnsi="Cambria"/>
          <w:bCs/>
          <w:lang w:val="es-MX"/>
        </w:rPr>
        <w:t>.</w:t>
      </w:r>
      <w:r w:rsidR="003119E5" w:rsidRPr="00D1593B">
        <w:rPr>
          <w:rFonts w:ascii="Cambria" w:hAnsi="Cambria"/>
          <w:bCs/>
          <w:lang w:val="es-MX"/>
        </w:rPr>
        <w:tab/>
      </w:r>
      <w:r w:rsidR="006D7362" w:rsidRPr="00D1593B">
        <w:rPr>
          <w:rFonts w:ascii="Cambria" w:hAnsi="Cambria"/>
          <w:bCs/>
          <w:lang w:val="es-MX"/>
        </w:rPr>
        <w:t>¿Cómo sirve 1 Corintios 11:1 como puente entre los capítulos anteriores y lo que sigue a continuación?</w:t>
      </w:r>
    </w:p>
    <w:p w14:paraId="34936242" w14:textId="77777777" w:rsidR="00633D86" w:rsidRPr="00D1593B" w:rsidRDefault="00633D86" w:rsidP="004145A6">
      <w:pPr>
        <w:pStyle w:val="NoSpacing"/>
        <w:ind w:left="360" w:hanging="360"/>
        <w:jc w:val="both"/>
        <w:rPr>
          <w:rFonts w:ascii="Cambria" w:hAnsi="Cambria"/>
          <w:bCs/>
          <w:lang w:val="es-MX"/>
        </w:rPr>
      </w:pPr>
    </w:p>
    <w:p w14:paraId="566E8E73" w14:textId="77777777" w:rsidR="000B7D99" w:rsidRPr="00D1593B" w:rsidRDefault="000B7D99" w:rsidP="00F31B84">
      <w:pPr>
        <w:pStyle w:val="NoSpacing"/>
        <w:jc w:val="both"/>
        <w:rPr>
          <w:rFonts w:ascii="Cambria" w:hAnsi="Cambria"/>
          <w:bCs/>
          <w:lang w:val="es-MX"/>
        </w:rPr>
      </w:pPr>
    </w:p>
    <w:p w14:paraId="20A3C233" w14:textId="77777777" w:rsidR="003A694F" w:rsidRPr="00D1593B" w:rsidRDefault="003A694F" w:rsidP="004145A6">
      <w:pPr>
        <w:pStyle w:val="NoSpacing"/>
        <w:ind w:left="720" w:hanging="720"/>
        <w:jc w:val="both"/>
        <w:rPr>
          <w:rFonts w:ascii="Cambria" w:hAnsi="Cambria"/>
          <w:bCs/>
          <w:lang w:val="es-MX"/>
        </w:rPr>
      </w:pPr>
    </w:p>
    <w:p w14:paraId="7DF45D61" w14:textId="28F7E05B" w:rsidR="006A39C2" w:rsidRPr="00D1593B" w:rsidRDefault="007F5F21" w:rsidP="004145A6">
      <w:pPr>
        <w:pStyle w:val="NoSpacing"/>
        <w:ind w:left="360" w:hanging="360"/>
        <w:jc w:val="both"/>
        <w:rPr>
          <w:rFonts w:ascii="Cambria" w:hAnsi="Cambria"/>
          <w:bCs/>
          <w:lang w:val="es-MX"/>
        </w:rPr>
      </w:pPr>
      <w:r w:rsidRPr="00D1593B">
        <w:rPr>
          <w:rFonts w:ascii="Cambria" w:hAnsi="Cambria"/>
          <w:lang w:val="es-MX"/>
        </w:rPr>
        <w:t>3</w:t>
      </w:r>
      <w:r w:rsidR="00C00E22" w:rsidRPr="00D1593B">
        <w:rPr>
          <w:rFonts w:ascii="Cambria" w:hAnsi="Cambria"/>
          <w:lang w:val="es-MX"/>
        </w:rPr>
        <w:t>.</w:t>
      </w:r>
      <w:r w:rsidR="00C00E22" w:rsidRPr="00D1593B">
        <w:rPr>
          <w:rFonts w:ascii="Cambria" w:hAnsi="Cambria"/>
          <w:lang w:val="es-MX"/>
        </w:rPr>
        <w:tab/>
      </w:r>
      <w:r w:rsidR="006F6A74" w:rsidRPr="00D1593B">
        <w:rPr>
          <w:rFonts w:ascii="Cambria" w:hAnsi="Cambria"/>
          <w:bCs/>
          <w:lang w:val="es-MX"/>
        </w:rPr>
        <w:t>Basándote en lo que recuerdas de los capítulos anteriores de 1 Corintios, enumera de tres a cuatro actitudes, prioridades o comportamientos que Pablo quería que la iglesia de Corinto imitara</w:t>
      </w:r>
      <w:r w:rsidR="000A4D90" w:rsidRPr="00D1593B">
        <w:rPr>
          <w:rFonts w:ascii="Cambria" w:hAnsi="Cambria"/>
          <w:bCs/>
          <w:lang w:val="es-MX"/>
        </w:rPr>
        <w:t>.</w:t>
      </w:r>
    </w:p>
    <w:p w14:paraId="6A5BB43B" w14:textId="77777777" w:rsidR="000B7D99" w:rsidRDefault="000B7D99" w:rsidP="009E3959">
      <w:pPr>
        <w:pStyle w:val="NoSpacing"/>
        <w:jc w:val="both"/>
        <w:rPr>
          <w:rFonts w:ascii="Cambria" w:hAnsi="Cambria"/>
          <w:bCs/>
          <w:lang w:val="es-MX"/>
        </w:rPr>
      </w:pPr>
    </w:p>
    <w:p w14:paraId="46059081" w14:textId="77777777" w:rsidR="00943CC7" w:rsidRPr="00D1593B" w:rsidRDefault="00943CC7" w:rsidP="009E3959">
      <w:pPr>
        <w:pStyle w:val="NoSpacing"/>
        <w:jc w:val="both"/>
        <w:rPr>
          <w:rFonts w:ascii="Cambria" w:hAnsi="Cambria"/>
          <w:bCs/>
          <w:lang w:val="es-MX"/>
        </w:rPr>
      </w:pPr>
    </w:p>
    <w:p w14:paraId="697B8899" w14:textId="77777777" w:rsidR="0005396A" w:rsidRPr="00D1593B" w:rsidRDefault="0005396A" w:rsidP="004145A6">
      <w:pPr>
        <w:pStyle w:val="NoSpacing"/>
        <w:ind w:left="360" w:hanging="360"/>
        <w:jc w:val="both"/>
        <w:rPr>
          <w:rFonts w:ascii="Cambria" w:hAnsi="Cambria"/>
          <w:bCs/>
          <w:lang w:val="es-MX"/>
        </w:rPr>
      </w:pPr>
    </w:p>
    <w:p w14:paraId="3B060A48" w14:textId="23782C63" w:rsidR="006A39C2" w:rsidRPr="00D1593B" w:rsidRDefault="007F5F21" w:rsidP="004145A6">
      <w:pPr>
        <w:pStyle w:val="NoSpacing"/>
        <w:tabs>
          <w:tab w:val="left" w:pos="360"/>
        </w:tabs>
        <w:ind w:left="360" w:hanging="360"/>
        <w:jc w:val="both"/>
        <w:rPr>
          <w:rFonts w:ascii="Cambria" w:hAnsi="Cambria"/>
          <w:bCs/>
          <w:lang w:val="es-MX"/>
        </w:rPr>
      </w:pPr>
      <w:r w:rsidRPr="00D1593B">
        <w:rPr>
          <w:rFonts w:ascii="Cambria" w:hAnsi="Cambria"/>
          <w:bCs/>
          <w:lang w:val="es-MX"/>
        </w:rPr>
        <w:t>4</w:t>
      </w:r>
      <w:r w:rsidR="0039343F" w:rsidRPr="00D1593B">
        <w:rPr>
          <w:rFonts w:ascii="Cambria" w:hAnsi="Cambria"/>
          <w:bCs/>
          <w:lang w:val="es-MX"/>
        </w:rPr>
        <w:t>.</w:t>
      </w:r>
      <w:r w:rsidR="0039343F" w:rsidRPr="00D1593B">
        <w:rPr>
          <w:rFonts w:ascii="Cambria" w:hAnsi="Cambria"/>
          <w:bCs/>
          <w:lang w:val="es-MX"/>
        </w:rPr>
        <w:tab/>
      </w:r>
      <w:r w:rsidR="006F6A74" w:rsidRPr="00D1593B">
        <w:rPr>
          <w:rFonts w:ascii="Cambria" w:hAnsi="Cambria"/>
          <w:b/>
          <w:bCs/>
          <w:u w:val="single"/>
          <w:lang w:val="es-MX"/>
        </w:rPr>
        <w:t>Examina t</w:t>
      </w:r>
      <w:r w:rsidR="00F7568A">
        <w:rPr>
          <w:rFonts w:ascii="Cambria" w:hAnsi="Cambria"/>
          <w:b/>
          <w:bCs/>
          <w:u w:val="single"/>
          <w:lang w:val="es-MX"/>
        </w:rPr>
        <w:t>u</w:t>
      </w:r>
      <w:r w:rsidR="006F6A74" w:rsidRPr="00D1593B">
        <w:rPr>
          <w:rFonts w:ascii="Cambria" w:hAnsi="Cambria"/>
          <w:b/>
          <w:bCs/>
          <w:u w:val="single"/>
          <w:lang w:val="es-MX"/>
        </w:rPr>
        <w:t xml:space="preserve"> corazón</w:t>
      </w:r>
      <w:r w:rsidR="00537F50" w:rsidRPr="00D1593B">
        <w:rPr>
          <w:rFonts w:ascii="Cambria" w:hAnsi="Cambria"/>
          <w:b/>
          <w:bCs/>
          <w:u w:val="single"/>
          <w:lang w:val="es-MX"/>
        </w:rPr>
        <w:t>:</w:t>
      </w:r>
      <w:r w:rsidR="00537F50" w:rsidRPr="00D1593B">
        <w:rPr>
          <w:rFonts w:ascii="Cambria" w:hAnsi="Cambria"/>
          <w:bCs/>
          <w:lang w:val="es-MX"/>
        </w:rPr>
        <w:t xml:space="preserve"> </w:t>
      </w:r>
      <w:r w:rsidR="00C0142B" w:rsidRPr="00D1593B">
        <w:rPr>
          <w:rFonts w:ascii="Cambria" w:hAnsi="Cambria"/>
          <w:bCs/>
          <w:lang w:val="es-MX"/>
        </w:rPr>
        <w:t xml:space="preserve">Reflexiona sobre nuestro estudio de 1 Corintios 4:16. ¿Has seguido buscando a personas que sean ejemplos fieles de cómo seguir a Cristo? ¿Cómo los imitas intencionalmente? ¿De qué maneras estás creciendo para que tu vida guíe a otros hacia Cristo? Dedica tiempo a la oración, pidiéndole al Señor relaciones que lo glorifiquen y </w:t>
      </w:r>
      <w:r w:rsidR="00842516">
        <w:rPr>
          <w:rFonts w:ascii="Cambria" w:hAnsi="Cambria"/>
          <w:bCs/>
          <w:lang w:val="es-MX"/>
        </w:rPr>
        <w:t xml:space="preserve">que </w:t>
      </w:r>
      <w:r w:rsidR="00C0142B" w:rsidRPr="00D1593B">
        <w:rPr>
          <w:rFonts w:ascii="Cambria" w:hAnsi="Cambria"/>
          <w:bCs/>
          <w:lang w:val="es-MX"/>
        </w:rPr>
        <w:t>te impulsen hacia una vida piadosa</w:t>
      </w:r>
      <w:r w:rsidR="00054A44" w:rsidRPr="00D1593B">
        <w:rPr>
          <w:rFonts w:ascii="Cambria" w:hAnsi="Cambria"/>
          <w:bCs/>
          <w:lang w:val="es-MX"/>
        </w:rPr>
        <w:t>.</w:t>
      </w:r>
    </w:p>
    <w:p w14:paraId="337D1FFB" w14:textId="77777777" w:rsidR="00525B86" w:rsidRPr="00D1593B" w:rsidRDefault="00525B86" w:rsidP="004145A6">
      <w:pPr>
        <w:pStyle w:val="NoSpacing"/>
        <w:ind w:left="360" w:hanging="360"/>
        <w:jc w:val="both"/>
        <w:rPr>
          <w:rFonts w:ascii="Cambria" w:hAnsi="Cambria"/>
          <w:bCs/>
          <w:lang w:val="es-MX"/>
        </w:rPr>
      </w:pPr>
    </w:p>
    <w:p w14:paraId="62409E13" w14:textId="77777777" w:rsidR="00525B86" w:rsidRDefault="00525B86" w:rsidP="00842516">
      <w:pPr>
        <w:pStyle w:val="NoSpacing"/>
        <w:jc w:val="both"/>
        <w:rPr>
          <w:rFonts w:ascii="Cambria" w:hAnsi="Cambria"/>
          <w:bCs/>
          <w:lang w:val="es-MX"/>
        </w:rPr>
      </w:pPr>
    </w:p>
    <w:p w14:paraId="6E6E0C61" w14:textId="77777777" w:rsidR="00201ABA" w:rsidRPr="00D1593B" w:rsidRDefault="00201ABA" w:rsidP="00842516">
      <w:pPr>
        <w:pStyle w:val="NoSpacing"/>
        <w:jc w:val="both"/>
        <w:rPr>
          <w:rFonts w:ascii="Cambria" w:hAnsi="Cambria"/>
          <w:bCs/>
          <w:lang w:val="es-MX"/>
        </w:rPr>
      </w:pPr>
    </w:p>
    <w:p w14:paraId="10E3314B" w14:textId="3E3E937F" w:rsidR="003A694F" w:rsidRPr="00D1593B" w:rsidRDefault="00C0142B" w:rsidP="003426D7">
      <w:pPr>
        <w:pStyle w:val="NoSpacing"/>
        <w:jc w:val="both"/>
        <w:rPr>
          <w:rFonts w:ascii="Cambria" w:hAnsi="Cambria"/>
          <w:b/>
          <w:bCs/>
          <w:lang w:val="es-MX"/>
        </w:rPr>
      </w:pPr>
      <w:r w:rsidRPr="00D1593B">
        <w:rPr>
          <w:rFonts w:ascii="Cambria" w:hAnsi="Cambria"/>
          <w:b/>
          <w:bCs/>
          <w:lang w:val="es-MX"/>
        </w:rPr>
        <w:t>Día dos</w:t>
      </w:r>
    </w:p>
    <w:p w14:paraId="4204655B" w14:textId="56D0F246" w:rsidR="008A4D63" w:rsidRPr="00D1593B" w:rsidRDefault="00C0142B" w:rsidP="004145A6">
      <w:pPr>
        <w:pStyle w:val="NoSpacing"/>
        <w:tabs>
          <w:tab w:val="left" w:pos="360"/>
        </w:tabs>
        <w:ind w:left="360" w:hanging="360"/>
        <w:jc w:val="both"/>
        <w:rPr>
          <w:rFonts w:ascii="Cambria" w:hAnsi="Cambria"/>
          <w:b/>
          <w:bCs/>
          <w:i/>
          <w:iCs/>
          <w:lang w:val="es-MX"/>
        </w:rPr>
      </w:pPr>
      <w:r w:rsidRPr="00D1593B">
        <w:rPr>
          <w:rFonts w:ascii="Cambria" w:hAnsi="Cambria"/>
          <w:i/>
          <w:iCs/>
          <w:lang w:val="es-MX"/>
        </w:rPr>
        <w:t>Lee 1 Corintios</w:t>
      </w:r>
      <w:r w:rsidR="00871BC1" w:rsidRPr="00D1593B">
        <w:rPr>
          <w:rFonts w:ascii="Cambria" w:hAnsi="Cambria"/>
          <w:i/>
          <w:iCs/>
          <w:lang w:val="es-MX"/>
        </w:rPr>
        <w:t xml:space="preserve"> </w:t>
      </w:r>
      <w:r w:rsidR="00537F50" w:rsidRPr="00D1593B">
        <w:rPr>
          <w:rFonts w:ascii="Cambria" w:hAnsi="Cambria"/>
          <w:i/>
          <w:iCs/>
          <w:lang w:val="es-MX"/>
        </w:rPr>
        <w:t>11</w:t>
      </w:r>
      <w:r w:rsidR="00871BC1" w:rsidRPr="00D1593B">
        <w:rPr>
          <w:rFonts w:ascii="Cambria" w:hAnsi="Cambria"/>
          <w:i/>
          <w:iCs/>
          <w:lang w:val="es-MX"/>
        </w:rPr>
        <w:t>:</w:t>
      </w:r>
      <w:r w:rsidR="00537F50" w:rsidRPr="00D1593B">
        <w:rPr>
          <w:rFonts w:ascii="Cambria" w:hAnsi="Cambria"/>
          <w:i/>
          <w:iCs/>
          <w:lang w:val="es-MX"/>
        </w:rPr>
        <w:t>2</w:t>
      </w:r>
      <w:r w:rsidR="00723D89" w:rsidRPr="00D1593B">
        <w:rPr>
          <w:rFonts w:ascii="Cambria" w:hAnsi="Cambria"/>
          <w:i/>
          <w:iCs/>
          <w:lang w:val="es-MX"/>
        </w:rPr>
        <w:t>–</w:t>
      </w:r>
      <w:r w:rsidR="00537F50" w:rsidRPr="00D1593B">
        <w:rPr>
          <w:rFonts w:ascii="Cambria" w:hAnsi="Cambria"/>
          <w:i/>
          <w:iCs/>
          <w:lang w:val="es-MX"/>
        </w:rPr>
        <w:t>6</w:t>
      </w:r>
      <w:r w:rsidR="00871BC1" w:rsidRPr="00D1593B">
        <w:rPr>
          <w:rFonts w:ascii="Cambria" w:hAnsi="Cambria"/>
          <w:i/>
          <w:iCs/>
          <w:lang w:val="es-MX"/>
        </w:rPr>
        <w:t xml:space="preserve"> </w:t>
      </w:r>
      <w:r w:rsidR="0064320B" w:rsidRPr="00D1593B">
        <w:rPr>
          <w:rFonts w:ascii="Cambria" w:hAnsi="Cambria"/>
          <w:i/>
          <w:iCs/>
          <w:lang w:val="es-MX"/>
        </w:rPr>
        <w:t>—</w:t>
      </w:r>
      <w:r w:rsidR="00054A44" w:rsidRPr="00D1593B">
        <w:rPr>
          <w:rFonts w:ascii="Cambria" w:hAnsi="Cambria"/>
          <w:i/>
          <w:iCs/>
          <w:lang w:val="es-MX"/>
        </w:rPr>
        <w:t xml:space="preserve"> </w:t>
      </w:r>
      <w:r w:rsidR="00F36808" w:rsidRPr="00D1593B">
        <w:rPr>
          <w:rFonts w:ascii="Cambria" w:hAnsi="Cambria"/>
          <w:b/>
          <w:bCs/>
          <w:i/>
          <w:iCs/>
          <w:lang w:val="es-MX"/>
        </w:rPr>
        <w:t>Orden Divino de Liderazgo</w:t>
      </w:r>
    </w:p>
    <w:p w14:paraId="4051E072" w14:textId="7749C00D" w:rsidR="002356F8" w:rsidRPr="00D1593B" w:rsidRDefault="00416943" w:rsidP="004145A6">
      <w:pPr>
        <w:pStyle w:val="NoSpacing"/>
        <w:jc w:val="both"/>
        <w:rPr>
          <w:rFonts w:ascii="Cambria" w:hAnsi="Cambria"/>
          <w:i/>
          <w:iCs/>
          <w:lang w:val="es-MX"/>
        </w:rPr>
      </w:pPr>
      <w:r w:rsidRPr="00D1593B">
        <w:rPr>
          <w:rFonts w:ascii="Cambria" w:hAnsi="Cambria"/>
          <w:b/>
          <w:bCs/>
          <w:lang w:val="es-MX"/>
        </w:rPr>
        <w:t>Not</w:t>
      </w:r>
      <w:r w:rsidR="00F36808" w:rsidRPr="00D1593B">
        <w:rPr>
          <w:rFonts w:ascii="Cambria" w:hAnsi="Cambria"/>
          <w:b/>
          <w:bCs/>
          <w:lang w:val="es-MX"/>
        </w:rPr>
        <w:t>a</w:t>
      </w:r>
      <w:r w:rsidR="007609DB" w:rsidRPr="00D1593B">
        <w:rPr>
          <w:rFonts w:ascii="Cambria" w:hAnsi="Cambria"/>
          <w:b/>
          <w:bCs/>
          <w:lang w:val="es-MX"/>
        </w:rPr>
        <w:t>:</w:t>
      </w:r>
      <w:r w:rsidR="007609DB" w:rsidRPr="00D1593B">
        <w:rPr>
          <w:rFonts w:ascii="Cambria" w:hAnsi="Cambria"/>
          <w:i/>
          <w:iCs/>
          <w:lang w:val="es-MX"/>
        </w:rPr>
        <w:t xml:space="preserve"> </w:t>
      </w:r>
      <w:r w:rsidR="002356F8" w:rsidRPr="00D1593B">
        <w:rPr>
          <w:rFonts w:ascii="Cambria" w:hAnsi="Cambria"/>
          <w:lang w:val="es-MX"/>
        </w:rPr>
        <w:t>“</w:t>
      </w:r>
      <w:r w:rsidR="00DA1DC7" w:rsidRPr="00D1593B">
        <w:rPr>
          <w:rFonts w:ascii="Cambria" w:hAnsi="Cambria"/>
          <w:lang w:val="es-MX"/>
        </w:rPr>
        <w:t>Cubrirse la cabeza parece haber sido un símbolo habitual de subordinación en la sociedad corintia, al igual que en gran parte del mundo antiguo.</w:t>
      </w:r>
      <w:r w:rsidR="002356F8" w:rsidRPr="00D1593B">
        <w:rPr>
          <w:rFonts w:ascii="Cambria" w:hAnsi="Cambria"/>
          <w:lang w:val="es-MX"/>
        </w:rPr>
        <w:t>”</w:t>
      </w:r>
      <w:r w:rsidR="002356F8" w:rsidRPr="00D1593B">
        <w:rPr>
          <w:rFonts w:ascii="Cambria" w:hAnsi="Cambria"/>
          <w:i/>
          <w:iCs/>
          <w:lang w:val="es-MX"/>
        </w:rPr>
        <w:t xml:space="preserve"> MacArthur</w:t>
      </w:r>
      <w:r w:rsidR="009040B3" w:rsidRPr="00D1593B">
        <w:rPr>
          <w:rFonts w:ascii="Cambria" w:hAnsi="Cambria"/>
          <w:i/>
          <w:iCs/>
          <w:lang w:val="es-MX"/>
        </w:rPr>
        <w:t>.</w:t>
      </w:r>
      <w:r w:rsidR="002356F8" w:rsidRPr="00D1593B">
        <w:rPr>
          <w:rFonts w:ascii="Cambria" w:hAnsi="Cambria"/>
          <w:i/>
          <w:iCs/>
          <w:lang w:val="es-MX"/>
        </w:rPr>
        <w:t xml:space="preserve"> 1 Cor</w:t>
      </w:r>
      <w:r w:rsidR="009040B3" w:rsidRPr="00D1593B">
        <w:rPr>
          <w:rFonts w:ascii="Cambria" w:hAnsi="Cambria"/>
          <w:i/>
          <w:iCs/>
          <w:lang w:val="es-MX"/>
        </w:rPr>
        <w:t>in</w:t>
      </w:r>
      <w:r w:rsidR="00DA1DC7" w:rsidRPr="00D1593B">
        <w:rPr>
          <w:rFonts w:ascii="Cambria" w:hAnsi="Cambria"/>
          <w:i/>
          <w:iCs/>
          <w:lang w:val="es-MX"/>
        </w:rPr>
        <w:t>tios</w:t>
      </w:r>
      <w:r w:rsidR="009040B3" w:rsidRPr="00D1593B">
        <w:rPr>
          <w:rFonts w:ascii="Cambria" w:hAnsi="Cambria"/>
          <w:i/>
          <w:iCs/>
          <w:lang w:val="es-MX"/>
        </w:rPr>
        <w:t xml:space="preserve"> </w:t>
      </w:r>
      <w:r w:rsidR="009040B3" w:rsidRPr="00D1593B">
        <w:rPr>
          <w:rFonts w:ascii="Cambria" w:hAnsi="Cambria"/>
          <w:lang w:val="es-MX"/>
        </w:rPr>
        <w:t>(p. 256)</w:t>
      </w:r>
    </w:p>
    <w:p w14:paraId="0B62A6E5" w14:textId="3FE6B719" w:rsidR="003A694F" w:rsidRPr="00D1593B" w:rsidRDefault="003A694F" w:rsidP="00537F50">
      <w:pPr>
        <w:pStyle w:val="NoSpacing"/>
        <w:tabs>
          <w:tab w:val="left" w:pos="360"/>
        </w:tabs>
        <w:ind w:left="360" w:hanging="360"/>
        <w:jc w:val="both"/>
        <w:rPr>
          <w:rFonts w:ascii="Cambria" w:hAnsi="Cambria"/>
          <w:bCs/>
          <w:lang w:val="es-MX"/>
        </w:rPr>
      </w:pPr>
      <w:r w:rsidRPr="00D1593B">
        <w:rPr>
          <w:rFonts w:ascii="Cambria" w:hAnsi="Cambria"/>
          <w:bCs/>
          <w:lang w:val="es-MX"/>
        </w:rPr>
        <w:t>1.</w:t>
      </w:r>
      <w:r w:rsidR="00F523E7" w:rsidRPr="00D1593B">
        <w:rPr>
          <w:rFonts w:ascii="Cambria" w:hAnsi="Cambria"/>
          <w:bCs/>
          <w:lang w:val="es-MX"/>
        </w:rPr>
        <w:tab/>
      </w:r>
      <w:r w:rsidR="00937E6D" w:rsidRPr="00D1593B">
        <w:rPr>
          <w:rFonts w:ascii="Cambria" w:hAnsi="Cambria"/>
          <w:bCs/>
          <w:lang w:val="es-MX"/>
        </w:rPr>
        <w:t>¿Por qué motivo alabó Pablo a los corintios en 1 Corintios 11:2, y por qué era esto importante antes de corregirlos?</w:t>
      </w:r>
    </w:p>
    <w:p w14:paraId="04A07F92" w14:textId="77777777" w:rsidR="00E32E53" w:rsidRPr="00D1593B" w:rsidRDefault="00E32E53" w:rsidP="00537F50">
      <w:pPr>
        <w:pStyle w:val="NoSpacing"/>
        <w:rPr>
          <w:rFonts w:ascii="Cambria" w:hAnsi="Cambria"/>
          <w:lang w:val="es-MX"/>
        </w:rPr>
      </w:pPr>
    </w:p>
    <w:p w14:paraId="5916BA1E" w14:textId="77777777" w:rsidR="00DA31FB" w:rsidRPr="00D1593B" w:rsidRDefault="00DA31FB" w:rsidP="008A5403">
      <w:pPr>
        <w:pStyle w:val="NoSpacing"/>
        <w:tabs>
          <w:tab w:val="left" w:pos="360"/>
        </w:tabs>
        <w:jc w:val="both"/>
        <w:rPr>
          <w:rFonts w:ascii="Cambria" w:hAnsi="Cambria"/>
          <w:bCs/>
          <w:lang w:val="es-MX"/>
        </w:rPr>
      </w:pPr>
    </w:p>
    <w:p w14:paraId="03D2A4C9" w14:textId="77777777" w:rsidR="00DA31FB" w:rsidRPr="00D1593B" w:rsidRDefault="00DA31FB" w:rsidP="00781607">
      <w:pPr>
        <w:pStyle w:val="NoSpacing"/>
        <w:tabs>
          <w:tab w:val="left" w:pos="360"/>
        </w:tabs>
        <w:ind w:left="360" w:hanging="360"/>
        <w:jc w:val="both"/>
        <w:rPr>
          <w:rFonts w:ascii="Cambria" w:hAnsi="Cambria"/>
          <w:bCs/>
          <w:lang w:val="es-MX"/>
        </w:rPr>
      </w:pPr>
    </w:p>
    <w:p w14:paraId="2EC3D7EA" w14:textId="26EA4A67" w:rsidR="009D37B6" w:rsidRPr="00D1593B" w:rsidRDefault="00FD4BB1" w:rsidP="00781607">
      <w:pPr>
        <w:pStyle w:val="NoSpacing"/>
        <w:tabs>
          <w:tab w:val="left" w:pos="360"/>
        </w:tabs>
        <w:ind w:left="360" w:hanging="360"/>
        <w:jc w:val="both"/>
        <w:rPr>
          <w:rFonts w:ascii="Cambria" w:hAnsi="Cambria"/>
          <w:bCs/>
          <w:lang w:val="es-MX"/>
        </w:rPr>
      </w:pPr>
      <w:r w:rsidRPr="00D1593B">
        <w:rPr>
          <w:rFonts w:ascii="Cambria" w:hAnsi="Cambria"/>
          <w:bCs/>
          <w:lang w:val="es-MX"/>
        </w:rPr>
        <w:t>2.</w:t>
      </w:r>
      <w:r w:rsidRPr="00D1593B">
        <w:rPr>
          <w:rFonts w:ascii="Cambria" w:hAnsi="Cambria"/>
          <w:bCs/>
          <w:lang w:val="es-MX"/>
        </w:rPr>
        <w:tab/>
      </w:r>
      <w:r w:rsidR="00BC1D21" w:rsidRPr="00D1593B">
        <w:rPr>
          <w:rFonts w:ascii="Cambria" w:hAnsi="Cambria"/>
          <w:bCs/>
          <w:lang w:val="es-MX"/>
        </w:rPr>
        <w:t>Según el versículo 3, ¿qué tres relaciones usó Pablo para explicar el concepto de liderazgo</w:t>
      </w:r>
      <w:r w:rsidR="001A45E2">
        <w:rPr>
          <w:rFonts w:ascii="Cambria" w:hAnsi="Cambria"/>
          <w:bCs/>
          <w:lang w:val="es-MX"/>
        </w:rPr>
        <w:t>? ¿Q</w:t>
      </w:r>
      <w:r w:rsidR="00BC1D21" w:rsidRPr="00D1593B">
        <w:rPr>
          <w:rFonts w:ascii="Cambria" w:hAnsi="Cambria"/>
          <w:bCs/>
          <w:lang w:val="es-MX"/>
        </w:rPr>
        <w:t xml:space="preserve">ué revelan estas relaciones sobre el diseño de Dios? </w:t>
      </w:r>
    </w:p>
    <w:p w14:paraId="1D72D63A" w14:textId="77777777" w:rsidR="00633D86" w:rsidRPr="00D1593B" w:rsidRDefault="00633D86" w:rsidP="00537F50">
      <w:pPr>
        <w:pStyle w:val="NoSpacing"/>
        <w:tabs>
          <w:tab w:val="left" w:pos="360"/>
        </w:tabs>
        <w:ind w:left="720" w:hanging="720"/>
        <w:jc w:val="both"/>
        <w:rPr>
          <w:rFonts w:ascii="Cambria" w:hAnsi="Cambria"/>
          <w:bCs/>
          <w:lang w:val="es-MX"/>
        </w:rPr>
      </w:pPr>
    </w:p>
    <w:p w14:paraId="349010DD" w14:textId="77777777" w:rsidR="00633D86" w:rsidRPr="00D1593B" w:rsidRDefault="00633D86" w:rsidP="00537F50">
      <w:pPr>
        <w:pStyle w:val="NoSpacing"/>
        <w:tabs>
          <w:tab w:val="left" w:pos="360"/>
        </w:tabs>
        <w:ind w:left="720" w:hanging="720"/>
        <w:jc w:val="both"/>
        <w:rPr>
          <w:rFonts w:ascii="Cambria" w:hAnsi="Cambria"/>
          <w:bCs/>
          <w:lang w:val="es-MX"/>
        </w:rPr>
      </w:pPr>
    </w:p>
    <w:p w14:paraId="50ACB05F" w14:textId="462F4153" w:rsidR="002F021F" w:rsidRPr="00D1593B" w:rsidRDefault="002F021F" w:rsidP="003426D7">
      <w:pPr>
        <w:pStyle w:val="NoSpacing"/>
        <w:tabs>
          <w:tab w:val="left" w:pos="360"/>
        </w:tabs>
        <w:jc w:val="both"/>
        <w:rPr>
          <w:rFonts w:ascii="Cambria" w:hAnsi="Cambria"/>
          <w:lang w:val="es-MX"/>
        </w:rPr>
      </w:pPr>
    </w:p>
    <w:p w14:paraId="3B3A1441" w14:textId="67FB7C0A" w:rsidR="00F00855" w:rsidRPr="00D1593B" w:rsidRDefault="00B07C7D" w:rsidP="003426D7">
      <w:pPr>
        <w:pStyle w:val="NoSpacing"/>
        <w:tabs>
          <w:tab w:val="left" w:pos="360"/>
        </w:tabs>
        <w:ind w:left="720" w:hanging="720"/>
        <w:jc w:val="both"/>
        <w:rPr>
          <w:rFonts w:ascii="Cambria" w:hAnsi="Cambria"/>
          <w:lang w:val="es-MX"/>
        </w:rPr>
      </w:pPr>
      <w:r w:rsidRPr="00D1593B">
        <w:rPr>
          <w:rFonts w:ascii="Cambria" w:hAnsi="Cambria"/>
          <w:lang w:val="es-MX"/>
        </w:rPr>
        <w:tab/>
        <w:t>a.</w:t>
      </w:r>
      <w:r w:rsidRPr="00D1593B">
        <w:rPr>
          <w:rFonts w:ascii="Cambria" w:hAnsi="Cambria"/>
          <w:lang w:val="es-MX"/>
        </w:rPr>
        <w:tab/>
      </w:r>
      <w:r w:rsidR="00874D0E" w:rsidRPr="00D1593B">
        <w:rPr>
          <w:rFonts w:ascii="Cambria" w:hAnsi="Cambria"/>
          <w:lang w:val="es-MX"/>
        </w:rPr>
        <w:t>Enumera de 3 a 5 cosas que Efesios 1:22 y Colosenses 1:18 enseñan sobre el diseño de Dios para la autoridad en Su iglesia</w:t>
      </w:r>
      <w:r w:rsidR="00E07A70" w:rsidRPr="00D1593B">
        <w:rPr>
          <w:rFonts w:ascii="Cambria" w:hAnsi="Cambria"/>
          <w:lang w:val="es-MX"/>
        </w:rPr>
        <w:t>.</w:t>
      </w:r>
    </w:p>
    <w:p w14:paraId="3F13BCDC" w14:textId="77777777" w:rsidR="00356869" w:rsidRPr="00D1593B" w:rsidRDefault="00356869" w:rsidP="00F00855">
      <w:pPr>
        <w:pStyle w:val="NoSpacing"/>
        <w:tabs>
          <w:tab w:val="left" w:pos="360"/>
        </w:tabs>
        <w:jc w:val="both"/>
        <w:rPr>
          <w:rFonts w:ascii="Cambria" w:hAnsi="Cambria"/>
          <w:sz w:val="12"/>
          <w:szCs w:val="12"/>
          <w:lang w:val="es-MX"/>
        </w:rPr>
      </w:pPr>
    </w:p>
    <w:p w14:paraId="295EC347" w14:textId="7F08A867" w:rsidR="00F00855" w:rsidRPr="00D1593B" w:rsidRDefault="00F00855" w:rsidP="00F00855">
      <w:pPr>
        <w:pStyle w:val="NoSpacing"/>
        <w:tabs>
          <w:tab w:val="left" w:pos="360"/>
        </w:tabs>
        <w:ind w:left="360" w:hanging="360"/>
        <w:jc w:val="both"/>
        <w:rPr>
          <w:rFonts w:ascii="Cambria" w:hAnsi="Cambria"/>
          <w:lang w:val="es-MX"/>
        </w:rPr>
      </w:pPr>
      <w:r w:rsidRPr="00D1593B">
        <w:rPr>
          <w:rFonts w:ascii="Cambria" w:hAnsi="Cambria"/>
          <w:lang w:val="es-MX"/>
        </w:rPr>
        <w:t>3.</w:t>
      </w:r>
      <w:r w:rsidRPr="00D1593B">
        <w:rPr>
          <w:rFonts w:ascii="Cambria" w:hAnsi="Cambria"/>
          <w:lang w:val="es-MX"/>
        </w:rPr>
        <w:tab/>
      </w:r>
      <w:r w:rsidR="00BA7802" w:rsidRPr="00D1593B">
        <w:rPr>
          <w:rFonts w:ascii="Cambria" w:hAnsi="Cambria"/>
          <w:lang w:val="es-MX"/>
        </w:rPr>
        <w:t>Según Efesios 4:15, ¿cuál es la responsabilidad de todos los creyentes bajo la autoridad de Cristo en Su iglesia?</w:t>
      </w:r>
    </w:p>
    <w:p w14:paraId="7A297700" w14:textId="77777777" w:rsidR="00B63979" w:rsidRPr="00D1593B" w:rsidRDefault="00B63979" w:rsidP="00781607">
      <w:pPr>
        <w:pStyle w:val="NoSpacing"/>
        <w:tabs>
          <w:tab w:val="left" w:pos="360"/>
        </w:tabs>
        <w:jc w:val="both"/>
        <w:rPr>
          <w:rFonts w:ascii="Cambria" w:hAnsi="Cambria"/>
          <w:lang w:val="es-MX"/>
        </w:rPr>
      </w:pPr>
    </w:p>
    <w:p w14:paraId="23C74445" w14:textId="77777777" w:rsidR="00B63979" w:rsidRPr="00D1593B" w:rsidRDefault="00B63979" w:rsidP="00781607">
      <w:pPr>
        <w:pStyle w:val="NoSpacing"/>
        <w:tabs>
          <w:tab w:val="left" w:pos="360"/>
        </w:tabs>
        <w:jc w:val="both"/>
        <w:rPr>
          <w:rFonts w:ascii="Cambria" w:hAnsi="Cambria"/>
          <w:lang w:val="es-MX"/>
        </w:rPr>
      </w:pPr>
    </w:p>
    <w:p w14:paraId="45EEBA5A" w14:textId="77777777" w:rsidR="00F00855" w:rsidRPr="00D1593B" w:rsidRDefault="00F00855" w:rsidP="00781607">
      <w:pPr>
        <w:pStyle w:val="NoSpacing"/>
        <w:tabs>
          <w:tab w:val="left" w:pos="360"/>
        </w:tabs>
        <w:jc w:val="both"/>
        <w:rPr>
          <w:rFonts w:ascii="Cambria" w:hAnsi="Cambria"/>
          <w:lang w:val="es-MX"/>
        </w:rPr>
      </w:pPr>
    </w:p>
    <w:p w14:paraId="6FD7B080" w14:textId="67E30071" w:rsidR="00F00855" w:rsidRPr="00D1593B" w:rsidRDefault="00F00855" w:rsidP="00F00855">
      <w:pPr>
        <w:pStyle w:val="NoSpacing"/>
        <w:tabs>
          <w:tab w:val="left" w:pos="360"/>
        </w:tabs>
        <w:ind w:left="720" w:hanging="720"/>
        <w:jc w:val="both"/>
        <w:rPr>
          <w:rFonts w:ascii="Cambria" w:hAnsi="Cambria"/>
          <w:lang w:val="es-MX"/>
        </w:rPr>
      </w:pPr>
      <w:r w:rsidRPr="00D1593B">
        <w:rPr>
          <w:rFonts w:ascii="Cambria" w:hAnsi="Cambria"/>
          <w:lang w:val="es-MX"/>
        </w:rPr>
        <w:tab/>
        <w:t>a.</w:t>
      </w:r>
      <w:r w:rsidRPr="00D1593B">
        <w:rPr>
          <w:rFonts w:ascii="Cambria" w:hAnsi="Cambria"/>
          <w:lang w:val="es-MX"/>
        </w:rPr>
        <w:tab/>
      </w:r>
      <w:r w:rsidR="005F38FB" w:rsidRPr="00D1593B">
        <w:rPr>
          <w:rFonts w:ascii="Cambria" w:hAnsi="Cambria"/>
          <w:lang w:val="es-MX"/>
        </w:rPr>
        <w:t>Según Tito 2:3-4 y 1 Timoteo 5:16, ¿cuáles son algunas de las responsabilidades dentro de la iglesia que se les asignan a las mujeres?</w:t>
      </w:r>
    </w:p>
    <w:p w14:paraId="449556C7" w14:textId="4CDE81A0" w:rsidR="00E512CA" w:rsidRPr="00D1593B" w:rsidRDefault="00E512CA" w:rsidP="00F00855">
      <w:pPr>
        <w:pStyle w:val="NoSpacing"/>
        <w:tabs>
          <w:tab w:val="left" w:pos="360"/>
        </w:tabs>
        <w:jc w:val="both"/>
        <w:rPr>
          <w:rFonts w:ascii="Cambria" w:hAnsi="Cambria"/>
          <w:lang w:val="es-MX"/>
        </w:rPr>
      </w:pPr>
    </w:p>
    <w:p w14:paraId="682E0CDA" w14:textId="77777777" w:rsidR="00F00855" w:rsidRPr="00D1593B" w:rsidRDefault="00F00855" w:rsidP="00E512CA">
      <w:pPr>
        <w:pStyle w:val="NoSpacing"/>
        <w:tabs>
          <w:tab w:val="left" w:pos="360"/>
        </w:tabs>
        <w:jc w:val="both"/>
        <w:rPr>
          <w:rFonts w:ascii="Cambria" w:hAnsi="Cambria"/>
          <w:lang w:val="es-MX"/>
        </w:rPr>
      </w:pPr>
    </w:p>
    <w:p w14:paraId="49AFE8FA" w14:textId="77777777" w:rsidR="00F00855" w:rsidRPr="00D1593B" w:rsidRDefault="00F00855" w:rsidP="00E512CA">
      <w:pPr>
        <w:pStyle w:val="NoSpacing"/>
        <w:tabs>
          <w:tab w:val="left" w:pos="360"/>
        </w:tabs>
        <w:jc w:val="both"/>
        <w:rPr>
          <w:rFonts w:ascii="Cambria" w:hAnsi="Cambria"/>
          <w:lang w:val="es-MX"/>
        </w:rPr>
      </w:pPr>
    </w:p>
    <w:p w14:paraId="3FD129A8" w14:textId="5EC96975" w:rsidR="00F00855" w:rsidRPr="00D1593B" w:rsidRDefault="001B2E05" w:rsidP="003426D7">
      <w:pPr>
        <w:pStyle w:val="NoSpacing"/>
        <w:tabs>
          <w:tab w:val="left" w:pos="360"/>
        </w:tabs>
        <w:ind w:left="720" w:hanging="720"/>
        <w:jc w:val="both"/>
        <w:rPr>
          <w:rFonts w:ascii="Cambria" w:hAnsi="Cambria"/>
          <w:lang w:val="es-MX"/>
        </w:rPr>
      </w:pPr>
      <w:r w:rsidRPr="00D1593B">
        <w:rPr>
          <w:rFonts w:ascii="Cambria" w:hAnsi="Cambria"/>
          <w:lang w:val="es-MX"/>
        </w:rPr>
        <w:tab/>
        <w:t>b.</w:t>
      </w:r>
      <w:r w:rsidRPr="00D1593B">
        <w:rPr>
          <w:rFonts w:ascii="Cambria" w:hAnsi="Cambria"/>
          <w:lang w:val="es-MX"/>
        </w:rPr>
        <w:tab/>
      </w:r>
      <w:r w:rsidR="00790393" w:rsidRPr="00D1593B">
        <w:rPr>
          <w:rFonts w:ascii="Cambria" w:hAnsi="Cambria"/>
          <w:lang w:val="es-MX"/>
        </w:rPr>
        <w:t>¿Qué papeles no se asignaron a las mujeres? Véase también 1 Corintios 14:34 y 1 Timoteo 2:12</w:t>
      </w:r>
      <w:r w:rsidR="002E3A7B" w:rsidRPr="00D1593B">
        <w:rPr>
          <w:rFonts w:ascii="Cambria" w:hAnsi="Cambria"/>
          <w:lang w:val="es-MX"/>
        </w:rPr>
        <w:t>.</w:t>
      </w:r>
    </w:p>
    <w:p w14:paraId="7368CD50" w14:textId="77777777" w:rsidR="00662D53" w:rsidRPr="00D1593B" w:rsidRDefault="00662D53" w:rsidP="00662D53">
      <w:pPr>
        <w:pStyle w:val="NoSpacing"/>
        <w:tabs>
          <w:tab w:val="left" w:pos="360"/>
        </w:tabs>
        <w:jc w:val="both"/>
        <w:rPr>
          <w:rFonts w:ascii="Cambria" w:hAnsi="Cambria"/>
          <w:lang w:val="es-MX"/>
        </w:rPr>
      </w:pPr>
    </w:p>
    <w:p w14:paraId="162A5999" w14:textId="77777777" w:rsidR="00662D53" w:rsidRPr="00D1593B" w:rsidRDefault="00662D53" w:rsidP="00662D53">
      <w:pPr>
        <w:pStyle w:val="NoSpacing"/>
        <w:tabs>
          <w:tab w:val="left" w:pos="360"/>
        </w:tabs>
        <w:jc w:val="both"/>
        <w:rPr>
          <w:rFonts w:ascii="Cambria" w:hAnsi="Cambria"/>
          <w:lang w:val="es-MX"/>
        </w:rPr>
      </w:pPr>
    </w:p>
    <w:p w14:paraId="71BBF395" w14:textId="77777777" w:rsidR="00662D53" w:rsidRPr="00D1593B" w:rsidRDefault="00662D53" w:rsidP="00662D53">
      <w:pPr>
        <w:pStyle w:val="NoSpacing"/>
        <w:tabs>
          <w:tab w:val="left" w:pos="360"/>
        </w:tabs>
        <w:jc w:val="both"/>
        <w:rPr>
          <w:rFonts w:ascii="Cambria" w:hAnsi="Cambria"/>
          <w:lang w:val="es-MX"/>
        </w:rPr>
      </w:pPr>
    </w:p>
    <w:p w14:paraId="23DD8163" w14:textId="4112C060" w:rsidR="00FD4BB1" w:rsidRPr="00D1593B" w:rsidRDefault="009040B3" w:rsidP="00FD4BB1">
      <w:pPr>
        <w:pStyle w:val="NoSpacing"/>
        <w:tabs>
          <w:tab w:val="left" w:pos="360"/>
        </w:tabs>
        <w:ind w:left="360" w:hanging="360"/>
        <w:jc w:val="both"/>
        <w:rPr>
          <w:rFonts w:ascii="Cambria" w:hAnsi="Cambria"/>
          <w:bCs/>
          <w:lang w:val="es-MX"/>
        </w:rPr>
      </w:pPr>
      <w:r w:rsidRPr="00D1593B">
        <w:rPr>
          <w:rFonts w:ascii="Cambria" w:hAnsi="Cambria"/>
          <w:bCs/>
          <w:lang w:val="es-MX"/>
        </w:rPr>
        <w:t>4</w:t>
      </w:r>
      <w:r w:rsidR="00D22369" w:rsidRPr="00D1593B">
        <w:rPr>
          <w:rFonts w:ascii="Cambria" w:hAnsi="Cambria"/>
          <w:bCs/>
          <w:lang w:val="es-MX"/>
        </w:rPr>
        <w:t>.</w:t>
      </w:r>
      <w:r w:rsidR="00D22369" w:rsidRPr="00D1593B">
        <w:rPr>
          <w:rFonts w:ascii="Cambria" w:hAnsi="Cambria"/>
          <w:bCs/>
          <w:lang w:val="es-MX"/>
        </w:rPr>
        <w:tab/>
      </w:r>
      <w:r w:rsidR="00371A5C" w:rsidRPr="00D1593B">
        <w:rPr>
          <w:rFonts w:ascii="Cambria" w:hAnsi="Cambria"/>
          <w:bCs/>
          <w:lang w:val="es-MX"/>
        </w:rPr>
        <w:t>En 1 Corintios 11:4–6, ¿cuál era la práctica aceptable para hombres y mujeres respecto a cubrirse la cabeza en la iglesia y cómo ilustraba esta práctica el orden de autoridad en la iglesia?</w:t>
      </w:r>
    </w:p>
    <w:p w14:paraId="7C6D79C5" w14:textId="77777777" w:rsidR="00FD4BB1" w:rsidRPr="00D1593B" w:rsidRDefault="00FD4BB1" w:rsidP="00FD4BB1">
      <w:pPr>
        <w:pStyle w:val="NoSpacing"/>
        <w:tabs>
          <w:tab w:val="left" w:pos="360"/>
        </w:tabs>
        <w:ind w:left="360" w:hanging="360"/>
        <w:jc w:val="both"/>
        <w:rPr>
          <w:rFonts w:ascii="Cambria" w:hAnsi="Cambria"/>
          <w:bCs/>
          <w:lang w:val="es-MX"/>
        </w:rPr>
      </w:pPr>
    </w:p>
    <w:p w14:paraId="1353919A" w14:textId="77777777" w:rsidR="00FD4BB1" w:rsidRPr="00D1593B" w:rsidRDefault="00FD4BB1" w:rsidP="00FD4BB1">
      <w:pPr>
        <w:pStyle w:val="NoSpacing"/>
        <w:tabs>
          <w:tab w:val="left" w:pos="360"/>
        </w:tabs>
        <w:ind w:left="360" w:hanging="360"/>
        <w:jc w:val="both"/>
        <w:rPr>
          <w:rFonts w:ascii="Cambria" w:hAnsi="Cambria"/>
          <w:bCs/>
          <w:lang w:val="es-MX"/>
        </w:rPr>
      </w:pPr>
    </w:p>
    <w:p w14:paraId="3E5F540D" w14:textId="77777777" w:rsidR="00F72D29" w:rsidRPr="00D1593B" w:rsidRDefault="00F72D29" w:rsidP="00FD4BB1">
      <w:pPr>
        <w:pStyle w:val="NoSpacing"/>
        <w:tabs>
          <w:tab w:val="left" w:pos="360"/>
        </w:tabs>
        <w:ind w:left="360" w:hanging="360"/>
        <w:jc w:val="both"/>
        <w:rPr>
          <w:rFonts w:ascii="Cambria" w:hAnsi="Cambria"/>
          <w:bCs/>
          <w:lang w:val="es-MX"/>
        </w:rPr>
      </w:pPr>
    </w:p>
    <w:p w14:paraId="0805885B" w14:textId="51408941" w:rsidR="00FD4BB1" w:rsidRPr="00D1593B" w:rsidRDefault="009040B3" w:rsidP="00FD4BB1">
      <w:pPr>
        <w:pStyle w:val="NoSpacing"/>
        <w:tabs>
          <w:tab w:val="left" w:pos="360"/>
        </w:tabs>
        <w:ind w:left="360" w:hanging="360"/>
        <w:jc w:val="both"/>
        <w:rPr>
          <w:rFonts w:ascii="Cambria" w:hAnsi="Cambria"/>
          <w:bCs/>
          <w:iCs/>
          <w:lang w:val="es-MX"/>
        </w:rPr>
      </w:pPr>
      <w:r w:rsidRPr="00D1593B">
        <w:rPr>
          <w:rFonts w:ascii="Cambria" w:hAnsi="Cambria"/>
          <w:bCs/>
          <w:lang w:val="es-MX"/>
        </w:rPr>
        <w:t>5</w:t>
      </w:r>
      <w:r w:rsidR="00F72D29" w:rsidRPr="00D1593B">
        <w:rPr>
          <w:rFonts w:ascii="Cambria" w:hAnsi="Cambria"/>
          <w:bCs/>
          <w:lang w:val="es-MX"/>
        </w:rPr>
        <w:t>.</w:t>
      </w:r>
      <w:r w:rsidR="00F72D29" w:rsidRPr="00D1593B">
        <w:rPr>
          <w:rFonts w:ascii="Cambria" w:hAnsi="Cambria"/>
          <w:bCs/>
          <w:lang w:val="es-MX"/>
        </w:rPr>
        <w:tab/>
      </w:r>
      <w:r w:rsidR="00017BF9" w:rsidRPr="00D1593B">
        <w:rPr>
          <w:rFonts w:ascii="Cambria" w:hAnsi="Cambria"/>
          <w:bCs/>
          <w:lang w:val="es-MX"/>
        </w:rPr>
        <w:t>¿Cómo deberían los principios de los versículos 2 al 6 influir en nuestras actitudes y comportamiento en la adoración hoy en día? ¿Cómo podemos mantener un espíritu de sumisión y manifestarlo externamente, incluso cuando cambian las expresiones culturales?</w:t>
      </w:r>
    </w:p>
    <w:p w14:paraId="7ADA6BA3" w14:textId="77777777" w:rsidR="00090152" w:rsidRPr="00D1593B" w:rsidRDefault="00090152" w:rsidP="00537F50">
      <w:pPr>
        <w:pStyle w:val="NoSpacing"/>
        <w:tabs>
          <w:tab w:val="left" w:pos="360"/>
        </w:tabs>
        <w:ind w:left="360" w:hanging="360"/>
        <w:jc w:val="both"/>
        <w:rPr>
          <w:rFonts w:ascii="Cambria" w:hAnsi="Cambria"/>
          <w:bCs/>
          <w:lang w:val="es-MX"/>
        </w:rPr>
      </w:pPr>
    </w:p>
    <w:p w14:paraId="28B4657F" w14:textId="77777777" w:rsidR="009D207B" w:rsidRPr="00D1593B" w:rsidRDefault="009D207B" w:rsidP="00537F50">
      <w:pPr>
        <w:pStyle w:val="NoSpacing"/>
        <w:tabs>
          <w:tab w:val="left" w:pos="360"/>
        </w:tabs>
        <w:ind w:left="360" w:hanging="360"/>
        <w:jc w:val="both"/>
        <w:rPr>
          <w:rFonts w:ascii="Cambria" w:hAnsi="Cambria"/>
          <w:bCs/>
          <w:lang w:val="es-MX"/>
        </w:rPr>
      </w:pPr>
    </w:p>
    <w:p w14:paraId="70D906AF" w14:textId="77777777" w:rsidR="003A694F" w:rsidRPr="00D1593B" w:rsidRDefault="003A694F" w:rsidP="00537F50">
      <w:pPr>
        <w:pStyle w:val="NoSpacing"/>
        <w:tabs>
          <w:tab w:val="left" w:pos="360"/>
        </w:tabs>
        <w:ind w:left="360" w:hanging="360"/>
        <w:jc w:val="both"/>
        <w:rPr>
          <w:rFonts w:ascii="Cambria" w:hAnsi="Cambria"/>
          <w:bCs/>
          <w:lang w:val="es-MX"/>
        </w:rPr>
      </w:pPr>
    </w:p>
    <w:p w14:paraId="6458130E" w14:textId="3E73EE1E" w:rsidR="003A694F" w:rsidRPr="00D1593B" w:rsidRDefault="003A694F" w:rsidP="00537F50">
      <w:pPr>
        <w:pStyle w:val="NoSpacing"/>
        <w:rPr>
          <w:rFonts w:ascii="Cambria" w:hAnsi="Cambria"/>
          <w:b/>
          <w:bCs/>
          <w:lang w:val="es-MX"/>
        </w:rPr>
      </w:pPr>
      <w:r w:rsidRPr="00D1593B">
        <w:rPr>
          <w:rFonts w:ascii="Cambria" w:hAnsi="Cambria"/>
          <w:b/>
          <w:bCs/>
          <w:lang w:val="es-MX"/>
        </w:rPr>
        <w:t>D</w:t>
      </w:r>
      <w:r w:rsidR="00017BF9" w:rsidRPr="00D1593B">
        <w:rPr>
          <w:rFonts w:ascii="Cambria" w:hAnsi="Cambria"/>
          <w:b/>
          <w:bCs/>
          <w:lang w:val="es-MX"/>
        </w:rPr>
        <w:t>ía tres</w:t>
      </w:r>
    </w:p>
    <w:p w14:paraId="21DFDDD3" w14:textId="7303AC13" w:rsidR="003A694F" w:rsidRPr="00D1593B" w:rsidRDefault="0078453E" w:rsidP="00FB6D09">
      <w:pPr>
        <w:pStyle w:val="NoSpacing"/>
        <w:tabs>
          <w:tab w:val="left" w:pos="360"/>
        </w:tabs>
        <w:ind w:left="360" w:hanging="360"/>
        <w:jc w:val="both"/>
        <w:rPr>
          <w:rFonts w:ascii="Cambria" w:hAnsi="Cambria"/>
          <w:b/>
          <w:bCs/>
          <w:i/>
          <w:iCs/>
          <w:lang w:val="es-MX"/>
        </w:rPr>
      </w:pPr>
      <w:r w:rsidRPr="00D1593B">
        <w:rPr>
          <w:rFonts w:ascii="Cambria" w:hAnsi="Cambria"/>
          <w:i/>
          <w:iCs/>
          <w:lang w:val="es-MX"/>
        </w:rPr>
        <w:t>Lee 1 Corintios</w:t>
      </w:r>
      <w:r w:rsidR="008F0FD9" w:rsidRPr="00D1593B">
        <w:rPr>
          <w:rFonts w:ascii="Cambria" w:hAnsi="Cambria"/>
          <w:i/>
          <w:iCs/>
          <w:lang w:val="es-MX"/>
        </w:rPr>
        <w:t xml:space="preserve"> </w:t>
      </w:r>
      <w:r w:rsidR="00FB6D09" w:rsidRPr="00D1593B">
        <w:rPr>
          <w:rFonts w:ascii="Cambria" w:hAnsi="Cambria"/>
          <w:i/>
          <w:iCs/>
          <w:lang w:val="es-MX"/>
        </w:rPr>
        <w:t>11</w:t>
      </w:r>
      <w:r w:rsidR="00376B8C" w:rsidRPr="00D1593B">
        <w:rPr>
          <w:rFonts w:ascii="Cambria" w:hAnsi="Cambria"/>
          <w:i/>
          <w:iCs/>
          <w:lang w:val="es-MX"/>
        </w:rPr>
        <w:t>:</w:t>
      </w:r>
      <w:r w:rsidR="00FB6D09" w:rsidRPr="00D1593B">
        <w:rPr>
          <w:rFonts w:ascii="Cambria" w:hAnsi="Cambria"/>
          <w:i/>
          <w:iCs/>
          <w:lang w:val="es-MX"/>
        </w:rPr>
        <w:t>7</w:t>
      </w:r>
      <w:r w:rsidR="00723D89" w:rsidRPr="00D1593B">
        <w:rPr>
          <w:rFonts w:ascii="Cambria" w:hAnsi="Cambria"/>
          <w:i/>
          <w:iCs/>
          <w:lang w:val="es-MX"/>
        </w:rPr>
        <w:t>–</w:t>
      </w:r>
      <w:r w:rsidR="00FB6D09" w:rsidRPr="00D1593B">
        <w:rPr>
          <w:rFonts w:ascii="Cambria" w:hAnsi="Cambria"/>
          <w:i/>
          <w:iCs/>
          <w:lang w:val="es-MX"/>
        </w:rPr>
        <w:t>16</w:t>
      </w:r>
      <w:r w:rsidR="001E7AB8" w:rsidRPr="00D1593B">
        <w:rPr>
          <w:rFonts w:ascii="Cambria" w:hAnsi="Cambria"/>
          <w:i/>
          <w:iCs/>
          <w:lang w:val="es-MX"/>
        </w:rPr>
        <w:t xml:space="preserve"> </w:t>
      </w:r>
      <w:r w:rsidR="003A694F" w:rsidRPr="00D1593B">
        <w:rPr>
          <w:rFonts w:ascii="Cambria" w:hAnsi="Cambria"/>
          <w:i/>
          <w:iCs/>
          <w:lang w:val="es-MX"/>
        </w:rPr>
        <w:t>—</w:t>
      </w:r>
      <w:r w:rsidR="00FB6D09" w:rsidRPr="00D1593B">
        <w:rPr>
          <w:rFonts w:ascii="Cambria" w:hAnsi="Cambria"/>
          <w:i/>
          <w:iCs/>
          <w:lang w:val="es-MX"/>
        </w:rPr>
        <w:t xml:space="preserve"> </w:t>
      </w:r>
      <w:r w:rsidR="0070586E" w:rsidRPr="00D1593B">
        <w:rPr>
          <w:rFonts w:ascii="Cambria" w:hAnsi="Cambria"/>
          <w:b/>
          <w:bCs/>
          <w:i/>
          <w:iCs/>
          <w:lang w:val="es-MX"/>
        </w:rPr>
        <w:t>Orden divino de autoridad en la creación y la naturaleza.</w:t>
      </w:r>
    </w:p>
    <w:p w14:paraId="65360F6E" w14:textId="73056F94" w:rsidR="00CF5575" w:rsidRPr="00D1593B" w:rsidRDefault="00476A10" w:rsidP="00476A10">
      <w:pPr>
        <w:pStyle w:val="NoSpacing"/>
        <w:tabs>
          <w:tab w:val="left" w:pos="360"/>
        </w:tabs>
        <w:jc w:val="both"/>
        <w:rPr>
          <w:rFonts w:ascii="Cambria" w:hAnsi="Cambria"/>
          <w:bCs/>
          <w:lang w:val="es-MX"/>
        </w:rPr>
      </w:pPr>
      <w:r w:rsidRPr="00D1593B">
        <w:rPr>
          <w:rFonts w:ascii="Cambria" w:hAnsi="Cambria"/>
          <w:bCs/>
          <w:lang w:val="es-MX"/>
        </w:rPr>
        <w:t>1.</w:t>
      </w:r>
      <w:r w:rsidRPr="00D1593B">
        <w:rPr>
          <w:rFonts w:ascii="Cambria" w:hAnsi="Cambria"/>
          <w:bCs/>
          <w:lang w:val="es-MX"/>
        </w:rPr>
        <w:tab/>
      </w:r>
      <w:r w:rsidR="00DC079C" w:rsidRPr="00D1593B">
        <w:rPr>
          <w:rFonts w:ascii="Cambria" w:hAnsi="Cambria"/>
          <w:bCs/>
          <w:lang w:val="es-MX"/>
        </w:rPr>
        <w:t>¿A qué se refiere Pablo en 1 Corintios 11:7–10 que ilumin</w:t>
      </w:r>
      <w:r w:rsidR="000C5409">
        <w:rPr>
          <w:rFonts w:ascii="Cambria" w:hAnsi="Cambria"/>
          <w:bCs/>
          <w:lang w:val="es-MX"/>
        </w:rPr>
        <w:t>a</w:t>
      </w:r>
      <w:r w:rsidR="00DC079C" w:rsidRPr="00D1593B">
        <w:rPr>
          <w:rFonts w:ascii="Cambria" w:hAnsi="Cambria"/>
          <w:bCs/>
          <w:lang w:val="es-MX"/>
        </w:rPr>
        <w:t xml:space="preserve"> aún más el diseño de Dios para la autoridad?</w:t>
      </w:r>
    </w:p>
    <w:p w14:paraId="134AC481" w14:textId="77777777" w:rsidR="00476A10" w:rsidRPr="00D1593B" w:rsidRDefault="00476A10" w:rsidP="00476A10">
      <w:pPr>
        <w:pStyle w:val="NoSpacing"/>
        <w:tabs>
          <w:tab w:val="left" w:pos="360"/>
        </w:tabs>
        <w:jc w:val="both"/>
        <w:rPr>
          <w:rFonts w:ascii="Cambria" w:hAnsi="Cambria"/>
          <w:bCs/>
          <w:lang w:val="es-MX"/>
        </w:rPr>
      </w:pPr>
    </w:p>
    <w:p w14:paraId="69B5EDF4" w14:textId="77777777" w:rsidR="00476A10" w:rsidRDefault="00476A10" w:rsidP="00476A10">
      <w:pPr>
        <w:pStyle w:val="NoSpacing"/>
        <w:tabs>
          <w:tab w:val="left" w:pos="360"/>
        </w:tabs>
        <w:jc w:val="both"/>
        <w:rPr>
          <w:rFonts w:ascii="Cambria" w:hAnsi="Cambria"/>
          <w:bCs/>
          <w:lang w:val="es-MX"/>
        </w:rPr>
      </w:pPr>
    </w:p>
    <w:p w14:paraId="6F482DC9" w14:textId="77777777" w:rsidR="00201ABA" w:rsidRPr="00D1593B" w:rsidRDefault="00201ABA" w:rsidP="00476A10">
      <w:pPr>
        <w:pStyle w:val="NoSpacing"/>
        <w:tabs>
          <w:tab w:val="left" w:pos="360"/>
        </w:tabs>
        <w:jc w:val="both"/>
        <w:rPr>
          <w:rFonts w:ascii="Cambria" w:hAnsi="Cambria"/>
          <w:bCs/>
          <w:lang w:val="es-MX"/>
        </w:rPr>
      </w:pPr>
    </w:p>
    <w:p w14:paraId="51B22380" w14:textId="3760D9AB" w:rsidR="00476A10" w:rsidRPr="00D1593B" w:rsidRDefault="00AE4755" w:rsidP="003426D7">
      <w:pPr>
        <w:pStyle w:val="NoSpacing"/>
        <w:tabs>
          <w:tab w:val="left" w:pos="360"/>
        </w:tabs>
        <w:jc w:val="both"/>
        <w:rPr>
          <w:rFonts w:ascii="Cambria" w:hAnsi="Cambria"/>
          <w:bCs/>
          <w:lang w:val="es-MX"/>
        </w:rPr>
      </w:pPr>
      <w:r w:rsidRPr="00D1593B">
        <w:rPr>
          <w:rFonts w:ascii="Cambria" w:hAnsi="Cambria"/>
          <w:bCs/>
          <w:lang w:val="es-MX"/>
        </w:rPr>
        <w:tab/>
        <w:t>a.</w:t>
      </w:r>
      <w:r w:rsidRPr="00D1593B">
        <w:rPr>
          <w:rFonts w:ascii="Cambria" w:hAnsi="Cambria"/>
          <w:bCs/>
          <w:lang w:val="es-MX"/>
        </w:rPr>
        <w:tab/>
      </w:r>
      <w:r w:rsidR="00107BB0" w:rsidRPr="00D1593B">
        <w:rPr>
          <w:rFonts w:ascii="Cambria" w:hAnsi="Cambria"/>
          <w:bCs/>
          <w:lang w:val="es-MX"/>
        </w:rPr>
        <w:t xml:space="preserve">¿Qué relación tiene esta referencia con el uso de velos </w:t>
      </w:r>
      <w:r w:rsidR="00E772F8">
        <w:rPr>
          <w:rFonts w:ascii="Cambria" w:hAnsi="Cambria"/>
          <w:bCs/>
          <w:lang w:val="es-MX"/>
        </w:rPr>
        <w:t>sobre</w:t>
      </w:r>
      <w:r w:rsidR="00107BB0" w:rsidRPr="00D1593B">
        <w:rPr>
          <w:rFonts w:ascii="Cambria" w:hAnsi="Cambria"/>
          <w:bCs/>
          <w:lang w:val="es-MX"/>
        </w:rPr>
        <w:t xml:space="preserve"> la cabeza?</w:t>
      </w:r>
    </w:p>
    <w:p w14:paraId="03769372" w14:textId="77777777" w:rsidR="00476A10" w:rsidRPr="00D1593B" w:rsidRDefault="00476A10" w:rsidP="00476A10">
      <w:pPr>
        <w:pStyle w:val="NoSpacing"/>
        <w:tabs>
          <w:tab w:val="left" w:pos="360"/>
        </w:tabs>
        <w:jc w:val="both"/>
        <w:rPr>
          <w:rFonts w:ascii="Cambria" w:hAnsi="Cambria"/>
          <w:bCs/>
          <w:lang w:val="es-MX"/>
        </w:rPr>
      </w:pPr>
    </w:p>
    <w:p w14:paraId="695CA7D8" w14:textId="77777777" w:rsidR="009040B3" w:rsidRPr="00D1593B" w:rsidRDefault="009040B3" w:rsidP="00476A10">
      <w:pPr>
        <w:pStyle w:val="NoSpacing"/>
        <w:tabs>
          <w:tab w:val="left" w:pos="360"/>
        </w:tabs>
        <w:jc w:val="both"/>
        <w:rPr>
          <w:rFonts w:ascii="Cambria" w:hAnsi="Cambria"/>
          <w:bCs/>
          <w:lang w:val="es-MX"/>
        </w:rPr>
      </w:pPr>
    </w:p>
    <w:p w14:paraId="2EA1314F" w14:textId="77777777" w:rsidR="00476A10" w:rsidRPr="00D1593B" w:rsidRDefault="00476A10" w:rsidP="00476A10">
      <w:pPr>
        <w:pStyle w:val="NoSpacing"/>
        <w:tabs>
          <w:tab w:val="left" w:pos="360"/>
        </w:tabs>
        <w:jc w:val="both"/>
        <w:rPr>
          <w:rFonts w:ascii="Cambria" w:hAnsi="Cambria"/>
          <w:bCs/>
          <w:lang w:val="es-MX"/>
        </w:rPr>
      </w:pPr>
    </w:p>
    <w:p w14:paraId="39A5DEA5" w14:textId="0D423DEC" w:rsidR="00476A10" w:rsidRPr="00D1593B" w:rsidRDefault="00AE4755" w:rsidP="003426D7">
      <w:pPr>
        <w:pStyle w:val="NoSpacing"/>
        <w:tabs>
          <w:tab w:val="left" w:pos="360"/>
        </w:tabs>
        <w:jc w:val="both"/>
        <w:rPr>
          <w:rFonts w:ascii="Cambria" w:hAnsi="Cambria"/>
          <w:bCs/>
          <w:lang w:val="es-MX"/>
        </w:rPr>
      </w:pPr>
      <w:r w:rsidRPr="00D1593B">
        <w:rPr>
          <w:rFonts w:ascii="Cambria" w:hAnsi="Cambria"/>
          <w:bCs/>
          <w:lang w:val="es-MX"/>
        </w:rPr>
        <w:tab/>
        <w:t>b.</w:t>
      </w:r>
      <w:r w:rsidRPr="00D1593B">
        <w:rPr>
          <w:rFonts w:ascii="Cambria" w:hAnsi="Cambria"/>
          <w:bCs/>
          <w:lang w:val="es-MX"/>
        </w:rPr>
        <w:tab/>
      </w:r>
      <w:r w:rsidR="007C669C" w:rsidRPr="00D1593B">
        <w:rPr>
          <w:rFonts w:ascii="Cambria" w:hAnsi="Cambria"/>
          <w:bCs/>
          <w:lang w:val="es-MX"/>
        </w:rPr>
        <w:t>Busca Génesis 1:26-27 y 2:18-24 y explica los roles que Dios ha asignado a hombres y mujeres</w:t>
      </w:r>
      <w:r w:rsidR="009040B3" w:rsidRPr="00D1593B">
        <w:rPr>
          <w:rFonts w:ascii="Cambria" w:hAnsi="Cambria"/>
          <w:bCs/>
          <w:lang w:val="es-MX"/>
        </w:rPr>
        <w:t>.</w:t>
      </w:r>
    </w:p>
    <w:p w14:paraId="1FC85861" w14:textId="77777777" w:rsidR="00476A10" w:rsidRPr="00D1593B" w:rsidRDefault="00476A10" w:rsidP="003D2AA5">
      <w:pPr>
        <w:pStyle w:val="NoSpacing"/>
        <w:tabs>
          <w:tab w:val="left" w:pos="360"/>
        </w:tabs>
        <w:jc w:val="both"/>
        <w:rPr>
          <w:rFonts w:ascii="Cambria" w:hAnsi="Cambria"/>
          <w:bCs/>
          <w:lang w:val="es-MX"/>
        </w:rPr>
      </w:pPr>
    </w:p>
    <w:p w14:paraId="229FFFB5" w14:textId="77777777" w:rsidR="009040B3" w:rsidRPr="00D1593B" w:rsidRDefault="009040B3" w:rsidP="003D2AA5">
      <w:pPr>
        <w:pStyle w:val="NoSpacing"/>
        <w:tabs>
          <w:tab w:val="left" w:pos="360"/>
        </w:tabs>
        <w:jc w:val="both"/>
        <w:rPr>
          <w:rFonts w:ascii="Cambria" w:hAnsi="Cambria"/>
          <w:bCs/>
          <w:lang w:val="es-MX"/>
        </w:rPr>
      </w:pPr>
    </w:p>
    <w:p w14:paraId="63F346FF" w14:textId="77777777" w:rsidR="00476A10" w:rsidRPr="00D1593B" w:rsidRDefault="00476A10" w:rsidP="0068449F">
      <w:pPr>
        <w:pStyle w:val="NoSpacing"/>
        <w:tabs>
          <w:tab w:val="left" w:pos="360"/>
        </w:tabs>
        <w:jc w:val="both"/>
        <w:rPr>
          <w:rFonts w:ascii="Cambria" w:hAnsi="Cambria"/>
          <w:bCs/>
          <w:lang w:val="es-MX"/>
        </w:rPr>
      </w:pPr>
    </w:p>
    <w:p w14:paraId="697E19F1" w14:textId="36542752" w:rsidR="00483FF5" w:rsidRPr="00D1593B" w:rsidRDefault="00AE4755" w:rsidP="003426D7">
      <w:pPr>
        <w:pStyle w:val="NoSpacing"/>
        <w:tabs>
          <w:tab w:val="left" w:pos="360"/>
        </w:tabs>
        <w:jc w:val="both"/>
        <w:rPr>
          <w:rFonts w:ascii="Cambria" w:hAnsi="Cambria"/>
          <w:bCs/>
          <w:lang w:val="es-MX"/>
        </w:rPr>
      </w:pPr>
      <w:r w:rsidRPr="00D1593B">
        <w:rPr>
          <w:rFonts w:ascii="Cambria" w:hAnsi="Cambria"/>
          <w:bCs/>
          <w:lang w:val="es-MX"/>
        </w:rPr>
        <w:tab/>
        <w:t>c.</w:t>
      </w:r>
      <w:r w:rsidRPr="00D1593B">
        <w:rPr>
          <w:rFonts w:ascii="Cambria" w:hAnsi="Cambria"/>
          <w:bCs/>
          <w:lang w:val="es-MX"/>
        </w:rPr>
        <w:tab/>
      </w:r>
      <w:r w:rsidR="0074210C" w:rsidRPr="00D1593B">
        <w:rPr>
          <w:rFonts w:ascii="Cambria" w:hAnsi="Cambria"/>
          <w:bCs/>
          <w:lang w:val="es-MX"/>
        </w:rPr>
        <w:t>¿Cómo invirtió la caída en Génesis 3:16-17 es</w:t>
      </w:r>
      <w:r w:rsidR="004B7F1C" w:rsidRPr="00D1593B">
        <w:rPr>
          <w:rFonts w:ascii="Cambria" w:hAnsi="Cambria"/>
          <w:bCs/>
          <w:lang w:val="es-MX"/>
        </w:rPr>
        <w:t>t</w:t>
      </w:r>
      <w:r w:rsidR="0074210C" w:rsidRPr="00D1593B">
        <w:rPr>
          <w:rFonts w:ascii="Cambria" w:hAnsi="Cambria"/>
          <w:bCs/>
          <w:lang w:val="es-MX"/>
        </w:rPr>
        <w:t xml:space="preserve">e </w:t>
      </w:r>
      <w:r w:rsidR="00D54B14" w:rsidRPr="00D1593B">
        <w:rPr>
          <w:rFonts w:ascii="Cambria" w:hAnsi="Cambria"/>
          <w:bCs/>
          <w:lang w:val="es-MX"/>
        </w:rPr>
        <w:t>diseño original</w:t>
      </w:r>
      <w:r w:rsidR="0074210C" w:rsidRPr="00D1593B">
        <w:rPr>
          <w:rFonts w:ascii="Cambria" w:hAnsi="Cambria"/>
          <w:bCs/>
          <w:lang w:val="es-MX"/>
        </w:rPr>
        <w:t>?</w:t>
      </w:r>
    </w:p>
    <w:p w14:paraId="25B62378" w14:textId="77777777" w:rsidR="00483FF5" w:rsidRPr="00D1593B" w:rsidRDefault="00483FF5" w:rsidP="00483FF5">
      <w:pPr>
        <w:pStyle w:val="NoSpacing"/>
        <w:tabs>
          <w:tab w:val="left" w:pos="360"/>
        </w:tabs>
        <w:jc w:val="both"/>
        <w:rPr>
          <w:rFonts w:ascii="Cambria" w:hAnsi="Cambria"/>
          <w:bCs/>
          <w:lang w:val="es-MX"/>
        </w:rPr>
      </w:pPr>
    </w:p>
    <w:p w14:paraId="6F218E5B" w14:textId="77777777" w:rsidR="009040B3" w:rsidRPr="00D1593B" w:rsidRDefault="009040B3" w:rsidP="00483FF5">
      <w:pPr>
        <w:pStyle w:val="NoSpacing"/>
        <w:tabs>
          <w:tab w:val="left" w:pos="360"/>
        </w:tabs>
        <w:jc w:val="both"/>
        <w:rPr>
          <w:rFonts w:ascii="Cambria" w:hAnsi="Cambria"/>
          <w:bCs/>
          <w:lang w:val="es-MX"/>
        </w:rPr>
      </w:pPr>
    </w:p>
    <w:p w14:paraId="577B822B" w14:textId="77777777" w:rsidR="00483FF5" w:rsidRPr="00D1593B" w:rsidRDefault="00483FF5" w:rsidP="00483FF5">
      <w:pPr>
        <w:pStyle w:val="NoSpacing"/>
        <w:tabs>
          <w:tab w:val="left" w:pos="360"/>
        </w:tabs>
        <w:jc w:val="both"/>
        <w:rPr>
          <w:rFonts w:ascii="Cambria" w:hAnsi="Cambria"/>
          <w:bCs/>
          <w:lang w:val="es-MX"/>
        </w:rPr>
      </w:pPr>
    </w:p>
    <w:p w14:paraId="62E44028" w14:textId="536D6B90" w:rsidR="00483FF5" w:rsidRPr="00D1593B" w:rsidRDefault="00AE4755" w:rsidP="003426D7">
      <w:pPr>
        <w:pStyle w:val="NoSpacing"/>
        <w:tabs>
          <w:tab w:val="left" w:pos="360"/>
        </w:tabs>
        <w:ind w:left="720" w:hanging="720"/>
        <w:jc w:val="both"/>
        <w:rPr>
          <w:rFonts w:ascii="Cambria" w:hAnsi="Cambria"/>
          <w:bCs/>
          <w:lang w:val="es-MX"/>
        </w:rPr>
      </w:pPr>
      <w:r w:rsidRPr="00D1593B">
        <w:rPr>
          <w:rFonts w:ascii="Cambria" w:hAnsi="Cambria"/>
          <w:bCs/>
          <w:lang w:val="es-MX"/>
        </w:rPr>
        <w:tab/>
        <w:t>d.</w:t>
      </w:r>
      <w:r w:rsidRPr="00D1593B">
        <w:rPr>
          <w:rFonts w:ascii="Cambria" w:hAnsi="Cambria"/>
          <w:bCs/>
          <w:lang w:val="es-MX"/>
        </w:rPr>
        <w:tab/>
      </w:r>
      <w:r w:rsidR="00AD073C" w:rsidRPr="00D1593B">
        <w:rPr>
          <w:rFonts w:ascii="Cambria" w:hAnsi="Cambria"/>
          <w:bCs/>
          <w:lang w:val="es-MX"/>
        </w:rPr>
        <w:t>En 1 Corintios 11:10, Pablo menciona a los ángeles, seres creados que habrían presenciado la obra creadora de Dios con la humanidad. ¿Cómo podría el hecho de que una mujer usurpara la autoridad de un hombre entristecer a las huestes celestiales?</w:t>
      </w:r>
    </w:p>
    <w:p w14:paraId="32F4A6A7" w14:textId="77777777" w:rsidR="002356F8" w:rsidRPr="00D1593B" w:rsidRDefault="002356F8" w:rsidP="002356F8">
      <w:pPr>
        <w:pStyle w:val="NoSpacing"/>
        <w:tabs>
          <w:tab w:val="left" w:pos="360"/>
        </w:tabs>
        <w:jc w:val="both"/>
        <w:rPr>
          <w:rFonts w:ascii="Cambria" w:hAnsi="Cambria"/>
          <w:bCs/>
          <w:lang w:val="es-MX"/>
        </w:rPr>
      </w:pPr>
    </w:p>
    <w:p w14:paraId="7017E86B" w14:textId="77777777" w:rsidR="003A694F" w:rsidRPr="00D1593B" w:rsidRDefault="003A694F" w:rsidP="009B42CF">
      <w:pPr>
        <w:pStyle w:val="NoSpacing"/>
        <w:tabs>
          <w:tab w:val="left" w:pos="360"/>
        </w:tabs>
        <w:jc w:val="both"/>
        <w:rPr>
          <w:rFonts w:ascii="Cambria" w:hAnsi="Cambria"/>
          <w:bCs/>
          <w:lang w:val="es-MX"/>
        </w:rPr>
      </w:pPr>
    </w:p>
    <w:p w14:paraId="755F1D76" w14:textId="77777777" w:rsidR="009040B3" w:rsidRPr="00D1593B" w:rsidRDefault="009040B3" w:rsidP="009B42CF">
      <w:pPr>
        <w:pStyle w:val="NoSpacing"/>
        <w:tabs>
          <w:tab w:val="left" w:pos="360"/>
        </w:tabs>
        <w:jc w:val="both"/>
        <w:rPr>
          <w:rFonts w:ascii="Cambria" w:hAnsi="Cambria"/>
          <w:bCs/>
          <w:lang w:val="es-MX"/>
        </w:rPr>
      </w:pPr>
    </w:p>
    <w:p w14:paraId="0412AF77" w14:textId="1B398FC9" w:rsidR="006238DB" w:rsidRPr="00D1593B" w:rsidRDefault="009B42CF" w:rsidP="003D2AA5">
      <w:pPr>
        <w:pStyle w:val="NoSpacing"/>
        <w:tabs>
          <w:tab w:val="left" w:pos="360"/>
        </w:tabs>
        <w:ind w:left="360" w:hanging="360"/>
        <w:jc w:val="both"/>
        <w:rPr>
          <w:rFonts w:ascii="Cambria" w:hAnsi="Cambria"/>
          <w:bCs/>
          <w:lang w:val="es-MX"/>
        </w:rPr>
      </w:pPr>
      <w:r w:rsidRPr="00D1593B">
        <w:rPr>
          <w:rFonts w:ascii="Cambria" w:hAnsi="Cambria"/>
          <w:bCs/>
          <w:lang w:val="es-MX"/>
        </w:rPr>
        <w:t>2</w:t>
      </w:r>
      <w:r w:rsidR="003A694F" w:rsidRPr="00D1593B">
        <w:rPr>
          <w:rFonts w:ascii="Cambria" w:hAnsi="Cambria"/>
          <w:bCs/>
          <w:lang w:val="es-MX"/>
        </w:rPr>
        <w:t>.</w:t>
      </w:r>
      <w:r w:rsidR="00D34ED7" w:rsidRPr="00D1593B">
        <w:rPr>
          <w:rFonts w:ascii="Cambria" w:hAnsi="Cambria"/>
          <w:bCs/>
          <w:lang w:val="es-MX"/>
        </w:rPr>
        <w:tab/>
      </w:r>
      <w:r w:rsidR="00771419" w:rsidRPr="00D1593B">
        <w:rPr>
          <w:rFonts w:ascii="Cambria" w:hAnsi="Cambria"/>
          <w:bCs/>
          <w:lang w:val="es-MX"/>
        </w:rPr>
        <w:t>¿Cómo refuta 1 Corintios 11:11-12 la habitual interpretación errónea que el mundo tiene sobre el liderazgo y la autoridad?</w:t>
      </w:r>
    </w:p>
    <w:p w14:paraId="7E64FE1E" w14:textId="7BCEB4D3" w:rsidR="003A694F" w:rsidRPr="00D1593B" w:rsidRDefault="003A694F" w:rsidP="003D2AA5">
      <w:pPr>
        <w:pStyle w:val="NoSpacing"/>
        <w:tabs>
          <w:tab w:val="left" w:pos="360"/>
        </w:tabs>
        <w:ind w:left="360" w:hanging="360"/>
        <w:jc w:val="both"/>
        <w:rPr>
          <w:rFonts w:ascii="Cambria" w:hAnsi="Cambria"/>
          <w:bCs/>
          <w:lang w:val="es-MX"/>
        </w:rPr>
      </w:pPr>
    </w:p>
    <w:p w14:paraId="44DB5506" w14:textId="77777777" w:rsidR="00185DB7" w:rsidRPr="00D1593B" w:rsidRDefault="00185DB7" w:rsidP="00CF5575">
      <w:pPr>
        <w:pStyle w:val="NoSpacing"/>
        <w:tabs>
          <w:tab w:val="left" w:pos="360"/>
        </w:tabs>
        <w:jc w:val="both"/>
        <w:rPr>
          <w:rFonts w:ascii="Cambria" w:hAnsi="Cambria"/>
          <w:bCs/>
          <w:sz w:val="12"/>
          <w:szCs w:val="12"/>
          <w:lang w:val="es-MX"/>
        </w:rPr>
      </w:pPr>
    </w:p>
    <w:p w14:paraId="1284FA67" w14:textId="5AF868B3" w:rsidR="003A694F" w:rsidRPr="00D1593B" w:rsidRDefault="009B42CF" w:rsidP="009B42CF">
      <w:pPr>
        <w:pStyle w:val="NoSpacing"/>
        <w:tabs>
          <w:tab w:val="left" w:pos="360"/>
        </w:tabs>
        <w:ind w:left="360" w:hanging="360"/>
        <w:jc w:val="both"/>
        <w:rPr>
          <w:rFonts w:ascii="Cambria" w:hAnsi="Cambria"/>
          <w:bCs/>
          <w:lang w:val="es-MX"/>
        </w:rPr>
      </w:pPr>
      <w:r w:rsidRPr="00D1593B">
        <w:rPr>
          <w:rFonts w:ascii="Cambria" w:hAnsi="Cambria"/>
          <w:bCs/>
          <w:lang w:val="es-MX"/>
        </w:rPr>
        <w:t>3</w:t>
      </w:r>
      <w:r w:rsidR="00803FE8" w:rsidRPr="00D1593B">
        <w:rPr>
          <w:rFonts w:ascii="Cambria" w:hAnsi="Cambria"/>
          <w:bCs/>
          <w:lang w:val="es-MX"/>
        </w:rPr>
        <w:t>.</w:t>
      </w:r>
      <w:r w:rsidR="00D34ED7" w:rsidRPr="00D1593B">
        <w:rPr>
          <w:rFonts w:ascii="Cambria" w:hAnsi="Cambria"/>
          <w:bCs/>
          <w:lang w:val="es-MX"/>
        </w:rPr>
        <w:tab/>
      </w:r>
      <w:r w:rsidR="00EE6724" w:rsidRPr="00D1593B">
        <w:rPr>
          <w:rFonts w:ascii="Cambria" w:hAnsi="Cambria"/>
          <w:bCs/>
          <w:lang w:val="es-MX"/>
        </w:rPr>
        <w:t>En 1 Corintios 11:13-15, Pablo apela al sentido innato de lo que es natural y correcto. ¿Cómo apoya esto su argumento general sobre los roles de género y la conducta?</w:t>
      </w:r>
    </w:p>
    <w:p w14:paraId="48879BED" w14:textId="77777777" w:rsidR="00A95B6D" w:rsidRPr="00D1593B" w:rsidRDefault="00A95B6D" w:rsidP="00537F50">
      <w:pPr>
        <w:pStyle w:val="NoSpacing"/>
        <w:tabs>
          <w:tab w:val="left" w:pos="360"/>
        </w:tabs>
        <w:ind w:left="720" w:hanging="720"/>
        <w:jc w:val="both"/>
        <w:rPr>
          <w:rFonts w:ascii="Cambria" w:hAnsi="Cambria"/>
          <w:bCs/>
          <w:lang w:val="es-MX"/>
        </w:rPr>
      </w:pPr>
    </w:p>
    <w:p w14:paraId="1BC05B7C" w14:textId="1360BAE6" w:rsidR="007E721E" w:rsidRPr="00D1593B" w:rsidRDefault="007E721E" w:rsidP="009B42CF">
      <w:pPr>
        <w:pStyle w:val="NoSpacing"/>
        <w:tabs>
          <w:tab w:val="left" w:pos="360"/>
        </w:tabs>
        <w:jc w:val="both"/>
        <w:rPr>
          <w:rFonts w:ascii="Cambria" w:hAnsi="Cambria"/>
          <w:bCs/>
          <w:lang w:val="es-MX"/>
        </w:rPr>
      </w:pPr>
    </w:p>
    <w:p w14:paraId="341F9EFE" w14:textId="77777777" w:rsidR="009D207B" w:rsidRPr="00D1593B" w:rsidRDefault="009D207B" w:rsidP="009B42CF">
      <w:pPr>
        <w:pStyle w:val="NoSpacing"/>
        <w:tabs>
          <w:tab w:val="left" w:pos="360"/>
        </w:tabs>
        <w:jc w:val="both"/>
        <w:rPr>
          <w:rFonts w:ascii="Cambria" w:hAnsi="Cambria"/>
          <w:bCs/>
          <w:lang w:val="es-MX"/>
        </w:rPr>
      </w:pPr>
    </w:p>
    <w:p w14:paraId="31F136BE" w14:textId="02A6103B" w:rsidR="008E5779" w:rsidRPr="00D1593B" w:rsidRDefault="0064660C" w:rsidP="00EF378F">
      <w:pPr>
        <w:pStyle w:val="NoSpacing"/>
        <w:numPr>
          <w:ilvl w:val="0"/>
          <w:numId w:val="46"/>
        </w:numPr>
        <w:tabs>
          <w:tab w:val="left" w:pos="360"/>
        </w:tabs>
        <w:ind w:left="360"/>
        <w:jc w:val="both"/>
        <w:rPr>
          <w:rFonts w:ascii="Cambria" w:hAnsi="Cambria"/>
          <w:bCs/>
          <w:lang w:val="es-MX"/>
        </w:rPr>
      </w:pPr>
      <w:r w:rsidRPr="00D1593B">
        <w:rPr>
          <w:rFonts w:ascii="Cambria" w:hAnsi="Cambria"/>
          <w:bCs/>
          <w:lang w:val="es-MX"/>
        </w:rPr>
        <w:t>Según el versículo 16 y su contexto, ¿cuál es la visión ortodoxa sobre el papel de hombres y mujeres en la iglesia? ¿Qué peligros surgen cuando algunas personas insisten en ser conflictivas respecto a su función en la iglesia</w:t>
      </w:r>
      <w:r w:rsidR="00433E23" w:rsidRPr="00D1593B">
        <w:rPr>
          <w:rFonts w:ascii="Cambria" w:hAnsi="Cambria"/>
          <w:bCs/>
          <w:lang w:val="es-MX"/>
        </w:rPr>
        <w:t>?</w:t>
      </w:r>
    </w:p>
    <w:p w14:paraId="3680640E" w14:textId="77777777" w:rsidR="009B42CF" w:rsidRPr="00D1593B" w:rsidRDefault="009B42CF" w:rsidP="009B42CF">
      <w:pPr>
        <w:pStyle w:val="NoSpacing"/>
        <w:tabs>
          <w:tab w:val="left" w:pos="360"/>
        </w:tabs>
        <w:jc w:val="both"/>
        <w:rPr>
          <w:rFonts w:ascii="Cambria" w:hAnsi="Cambria"/>
          <w:bCs/>
          <w:lang w:val="es-MX"/>
        </w:rPr>
      </w:pPr>
    </w:p>
    <w:p w14:paraId="316D16A6" w14:textId="211C3AD7" w:rsidR="008E5779" w:rsidRPr="00D1593B" w:rsidRDefault="008E5779" w:rsidP="00537F50">
      <w:pPr>
        <w:pStyle w:val="NoSpacing"/>
        <w:tabs>
          <w:tab w:val="left" w:pos="360"/>
        </w:tabs>
        <w:ind w:left="360" w:hanging="360"/>
        <w:jc w:val="both"/>
        <w:rPr>
          <w:rFonts w:ascii="Cambria" w:hAnsi="Cambria"/>
          <w:bCs/>
          <w:lang w:val="es-MX"/>
        </w:rPr>
      </w:pPr>
    </w:p>
    <w:p w14:paraId="4B0EB506" w14:textId="47A68CBD" w:rsidR="006E04CF" w:rsidRPr="00D1593B" w:rsidRDefault="006E04CF" w:rsidP="00537F50">
      <w:pPr>
        <w:pStyle w:val="NoSpacing"/>
        <w:tabs>
          <w:tab w:val="left" w:pos="360"/>
        </w:tabs>
        <w:ind w:left="360" w:hanging="360"/>
        <w:jc w:val="both"/>
        <w:rPr>
          <w:rFonts w:ascii="Cambria" w:hAnsi="Cambria"/>
          <w:bCs/>
          <w:lang w:val="es-MX"/>
        </w:rPr>
      </w:pPr>
    </w:p>
    <w:p w14:paraId="65906DD7" w14:textId="6B197BEA" w:rsidR="00EF378F" w:rsidRPr="00D1593B" w:rsidRDefault="00EF378F" w:rsidP="00EF378F">
      <w:pPr>
        <w:pStyle w:val="NoSpacing"/>
        <w:tabs>
          <w:tab w:val="left" w:pos="360"/>
        </w:tabs>
        <w:ind w:left="360" w:hanging="360"/>
        <w:jc w:val="both"/>
        <w:rPr>
          <w:rFonts w:ascii="Cambria" w:hAnsi="Cambria"/>
          <w:bCs/>
          <w:lang w:val="es-MX"/>
        </w:rPr>
      </w:pPr>
      <w:r w:rsidRPr="00D1593B">
        <w:rPr>
          <w:rFonts w:ascii="Cambria" w:hAnsi="Cambria"/>
          <w:bCs/>
          <w:lang w:val="es-MX"/>
        </w:rPr>
        <w:t>5.</w:t>
      </w:r>
      <w:r w:rsidRPr="00D1593B">
        <w:rPr>
          <w:rFonts w:ascii="Cambria" w:hAnsi="Cambria"/>
          <w:bCs/>
          <w:lang w:val="es-MX"/>
        </w:rPr>
        <w:tab/>
      </w:r>
      <w:r w:rsidR="00732A22" w:rsidRPr="00D1593B">
        <w:rPr>
          <w:rFonts w:ascii="Cambria" w:hAnsi="Cambria"/>
          <w:b/>
          <w:bCs/>
          <w:u w:val="single"/>
          <w:lang w:val="es-MX"/>
        </w:rPr>
        <w:t>Examina tu corazón</w:t>
      </w:r>
      <w:r w:rsidR="009B42CF" w:rsidRPr="00D1593B">
        <w:rPr>
          <w:rFonts w:ascii="Cambria" w:hAnsi="Cambria"/>
          <w:b/>
          <w:bCs/>
          <w:u w:val="single"/>
          <w:lang w:val="es-MX"/>
        </w:rPr>
        <w:t>:</w:t>
      </w:r>
      <w:r w:rsidR="009B42CF" w:rsidRPr="00D1593B">
        <w:rPr>
          <w:rFonts w:ascii="Cambria" w:hAnsi="Cambria"/>
          <w:bCs/>
          <w:lang w:val="es-MX"/>
        </w:rPr>
        <w:t xml:space="preserve"> </w:t>
      </w:r>
      <w:r w:rsidR="00087004" w:rsidRPr="00D1593B">
        <w:rPr>
          <w:rFonts w:ascii="Cambria" w:hAnsi="Cambria"/>
          <w:bCs/>
          <w:lang w:val="es-MX"/>
        </w:rPr>
        <w:t>Reflexiona sobre si sigues externamente las expresiones culturales de sumisión. ¿Tu corazón concuerda con esa expresión externa? Dedica tiempo a la oración, buscando honrar al Señor en tu sumisión personal</w:t>
      </w:r>
      <w:r w:rsidR="00433E23" w:rsidRPr="00D1593B">
        <w:rPr>
          <w:rFonts w:ascii="Cambria" w:hAnsi="Cambria"/>
          <w:bCs/>
          <w:lang w:val="es-MX"/>
        </w:rPr>
        <w:t>.</w:t>
      </w:r>
    </w:p>
    <w:p w14:paraId="08947F1F" w14:textId="77777777" w:rsidR="00731E8F" w:rsidRPr="00D1593B" w:rsidRDefault="00731E8F" w:rsidP="009D15B4">
      <w:pPr>
        <w:pStyle w:val="NoSpacing"/>
        <w:tabs>
          <w:tab w:val="left" w:pos="360"/>
        </w:tabs>
        <w:ind w:left="360" w:hanging="360"/>
        <w:jc w:val="both"/>
        <w:rPr>
          <w:rFonts w:ascii="Cambria" w:hAnsi="Cambria"/>
          <w:bCs/>
          <w:lang w:val="es-MX"/>
        </w:rPr>
      </w:pPr>
    </w:p>
    <w:p w14:paraId="17CC8DFF" w14:textId="77777777" w:rsidR="000C24A0" w:rsidRPr="00D1593B" w:rsidRDefault="000C24A0" w:rsidP="00537F50">
      <w:pPr>
        <w:pStyle w:val="NoSpacing"/>
        <w:tabs>
          <w:tab w:val="left" w:pos="360"/>
        </w:tabs>
        <w:ind w:left="360" w:hanging="360"/>
        <w:jc w:val="both"/>
        <w:rPr>
          <w:rFonts w:ascii="Cambria" w:hAnsi="Cambria"/>
          <w:bCs/>
          <w:lang w:val="es-MX"/>
        </w:rPr>
      </w:pPr>
    </w:p>
    <w:p w14:paraId="3183E72E" w14:textId="77777777" w:rsidR="0053069C" w:rsidRPr="00D1593B" w:rsidRDefault="0053069C" w:rsidP="00537F50">
      <w:pPr>
        <w:pStyle w:val="NoSpacing"/>
        <w:tabs>
          <w:tab w:val="left" w:pos="360"/>
        </w:tabs>
        <w:ind w:left="360" w:hanging="360"/>
        <w:jc w:val="both"/>
        <w:rPr>
          <w:rFonts w:ascii="Cambria" w:hAnsi="Cambria"/>
          <w:bCs/>
          <w:lang w:val="es-MX"/>
        </w:rPr>
      </w:pPr>
    </w:p>
    <w:p w14:paraId="44F4772E" w14:textId="1CB872D1" w:rsidR="003A694F" w:rsidRPr="00D1593B" w:rsidRDefault="003A694F" w:rsidP="00537F50">
      <w:pPr>
        <w:pStyle w:val="NoSpacing"/>
        <w:rPr>
          <w:rFonts w:ascii="Cambria" w:hAnsi="Cambria"/>
          <w:b/>
          <w:bCs/>
          <w:lang w:val="es-MX"/>
        </w:rPr>
      </w:pPr>
      <w:r w:rsidRPr="00D1593B">
        <w:rPr>
          <w:rFonts w:ascii="Cambria" w:hAnsi="Cambria"/>
          <w:b/>
          <w:bCs/>
          <w:lang w:val="es-MX"/>
        </w:rPr>
        <w:t>D</w:t>
      </w:r>
      <w:r w:rsidR="004B4FD4" w:rsidRPr="00D1593B">
        <w:rPr>
          <w:rFonts w:ascii="Cambria" w:hAnsi="Cambria"/>
          <w:b/>
          <w:bCs/>
          <w:lang w:val="es-MX"/>
        </w:rPr>
        <w:t>ía cuatro</w:t>
      </w:r>
    </w:p>
    <w:p w14:paraId="5F1D5533" w14:textId="4EEC4F1B" w:rsidR="00CE4622" w:rsidRPr="00D1593B" w:rsidRDefault="004B4FD4" w:rsidP="00A51257">
      <w:pPr>
        <w:pStyle w:val="NoSpacing"/>
        <w:rPr>
          <w:rFonts w:ascii="Cambria" w:hAnsi="Cambria"/>
          <w:b/>
          <w:bCs/>
          <w:i/>
          <w:iCs/>
          <w:lang w:val="es-MX"/>
        </w:rPr>
      </w:pPr>
      <w:r w:rsidRPr="00D1593B">
        <w:rPr>
          <w:rFonts w:ascii="Cambria" w:hAnsi="Cambria"/>
          <w:i/>
          <w:iCs/>
          <w:lang w:val="es-MX"/>
        </w:rPr>
        <w:t>Lee 1 Corintios</w:t>
      </w:r>
      <w:r w:rsidR="00276BC5" w:rsidRPr="00D1593B">
        <w:rPr>
          <w:rFonts w:ascii="Cambria" w:hAnsi="Cambria"/>
          <w:i/>
          <w:iCs/>
          <w:lang w:val="es-MX"/>
        </w:rPr>
        <w:t xml:space="preserve"> </w:t>
      </w:r>
      <w:r w:rsidR="00C87988" w:rsidRPr="00D1593B">
        <w:rPr>
          <w:rFonts w:ascii="Cambria" w:hAnsi="Cambria"/>
          <w:i/>
          <w:iCs/>
          <w:lang w:val="es-MX"/>
        </w:rPr>
        <w:t>11:17</w:t>
      </w:r>
      <w:r w:rsidR="00723D89" w:rsidRPr="00D1593B">
        <w:rPr>
          <w:rFonts w:ascii="Cambria" w:hAnsi="Cambria"/>
          <w:i/>
          <w:iCs/>
          <w:lang w:val="es-MX"/>
        </w:rPr>
        <w:t>–</w:t>
      </w:r>
      <w:r w:rsidR="00C87988" w:rsidRPr="00D1593B">
        <w:rPr>
          <w:rFonts w:ascii="Cambria" w:hAnsi="Cambria"/>
          <w:i/>
          <w:iCs/>
          <w:lang w:val="es-MX"/>
        </w:rPr>
        <w:t>26</w:t>
      </w:r>
      <w:r w:rsidR="000C2C56" w:rsidRPr="00D1593B">
        <w:rPr>
          <w:rFonts w:ascii="Cambria" w:hAnsi="Cambria"/>
          <w:i/>
          <w:iCs/>
          <w:lang w:val="es-MX"/>
        </w:rPr>
        <w:t xml:space="preserve"> </w:t>
      </w:r>
      <w:r w:rsidR="003A694F" w:rsidRPr="00D1593B">
        <w:rPr>
          <w:rFonts w:ascii="Cambria" w:hAnsi="Cambria"/>
          <w:i/>
          <w:iCs/>
          <w:lang w:val="es-MX"/>
        </w:rPr>
        <w:t xml:space="preserve">— </w:t>
      </w:r>
      <w:r w:rsidR="00693AC2" w:rsidRPr="00D1593B">
        <w:rPr>
          <w:rFonts w:ascii="Cambria" w:hAnsi="Cambria"/>
          <w:b/>
          <w:bCs/>
          <w:i/>
          <w:iCs/>
          <w:lang w:val="es-MX"/>
        </w:rPr>
        <w:t>La Cena del Señor</w:t>
      </w:r>
      <w:r w:rsidR="003C7C26" w:rsidRPr="00D1593B">
        <w:rPr>
          <w:rFonts w:ascii="Cambria" w:hAnsi="Cambria"/>
          <w:b/>
          <w:bCs/>
          <w:i/>
          <w:iCs/>
          <w:lang w:val="es-MX"/>
        </w:rPr>
        <w:t>, Part</w:t>
      </w:r>
      <w:r w:rsidR="00693AC2" w:rsidRPr="00D1593B">
        <w:rPr>
          <w:rFonts w:ascii="Cambria" w:hAnsi="Cambria"/>
          <w:b/>
          <w:bCs/>
          <w:i/>
          <w:iCs/>
          <w:lang w:val="es-MX"/>
        </w:rPr>
        <w:t>e</w:t>
      </w:r>
      <w:r w:rsidR="003C7C26" w:rsidRPr="00D1593B">
        <w:rPr>
          <w:rFonts w:ascii="Cambria" w:hAnsi="Cambria"/>
          <w:b/>
          <w:bCs/>
          <w:i/>
          <w:iCs/>
          <w:lang w:val="es-MX"/>
        </w:rPr>
        <w:t xml:space="preserve"> 1</w:t>
      </w:r>
    </w:p>
    <w:p w14:paraId="5738B190" w14:textId="3C000548" w:rsidR="00C070FC" w:rsidRPr="00D1593B" w:rsidRDefault="001E1EC0" w:rsidP="00C070FC">
      <w:pPr>
        <w:pStyle w:val="NoSpacing"/>
        <w:jc w:val="both"/>
        <w:rPr>
          <w:rFonts w:ascii="Cambria" w:hAnsi="Cambria"/>
          <w:bCs/>
          <w:i/>
          <w:iCs/>
          <w:lang w:val="es-MX"/>
        </w:rPr>
      </w:pPr>
      <w:r w:rsidRPr="00D1593B">
        <w:rPr>
          <w:rFonts w:ascii="Cambria" w:hAnsi="Cambria"/>
          <w:b/>
          <w:iCs/>
          <w:u w:val="single"/>
          <w:lang w:val="es-MX"/>
        </w:rPr>
        <w:t>Not</w:t>
      </w:r>
      <w:r w:rsidR="00693AC2" w:rsidRPr="00D1593B">
        <w:rPr>
          <w:rFonts w:ascii="Cambria" w:hAnsi="Cambria"/>
          <w:b/>
          <w:iCs/>
          <w:u w:val="single"/>
          <w:lang w:val="es-MX"/>
        </w:rPr>
        <w:t>a</w:t>
      </w:r>
      <w:r w:rsidR="00C070FC" w:rsidRPr="00D1593B">
        <w:rPr>
          <w:rFonts w:ascii="Cambria" w:hAnsi="Cambria"/>
          <w:bCs/>
          <w:iCs/>
          <w:lang w:val="es-MX"/>
        </w:rPr>
        <w:t xml:space="preserve">: </w:t>
      </w:r>
      <w:r w:rsidR="00587E21" w:rsidRPr="00D1593B">
        <w:rPr>
          <w:rFonts w:ascii="Cambria" w:hAnsi="Cambria"/>
          <w:bCs/>
          <w:iCs/>
          <w:lang w:val="es-MX"/>
        </w:rPr>
        <w:t>“</w:t>
      </w:r>
      <w:r w:rsidR="000241E7" w:rsidRPr="00D1593B">
        <w:rPr>
          <w:rFonts w:ascii="Cambria" w:eastAsiaTheme="minorHAnsi" w:hAnsi="Cambria"/>
          <w:lang w:val="es-MX"/>
          <w14:ligatures w14:val="standardContextual"/>
        </w:rPr>
        <w:t xml:space="preserve">El punto focal de esta maldad era la «Cena del Señor». El término </w:t>
      </w:r>
      <w:r w:rsidR="000241E7" w:rsidRPr="00D1593B">
        <w:rPr>
          <w:rFonts w:ascii="Cambria" w:eastAsiaTheme="minorHAnsi" w:hAnsi="Cambria"/>
          <w:i/>
          <w:iCs/>
          <w:lang w:val="es-MX"/>
          <w14:ligatures w14:val="standardContextual"/>
        </w:rPr>
        <w:t>deipnon</w:t>
      </w:r>
      <w:r w:rsidR="000241E7" w:rsidRPr="00D1593B">
        <w:rPr>
          <w:rFonts w:ascii="Cambria" w:eastAsiaTheme="minorHAnsi" w:hAnsi="Cambria"/>
          <w:lang w:val="es-MX"/>
          <w14:ligatures w14:val="standardContextual"/>
        </w:rPr>
        <w:t xml:space="preserve"> (“cena”) era la palabra común para referirse a la comida de la tarde. La adición de “del Señor” le confiere un significado especial y mucho mayor. Se trataba de una verdadera comida, donde la iglesia se reunía para celebrar el "banquete de amor", una comida a la que seguía la Santa Cena.</w:t>
      </w:r>
      <w:r w:rsidR="00C070FC" w:rsidRPr="00D1593B">
        <w:rPr>
          <w:rFonts w:ascii="Cambria" w:eastAsiaTheme="minorHAnsi" w:hAnsi="Cambria"/>
          <w:vertAlign w:val="superscript"/>
          <w:lang w:val="es-MX"/>
          <w14:ligatures w14:val="standardContextual"/>
        </w:rPr>
        <w:t>”</w:t>
      </w:r>
      <w:r w:rsidR="009040B3" w:rsidRPr="00D1593B">
        <w:rPr>
          <w:rFonts w:ascii="Cambria" w:hAnsi="Cambria"/>
          <w:lang w:val="es-MX"/>
        </w:rPr>
        <w:t xml:space="preserve"> </w:t>
      </w:r>
      <w:r w:rsidR="009040B3" w:rsidRPr="00D1593B">
        <w:rPr>
          <w:rFonts w:ascii="Cambria" w:hAnsi="Cambria"/>
          <w:i/>
          <w:iCs/>
          <w:lang w:val="es-MX"/>
        </w:rPr>
        <w:t>MacArthur</w:t>
      </w:r>
      <w:r w:rsidR="00C070FC" w:rsidRPr="00D1593B">
        <w:rPr>
          <w:rFonts w:ascii="Cambria" w:hAnsi="Cambria"/>
          <w:i/>
          <w:iCs/>
          <w:lang w:val="es-MX"/>
        </w:rPr>
        <w:t xml:space="preserve"> </w:t>
      </w:r>
      <w:r w:rsidR="00D638F6" w:rsidRPr="00D1593B">
        <w:rPr>
          <w:rFonts w:ascii="Cambria" w:hAnsi="Cambria"/>
          <w:i/>
          <w:iCs/>
          <w:lang w:val="es-MX"/>
        </w:rPr>
        <w:t xml:space="preserve">1 </w:t>
      </w:r>
      <w:r w:rsidR="00B22CE8">
        <w:rPr>
          <w:rFonts w:ascii="Cambria" w:hAnsi="Cambria"/>
          <w:i/>
          <w:iCs/>
          <w:lang w:val="es-MX"/>
        </w:rPr>
        <w:t xml:space="preserve">Corintios </w:t>
      </w:r>
      <w:r w:rsidR="00C070FC" w:rsidRPr="00D1593B">
        <w:rPr>
          <w:rFonts w:ascii="Cambria" w:hAnsi="Cambria"/>
          <w:i/>
          <w:iCs/>
          <w:lang w:val="es-MX"/>
        </w:rPr>
        <w:t>(p. 269).</w:t>
      </w:r>
    </w:p>
    <w:p w14:paraId="7BDDAF3B" w14:textId="77777777" w:rsidR="0068449F" w:rsidRPr="00D1593B" w:rsidRDefault="0068449F" w:rsidP="0068449F">
      <w:pPr>
        <w:pStyle w:val="NoSpacing"/>
        <w:tabs>
          <w:tab w:val="left" w:pos="360"/>
        </w:tabs>
        <w:jc w:val="both"/>
        <w:rPr>
          <w:rFonts w:ascii="Cambria" w:hAnsi="Cambria"/>
          <w:bCs/>
          <w:sz w:val="12"/>
          <w:szCs w:val="12"/>
          <w:lang w:val="es-MX"/>
        </w:rPr>
      </w:pPr>
    </w:p>
    <w:p w14:paraId="12FFE44F" w14:textId="003C443F" w:rsidR="00F2235C" w:rsidRPr="00D1593B" w:rsidRDefault="003A694F" w:rsidP="000C24A0">
      <w:pPr>
        <w:pStyle w:val="NoSpacing"/>
        <w:tabs>
          <w:tab w:val="left" w:pos="360"/>
        </w:tabs>
        <w:ind w:left="360" w:hanging="360"/>
        <w:jc w:val="both"/>
        <w:rPr>
          <w:rFonts w:ascii="Cambria" w:hAnsi="Cambria"/>
          <w:bCs/>
          <w:lang w:val="es-MX"/>
        </w:rPr>
      </w:pPr>
      <w:r w:rsidRPr="00D1593B">
        <w:rPr>
          <w:rFonts w:ascii="Cambria" w:hAnsi="Cambria"/>
          <w:bCs/>
          <w:lang w:val="es-MX"/>
        </w:rPr>
        <w:t>1</w:t>
      </w:r>
      <w:r w:rsidR="00583191" w:rsidRPr="00D1593B">
        <w:rPr>
          <w:rFonts w:ascii="Cambria" w:hAnsi="Cambria"/>
          <w:bCs/>
          <w:lang w:val="es-MX"/>
        </w:rPr>
        <w:t>.</w:t>
      </w:r>
      <w:r w:rsidR="00583191" w:rsidRPr="00D1593B">
        <w:rPr>
          <w:rFonts w:ascii="Cambria" w:hAnsi="Cambria"/>
          <w:bCs/>
          <w:lang w:val="es-MX"/>
        </w:rPr>
        <w:tab/>
      </w:r>
      <w:r w:rsidR="008E0180" w:rsidRPr="00D1593B">
        <w:rPr>
          <w:rFonts w:ascii="Cambria" w:hAnsi="Cambria"/>
          <w:bCs/>
          <w:lang w:val="es-MX"/>
        </w:rPr>
        <w:t>¿Qué problemas destaca Pablo en los versículos 17-19 antes de mencionar el tema específico de la división en el versículo 20? ¿En qué se parecen estos versículos a su primera exhortación en 1 Corintios 1:10?</w:t>
      </w:r>
    </w:p>
    <w:p w14:paraId="5EC60E14" w14:textId="4F75E626" w:rsidR="00F2235C" w:rsidRPr="00D1593B" w:rsidRDefault="00F2235C" w:rsidP="009040B3">
      <w:pPr>
        <w:pStyle w:val="NoSpacing"/>
        <w:tabs>
          <w:tab w:val="left" w:pos="360"/>
        </w:tabs>
        <w:jc w:val="both"/>
        <w:rPr>
          <w:rFonts w:ascii="Cambria" w:hAnsi="Cambria"/>
          <w:bCs/>
          <w:lang w:val="es-MX"/>
        </w:rPr>
      </w:pPr>
    </w:p>
    <w:p w14:paraId="693C616E" w14:textId="77777777" w:rsidR="00E90BD4" w:rsidRPr="00D1593B" w:rsidRDefault="00E90BD4" w:rsidP="009040B3">
      <w:pPr>
        <w:pStyle w:val="NoSpacing"/>
        <w:tabs>
          <w:tab w:val="left" w:pos="360"/>
        </w:tabs>
        <w:jc w:val="both"/>
        <w:rPr>
          <w:rFonts w:ascii="Cambria" w:hAnsi="Cambria"/>
          <w:bCs/>
          <w:lang w:val="es-MX"/>
        </w:rPr>
      </w:pPr>
    </w:p>
    <w:p w14:paraId="3F589967" w14:textId="77777777" w:rsidR="00E90BD4" w:rsidRPr="00D1593B" w:rsidRDefault="00E90BD4" w:rsidP="009040B3">
      <w:pPr>
        <w:pStyle w:val="NoSpacing"/>
        <w:tabs>
          <w:tab w:val="left" w:pos="360"/>
        </w:tabs>
        <w:jc w:val="both"/>
        <w:rPr>
          <w:rFonts w:ascii="Cambria" w:hAnsi="Cambria"/>
          <w:bCs/>
          <w:lang w:val="es-MX"/>
        </w:rPr>
      </w:pPr>
    </w:p>
    <w:p w14:paraId="59E79826" w14:textId="1B0A9A91" w:rsidR="00747EEC" w:rsidRPr="00D1593B" w:rsidRDefault="001F5B49" w:rsidP="00031699">
      <w:pPr>
        <w:pStyle w:val="NoSpacing"/>
        <w:tabs>
          <w:tab w:val="left" w:pos="360"/>
        </w:tabs>
        <w:ind w:left="720" w:hanging="720"/>
        <w:jc w:val="both"/>
        <w:rPr>
          <w:rFonts w:ascii="Cambria" w:hAnsi="Cambria"/>
          <w:bCs/>
          <w:lang w:val="es-MX"/>
        </w:rPr>
      </w:pPr>
      <w:r w:rsidRPr="00D1593B">
        <w:rPr>
          <w:rFonts w:ascii="Cambria" w:hAnsi="Cambria"/>
          <w:bCs/>
          <w:lang w:val="es-MX"/>
        </w:rPr>
        <w:tab/>
        <w:t>a.</w:t>
      </w:r>
      <w:r w:rsidR="00E90BD4" w:rsidRPr="00D1593B">
        <w:rPr>
          <w:rFonts w:ascii="Cambria" w:hAnsi="Cambria"/>
          <w:bCs/>
          <w:lang w:val="es-MX"/>
        </w:rPr>
        <w:tab/>
      </w:r>
      <w:r w:rsidR="005B205C" w:rsidRPr="00D1593B">
        <w:rPr>
          <w:rFonts w:ascii="Cambria" w:hAnsi="Cambria"/>
          <w:bCs/>
          <w:lang w:val="es-MX"/>
        </w:rPr>
        <w:t xml:space="preserve">A partir del versículo 19, ¿qué papel dice Pablo que </w:t>
      </w:r>
      <w:r w:rsidR="00FB3112" w:rsidRPr="00D1593B">
        <w:rPr>
          <w:rFonts w:ascii="Cambria" w:hAnsi="Cambria"/>
          <w:bCs/>
          <w:lang w:val="es-MX"/>
        </w:rPr>
        <w:t>tenían</w:t>
      </w:r>
      <w:r w:rsidR="005B205C" w:rsidRPr="00D1593B">
        <w:rPr>
          <w:rFonts w:ascii="Cambria" w:hAnsi="Cambria"/>
          <w:bCs/>
          <w:lang w:val="es-MX"/>
        </w:rPr>
        <w:t xml:space="preserve"> las </w:t>
      </w:r>
      <w:r w:rsidR="00FB3112" w:rsidRPr="00D1593B">
        <w:rPr>
          <w:rFonts w:ascii="Cambria" w:hAnsi="Cambria"/>
          <w:bCs/>
          <w:lang w:val="es-MX"/>
        </w:rPr>
        <w:t>disensiones</w:t>
      </w:r>
      <w:r w:rsidR="005B205C" w:rsidRPr="00D1593B">
        <w:rPr>
          <w:rFonts w:ascii="Cambria" w:hAnsi="Cambria"/>
          <w:bCs/>
          <w:lang w:val="es-MX"/>
        </w:rPr>
        <w:t xml:space="preserve"> en la iglesia de Corinto y qué revelaban?</w:t>
      </w:r>
    </w:p>
    <w:p w14:paraId="25B2042D" w14:textId="77777777" w:rsidR="00DA4BA2" w:rsidRPr="00D1593B" w:rsidRDefault="00DA4BA2" w:rsidP="00537F50">
      <w:pPr>
        <w:pStyle w:val="NoSpacing"/>
        <w:tabs>
          <w:tab w:val="left" w:pos="360"/>
        </w:tabs>
        <w:ind w:left="360" w:hanging="360"/>
        <w:jc w:val="both"/>
        <w:rPr>
          <w:rFonts w:ascii="Cambria" w:hAnsi="Cambria"/>
          <w:bCs/>
          <w:lang w:val="es-MX"/>
        </w:rPr>
      </w:pPr>
    </w:p>
    <w:p w14:paraId="4D4E5711" w14:textId="77777777" w:rsidR="009D207B" w:rsidRPr="00D1593B" w:rsidRDefault="009D207B" w:rsidP="00537F50">
      <w:pPr>
        <w:pStyle w:val="NoSpacing"/>
        <w:rPr>
          <w:rFonts w:ascii="Cambria" w:hAnsi="Cambria"/>
          <w:lang w:val="es-MX"/>
        </w:rPr>
      </w:pPr>
    </w:p>
    <w:p w14:paraId="5004AE80" w14:textId="77777777" w:rsidR="00E90BD4" w:rsidRPr="00D1593B" w:rsidRDefault="00E90BD4" w:rsidP="00537F50">
      <w:pPr>
        <w:pStyle w:val="NoSpacing"/>
        <w:rPr>
          <w:rFonts w:ascii="Cambria" w:hAnsi="Cambria"/>
          <w:lang w:val="es-MX"/>
        </w:rPr>
      </w:pPr>
    </w:p>
    <w:p w14:paraId="65A0A36B" w14:textId="75E2173C" w:rsidR="006D16A1" w:rsidRPr="00D1593B" w:rsidRDefault="009040B3" w:rsidP="00537F50">
      <w:pPr>
        <w:pStyle w:val="NoSpacing"/>
        <w:tabs>
          <w:tab w:val="left" w:pos="360"/>
        </w:tabs>
        <w:ind w:left="360" w:hanging="360"/>
        <w:jc w:val="both"/>
        <w:rPr>
          <w:rFonts w:ascii="Cambria" w:hAnsi="Cambria"/>
          <w:bCs/>
          <w:lang w:val="es-MX"/>
        </w:rPr>
      </w:pPr>
      <w:r w:rsidRPr="00D1593B">
        <w:rPr>
          <w:rFonts w:ascii="Cambria" w:hAnsi="Cambria"/>
          <w:bCs/>
          <w:lang w:val="es-MX"/>
        </w:rPr>
        <w:t>2</w:t>
      </w:r>
      <w:r w:rsidR="003A694F" w:rsidRPr="00D1593B">
        <w:rPr>
          <w:rFonts w:ascii="Cambria" w:hAnsi="Cambria"/>
          <w:bCs/>
          <w:lang w:val="es-MX"/>
        </w:rPr>
        <w:t>.</w:t>
      </w:r>
      <w:r w:rsidR="002B10FE" w:rsidRPr="00D1593B">
        <w:rPr>
          <w:rFonts w:ascii="Cambria" w:hAnsi="Cambria"/>
          <w:bCs/>
          <w:lang w:val="es-MX"/>
        </w:rPr>
        <w:tab/>
      </w:r>
      <w:r w:rsidR="00142546" w:rsidRPr="00D1593B">
        <w:rPr>
          <w:rFonts w:ascii="Cambria" w:hAnsi="Cambria"/>
          <w:bCs/>
          <w:lang w:val="es-MX"/>
        </w:rPr>
        <w:t>Según 1 Corintios 11:20-21, ¿cómo se comportaban los corintios cuando se reunían? ¿Cómo socavaba este comportamiento la ordenanza del Señor de la Santa Cena?</w:t>
      </w:r>
    </w:p>
    <w:p w14:paraId="5F0A7D44" w14:textId="77777777" w:rsidR="00387BE3" w:rsidRPr="00D1593B" w:rsidRDefault="00387BE3" w:rsidP="00537F50">
      <w:pPr>
        <w:pStyle w:val="NoSpacing"/>
        <w:rPr>
          <w:rFonts w:ascii="Cambria" w:hAnsi="Cambria"/>
          <w:lang w:val="es-MX"/>
        </w:rPr>
      </w:pPr>
    </w:p>
    <w:p w14:paraId="56297075" w14:textId="77777777" w:rsidR="003F05C5" w:rsidRPr="00D1593B" w:rsidRDefault="003F05C5" w:rsidP="00537F50">
      <w:pPr>
        <w:pStyle w:val="NoSpacing"/>
        <w:rPr>
          <w:rFonts w:ascii="Cambria" w:hAnsi="Cambria"/>
          <w:lang w:val="es-MX"/>
        </w:rPr>
      </w:pPr>
    </w:p>
    <w:p w14:paraId="0B4F8926" w14:textId="77777777" w:rsidR="008F48C8" w:rsidRPr="00D1593B" w:rsidRDefault="008F48C8" w:rsidP="00537F50">
      <w:pPr>
        <w:pStyle w:val="NoSpacing"/>
        <w:rPr>
          <w:rFonts w:ascii="Cambria" w:hAnsi="Cambria"/>
          <w:lang w:val="es-MX"/>
        </w:rPr>
      </w:pPr>
    </w:p>
    <w:p w14:paraId="645C0633" w14:textId="0E23C6F0" w:rsidR="00F54C6F" w:rsidRPr="00D1593B" w:rsidRDefault="006E50BA" w:rsidP="006E50BA">
      <w:pPr>
        <w:pStyle w:val="NoSpacing"/>
        <w:tabs>
          <w:tab w:val="left" w:pos="360"/>
        </w:tabs>
        <w:ind w:left="360" w:hanging="360"/>
        <w:jc w:val="both"/>
        <w:rPr>
          <w:rFonts w:ascii="Cambria" w:hAnsi="Cambria"/>
          <w:bCs/>
          <w:lang w:val="es-MX"/>
        </w:rPr>
      </w:pPr>
      <w:r w:rsidRPr="00D1593B">
        <w:rPr>
          <w:rFonts w:ascii="Cambria" w:hAnsi="Cambria"/>
          <w:bCs/>
          <w:lang w:val="es-MX"/>
        </w:rPr>
        <w:t>3.</w:t>
      </w:r>
      <w:r w:rsidRPr="00D1593B">
        <w:rPr>
          <w:rFonts w:ascii="Cambria" w:hAnsi="Cambria"/>
          <w:bCs/>
          <w:lang w:val="es-MX"/>
        </w:rPr>
        <w:tab/>
      </w:r>
      <w:r w:rsidR="00FE4648" w:rsidRPr="00D1593B">
        <w:rPr>
          <w:rFonts w:ascii="Cambria" w:hAnsi="Cambria"/>
          <w:bCs/>
          <w:lang w:val="es-MX"/>
        </w:rPr>
        <w:t>¿Qué revela la reprensión de Pablo en el versículo 22 sobre cómo veía el Señor el comportamiento de algunos miembros de la iglesia de Corinto? ¿Qué otros detalles sobre su comportamiento se revelan en este versículo?</w:t>
      </w:r>
    </w:p>
    <w:p w14:paraId="52B7AA15" w14:textId="77777777" w:rsidR="006E50BA" w:rsidRPr="00D1593B" w:rsidRDefault="006E50BA" w:rsidP="006E50BA">
      <w:pPr>
        <w:pStyle w:val="NoSpacing"/>
        <w:tabs>
          <w:tab w:val="left" w:pos="360"/>
        </w:tabs>
        <w:ind w:left="360" w:hanging="360"/>
        <w:jc w:val="both"/>
        <w:rPr>
          <w:rFonts w:ascii="Cambria" w:hAnsi="Cambria"/>
          <w:bCs/>
          <w:lang w:val="es-MX"/>
        </w:rPr>
      </w:pPr>
    </w:p>
    <w:p w14:paraId="5FBBEE39" w14:textId="77777777" w:rsidR="000C24A0" w:rsidRPr="00D1593B" w:rsidRDefault="000C24A0" w:rsidP="000C24A0">
      <w:pPr>
        <w:pStyle w:val="NoSpacing"/>
        <w:tabs>
          <w:tab w:val="left" w:pos="360"/>
        </w:tabs>
        <w:jc w:val="both"/>
        <w:rPr>
          <w:rFonts w:ascii="Cambria" w:hAnsi="Cambria"/>
          <w:bCs/>
          <w:lang w:val="es-MX"/>
        </w:rPr>
      </w:pPr>
    </w:p>
    <w:p w14:paraId="47AEE3E9" w14:textId="77777777" w:rsidR="000C24A0" w:rsidRPr="00D1593B" w:rsidRDefault="000C24A0" w:rsidP="000C24A0">
      <w:pPr>
        <w:pStyle w:val="NoSpacing"/>
        <w:tabs>
          <w:tab w:val="left" w:pos="360"/>
        </w:tabs>
        <w:jc w:val="both"/>
        <w:rPr>
          <w:rFonts w:ascii="Cambria" w:hAnsi="Cambria"/>
          <w:bCs/>
          <w:lang w:val="es-MX"/>
        </w:rPr>
      </w:pPr>
    </w:p>
    <w:p w14:paraId="3CD0C1EA" w14:textId="0CFE0880" w:rsidR="003A694F" w:rsidRPr="00D1593B" w:rsidRDefault="007200B9" w:rsidP="00537F50">
      <w:pPr>
        <w:pStyle w:val="NoSpacing"/>
        <w:tabs>
          <w:tab w:val="left" w:pos="360"/>
        </w:tabs>
        <w:ind w:left="360" w:hanging="360"/>
        <w:jc w:val="both"/>
        <w:rPr>
          <w:rFonts w:ascii="Cambria" w:hAnsi="Cambria"/>
          <w:b/>
          <w:lang w:val="es-MX"/>
        </w:rPr>
      </w:pPr>
      <w:r w:rsidRPr="00D1593B">
        <w:rPr>
          <w:rFonts w:ascii="Cambria" w:hAnsi="Cambria"/>
          <w:b/>
          <w:lang w:val="es-MX"/>
        </w:rPr>
        <w:t>D</w:t>
      </w:r>
      <w:r w:rsidR="00FE4648" w:rsidRPr="00D1593B">
        <w:rPr>
          <w:rFonts w:ascii="Cambria" w:hAnsi="Cambria"/>
          <w:b/>
          <w:lang w:val="es-MX"/>
        </w:rPr>
        <w:t>ía cinco</w:t>
      </w:r>
    </w:p>
    <w:p w14:paraId="67C3F8ED" w14:textId="3EAFE5A2" w:rsidR="00AB73FE" w:rsidRPr="00D1593B" w:rsidRDefault="00FE4648" w:rsidP="00537F50">
      <w:pPr>
        <w:pStyle w:val="NoSpacing"/>
        <w:tabs>
          <w:tab w:val="left" w:pos="360"/>
        </w:tabs>
        <w:ind w:left="360" w:hanging="360"/>
        <w:jc w:val="both"/>
        <w:rPr>
          <w:rFonts w:ascii="Cambria" w:hAnsi="Cambria"/>
          <w:b/>
          <w:bCs/>
          <w:i/>
          <w:iCs/>
          <w:lang w:val="es-MX"/>
        </w:rPr>
      </w:pPr>
      <w:r w:rsidRPr="00D1593B">
        <w:rPr>
          <w:rFonts w:ascii="Cambria" w:hAnsi="Cambria"/>
          <w:bCs/>
          <w:i/>
          <w:iCs/>
          <w:lang w:val="es-MX"/>
        </w:rPr>
        <w:t>Lee 1 Corintios</w:t>
      </w:r>
      <w:r w:rsidR="008F48C8" w:rsidRPr="00D1593B">
        <w:rPr>
          <w:rFonts w:ascii="Cambria" w:hAnsi="Cambria"/>
          <w:bCs/>
          <w:i/>
          <w:iCs/>
          <w:lang w:val="es-MX"/>
        </w:rPr>
        <w:t xml:space="preserve"> 11</w:t>
      </w:r>
      <w:r w:rsidR="00B277F8" w:rsidRPr="00D1593B">
        <w:rPr>
          <w:rFonts w:ascii="Cambria" w:hAnsi="Cambria"/>
          <w:bCs/>
          <w:i/>
          <w:iCs/>
          <w:lang w:val="es-MX"/>
        </w:rPr>
        <w:t>:</w:t>
      </w:r>
      <w:r w:rsidR="009808ED" w:rsidRPr="00D1593B">
        <w:rPr>
          <w:rFonts w:ascii="Cambria" w:hAnsi="Cambria"/>
          <w:bCs/>
          <w:i/>
          <w:iCs/>
          <w:lang w:val="es-MX"/>
        </w:rPr>
        <w:t>23</w:t>
      </w:r>
      <w:r w:rsidR="00723D89" w:rsidRPr="00D1593B">
        <w:rPr>
          <w:rFonts w:ascii="Cambria" w:hAnsi="Cambria"/>
          <w:bCs/>
          <w:i/>
          <w:iCs/>
          <w:lang w:val="es-MX"/>
        </w:rPr>
        <w:t>–</w:t>
      </w:r>
      <w:r w:rsidR="008F48C8" w:rsidRPr="00D1593B">
        <w:rPr>
          <w:rFonts w:ascii="Cambria" w:hAnsi="Cambria"/>
          <w:bCs/>
          <w:i/>
          <w:iCs/>
          <w:lang w:val="es-MX"/>
        </w:rPr>
        <w:t>34</w:t>
      </w:r>
      <w:r w:rsidR="000C2C56" w:rsidRPr="00D1593B">
        <w:rPr>
          <w:rFonts w:ascii="Cambria" w:hAnsi="Cambria"/>
          <w:bCs/>
          <w:i/>
          <w:iCs/>
          <w:lang w:val="es-MX"/>
        </w:rPr>
        <w:t xml:space="preserve"> </w:t>
      </w:r>
      <w:r w:rsidR="00CB6A15" w:rsidRPr="00D1593B">
        <w:rPr>
          <w:rFonts w:ascii="Cambria" w:hAnsi="Cambria"/>
          <w:i/>
          <w:iCs/>
          <w:lang w:val="es-MX"/>
        </w:rPr>
        <w:t xml:space="preserve">— </w:t>
      </w:r>
      <w:r w:rsidRPr="00D1593B">
        <w:rPr>
          <w:rFonts w:ascii="Cambria" w:hAnsi="Cambria"/>
          <w:b/>
          <w:bCs/>
          <w:i/>
          <w:iCs/>
          <w:lang w:val="es-MX"/>
        </w:rPr>
        <w:t>La Cena del Señor, Parte</w:t>
      </w:r>
      <w:r w:rsidR="003C7C26" w:rsidRPr="00D1593B">
        <w:rPr>
          <w:rFonts w:ascii="Cambria" w:hAnsi="Cambria"/>
          <w:b/>
          <w:bCs/>
          <w:i/>
          <w:iCs/>
          <w:lang w:val="es-MX"/>
        </w:rPr>
        <w:t xml:space="preserve"> 2</w:t>
      </w:r>
    </w:p>
    <w:p w14:paraId="7A5DCBAE" w14:textId="3D7C4010" w:rsidR="00C070FC" w:rsidRPr="00D1593B" w:rsidRDefault="00C070FC" w:rsidP="00C070FC">
      <w:pPr>
        <w:pStyle w:val="NoSpacing"/>
        <w:tabs>
          <w:tab w:val="left" w:pos="360"/>
        </w:tabs>
        <w:ind w:left="360" w:hanging="360"/>
        <w:jc w:val="both"/>
        <w:rPr>
          <w:rFonts w:ascii="Cambria" w:hAnsi="Cambria"/>
          <w:bCs/>
          <w:lang w:val="es-MX"/>
        </w:rPr>
      </w:pPr>
      <w:r w:rsidRPr="00D1593B">
        <w:rPr>
          <w:rFonts w:ascii="Cambria" w:hAnsi="Cambria"/>
          <w:bCs/>
          <w:lang w:val="es-MX"/>
        </w:rPr>
        <w:t>1.</w:t>
      </w:r>
      <w:r w:rsidRPr="00D1593B">
        <w:rPr>
          <w:rFonts w:ascii="Cambria" w:hAnsi="Cambria"/>
          <w:bCs/>
          <w:lang w:val="es-MX"/>
        </w:rPr>
        <w:tab/>
      </w:r>
      <w:r w:rsidR="00827B55" w:rsidRPr="00D1593B">
        <w:rPr>
          <w:rFonts w:ascii="Cambria" w:hAnsi="Cambria"/>
          <w:bCs/>
          <w:lang w:val="es-MX"/>
        </w:rPr>
        <w:t>Según 1 Corintios 11:23–26, ¿qué deben recordar y proclamar los creyentes mediante la Santa Cena?</w:t>
      </w:r>
    </w:p>
    <w:p w14:paraId="3D3CDF91" w14:textId="77777777" w:rsidR="00C070FC" w:rsidRPr="00D1593B" w:rsidRDefault="00C070FC" w:rsidP="00C070FC">
      <w:pPr>
        <w:pStyle w:val="NoSpacing"/>
        <w:tabs>
          <w:tab w:val="left" w:pos="360"/>
        </w:tabs>
        <w:jc w:val="both"/>
        <w:rPr>
          <w:rFonts w:ascii="Cambria" w:hAnsi="Cambria"/>
          <w:bCs/>
          <w:lang w:val="es-MX"/>
        </w:rPr>
      </w:pPr>
    </w:p>
    <w:p w14:paraId="609B85E5" w14:textId="77777777" w:rsidR="006E0979" w:rsidRPr="00D1593B" w:rsidRDefault="006E0979" w:rsidP="00587E21">
      <w:pPr>
        <w:pStyle w:val="NoSpacing"/>
        <w:tabs>
          <w:tab w:val="left" w:pos="360"/>
        </w:tabs>
        <w:ind w:left="720" w:hanging="720"/>
        <w:jc w:val="both"/>
        <w:rPr>
          <w:rFonts w:ascii="Cambria" w:hAnsi="Cambria"/>
          <w:bCs/>
          <w:lang w:val="es-MX"/>
        </w:rPr>
      </w:pPr>
    </w:p>
    <w:p w14:paraId="66993A21" w14:textId="77777777" w:rsidR="006E0979" w:rsidRPr="00D1593B" w:rsidRDefault="006E0979" w:rsidP="00587E21">
      <w:pPr>
        <w:pStyle w:val="NoSpacing"/>
        <w:tabs>
          <w:tab w:val="left" w:pos="360"/>
        </w:tabs>
        <w:ind w:left="720" w:hanging="720"/>
        <w:jc w:val="both"/>
        <w:rPr>
          <w:rFonts w:ascii="Cambria" w:hAnsi="Cambria"/>
          <w:bCs/>
          <w:lang w:val="es-MX"/>
        </w:rPr>
      </w:pPr>
    </w:p>
    <w:p w14:paraId="13A0A043" w14:textId="28BB9A48" w:rsidR="00C87988" w:rsidRPr="00D1593B" w:rsidRDefault="00C070FC" w:rsidP="00587E21">
      <w:pPr>
        <w:pStyle w:val="NoSpacing"/>
        <w:tabs>
          <w:tab w:val="left" w:pos="360"/>
        </w:tabs>
        <w:ind w:left="720" w:hanging="720"/>
        <w:jc w:val="both"/>
        <w:rPr>
          <w:rFonts w:ascii="Cambria" w:hAnsi="Cambria"/>
          <w:bCs/>
          <w:lang w:val="es-MX"/>
        </w:rPr>
      </w:pPr>
      <w:r w:rsidRPr="00D1593B">
        <w:rPr>
          <w:rFonts w:ascii="Cambria" w:hAnsi="Cambria"/>
          <w:bCs/>
          <w:lang w:val="es-MX"/>
        </w:rPr>
        <w:tab/>
        <w:t>a.</w:t>
      </w:r>
      <w:r w:rsidRPr="00D1593B">
        <w:rPr>
          <w:rFonts w:ascii="Cambria" w:hAnsi="Cambria"/>
          <w:bCs/>
          <w:lang w:val="es-MX"/>
        </w:rPr>
        <w:tab/>
      </w:r>
      <w:r w:rsidR="00D1593B" w:rsidRPr="00D1593B">
        <w:rPr>
          <w:rFonts w:ascii="Cambria" w:hAnsi="Cambria"/>
          <w:bCs/>
          <w:lang w:val="es-MX"/>
        </w:rPr>
        <w:t>¿Cómo es posible que la Santa Cena mire tanto al pasado como al futuro</w:t>
      </w:r>
      <w:r w:rsidR="00C9240A">
        <w:rPr>
          <w:rFonts w:ascii="Cambria" w:hAnsi="Cambria"/>
          <w:bCs/>
        </w:rPr>
        <w:t>?</w:t>
      </w:r>
      <w:r w:rsidR="00D1593B" w:rsidRPr="00D1593B">
        <w:rPr>
          <w:rFonts w:ascii="Cambria" w:hAnsi="Cambria"/>
          <w:bCs/>
          <w:lang w:val="es-MX"/>
        </w:rPr>
        <w:t xml:space="preserve"> </w:t>
      </w:r>
      <w:r w:rsidR="00C9240A">
        <w:rPr>
          <w:rFonts w:ascii="Cambria" w:hAnsi="Cambria"/>
          <w:bCs/>
          <w:lang w:val="es-MX"/>
        </w:rPr>
        <w:t>¿C</w:t>
      </w:r>
      <w:r w:rsidR="00D1593B" w:rsidRPr="00D1593B">
        <w:rPr>
          <w:rFonts w:ascii="Cambria" w:hAnsi="Cambria"/>
          <w:bCs/>
          <w:lang w:val="es-MX"/>
        </w:rPr>
        <w:t>ómo debería esta verdad influir en el tono y la actitud de nuestra participación?</w:t>
      </w:r>
    </w:p>
    <w:p w14:paraId="243B1532" w14:textId="77777777" w:rsidR="00C87988" w:rsidRPr="00D1593B" w:rsidRDefault="00C87988" w:rsidP="009040B3">
      <w:pPr>
        <w:pStyle w:val="NoSpacing"/>
        <w:tabs>
          <w:tab w:val="left" w:pos="360"/>
        </w:tabs>
        <w:jc w:val="both"/>
        <w:rPr>
          <w:rFonts w:ascii="Cambria" w:hAnsi="Cambria"/>
          <w:bCs/>
          <w:sz w:val="12"/>
          <w:szCs w:val="12"/>
          <w:lang w:val="es-MX"/>
        </w:rPr>
      </w:pPr>
    </w:p>
    <w:p w14:paraId="1C8D5650" w14:textId="77777777" w:rsidR="00031699" w:rsidRPr="00D1593B" w:rsidRDefault="00031699" w:rsidP="009040B3">
      <w:pPr>
        <w:pStyle w:val="NoSpacing"/>
        <w:tabs>
          <w:tab w:val="left" w:pos="360"/>
        </w:tabs>
        <w:jc w:val="both"/>
        <w:rPr>
          <w:rFonts w:ascii="Cambria" w:hAnsi="Cambria"/>
          <w:bCs/>
          <w:sz w:val="12"/>
          <w:szCs w:val="12"/>
          <w:lang w:val="es-MX"/>
        </w:rPr>
      </w:pPr>
    </w:p>
    <w:p w14:paraId="2CEE18B7" w14:textId="086FEC9E" w:rsidR="001E39D9" w:rsidRPr="00D1593B" w:rsidRDefault="00C87988" w:rsidP="00C87988">
      <w:pPr>
        <w:pStyle w:val="NoSpacing"/>
        <w:tabs>
          <w:tab w:val="left" w:pos="360"/>
        </w:tabs>
        <w:ind w:left="360" w:hanging="360"/>
        <w:jc w:val="both"/>
        <w:rPr>
          <w:rFonts w:ascii="Cambria" w:hAnsi="Cambria"/>
          <w:bCs/>
          <w:lang w:val="es-MX"/>
        </w:rPr>
      </w:pPr>
      <w:r w:rsidRPr="00D1593B">
        <w:rPr>
          <w:rFonts w:ascii="Cambria" w:hAnsi="Cambria"/>
          <w:bCs/>
          <w:lang w:val="es-MX"/>
        </w:rPr>
        <w:t>2.</w:t>
      </w:r>
      <w:r w:rsidRPr="00D1593B">
        <w:rPr>
          <w:rFonts w:ascii="Cambria" w:hAnsi="Cambria"/>
          <w:bCs/>
          <w:lang w:val="es-MX"/>
        </w:rPr>
        <w:tab/>
      </w:r>
      <w:r w:rsidR="00583C63" w:rsidRPr="00583C63">
        <w:rPr>
          <w:rFonts w:ascii="Cambria" w:hAnsi="Cambria"/>
          <w:bCs/>
          <w:lang w:val="es-MX"/>
        </w:rPr>
        <w:t>En 1 Corintios 11:27-31, ¿a qué llama Pablo a los creyentes, y cuál es el peligro de no hacerlo?</w:t>
      </w:r>
    </w:p>
    <w:p w14:paraId="4536F39B" w14:textId="6F2BD5E0" w:rsidR="001E39D9" w:rsidRPr="00D1593B" w:rsidRDefault="001E39D9" w:rsidP="00537F50">
      <w:pPr>
        <w:pStyle w:val="NoSpacing"/>
        <w:tabs>
          <w:tab w:val="left" w:pos="360"/>
        </w:tabs>
        <w:ind w:left="360" w:hanging="360"/>
        <w:jc w:val="both"/>
        <w:rPr>
          <w:rFonts w:ascii="Cambria" w:hAnsi="Cambria"/>
          <w:bCs/>
          <w:lang w:val="es-MX"/>
        </w:rPr>
      </w:pPr>
    </w:p>
    <w:p w14:paraId="6A541503" w14:textId="5E4C25EE" w:rsidR="003A694F" w:rsidRPr="00D1593B" w:rsidRDefault="003A694F" w:rsidP="00537F50">
      <w:pPr>
        <w:pStyle w:val="NoSpacing"/>
        <w:tabs>
          <w:tab w:val="left" w:pos="360"/>
        </w:tabs>
        <w:ind w:left="360" w:hanging="360"/>
        <w:jc w:val="both"/>
        <w:rPr>
          <w:rFonts w:ascii="Cambria" w:hAnsi="Cambria"/>
          <w:bCs/>
          <w:lang w:val="es-MX"/>
        </w:rPr>
      </w:pPr>
    </w:p>
    <w:p w14:paraId="36B709E1" w14:textId="77777777" w:rsidR="003A694F" w:rsidRPr="00D1593B" w:rsidRDefault="003A694F" w:rsidP="00537F50">
      <w:pPr>
        <w:pStyle w:val="NoSpacing"/>
        <w:tabs>
          <w:tab w:val="left" w:pos="360"/>
        </w:tabs>
        <w:ind w:left="360" w:hanging="360"/>
        <w:jc w:val="both"/>
        <w:rPr>
          <w:rFonts w:ascii="Cambria" w:hAnsi="Cambria"/>
          <w:bCs/>
          <w:lang w:val="es-MX"/>
        </w:rPr>
      </w:pPr>
    </w:p>
    <w:p w14:paraId="7DC73456" w14:textId="65BD87A2" w:rsidR="00414991" w:rsidRPr="00D1593B" w:rsidRDefault="00414991" w:rsidP="00537F50">
      <w:pPr>
        <w:pStyle w:val="NoSpacing"/>
        <w:tabs>
          <w:tab w:val="left" w:pos="360"/>
        </w:tabs>
        <w:ind w:left="360" w:hanging="360"/>
        <w:jc w:val="both"/>
        <w:rPr>
          <w:rFonts w:ascii="Cambria" w:hAnsi="Cambria"/>
          <w:bCs/>
          <w:lang w:val="es-MX"/>
        </w:rPr>
      </w:pPr>
      <w:r w:rsidRPr="00D1593B">
        <w:rPr>
          <w:rFonts w:ascii="Cambria" w:hAnsi="Cambria"/>
          <w:bCs/>
          <w:lang w:val="es-MX"/>
        </w:rPr>
        <w:t>3.</w:t>
      </w:r>
      <w:r w:rsidRPr="00D1593B">
        <w:rPr>
          <w:rFonts w:ascii="Cambria" w:hAnsi="Cambria"/>
          <w:bCs/>
          <w:lang w:val="es-MX"/>
        </w:rPr>
        <w:tab/>
      </w:r>
      <w:r w:rsidR="008E2B3A" w:rsidRPr="008E2B3A">
        <w:rPr>
          <w:rFonts w:ascii="Cambria" w:hAnsi="Cambria"/>
          <w:bCs/>
          <w:lang w:val="es-MX"/>
        </w:rPr>
        <w:t>¿Cómo influye el versículo 32 en nuestra forma de pensar sobre la corrección de Dios y el propósito que Él tiene para las consecuencias en nuestras vidas?</w:t>
      </w:r>
    </w:p>
    <w:p w14:paraId="6C0E5A9F" w14:textId="77777777" w:rsidR="00414991" w:rsidRPr="00D1593B" w:rsidRDefault="00414991" w:rsidP="00537F50">
      <w:pPr>
        <w:pStyle w:val="NoSpacing"/>
        <w:tabs>
          <w:tab w:val="left" w:pos="360"/>
        </w:tabs>
        <w:ind w:left="360" w:hanging="360"/>
        <w:jc w:val="both"/>
        <w:rPr>
          <w:rFonts w:ascii="Cambria" w:hAnsi="Cambria"/>
          <w:bCs/>
          <w:lang w:val="es-MX"/>
        </w:rPr>
      </w:pPr>
    </w:p>
    <w:p w14:paraId="7DB77759" w14:textId="77777777" w:rsidR="00414991" w:rsidRPr="00D1593B" w:rsidRDefault="00414991" w:rsidP="00537F50">
      <w:pPr>
        <w:pStyle w:val="NoSpacing"/>
        <w:tabs>
          <w:tab w:val="left" w:pos="360"/>
        </w:tabs>
        <w:ind w:left="360" w:hanging="360"/>
        <w:jc w:val="both"/>
        <w:rPr>
          <w:rFonts w:ascii="Cambria" w:hAnsi="Cambria"/>
          <w:bCs/>
          <w:lang w:val="es-MX"/>
        </w:rPr>
      </w:pPr>
    </w:p>
    <w:p w14:paraId="026A9FA0" w14:textId="77777777" w:rsidR="00414991" w:rsidRPr="00D1593B" w:rsidRDefault="00414991" w:rsidP="00537F50">
      <w:pPr>
        <w:pStyle w:val="NoSpacing"/>
        <w:tabs>
          <w:tab w:val="left" w:pos="360"/>
        </w:tabs>
        <w:ind w:left="360" w:hanging="360"/>
        <w:jc w:val="both"/>
        <w:rPr>
          <w:rFonts w:ascii="Cambria" w:hAnsi="Cambria"/>
          <w:bCs/>
          <w:lang w:val="es-MX"/>
        </w:rPr>
      </w:pPr>
    </w:p>
    <w:p w14:paraId="70F8B4C6" w14:textId="2B85C523" w:rsidR="00771616" w:rsidRPr="00D1593B" w:rsidRDefault="000C24A0" w:rsidP="00537F50">
      <w:pPr>
        <w:pStyle w:val="NoSpacing"/>
        <w:tabs>
          <w:tab w:val="left" w:pos="360"/>
        </w:tabs>
        <w:ind w:left="360" w:hanging="360"/>
        <w:jc w:val="both"/>
        <w:rPr>
          <w:rFonts w:ascii="Cambria" w:hAnsi="Cambria"/>
          <w:bCs/>
          <w:lang w:val="es-MX"/>
        </w:rPr>
      </w:pPr>
      <w:r w:rsidRPr="00D1593B">
        <w:rPr>
          <w:rFonts w:ascii="Cambria" w:hAnsi="Cambria"/>
          <w:bCs/>
          <w:lang w:val="es-MX"/>
        </w:rPr>
        <w:t>4</w:t>
      </w:r>
      <w:r w:rsidR="003A694F" w:rsidRPr="00D1593B">
        <w:rPr>
          <w:rFonts w:ascii="Cambria" w:hAnsi="Cambria"/>
          <w:bCs/>
          <w:lang w:val="es-MX"/>
        </w:rPr>
        <w:t>.</w:t>
      </w:r>
      <w:r w:rsidR="00D34ED7" w:rsidRPr="00D1593B">
        <w:rPr>
          <w:rFonts w:ascii="Cambria" w:hAnsi="Cambria"/>
          <w:bCs/>
          <w:lang w:val="es-MX"/>
        </w:rPr>
        <w:tab/>
      </w:r>
      <w:r w:rsidR="0029104C" w:rsidRPr="0029104C">
        <w:rPr>
          <w:rFonts w:ascii="Cambria" w:hAnsi="Cambria"/>
          <w:lang w:val="es-MX"/>
        </w:rPr>
        <w:t>¿Cómo solucionaría la obediencia a las instrucciones de 1 Corintios 11:33-34 los problemas relacionados con la Cena del Señor en la iglesia de Corinto?</w:t>
      </w:r>
    </w:p>
    <w:p w14:paraId="6C1437C3" w14:textId="77777777" w:rsidR="00771616" w:rsidRPr="00D1593B" w:rsidRDefault="00771616" w:rsidP="00537F50">
      <w:pPr>
        <w:pStyle w:val="NoSpacing"/>
        <w:tabs>
          <w:tab w:val="left" w:pos="360"/>
        </w:tabs>
        <w:ind w:left="360" w:hanging="360"/>
        <w:jc w:val="both"/>
        <w:rPr>
          <w:rFonts w:ascii="Cambria" w:hAnsi="Cambria"/>
          <w:bCs/>
          <w:lang w:val="es-MX"/>
        </w:rPr>
      </w:pPr>
    </w:p>
    <w:p w14:paraId="35B9F25C" w14:textId="0DDFE053" w:rsidR="00D652CA" w:rsidRPr="00D1593B" w:rsidRDefault="00D652CA" w:rsidP="00537F50">
      <w:pPr>
        <w:pStyle w:val="NoSpacing"/>
        <w:tabs>
          <w:tab w:val="left" w:pos="360"/>
        </w:tabs>
        <w:ind w:left="360" w:hanging="360"/>
        <w:jc w:val="both"/>
        <w:rPr>
          <w:rFonts w:ascii="Cambria" w:hAnsi="Cambria"/>
          <w:bCs/>
          <w:lang w:val="es-MX"/>
        </w:rPr>
      </w:pPr>
    </w:p>
    <w:p w14:paraId="69D2C0D4" w14:textId="77777777" w:rsidR="00054A44" w:rsidRPr="00D1593B" w:rsidRDefault="00054A44" w:rsidP="00537F50">
      <w:pPr>
        <w:pStyle w:val="NoSpacing"/>
        <w:tabs>
          <w:tab w:val="left" w:pos="360"/>
        </w:tabs>
        <w:ind w:left="360" w:hanging="360"/>
        <w:jc w:val="both"/>
        <w:rPr>
          <w:rFonts w:ascii="Cambria" w:hAnsi="Cambria"/>
          <w:bCs/>
          <w:lang w:val="es-MX"/>
        </w:rPr>
      </w:pPr>
    </w:p>
    <w:p w14:paraId="793530D2" w14:textId="0A8268BE" w:rsidR="00833B14" w:rsidRPr="00D1593B" w:rsidRDefault="009537C2" w:rsidP="00537F50">
      <w:pPr>
        <w:pStyle w:val="NoSpacing"/>
        <w:tabs>
          <w:tab w:val="left" w:pos="360"/>
        </w:tabs>
        <w:ind w:left="360" w:hanging="360"/>
        <w:jc w:val="both"/>
        <w:rPr>
          <w:rFonts w:ascii="Cambria" w:hAnsi="Cambria"/>
          <w:bCs/>
          <w:lang w:val="es-MX"/>
        </w:rPr>
      </w:pPr>
      <w:r w:rsidRPr="00D1593B">
        <w:rPr>
          <w:rFonts w:ascii="Cambria" w:hAnsi="Cambria"/>
          <w:bCs/>
          <w:lang w:val="es-MX"/>
        </w:rPr>
        <w:t xml:space="preserve">5. </w:t>
      </w:r>
      <w:r w:rsidRPr="00D1593B">
        <w:rPr>
          <w:rFonts w:ascii="Cambria" w:hAnsi="Cambria"/>
          <w:bCs/>
          <w:lang w:val="es-MX"/>
        </w:rPr>
        <w:tab/>
      </w:r>
      <w:r w:rsidR="00421913" w:rsidRPr="00421913">
        <w:rPr>
          <w:rFonts w:ascii="Cambria" w:hAnsi="Cambria"/>
          <w:bCs/>
          <w:lang w:val="es-MX"/>
        </w:rPr>
        <w:t>¿Cómo deben los creyentes, tanto individual como colectivamente, seguir las instrucciones de los versículos 27-34 y prepararse para la comunión de manera que sea un momento de adoración, unidad, arrepentimiento y esperanza?</w:t>
      </w:r>
    </w:p>
    <w:p w14:paraId="27602516" w14:textId="77777777" w:rsidR="00833B14" w:rsidRPr="00D1593B" w:rsidRDefault="00833B14" w:rsidP="00537F50">
      <w:pPr>
        <w:pStyle w:val="NoSpacing"/>
        <w:tabs>
          <w:tab w:val="left" w:pos="360"/>
        </w:tabs>
        <w:ind w:left="360" w:hanging="360"/>
        <w:jc w:val="both"/>
        <w:rPr>
          <w:rFonts w:ascii="Cambria" w:hAnsi="Cambria"/>
          <w:bCs/>
          <w:lang w:val="es-MX"/>
        </w:rPr>
      </w:pPr>
    </w:p>
    <w:p w14:paraId="5411D817" w14:textId="77777777" w:rsidR="00054A44" w:rsidRPr="00D1593B" w:rsidRDefault="00054A44" w:rsidP="00781607">
      <w:pPr>
        <w:pStyle w:val="NoSpacing"/>
        <w:tabs>
          <w:tab w:val="left" w:pos="360"/>
        </w:tabs>
        <w:jc w:val="both"/>
        <w:rPr>
          <w:rFonts w:ascii="Cambria" w:hAnsi="Cambria"/>
          <w:bCs/>
          <w:lang w:val="es-MX"/>
        </w:rPr>
      </w:pPr>
    </w:p>
    <w:bookmarkEnd w:id="0"/>
    <w:bookmarkEnd w:id="1"/>
    <w:bookmarkEnd w:id="2"/>
    <w:p w14:paraId="65863289" w14:textId="77777777" w:rsidR="00014086" w:rsidRPr="00D1593B" w:rsidRDefault="00014086" w:rsidP="00537F50">
      <w:pPr>
        <w:pStyle w:val="NoSpacing"/>
        <w:rPr>
          <w:rFonts w:ascii="Cambria" w:hAnsi="Cambria"/>
          <w:bCs/>
          <w:lang w:val="es-MX"/>
        </w:rPr>
      </w:pPr>
    </w:p>
    <w:p w14:paraId="1DF0E920" w14:textId="64169BB2" w:rsidR="00CA4A0D" w:rsidRPr="00D1593B" w:rsidRDefault="00054A44" w:rsidP="0040603E">
      <w:pPr>
        <w:pStyle w:val="NoSpacing"/>
        <w:pBdr>
          <w:top w:val="single" w:sz="4" w:space="1" w:color="auto"/>
        </w:pBdr>
        <w:tabs>
          <w:tab w:val="right" w:pos="10440"/>
        </w:tabs>
        <w:rPr>
          <w:rFonts w:ascii="Cambria" w:hAnsi="Cambria"/>
          <w:bCs/>
          <w:lang w:val="es-MX"/>
        </w:rPr>
      </w:pPr>
      <w:r w:rsidRPr="00D1593B">
        <w:rPr>
          <w:rFonts w:ascii="Cambria" w:hAnsi="Cambria"/>
          <w:bCs/>
          <w:lang w:val="es-MX"/>
        </w:rPr>
        <w:t>Cammy Scott</w:t>
      </w:r>
      <w:r w:rsidR="008B6DE7" w:rsidRPr="00D1593B">
        <w:rPr>
          <w:rFonts w:ascii="Cambria" w:hAnsi="Cambria"/>
          <w:bCs/>
          <w:color w:val="FF0000"/>
          <w:lang w:val="es-MX"/>
        </w:rPr>
        <w:tab/>
      </w:r>
      <w:r w:rsidR="00421913">
        <w:rPr>
          <w:rFonts w:ascii="Cambria" w:hAnsi="Cambria"/>
          <w:bCs/>
          <w:lang w:val="es-MX"/>
        </w:rPr>
        <w:t>21 de enero</w:t>
      </w:r>
      <w:r w:rsidRPr="00D1593B">
        <w:rPr>
          <w:rFonts w:ascii="Cambria" w:hAnsi="Cambria"/>
          <w:bCs/>
          <w:lang w:val="es-MX"/>
        </w:rPr>
        <w:t>, 2026</w:t>
      </w:r>
    </w:p>
    <w:p w14:paraId="277DE1C2" w14:textId="48600B35" w:rsidR="00864375" w:rsidRPr="00D1593B" w:rsidRDefault="00864375" w:rsidP="00864375">
      <w:pPr>
        <w:spacing w:after="160"/>
        <w:ind w:left="360"/>
        <w:jc w:val="center"/>
        <w:rPr>
          <w:rFonts w:ascii="Cambria" w:hAnsi="Cambria" w:cs="Tahoma"/>
        </w:rPr>
      </w:pPr>
      <w:r w:rsidRPr="00D1593B">
        <w:rPr>
          <w:rFonts w:ascii="Cambria" w:hAnsi="Cambria" w:cs="Tahoma"/>
        </w:rPr>
        <w:t xml:space="preserve">I.   </w:t>
      </w:r>
      <w:r w:rsidR="004B3CCE" w:rsidRPr="004B3CCE">
        <w:rPr>
          <w:rFonts w:ascii="Cambria" w:hAnsi="Cambria" w:cs="Tahoma"/>
        </w:rPr>
        <w:t>Un estímulo y un principio</w:t>
      </w:r>
      <w:r w:rsidRPr="00D1593B">
        <w:rPr>
          <w:rFonts w:ascii="Cambria" w:hAnsi="Cambria" w:cs="Tahoma"/>
        </w:rPr>
        <w:t xml:space="preserve"> (1 Cor. 11:2–3)</w:t>
      </w:r>
    </w:p>
    <w:p w14:paraId="234A9A1B" w14:textId="74672263" w:rsidR="00864375" w:rsidRPr="00D1593B" w:rsidRDefault="00864375" w:rsidP="00864375">
      <w:pPr>
        <w:spacing w:after="160"/>
        <w:ind w:left="360"/>
        <w:jc w:val="center"/>
        <w:rPr>
          <w:rFonts w:ascii="Cambria" w:hAnsi="Cambria" w:cs="Tahoma"/>
        </w:rPr>
      </w:pPr>
      <w:r w:rsidRPr="00D1593B">
        <w:rPr>
          <w:rFonts w:ascii="Cambria" w:hAnsi="Cambria" w:cs="Tahoma"/>
        </w:rPr>
        <w:t xml:space="preserve">II.   </w:t>
      </w:r>
      <w:r w:rsidR="004B3CCE" w:rsidRPr="00D1593B">
        <w:rPr>
          <w:rFonts w:ascii="Cambria" w:hAnsi="Cambria" w:cs="Tahoma"/>
        </w:rPr>
        <w:t>El Principio Ilustrado</w:t>
      </w:r>
      <w:r w:rsidRPr="00D1593B">
        <w:rPr>
          <w:rFonts w:ascii="Cambria" w:hAnsi="Cambria" w:cs="Tahoma"/>
        </w:rPr>
        <w:t xml:space="preserve"> (1 Cor. 11:4–16</w:t>
      </w:r>
      <w:r w:rsidR="00F7568A">
        <w:rPr>
          <w:rFonts w:ascii="Cambria" w:hAnsi="Cambria" w:cs="Tahoma"/>
        </w:rPr>
        <w:t>)</w:t>
      </w:r>
    </w:p>
    <w:p w14:paraId="210D52AB" w14:textId="78EFCAD5" w:rsidR="00864375" w:rsidRPr="00D1593B" w:rsidRDefault="00864375" w:rsidP="00864375">
      <w:pPr>
        <w:spacing w:after="160"/>
        <w:ind w:left="360"/>
        <w:jc w:val="center"/>
        <w:rPr>
          <w:rFonts w:ascii="Cambria" w:hAnsi="Cambria" w:cs="Tahoma"/>
        </w:rPr>
      </w:pPr>
      <w:r w:rsidRPr="00D1593B">
        <w:rPr>
          <w:rFonts w:ascii="Cambria" w:hAnsi="Cambria" w:cs="Tahoma"/>
        </w:rPr>
        <w:t xml:space="preserve">III.   </w:t>
      </w:r>
      <w:r w:rsidR="001A2F20" w:rsidRPr="001A2F20">
        <w:rPr>
          <w:rFonts w:ascii="Cambria" w:hAnsi="Cambria" w:cs="Tahoma"/>
        </w:rPr>
        <w:t>Divisiones y disensiones son abordadas.</w:t>
      </w:r>
      <w:r w:rsidRPr="00D1593B">
        <w:rPr>
          <w:rFonts w:ascii="Cambria" w:hAnsi="Cambria" w:cs="Tahoma"/>
        </w:rPr>
        <w:t xml:space="preserve"> (1 Cor. 11:17–22)</w:t>
      </w:r>
    </w:p>
    <w:p w14:paraId="237D668F" w14:textId="2E466BF7" w:rsidR="00864375" w:rsidRPr="00D1593B" w:rsidRDefault="00864375" w:rsidP="00864375">
      <w:pPr>
        <w:spacing w:after="160"/>
        <w:ind w:left="360"/>
        <w:jc w:val="center"/>
        <w:rPr>
          <w:rFonts w:ascii="Cambria" w:hAnsi="Cambria" w:cs="Tahoma"/>
        </w:rPr>
      </w:pPr>
      <w:r w:rsidRPr="00D1593B">
        <w:rPr>
          <w:rFonts w:ascii="Cambria" w:hAnsi="Cambria" w:cs="Tahoma"/>
        </w:rPr>
        <w:t xml:space="preserve">IV.   </w:t>
      </w:r>
      <w:r w:rsidR="00FB3112" w:rsidRPr="00D1593B">
        <w:rPr>
          <w:rFonts w:ascii="Cambria" w:hAnsi="Cambria" w:cs="Tahoma"/>
        </w:rPr>
        <w:t>La Cena del Señor</w:t>
      </w:r>
      <w:r w:rsidRPr="00D1593B">
        <w:rPr>
          <w:rFonts w:ascii="Cambria" w:hAnsi="Cambria" w:cs="Tahoma"/>
        </w:rPr>
        <w:t xml:space="preserve"> (1 Cor. 11:23–26)</w:t>
      </w:r>
    </w:p>
    <w:p w14:paraId="175F49E8" w14:textId="7AEFC993" w:rsidR="00864375" w:rsidRPr="00D1593B" w:rsidRDefault="00864375" w:rsidP="00864375">
      <w:pPr>
        <w:spacing w:after="160"/>
        <w:ind w:left="360"/>
        <w:jc w:val="center"/>
        <w:rPr>
          <w:rFonts w:ascii="Cambria" w:hAnsi="Cambria" w:cs="Tahoma"/>
        </w:rPr>
      </w:pPr>
      <w:r w:rsidRPr="00D1593B">
        <w:rPr>
          <w:rFonts w:ascii="Cambria" w:hAnsi="Cambria" w:cs="Tahoma"/>
        </w:rPr>
        <w:t xml:space="preserve">V.   </w:t>
      </w:r>
      <w:r w:rsidR="00FB3112" w:rsidRPr="00D1593B">
        <w:rPr>
          <w:rFonts w:ascii="Cambria" w:hAnsi="Cambria" w:cs="Tahoma"/>
        </w:rPr>
        <w:t>El enfoque correcto</w:t>
      </w:r>
      <w:r w:rsidRPr="00D1593B">
        <w:rPr>
          <w:rFonts w:ascii="Cambria" w:hAnsi="Cambria" w:cs="Tahoma"/>
        </w:rPr>
        <w:t xml:space="preserve"> (1 Cor. 11:27–34)</w:t>
      </w:r>
    </w:p>
    <w:p w14:paraId="3BC2EA5E" w14:textId="3BF697AD" w:rsidR="00781607" w:rsidRPr="00D1593B" w:rsidRDefault="00864375" w:rsidP="00FA66A4">
      <w:pPr>
        <w:pStyle w:val="NoSpacing"/>
        <w:rPr>
          <w:rStyle w:val="normaltextrun"/>
          <w:rFonts w:ascii="Cambria" w:hAnsi="Cambria"/>
          <w:b/>
          <w:lang w:val="es-MX"/>
        </w:rPr>
        <w:sectPr w:rsidR="00781607" w:rsidRPr="00D1593B" w:rsidSect="00F645FD">
          <w:headerReference w:type="default" r:id="rId12"/>
          <w:type w:val="continuous"/>
          <w:pgSz w:w="12240" w:h="15840"/>
          <w:pgMar w:top="576" w:right="720" w:bottom="504" w:left="1080" w:header="446" w:footer="720" w:gutter="0"/>
          <w:cols w:space="720"/>
          <w:docGrid w:linePitch="360"/>
        </w:sectPr>
      </w:pPr>
      <w:r w:rsidRPr="00D1593B">
        <w:rPr>
          <w:rFonts w:ascii="Cambria" w:hAnsi="Cambria"/>
          <w:lang w:val="es-MX"/>
        </w:rPr>
        <w:t>–</w:t>
      </w:r>
      <w:r w:rsidR="00FB3112" w:rsidRPr="0050616E">
        <w:rPr>
          <w:rFonts w:ascii="Cambria" w:hAnsi="Cambria"/>
          <w:b/>
          <w:lang w:val="es-MX"/>
        </w:rPr>
        <w:t>Recursos adicionales</w:t>
      </w:r>
    </w:p>
    <w:p w14:paraId="40317DD9" w14:textId="77777777" w:rsidR="0068449F" w:rsidRPr="00D1593B" w:rsidRDefault="0068449F" w:rsidP="0068449F">
      <w:pPr>
        <w:pStyle w:val="paragraph"/>
        <w:spacing w:before="0" w:beforeAutospacing="0" w:after="0" w:afterAutospacing="0"/>
        <w:ind w:left="360"/>
        <w:textAlignment w:val="baseline"/>
        <w:rPr>
          <w:rStyle w:val="normaltextrun"/>
          <w:rFonts w:ascii="Cambria" w:hAnsi="Cambria" w:cs="Segoe UI"/>
          <w:sz w:val="12"/>
          <w:szCs w:val="12"/>
        </w:rPr>
      </w:pPr>
    </w:p>
    <w:p w14:paraId="01856AE4" w14:textId="24EB5377" w:rsidR="0050616E" w:rsidRPr="000A3B4F" w:rsidRDefault="0050616E" w:rsidP="000A3B4F">
      <w:pPr>
        <w:pStyle w:val="ListParagraph"/>
        <w:numPr>
          <w:ilvl w:val="0"/>
          <w:numId w:val="58"/>
        </w:numPr>
        <w:rPr>
          <w:rStyle w:val="normaltextrun"/>
          <w:rFonts w:ascii="Cambria" w:hAnsi="Cambria" w:cs="Segoe UI"/>
          <w:sz w:val="20"/>
          <w:szCs w:val="20"/>
        </w:rPr>
      </w:pPr>
      <w:r w:rsidRPr="000A3B4F">
        <w:rPr>
          <w:rStyle w:val="normaltextrun"/>
          <w:rFonts w:ascii="Cambria" w:hAnsi="Cambria" w:cs="Segoe UI"/>
          <w:sz w:val="20"/>
          <w:szCs w:val="20"/>
        </w:rPr>
        <w:t>El orden divino para el hombre y la mujer – 1 Corintios 11:2-3</w:t>
      </w:r>
    </w:p>
    <w:p w14:paraId="76625D4E" w14:textId="77777777" w:rsidR="0050616E" w:rsidRPr="0050616E" w:rsidRDefault="0050616E" w:rsidP="000A3B4F">
      <w:pPr>
        <w:ind w:left="360" w:firstLine="720"/>
        <w:rPr>
          <w:rStyle w:val="normaltextrun"/>
          <w:rFonts w:ascii="Cambria" w:eastAsiaTheme="minorHAnsi" w:hAnsi="Cambria" w:cs="Segoe UI"/>
          <w:sz w:val="20"/>
          <w:szCs w:val="20"/>
        </w:rPr>
      </w:pPr>
      <w:r w:rsidRPr="0050616E">
        <w:rPr>
          <w:rStyle w:val="normaltextrun"/>
          <w:rFonts w:ascii="Cambria" w:eastAsiaTheme="minorHAnsi" w:hAnsi="Cambria" w:cs="Segoe UI"/>
          <w:sz w:val="20"/>
          <w:szCs w:val="20"/>
        </w:rPr>
        <w:t>David González, 9 de enero de 2022 https://ieteis.org/sermons/el-orden-divino-para-el-hombre-y-la-mujer/</w:t>
      </w:r>
    </w:p>
    <w:p w14:paraId="15FC7D07" w14:textId="77777777" w:rsidR="000A3B4F" w:rsidRPr="000A3B4F" w:rsidRDefault="000A3B4F" w:rsidP="000A3B4F">
      <w:pPr>
        <w:pStyle w:val="ListParagraph"/>
        <w:ind w:left="1080"/>
        <w:rPr>
          <w:rStyle w:val="normaltextrun"/>
          <w:rFonts w:ascii="Cambria" w:hAnsi="Cambria" w:cs="Segoe UI"/>
          <w:sz w:val="12"/>
          <w:szCs w:val="12"/>
        </w:rPr>
      </w:pPr>
    </w:p>
    <w:p w14:paraId="36A272AE" w14:textId="2BD142CD" w:rsidR="0050616E" w:rsidRPr="000A3B4F" w:rsidRDefault="0050616E" w:rsidP="000A3B4F">
      <w:pPr>
        <w:pStyle w:val="ListParagraph"/>
        <w:numPr>
          <w:ilvl w:val="0"/>
          <w:numId w:val="58"/>
        </w:numPr>
        <w:rPr>
          <w:rStyle w:val="normaltextrun"/>
          <w:rFonts w:ascii="Cambria" w:hAnsi="Cambria" w:cs="Segoe UI"/>
          <w:sz w:val="20"/>
          <w:szCs w:val="20"/>
        </w:rPr>
      </w:pPr>
      <w:r w:rsidRPr="000A3B4F">
        <w:rPr>
          <w:rStyle w:val="normaltextrun"/>
          <w:rFonts w:ascii="Cambria" w:hAnsi="Cambria" w:cs="Segoe UI"/>
          <w:sz w:val="20"/>
          <w:szCs w:val="20"/>
        </w:rPr>
        <w:t>Honrando el orden de Dios – 1 Corintios 11:4-16</w:t>
      </w:r>
    </w:p>
    <w:p w14:paraId="111659C0" w14:textId="77777777" w:rsidR="0050616E" w:rsidRPr="0050616E" w:rsidRDefault="0050616E" w:rsidP="000A3B4F">
      <w:pPr>
        <w:ind w:left="360" w:firstLine="720"/>
        <w:rPr>
          <w:rStyle w:val="normaltextrun"/>
          <w:rFonts w:ascii="Cambria" w:eastAsiaTheme="minorHAnsi" w:hAnsi="Cambria" w:cs="Segoe UI"/>
          <w:sz w:val="20"/>
          <w:szCs w:val="20"/>
        </w:rPr>
      </w:pPr>
      <w:r w:rsidRPr="0050616E">
        <w:rPr>
          <w:rStyle w:val="normaltextrun"/>
          <w:rFonts w:ascii="Cambria" w:eastAsiaTheme="minorHAnsi" w:hAnsi="Cambria" w:cs="Segoe UI"/>
          <w:sz w:val="20"/>
          <w:szCs w:val="20"/>
        </w:rPr>
        <w:t>David González, 16 de enero de 2022 https://ieteis.org/sermons/honrando-el-orden-de-dios/</w:t>
      </w:r>
    </w:p>
    <w:p w14:paraId="0FD9864E" w14:textId="77777777" w:rsidR="000A3B4F" w:rsidRPr="000A3B4F" w:rsidRDefault="000A3B4F" w:rsidP="000A3B4F">
      <w:pPr>
        <w:pStyle w:val="ListParagraph"/>
        <w:ind w:left="1080"/>
        <w:rPr>
          <w:rStyle w:val="normaltextrun"/>
          <w:rFonts w:ascii="Cambria" w:hAnsi="Cambria" w:cs="Segoe UI"/>
          <w:sz w:val="12"/>
          <w:szCs w:val="12"/>
        </w:rPr>
      </w:pPr>
    </w:p>
    <w:p w14:paraId="217DDABE" w14:textId="0025E652" w:rsidR="0050616E" w:rsidRPr="000A3B4F" w:rsidRDefault="0050616E" w:rsidP="000A3B4F">
      <w:pPr>
        <w:pStyle w:val="ListParagraph"/>
        <w:numPr>
          <w:ilvl w:val="0"/>
          <w:numId w:val="58"/>
        </w:numPr>
        <w:rPr>
          <w:rStyle w:val="normaltextrun"/>
          <w:rFonts w:ascii="Cambria" w:hAnsi="Cambria" w:cs="Segoe UI"/>
          <w:sz w:val="20"/>
          <w:szCs w:val="20"/>
        </w:rPr>
      </w:pPr>
      <w:r w:rsidRPr="000A3B4F">
        <w:rPr>
          <w:rStyle w:val="normaltextrun"/>
          <w:rFonts w:ascii="Cambria" w:hAnsi="Cambria" w:cs="Segoe UI"/>
          <w:sz w:val="20"/>
          <w:szCs w:val="20"/>
        </w:rPr>
        <w:t>Congregándonos para lo mejor – 1 Corintios 11:17-22</w:t>
      </w:r>
    </w:p>
    <w:p w14:paraId="743D6324" w14:textId="77777777" w:rsidR="0050616E" w:rsidRPr="0050616E" w:rsidRDefault="0050616E" w:rsidP="000A3B4F">
      <w:pPr>
        <w:ind w:left="360" w:firstLine="720"/>
        <w:rPr>
          <w:rStyle w:val="normaltextrun"/>
          <w:rFonts w:ascii="Cambria" w:eastAsiaTheme="minorHAnsi" w:hAnsi="Cambria" w:cs="Segoe UI"/>
          <w:sz w:val="20"/>
          <w:szCs w:val="20"/>
        </w:rPr>
      </w:pPr>
      <w:r w:rsidRPr="0050616E">
        <w:rPr>
          <w:rStyle w:val="normaltextrun"/>
          <w:rFonts w:ascii="Cambria" w:eastAsiaTheme="minorHAnsi" w:hAnsi="Cambria" w:cs="Segoe UI"/>
          <w:sz w:val="20"/>
          <w:szCs w:val="20"/>
        </w:rPr>
        <w:t>David González, 23 de enero de 2022 https://ieteis.org/sermons/congregandonos-para-lo-mejor/</w:t>
      </w:r>
    </w:p>
    <w:p w14:paraId="1C86F57B" w14:textId="77777777" w:rsidR="000A3B4F" w:rsidRPr="000A3B4F" w:rsidRDefault="000A3B4F" w:rsidP="000A3B4F">
      <w:pPr>
        <w:pStyle w:val="ListParagraph"/>
        <w:ind w:left="1080"/>
        <w:rPr>
          <w:rStyle w:val="normaltextrun"/>
          <w:rFonts w:ascii="Cambria" w:hAnsi="Cambria" w:cs="Segoe UI"/>
          <w:sz w:val="12"/>
          <w:szCs w:val="12"/>
        </w:rPr>
      </w:pPr>
    </w:p>
    <w:p w14:paraId="72115E27" w14:textId="5BBE6792" w:rsidR="0050616E" w:rsidRPr="000A3B4F" w:rsidRDefault="0050616E" w:rsidP="000A3B4F">
      <w:pPr>
        <w:pStyle w:val="ListParagraph"/>
        <w:numPr>
          <w:ilvl w:val="0"/>
          <w:numId w:val="58"/>
        </w:numPr>
        <w:rPr>
          <w:rStyle w:val="normaltextrun"/>
          <w:rFonts w:ascii="Cambria" w:hAnsi="Cambria" w:cs="Segoe UI"/>
          <w:sz w:val="20"/>
          <w:szCs w:val="20"/>
        </w:rPr>
      </w:pPr>
      <w:r w:rsidRPr="000A3B4F">
        <w:rPr>
          <w:rStyle w:val="normaltextrun"/>
          <w:rFonts w:ascii="Cambria" w:hAnsi="Cambria" w:cs="Segoe UI"/>
          <w:sz w:val="20"/>
          <w:szCs w:val="20"/>
        </w:rPr>
        <w:t>La cena del Señor – 1 Corintios 11:23-26</w:t>
      </w:r>
    </w:p>
    <w:p w14:paraId="1F55E499" w14:textId="77777777" w:rsidR="0050616E" w:rsidRPr="0050616E" w:rsidRDefault="0050616E" w:rsidP="000A3B4F">
      <w:pPr>
        <w:ind w:left="360" w:firstLine="720"/>
        <w:rPr>
          <w:rStyle w:val="normaltextrun"/>
          <w:rFonts w:ascii="Cambria" w:eastAsiaTheme="minorHAnsi" w:hAnsi="Cambria" w:cs="Segoe UI"/>
          <w:sz w:val="20"/>
          <w:szCs w:val="20"/>
        </w:rPr>
      </w:pPr>
      <w:r w:rsidRPr="0050616E">
        <w:rPr>
          <w:rStyle w:val="normaltextrun"/>
          <w:rFonts w:ascii="Cambria" w:eastAsiaTheme="minorHAnsi" w:hAnsi="Cambria" w:cs="Segoe UI"/>
          <w:sz w:val="20"/>
          <w:szCs w:val="20"/>
        </w:rPr>
        <w:t>David González, 30 de enero de 2022 https://ieteis.org/sermons/la-cena-del-senor/</w:t>
      </w:r>
    </w:p>
    <w:p w14:paraId="6549E2D2" w14:textId="77777777" w:rsidR="000A3B4F" w:rsidRPr="000A3B4F" w:rsidRDefault="000A3B4F" w:rsidP="000A3B4F">
      <w:pPr>
        <w:pStyle w:val="ListParagraph"/>
        <w:ind w:left="1080"/>
        <w:rPr>
          <w:rStyle w:val="normaltextrun"/>
          <w:rFonts w:ascii="Cambria" w:hAnsi="Cambria" w:cs="Segoe UI"/>
          <w:sz w:val="12"/>
          <w:szCs w:val="12"/>
        </w:rPr>
      </w:pPr>
    </w:p>
    <w:p w14:paraId="3D2F80BF" w14:textId="147B9D2F" w:rsidR="0050616E" w:rsidRPr="000A3B4F" w:rsidRDefault="0050616E" w:rsidP="000A3B4F">
      <w:pPr>
        <w:pStyle w:val="ListParagraph"/>
        <w:numPr>
          <w:ilvl w:val="0"/>
          <w:numId w:val="58"/>
        </w:numPr>
        <w:rPr>
          <w:rStyle w:val="normaltextrun"/>
          <w:rFonts w:ascii="Cambria" w:hAnsi="Cambria" w:cs="Segoe UI"/>
          <w:sz w:val="20"/>
          <w:szCs w:val="20"/>
        </w:rPr>
      </w:pPr>
      <w:r w:rsidRPr="000A3B4F">
        <w:rPr>
          <w:rStyle w:val="normaltextrun"/>
          <w:rFonts w:ascii="Cambria" w:hAnsi="Cambria" w:cs="Segoe UI"/>
          <w:sz w:val="20"/>
          <w:szCs w:val="20"/>
        </w:rPr>
        <w:t>Examínate para participar – 1 Corintios 11:27-34</w:t>
      </w:r>
    </w:p>
    <w:p w14:paraId="5D975931" w14:textId="626AFDF2" w:rsidR="00781607" w:rsidRPr="00D1593B" w:rsidRDefault="0050616E" w:rsidP="000A3B4F">
      <w:pPr>
        <w:ind w:left="720" w:firstLine="360"/>
        <w:rPr>
          <w:rFonts w:ascii="Cambria" w:hAnsi="Cambria" w:cs="Tahoma"/>
          <w:bCs/>
          <w:iCs/>
          <w:color w:val="FF0000"/>
          <w:sz w:val="20"/>
          <w:szCs w:val="20"/>
        </w:rPr>
        <w:sectPr w:rsidR="00781607" w:rsidRPr="00D1593B" w:rsidSect="00FA66A4">
          <w:type w:val="continuous"/>
          <w:pgSz w:w="12240" w:h="15840"/>
          <w:pgMar w:top="576" w:right="720" w:bottom="504" w:left="1080" w:header="446" w:footer="720" w:gutter="0"/>
          <w:cols w:space="720"/>
          <w:docGrid w:linePitch="360"/>
        </w:sectPr>
      </w:pPr>
      <w:r w:rsidRPr="0050616E">
        <w:rPr>
          <w:rStyle w:val="normaltextrun"/>
          <w:rFonts w:ascii="Cambria" w:eastAsiaTheme="minorHAnsi" w:hAnsi="Cambria" w:cs="Segoe UI"/>
          <w:sz w:val="20"/>
          <w:szCs w:val="20"/>
        </w:rPr>
        <w:t>David González, 13 de febrero de 2022 https://ieteis.org/sermons/examinate-para-participar/</w:t>
      </w:r>
    </w:p>
    <w:p w14:paraId="1E2AEC14" w14:textId="77777777" w:rsidR="00214870" w:rsidRPr="0050616E" w:rsidRDefault="00214870" w:rsidP="00537F50">
      <w:pPr>
        <w:pStyle w:val="NoSpacing"/>
        <w:rPr>
          <w:rFonts w:ascii="Cambria" w:hAnsi="Cambria"/>
          <w:b/>
          <w:lang w:val="es-MX"/>
        </w:rPr>
      </w:pPr>
    </w:p>
    <w:sectPr w:rsidR="00214870" w:rsidRPr="0050616E" w:rsidSect="00F645FD">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0F13" w14:textId="77777777" w:rsidR="00C907E5" w:rsidRPr="00D1593B" w:rsidRDefault="00C907E5" w:rsidP="00EB2C2A">
      <w:r w:rsidRPr="00D1593B">
        <w:separator/>
      </w:r>
    </w:p>
  </w:endnote>
  <w:endnote w:type="continuationSeparator" w:id="0">
    <w:p w14:paraId="2F280B5D" w14:textId="77777777" w:rsidR="00C907E5" w:rsidRPr="00D1593B" w:rsidRDefault="00C907E5" w:rsidP="00EB2C2A">
      <w:r w:rsidRPr="00D1593B">
        <w:continuationSeparator/>
      </w:r>
    </w:p>
  </w:endnote>
  <w:endnote w:type="continuationNotice" w:id="1">
    <w:p w14:paraId="37E3E3B4" w14:textId="77777777" w:rsidR="00C907E5" w:rsidRPr="00D1593B" w:rsidRDefault="00C90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6BA7" w14:textId="77777777" w:rsidR="00C907E5" w:rsidRPr="00D1593B" w:rsidRDefault="00C907E5" w:rsidP="00EB2C2A">
      <w:r w:rsidRPr="00D1593B">
        <w:separator/>
      </w:r>
    </w:p>
  </w:footnote>
  <w:footnote w:type="continuationSeparator" w:id="0">
    <w:p w14:paraId="3AD16D67" w14:textId="77777777" w:rsidR="00C907E5" w:rsidRPr="00D1593B" w:rsidRDefault="00C907E5" w:rsidP="00EB2C2A">
      <w:r w:rsidRPr="00D1593B">
        <w:continuationSeparator/>
      </w:r>
    </w:p>
  </w:footnote>
  <w:footnote w:type="continuationNotice" w:id="1">
    <w:p w14:paraId="45D742BA" w14:textId="77777777" w:rsidR="00C907E5" w:rsidRPr="00D1593B" w:rsidRDefault="00C90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7F5F21" w:rsidRPr="00D1593B" w:rsidRDefault="007F5F21" w:rsidP="00620D66">
    <w:pPr>
      <w:pStyle w:val="Header"/>
      <w:jc w:val="center"/>
      <w:rPr>
        <w:rFonts w:ascii="Cambria" w:hAnsi="Cambria"/>
      </w:rPr>
    </w:pPr>
    <w:r w:rsidRPr="00D1593B">
      <w:rPr>
        <w:rFonts w:ascii="Cambria" w:hAnsi="Cambria"/>
        <w:noProof/>
        <w14:ligatures w14:val="standardContextual"/>
      </w:rPr>
      <w:drawing>
        <wp:inline distT="0" distB="0" distL="0" distR="0" wp14:anchorId="12DAA0A0" wp14:editId="087D0D56">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1F961D6" w14:textId="09423E37" w:rsidR="007F5F21" w:rsidRPr="00D1593B" w:rsidRDefault="00D1695A" w:rsidP="007A487C">
    <w:pPr>
      <w:pStyle w:val="Header"/>
      <w:jc w:val="center"/>
      <w:rPr>
        <w:rFonts w:ascii="Cambria" w:hAnsi="Cambria"/>
        <w:color w:val="000000" w:themeColor="text1"/>
      </w:rPr>
    </w:pPr>
    <w:r w:rsidRPr="00D1593B">
      <w:rPr>
        <w:rFonts w:ascii="Cambria" w:hAnsi="Cambria"/>
        <w:color w:val="000000" w:themeColor="text1"/>
      </w:rPr>
      <w:t>Invierno</w:t>
    </w:r>
    <w:r w:rsidR="007F5F21" w:rsidRPr="00D1593B">
      <w:rPr>
        <w:rFonts w:ascii="Cambria" w:hAnsi="Cambria"/>
        <w:color w:val="000000" w:themeColor="text1"/>
      </w:rPr>
      <w:t xml:space="preserve"> 2026 • L</w:t>
    </w:r>
    <w:r w:rsidRPr="00D1593B">
      <w:rPr>
        <w:rFonts w:ascii="Cambria" w:hAnsi="Cambria"/>
        <w:color w:val="000000" w:themeColor="text1"/>
      </w:rPr>
      <w:t>ECCIÓN</w:t>
    </w:r>
    <w:r w:rsidR="007F5F21" w:rsidRPr="00D1593B">
      <w:rPr>
        <w:rFonts w:ascii="Cambria" w:hAnsi="Cambria"/>
        <w:color w:val="000000" w:themeColor="text1"/>
      </w:rPr>
      <w:t xml:space="preserve"> 12</w:t>
    </w:r>
  </w:p>
  <w:p w14:paraId="3BA6F6CD" w14:textId="5A6CF26B" w:rsidR="007F5F21" w:rsidRPr="00D1593B" w:rsidRDefault="007F5F21" w:rsidP="00D10D59">
    <w:pPr>
      <w:pStyle w:val="Header"/>
      <w:jc w:val="center"/>
      <w:rPr>
        <w:u w:val="thick"/>
      </w:rPr>
    </w:pPr>
    <w:r w:rsidRPr="00D1593B">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B60"/>
    <w:multiLevelType w:val="hybridMultilevel"/>
    <w:tmpl w:val="242C2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E468F"/>
    <w:multiLevelType w:val="hybridMultilevel"/>
    <w:tmpl w:val="99E6A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50FBA"/>
    <w:multiLevelType w:val="hybridMultilevel"/>
    <w:tmpl w:val="4E8A6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01AF7"/>
    <w:multiLevelType w:val="hybridMultilevel"/>
    <w:tmpl w:val="69706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20EBB"/>
    <w:multiLevelType w:val="hybridMultilevel"/>
    <w:tmpl w:val="419A0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55BE1"/>
    <w:multiLevelType w:val="hybridMultilevel"/>
    <w:tmpl w:val="1B60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1793C"/>
    <w:multiLevelType w:val="hybridMultilevel"/>
    <w:tmpl w:val="07C8E6AA"/>
    <w:lvl w:ilvl="0" w:tplc="04090019">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902DF"/>
    <w:multiLevelType w:val="hybridMultilevel"/>
    <w:tmpl w:val="867261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D7019"/>
    <w:multiLevelType w:val="hybridMultilevel"/>
    <w:tmpl w:val="A3465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B740B"/>
    <w:multiLevelType w:val="hybridMultilevel"/>
    <w:tmpl w:val="12C69B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35A3D"/>
    <w:multiLevelType w:val="hybridMultilevel"/>
    <w:tmpl w:val="06D4312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E1664"/>
    <w:multiLevelType w:val="hybridMultilevel"/>
    <w:tmpl w:val="6AE662B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20EA8"/>
    <w:multiLevelType w:val="hybridMultilevel"/>
    <w:tmpl w:val="5AA004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414318"/>
    <w:multiLevelType w:val="hybridMultilevel"/>
    <w:tmpl w:val="8B920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B0BBE"/>
    <w:multiLevelType w:val="hybridMultilevel"/>
    <w:tmpl w:val="5BBC8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802F5"/>
    <w:multiLevelType w:val="hybridMultilevel"/>
    <w:tmpl w:val="CA1C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71A15"/>
    <w:multiLevelType w:val="hybridMultilevel"/>
    <w:tmpl w:val="4EFC9C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4E5F14"/>
    <w:multiLevelType w:val="hybridMultilevel"/>
    <w:tmpl w:val="1DFA4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533355"/>
    <w:multiLevelType w:val="hybridMultilevel"/>
    <w:tmpl w:val="031CB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C704EF"/>
    <w:multiLevelType w:val="hybridMultilevel"/>
    <w:tmpl w:val="A4B4F8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C95FDD"/>
    <w:multiLevelType w:val="hybridMultilevel"/>
    <w:tmpl w:val="4E9A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2763D2"/>
    <w:multiLevelType w:val="hybridMultilevel"/>
    <w:tmpl w:val="E9728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F4750F"/>
    <w:multiLevelType w:val="hybridMultilevel"/>
    <w:tmpl w:val="6A8AB3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5A1560"/>
    <w:multiLevelType w:val="hybridMultilevel"/>
    <w:tmpl w:val="7C8EBD0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1A3DE8"/>
    <w:multiLevelType w:val="hybridMultilevel"/>
    <w:tmpl w:val="E6D0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1A57F1"/>
    <w:multiLevelType w:val="hybridMultilevel"/>
    <w:tmpl w:val="17E891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8938D6"/>
    <w:multiLevelType w:val="hybridMultilevel"/>
    <w:tmpl w:val="9D46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2853FF"/>
    <w:multiLevelType w:val="hybridMultilevel"/>
    <w:tmpl w:val="C004F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A43F16"/>
    <w:multiLevelType w:val="hybridMultilevel"/>
    <w:tmpl w:val="460CB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DC2933"/>
    <w:multiLevelType w:val="hybridMultilevel"/>
    <w:tmpl w:val="AD8A160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EE4980"/>
    <w:multiLevelType w:val="hybridMultilevel"/>
    <w:tmpl w:val="10669BD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EB0182"/>
    <w:multiLevelType w:val="hybridMultilevel"/>
    <w:tmpl w:val="2BEE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846C49"/>
    <w:multiLevelType w:val="hybridMultilevel"/>
    <w:tmpl w:val="43543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522730">
    <w:abstractNumId w:val="57"/>
  </w:num>
  <w:num w:numId="2" w16cid:durableId="882525777">
    <w:abstractNumId w:val="14"/>
  </w:num>
  <w:num w:numId="3" w16cid:durableId="1893272003">
    <w:abstractNumId w:val="40"/>
  </w:num>
  <w:num w:numId="4" w16cid:durableId="1374227770">
    <w:abstractNumId w:val="20"/>
  </w:num>
  <w:num w:numId="5" w16cid:durableId="295451477">
    <w:abstractNumId w:val="53"/>
  </w:num>
  <w:num w:numId="6" w16cid:durableId="1016619242">
    <w:abstractNumId w:val="1"/>
  </w:num>
  <w:num w:numId="7" w16cid:durableId="145903334">
    <w:abstractNumId w:val="42"/>
  </w:num>
  <w:num w:numId="8" w16cid:durableId="1545868266">
    <w:abstractNumId w:val="21"/>
  </w:num>
  <w:num w:numId="9" w16cid:durableId="163782179">
    <w:abstractNumId w:val="48"/>
  </w:num>
  <w:num w:numId="10" w16cid:durableId="1627659708">
    <w:abstractNumId w:val="54"/>
  </w:num>
  <w:num w:numId="11" w16cid:durableId="1348825838">
    <w:abstractNumId w:val="25"/>
  </w:num>
  <w:num w:numId="12" w16cid:durableId="118959949">
    <w:abstractNumId w:val="22"/>
  </w:num>
  <w:num w:numId="13" w16cid:durableId="936909067">
    <w:abstractNumId w:val="41"/>
  </w:num>
  <w:num w:numId="14" w16cid:durableId="78870055">
    <w:abstractNumId w:val="27"/>
  </w:num>
  <w:num w:numId="15" w16cid:durableId="1835145413">
    <w:abstractNumId w:val="29"/>
  </w:num>
  <w:num w:numId="16" w16cid:durableId="333342309">
    <w:abstractNumId w:val="46"/>
  </w:num>
  <w:num w:numId="17" w16cid:durableId="1545484419">
    <w:abstractNumId w:val="49"/>
  </w:num>
  <w:num w:numId="18" w16cid:durableId="1711832385">
    <w:abstractNumId w:val="11"/>
  </w:num>
  <w:num w:numId="19" w16cid:durableId="212735059">
    <w:abstractNumId w:val="2"/>
  </w:num>
  <w:num w:numId="20" w16cid:durableId="472337840">
    <w:abstractNumId w:val="3"/>
  </w:num>
  <w:num w:numId="21" w16cid:durableId="640964041">
    <w:abstractNumId w:val="26"/>
  </w:num>
  <w:num w:numId="22" w16cid:durableId="1878270410">
    <w:abstractNumId w:val="56"/>
  </w:num>
  <w:num w:numId="23" w16cid:durableId="1099524495">
    <w:abstractNumId w:val="30"/>
  </w:num>
  <w:num w:numId="24" w16cid:durableId="1078480391">
    <w:abstractNumId w:val="6"/>
  </w:num>
  <w:num w:numId="25" w16cid:durableId="1680543151">
    <w:abstractNumId w:val="36"/>
  </w:num>
  <w:num w:numId="26" w16cid:durableId="685517844">
    <w:abstractNumId w:val="9"/>
  </w:num>
  <w:num w:numId="27" w16cid:durableId="1236549837">
    <w:abstractNumId w:val="10"/>
  </w:num>
  <w:num w:numId="28" w16cid:durableId="1613829237">
    <w:abstractNumId w:val="52"/>
  </w:num>
  <w:num w:numId="29" w16cid:durableId="1569194830">
    <w:abstractNumId w:val="4"/>
  </w:num>
  <w:num w:numId="30" w16cid:durableId="1161430292">
    <w:abstractNumId w:val="32"/>
  </w:num>
  <w:num w:numId="31" w16cid:durableId="259920295">
    <w:abstractNumId w:val="24"/>
  </w:num>
  <w:num w:numId="32" w16cid:durableId="588658276">
    <w:abstractNumId w:val="5"/>
  </w:num>
  <w:num w:numId="33" w16cid:durableId="1959945856">
    <w:abstractNumId w:val="44"/>
  </w:num>
  <w:num w:numId="34" w16cid:durableId="209079044">
    <w:abstractNumId w:val="13"/>
  </w:num>
  <w:num w:numId="35" w16cid:durableId="587155638">
    <w:abstractNumId w:val="43"/>
  </w:num>
  <w:num w:numId="36" w16cid:durableId="929267358">
    <w:abstractNumId w:val="28"/>
  </w:num>
  <w:num w:numId="37" w16cid:durableId="219634852">
    <w:abstractNumId w:val="35"/>
  </w:num>
  <w:num w:numId="38" w16cid:durableId="98113076">
    <w:abstractNumId w:val="15"/>
  </w:num>
  <w:num w:numId="39" w16cid:durableId="1626040983">
    <w:abstractNumId w:val="33"/>
  </w:num>
  <w:num w:numId="40" w16cid:durableId="1480342650">
    <w:abstractNumId w:val="50"/>
  </w:num>
  <w:num w:numId="41" w16cid:durableId="2141266341">
    <w:abstractNumId w:val="55"/>
  </w:num>
  <w:num w:numId="42" w16cid:durableId="1426457004">
    <w:abstractNumId w:val="45"/>
  </w:num>
  <w:num w:numId="43" w16cid:durableId="785737138">
    <w:abstractNumId w:val="39"/>
  </w:num>
  <w:num w:numId="44" w16cid:durableId="780759283">
    <w:abstractNumId w:val="34"/>
  </w:num>
  <w:num w:numId="45" w16cid:durableId="108668594">
    <w:abstractNumId w:val="31"/>
  </w:num>
  <w:num w:numId="46" w16cid:durableId="451018894">
    <w:abstractNumId w:val="16"/>
  </w:num>
  <w:num w:numId="47" w16cid:durableId="1801610161">
    <w:abstractNumId w:val="18"/>
  </w:num>
  <w:num w:numId="48" w16cid:durableId="1944072115">
    <w:abstractNumId w:val="8"/>
  </w:num>
  <w:num w:numId="49" w16cid:durableId="1914779752">
    <w:abstractNumId w:val="23"/>
  </w:num>
  <w:num w:numId="50" w16cid:durableId="1503273002">
    <w:abstractNumId w:val="7"/>
  </w:num>
  <w:num w:numId="51" w16cid:durableId="1337420236">
    <w:abstractNumId w:val="0"/>
  </w:num>
  <w:num w:numId="52" w16cid:durableId="1473013147">
    <w:abstractNumId w:val="38"/>
  </w:num>
  <w:num w:numId="53" w16cid:durableId="1072238006">
    <w:abstractNumId w:val="12"/>
  </w:num>
  <w:num w:numId="54" w16cid:durableId="383793457">
    <w:abstractNumId w:val="51"/>
  </w:num>
  <w:num w:numId="55" w16cid:durableId="891574505">
    <w:abstractNumId w:val="37"/>
  </w:num>
  <w:num w:numId="56" w16cid:durableId="433207351">
    <w:abstractNumId w:val="19"/>
  </w:num>
  <w:num w:numId="57" w16cid:durableId="839202743">
    <w:abstractNumId w:val="17"/>
  </w:num>
  <w:num w:numId="58" w16cid:durableId="1965962122">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1FC9"/>
    <w:rsid w:val="00002064"/>
    <w:rsid w:val="00002BDA"/>
    <w:rsid w:val="000033DD"/>
    <w:rsid w:val="0000506A"/>
    <w:rsid w:val="000051C0"/>
    <w:rsid w:val="000068B1"/>
    <w:rsid w:val="00011BDC"/>
    <w:rsid w:val="000135E1"/>
    <w:rsid w:val="00013721"/>
    <w:rsid w:val="00014086"/>
    <w:rsid w:val="0001706A"/>
    <w:rsid w:val="00017305"/>
    <w:rsid w:val="00017BF9"/>
    <w:rsid w:val="000211DD"/>
    <w:rsid w:val="000241E7"/>
    <w:rsid w:val="00026B5F"/>
    <w:rsid w:val="00027591"/>
    <w:rsid w:val="0003053B"/>
    <w:rsid w:val="00030804"/>
    <w:rsid w:val="00031699"/>
    <w:rsid w:val="000332D0"/>
    <w:rsid w:val="00036F9F"/>
    <w:rsid w:val="00037553"/>
    <w:rsid w:val="00037969"/>
    <w:rsid w:val="000409D2"/>
    <w:rsid w:val="00040AFD"/>
    <w:rsid w:val="00041D3D"/>
    <w:rsid w:val="00041E19"/>
    <w:rsid w:val="00042720"/>
    <w:rsid w:val="000435D6"/>
    <w:rsid w:val="00043B37"/>
    <w:rsid w:val="000440E6"/>
    <w:rsid w:val="0004464D"/>
    <w:rsid w:val="00046CD0"/>
    <w:rsid w:val="00052CAB"/>
    <w:rsid w:val="0005396A"/>
    <w:rsid w:val="0005474B"/>
    <w:rsid w:val="00054A44"/>
    <w:rsid w:val="000555A2"/>
    <w:rsid w:val="00055B9B"/>
    <w:rsid w:val="00055CFA"/>
    <w:rsid w:val="00056CA7"/>
    <w:rsid w:val="00057177"/>
    <w:rsid w:val="000574A2"/>
    <w:rsid w:val="00060699"/>
    <w:rsid w:val="000661D5"/>
    <w:rsid w:val="00067D7A"/>
    <w:rsid w:val="00070F68"/>
    <w:rsid w:val="00071C04"/>
    <w:rsid w:val="0007214F"/>
    <w:rsid w:val="000733A0"/>
    <w:rsid w:val="00074393"/>
    <w:rsid w:val="000774D6"/>
    <w:rsid w:val="00077EB2"/>
    <w:rsid w:val="00080040"/>
    <w:rsid w:val="00081B00"/>
    <w:rsid w:val="000827D3"/>
    <w:rsid w:val="00082BC5"/>
    <w:rsid w:val="00083F2F"/>
    <w:rsid w:val="000866EA"/>
    <w:rsid w:val="00087004"/>
    <w:rsid w:val="0008780D"/>
    <w:rsid w:val="00090152"/>
    <w:rsid w:val="0009441E"/>
    <w:rsid w:val="000A0F2E"/>
    <w:rsid w:val="000A3B4F"/>
    <w:rsid w:val="000A4D90"/>
    <w:rsid w:val="000A4EBA"/>
    <w:rsid w:val="000A6140"/>
    <w:rsid w:val="000A68E6"/>
    <w:rsid w:val="000A6F93"/>
    <w:rsid w:val="000B0A7D"/>
    <w:rsid w:val="000B2670"/>
    <w:rsid w:val="000B2DFE"/>
    <w:rsid w:val="000B5FE8"/>
    <w:rsid w:val="000B6B17"/>
    <w:rsid w:val="000B6D10"/>
    <w:rsid w:val="000B7D99"/>
    <w:rsid w:val="000B7E21"/>
    <w:rsid w:val="000C04C7"/>
    <w:rsid w:val="000C13DA"/>
    <w:rsid w:val="000C24A0"/>
    <w:rsid w:val="000C27B7"/>
    <w:rsid w:val="000C2C56"/>
    <w:rsid w:val="000C2F6D"/>
    <w:rsid w:val="000C5409"/>
    <w:rsid w:val="000D2C16"/>
    <w:rsid w:val="000D4221"/>
    <w:rsid w:val="000D4A23"/>
    <w:rsid w:val="000D63B6"/>
    <w:rsid w:val="000E3D06"/>
    <w:rsid w:val="000E615D"/>
    <w:rsid w:val="000F1F9C"/>
    <w:rsid w:val="000F455A"/>
    <w:rsid w:val="000F47C2"/>
    <w:rsid w:val="000F589A"/>
    <w:rsid w:val="00100E89"/>
    <w:rsid w:val="00101262"/>
    <w:rsid w:val="00105593"/>
    <w:rsid w:val="00107BB0"/>
    <w:rsid w:val="00111230"/>
    <w:rsid w:val="00112F8C"/>
    <w:rsid w:val="0011617D"/>
    <w:rsid w:val="00116E1B"/>
    <w:rsid w:val="00116EB3"/>
    <w:rsid w:val="0011741E"/>
    <w:rsid w:val="00117FE4"/>
    <w:rsid w:val="001209B5"/>
    <w:rsid w:val="0012123A"/>
    <w:rsid w:val="00124067"/>
    <w:rsid w:val="00125A42"/>
    <w:rsid w:val="001275B5"/>
    <w:rsid w:val="001301BC"/>
    <w:rsid w:val="00130CCE"/>
    <w:rsid w:val="00130CE7"/>
    <w:rsid w:val="001310F2"/>
    <w:rsid w:val="0013444D"/>
    <w:rsid w:val="00134683"/>
    <w:rsid w:val="00135759"/>
    <w:rsid w:val="001357F0"/>
    <w:rsid w:val="00136DD2"/>
    <w:rsid w:val="00141B07"/>
    <w:rsid w:val="00142546"/>
    <w:rsid w:val="00142E9F"/>
    <w:rsid w:val="001465F0"/>
    <w:rsid w:val="001509CF"/>
    <w:rsid w:val="0015211F"/>
    <w:rsid w:val="00152430"/>
    <w:rsid w:val="00152942"/>
    <w:rsid w:val="0015435B"/>
    <w:rsid w:val="00155180"/>
    <w:rsid w:val="00156F32"/>
    <w:rsid w:val="00157363"/>
    <w:rsid w:val="00160C9F"/>
    <w:rsid w:val="0016353A"/>
    <w:rsid w:val="00167F1B"/>
    <w:rsid w:val="00171D45"/>
    <w:rsid w:val="00171DF5"/>
    <w:rsid w:val="00171F9D"/>
    <w:rsid w:val="001727F3"/>
    <w:rsid w:val="00173051"/>
    <w:rsid w:val="00175138"/>
    <w:rsid w:val="00176BE4"/>
    <w:rsid w:val="001774F0"/>
    <w:rsid w:val="00177FDA"/>
    <w:rsid w:val="00183F65"/>
    <w:rsid w:val="00184188"/>
    <w:rsid w:val="00185DB7"/>
    <w:rsid w:val="001916F3"/>
    <w:rsid w:val="00192AA7"/>
    <w:rsid w:val="001932C4"/>
    <w:rsid w:val="001A2F20"/>
    <w:rsid w:val="001A45E2"/>
    <w:rsid w:val="001A74D6"/>
    <w:rsid w:val="001B2E05"/>
    <w:rsid w:val="001B32B5"/>
    <w:rsid w:val="001B3DEE"/>
    <w:rsid w:val="001B429D"/>
    <w:rsid w:val="001B4EBD"/>
    <w:rsid w:val="001B6D15"/>
    <w:rsid w:val="001C00D0"/>
    <w:rsid w:val="001C1875"/>
    <w:rsid w:val="001C2B6E"/>
    <w:rsid w:val="001C4DB3"/>
    <w:rsid w:val="001C6F62"/>
    <w:rsid w:val="001D0A98"/>
    <w:rsid w:val="001D2C0B"/>
    <w:rsid w:val="001D46FF"/>
    <w:rsid w:val="001D6869"/>
    <w:rsid w:val="001D7897"/>
    <w:rsid w:val="001E0832"/>
    <w:rsid w:val="001E1925"/>
    <w:rsid w:val="001E1EC0"/>
    <w:rsid w:val="001E39D9"/>
    <w:rsid w:val="001E3BF9"/>
    <w:rsid w:val="001E44BA"/>
    <w:rsid w:val="001E6B9F"/>
    <w:rsid w:val="001E7138"/>
    <w:rsid w:val="001E7AB8"/>
    <w:rsid w:val="001F1C36"/>
    <w:rsid w:val="001F5794"/>
    <w:rsid w:val="001F5B49"/>
    <w:rsid w:val="001F755B"/>
    <w:rsid w:val="00201ABA"/>
    <w:rsid w:val="0020670A"/>
    <w:rsid w:val="0020698E"/>
    <w:rsid w:val="002111A3"/>
    <w:rsid w:val="0021197F"/>
    <w:rsid w:val="002136EE"/>
    <w:rsid w:val="00214870"/>
    <w:rsid w:val="002156AD"/>
    <w:rsid w:val="00215A9F"/>
    <w:rsid w:val="0021605E"/>
    <w:rsid w:val="002177D3"/>
    <w:rsid w:val="00221F0C"/>
    <w:rsid w:val="00223971"/>
    <w:rsid w:val="00224325"/>
    <w:rsid w:val="0022453F"/>
    <w:rsid w:val="00224756"/>
    <w:rsid w:val="00225A42"/>
    <w:rsid w:val="00225C29"/>
    <w:rsid w:val="00226CD1"/>
    <w:rsid w:val="0022785E"/>
    <w:rsid w:val="002334AC"/>
    <w:rsid w:val="00233758"/>
    <w:rsid w:val="00233C33"/>
    <w:rsid w:val="002349BD"/>
    <w:rsid w:val="00234FD9"/>
    <w:rsid w:val="00235269"/>
    <w:rsid w:val="0023541B"/>
    <w:rsid w:val="00235502"/>
    <w:rsid w:val="002356F8"/>
    <w:rsid w:val="00240DF5"/>
    <w:rsid w:val="00243005"/>
    <w:rsid w:val="0024364F"/>
    <w:rsid w:val="00245C2E"/>
    <w:rsid w:val="00253738"/>
    <w:rsid w:val="00255225"/>
    <w:rsid w:val="00256213"/>
    <w:rsid w:val="00257569"/>
    <w:rsid w:val="00257B4A"/>
    <w:rsid w:val="00262DEF"/>
    <w:rsid w:val="002637E9"/>
    <w:rsid w:val="00264451"/>
    <w:rsid w:val="00266E5A"/>
    <w:rsid w:val="00267043"/>
    <w:rsid w:val="00272DB2"/>
    <w:rsid w:val="00275A17"/>
    <w:rsid w:val="002766B1"/>
    <w:rsid w:val="00276BC5"/>
    <w:rsid w:val="00277C94"/>
    <w:rsid w:val="00281C1C"/>
    <w:rsid w:val="00285BDE"/>
    <w:rsid w:val="00286535"/>
    <w:rsid w:val="00287550"/>
    <w:rsid w:val="0029104C"/>
    <w:rsid w:val="00292A5F"/>
    <w:rsid w:val="002934C2"/>
    <w:rsid w:val="00293995"/>
    <w:rsid w:val="0029443C"/>
    <w:rsid w:val="0029516F"/>
    <w:rsid w:val="00297DC9"/>
    <w:rsid w:val="002A03A1"/>
    <w:rsid w:val="002A09A3"/>
    <w:rsid w:val="002A1341"/>
    <w:rsid w:val="002A4A60"/>
    <w:rsid w:val="002A6382"/>
    <w:rsid w:val="002A6D35"/>
    <w:rsid w:val="002B031A"/>
    <w:rsid w:val="002B10FE"/>
    <w:rsid w:val="002B1F9F"/>
    <w:rsid w:val="002B2174"/>
    <w:rsid w:val="002B2410"/>
    <w:rsid w:val="002B4696"/>
    <w:rsid w:val="002B5531"/>
    <w:rsid w:val="002B5F78"/>
    <w:rsid w:val="002C03CD"/>
    <w:rsid w:val="002C11B6"/>
    <w:rsid w:val="002C1715"/>
    <w:rsid w:val="002C2466"/>
    <w:rsid w:val="002C4F10"/>
    <w:rsid w:val="002C575D"/>
    <w:rsid w:val="002D0345"/>
    <w:rsid w:val="002D6A5B"/>
    <w:rsid w:val="002E06A5"/>
    <w:rsid w:val="002E1B7D"/>
    <w:rsid w:val="002E3A7B"/>
    <w:rsid w:val="002E3F1E"/>
    <w:rsid w:val="002E4612"/>
    <w:rsid w:val="002E50B8"/>
    <w:rsid w:val="002E685E"/>
    <w:rsid w:val="002E7A2C"/>
    <w:rsid w:val="002E7C73"/>
    <w:rsid w:val="002F021F"/>
    <w:rsid w:val="002F0968"/>
    <w:rsid w:val="002F3865"/>
    <w:rsid w:val="002F3AFA"/>
    <w:rsid w:val="002F40DD"/>
    <w:rsid w:val="002F6395"/>
    <w:rsid w:val="002F7824"/>
    <w:rsid w:val="00301EA0"/>
    <w:rsid w:val="00304278"/>
    <w:rsid w:val="003042D4"/>
    <w:rsid w:val="003045BC"/>
    <w:rsid w:val="00304C7C"/>
    <w:rsid w:val="003119E5"/>
    <w:rsid w:val="00313331"/>
    <w:rsid w:val="00313C21"/>
    <w:rsid w:val="00314983"/>
    <w:rsid w:val="00315F76"/>
    <w:rsid w:val="00316614"/>
    <w:rsid w:val="003167F4"/>
    <w:rsid w:val="0031794D"/>
    <w:rsid w:val="00322511"/>
    <w:rsid w:val="00323AE0"/>
    <w:rsid w:val="00323C7F"/>
    <w:rsid w:val="00325362"/>
    <w:rsid w:val="00326190"/>
    <w:rsid w:val="00326CB0"/>
    <w:rsid w:val="003271F8"/>
    <w:rsid w:val="00327D6E"/>
    <w:rsid w:val="00330451"/>
    <w:rsid w:val="00331CEF"/>
    <w:rsid w:val="00331D08"/>
    <w:rsid w:val="00336BC4"/>
    <w:rsid w:val="00341A20"/>
    <w:rsid w:val="00342604"/>
    <w:rsid w:val="003426D7"/>
    <w:rsid w:val="003454E5"/>
    <w:rsid w:val="0034568D"/>
    <w:rsid w:val="003538C4"/>
    <w:rsid w:val="003541AE"/>
    <w:rsid w:val="00356869"/>
    <w:rsid w:val="00361926"/>
    <w:rsid w:val="003629FE"/>
    <w:rsid w:val="00363B33"/>
    <w:rsid w:val="00363B84"/>
    <w:rsid w:val="003649F7"/>
    <w:rsid w:val="00364F97"/>
    <w:rsid w:val="00366E52"/>
    <w:rsid w:val="003704B1"/>
    <w:rsid w:val="00370B74"/>
    <w:rsid w:val="00371A5C"/>
    <w:rsid w:val="00373E4F"/>
    <w:rsid w:val="00376B8C"/>
    <w:rsid w:val="00377261"/>
    <w:rsid w:val="003773C8"/>
    <w:rsid w:val="00377AA1"/>
    <w:rsid w:val="003814C8"/>
    <w:rsid w:val="00382989"/>
    <w:rsid w:val="00383660"/>
    <w:rsid w:val="003837B6"/>
    <w:rsid w:val="00383EC9"/>
    <w:rsid w:val="00385DB6"/>
    <w:rsid w:val="0038711D"/>
    <w:rsid w:val="00387BE3"/>
    <w:rsid w:val="00391895"/>
    <w:rsid w:val="00391DE8"/>
    <w:rsid w:val="0039343F"/>
    <w:rsid w:val="00395F91"/>
    <w:rsid w:val="00396265"/>
    <w:rsid w:val="003A0294"/>
    <w:rsid w:val="003A13F5"/>
    <w:rsid w:val="003A3C60"/>
    <w:rsid w:val="003A4487"/>
    <w:rsid w:val="003A5646"/>
    <w:rsid w:val="003A65F0"/>
    <w:rsid w:val="003A694F"/>
    <w:rsid w:val="003A7063"/>
    <w:rsid w:val="003A7D13"/>
    <w:rsid w:val="003B1543"/>
    <w:rsid w:val="003B2675"/>
    <w:rsid w:val="003B7634"/>
    <w:rsid w:val="003C2AE0"/>
    <w:rsid w:val="003C6CF2"/>
    <w:rsid w:val="003C7C26"/>
    <w:rsid w:val="003D167B"/>
    <w:rsid w:val="003D1CA5"/>
    <w:rsid w:val="003D2AA5"/>
    <w:rsid w:val="003D507C"/>
    <w:rsid w:val="003D5349"/>
    <w:rsid w:val="003D726D"/>
    <w:rsid w:val="003E33EA"/>
    <w:rsid w:val="003E3FD3"/>
    <w:rsid w:val="003E41D6"/>
    <w:rsid w:val="003E4B2C"/>
    <w:rsid w:val="003E565E"/>
    <w:rsid w:val="003E6707"/>
    <w:rsid w:val="003F05C5"/>
    <w:rsid w:val="003F0714"/>
    <w:rsid w:val="003F5711"/>
    <w:rsid w:val="003F59E5"/>
    <w:rsid w:val="003F5EEE"/>
    <w:rsid w:val="004006D0"/>
    <w:rsid w:val="0040082D"/>
    <w:rsid w:val="00401386"/>
    <w:rsid w:val="004016EB"/>
    <w:rsid w:val="004017AB"/>
    <w:rsid w:val="00401A62"/>
    <w:rsid w:val="00402187"/>
    <w:rsid w:val="00404153"/>
    <w:rsid w:val="0040455B"/>
    <w:rsid w:val="00405F8E"/>
    <w:rsid w:val="0040603E"/>
    <w:rsid w:val="00410512"/>
    <w:rsid w:val="00410915"/>
    <w:rsid w:val="00410EDD"/>
    <w:rsid w:val="00411439"/>
    <w:rsid w:val="0041251F"/>
    <w:rsid w:val="004145A6"/>
    <w:rsid w:val="00414991"/>
    <w:rsid w:val="00415261"/>
    <w:rsid w:val="00416943"/>
    <w:rsid w:val="00416B2D"/>
    <w:rsid w:val="00416B9F"/>
    <w:rsid w:val="00416DCC"/>
    <w:rsid w:val="004179B3"/>
    <w:rsid w:val="004210B1"/>
    <w:rsid w:val="00421913"/>
    <w:rsid w:val="004231ED"/>
    <w:rsid w:val="0042382A"/>
    <w:rsid w:val="004238F4"/>
    <w:rsid w:val="00425A85"/>
    <w:rsid w:val="00427265"/>
    <w:rsid w:val="00427382"/>
    <w:rsid w:val="004300E1"/>
    <w:rsid w:val="004328FF"/>
    <w:rsid w:val="00433E23"/>
    <w:rsid w:val="004420D7"/>
    <w:rsid w:val="00444401"/>
    <w:rsid w:val="0044634B"/>
    <w:rsid w:val="00447535"/>
    <w:rsid w:val="0044779E"/>
    <w:rsid w:val="004478C8"/>
    <w:rsid w:val="004524D0"/>
    <w:rsid w:val="00452863"/>
    <w:rsid w:val="00453259"/>
    <w:rsid w:val="00454219"/>
    <w:rsid w:val="004546E4"/>
    <w:rsid w:val="00462252"/>
    <w:rsid w:val="00463A89"/>
    <w:rsid w:val="00463BB6"/>
    <w:rsid w:val="004739DB"/>
    <w:rsid w:val="004740A6"/>
    <w:rsid w:val="00476A10"/>
    <w:rsid w:val="00481199"/>
    <w:rsid w:val="00481A40"/>
    <w:rsid w:val="00483D11"/>
    <w:rsid w:val="00483FF5"/>
    <w:rsid w:val="00487A66"/>
    <w:rsid w:val="00490C75"/>
    <w:rsid w:val="004919FB"/>
    <w:rsid w:val="004934C2"/>
    <w:rsid w:val="00494C91"/>
    <w:rsid w:val="004958FC"/>
    <w:rsid w:val="004A05F1"/>
    <w:rsid w:val="004A0AD6"/>
    <w:rsid w:val="004A0FEE"/>
    <w:rsid w:val="004A53BA"/>
    <w:rsid w:val="004A56A4"/>
    <w:rsid w:val="004A5F96"/>
    <w:rsid w:val="004A6D38"/>
    <w:rsid w:val="004A7017"/>
    <w:rsid w:val="004B14BD"/>
    <w:rsid w:val="004B19FD"/>
    <w:rsid w:val="004B2338"/>
    <w:rsid w:val="004B2D9E"/>
    <w:rsid w:val="004B3CCE"/>
    <w:rsid w:val="004B4FD4"/>
    <w:rsid w:val="004B66D3"/>
    <w:rsid w:val="004B7E64"/>
    <w:rsid w:val="004B7E6D"/>
    <w:rsid w:val="004B7F09"/>
    <w:rsid w:val="004B7F1C"/>
    <w:rsid w:val="004C01AE"/>
    <w:rsid w:val="004C0AC3"/>
    <w:rsid w:val="004C3A74"/>
    <w:rsid w:val="004C53DE"/>
    <w:rsid w:val="004C595B"/>
    <w:rsid w:val="004C6438"/>
    <w:rsid w:val="004C6A4C"/>
    <w:rsid w:val="004C7D65"/>
    <w:rsid w:val="004D1AF5"/>
    <w:rsid w:val="004D206F"/>
    <w:rsid w:val="004D6174"/>
    <w:rsid w:val="004D6D7B"/>
    <w:rsid w:val="004E39DE"/>
    <w:rsid w:val="004E6BC3"/>
    <w:rsid w:val="004E7763"/>
    <w:rsid w:val="004E7D75"/>
    <w:rsid w:val="004F2FED"/>
    <w:rsid w:val="004F39F8"/>
    <w:rsid w:val="004F3C62"/>
    <w:rsid w:val="004F5B8B"/>
    <w:rsid w:val="004F5E07"/>
    <w:rsid w:val="004F7226"/>
    <w:rsid w:val="004F7713"/>
    <w:rsid w:val="004F7B03"/>
    <w:rsid w:val="004F7D9C"/>
    <w:rsid w:val="00500988"/>
    <w:rsid w:val="00502BEA"/>
    <w:rsid w:val="005044E5"/>
    <w:rsid w:val="00505051"/>
    <w:rsid w:val="0050616E"/>
    <w:rsid w:val="00506330"/>
    <w:rsid w:val="0050643C"/>
    <w:rsid w:val="005070D9"/>
    <w:rsid w:val="005079DD"/>
    <w:rsid w:val="005106AF"/>
    <w:rsid w:val="00512B11"/>
    <w:rsid w:val="005147C4"/>
    <w:rsid w:val="00514D15"/>
    <w:rsid w:val="005154CC"/>
    <w:rsid w:val="00516B37"/>
    <w:rsid w:val="00524567"/>
    <w:rsid w:val="0052505C"/>
    <w:rsid w:val="00525B86"/>
    <w:rsid w:val="0053069C"/>
    <w:rsid w:val="00532F67"/>
    <w:rsid w:val="00534E04"/>
    <w:rsid w:val="00536093"/>
    <w:rsid w:val="0053751C"/>
    <w:rsid w:val="00537F50"/>
    <w:rsid w:val="00537FBE"/>
    <w:rsid w:val="005426EC"/>
    <w:rsid w:val="00542952"/>
    <w:rsid w:val="00543DC4"/>
    <w:rsid w:val="005443BF"/>
    <w:rsid w:val="00545906"/>
    <w:rsid w:val="00546166"/>
    <w:rsid w:val="00552C2F"/>
    <w:rsid w:val="00556F16"/>
    <w:rsid w:val="00561350"/>
    <w:rsid w:val="00562FB0"/>
    <w:rsid w:val="00565375"/>
    <w:rsid w:val="00567BF4"/>
    <w:rsid w:val="0057171F"/>
    <w:rsid w:val="00572989"/>
    <w:rsid w:val="00573FCD"/>
    <w:rsid w:val="00574ADD"/>
    <w:rsid w:val="00575427"/>
    <w:rsid w:val="00575464"/>
    <w:rsid w:val="00580D2E"/>
    <w:rsid w:val="00581BF9"/>
    <w:rsid w:val="005828A4"/>
    <w:rsid w:val="0058293C"/>
    <w:rsid w:val="00583191"/>
    <w:rsid w:val="005839C2"/>
    <w:rsid w:val="00583C63"/>
    <w:rsid w:val="00584330"/>
    <w:rsid w:val="005852F9"/>
    <w:rsid w:val="00585DDF"/>
    <w:rsid w:val="0058637B"/>
    <w:rsid w:val="00587009"/>
    <w:rsid w:val="00587793"/>
    <w:rsid w:val="00587E21"/>
    <w:rsid w:val="005905B3"/>
    <w:rsid w:val="00592E6D"/>
    <w:rsid w:val="0059332B"/>
    <w:rsid w:val="00596138"/>
    <w:rsid w:val="005A1073"/>
    <w:rsid w:val="005A1262"/>
    <w:rsid w:val="005A385E"/>
    <w:rsid w:val="005A4434"/>
    <w:rsid w:val="005A73B3"/>
    <w:rsid w:val="005B205C"/>
    <w:rsid w:val="005B3120"/>
    <w:rsid w:val="005B3E5C"/>
    <w:rsid w:val="005B4850"/>
    <w:rsid w:val="005B531B"/>
    <w:rsid w:val="005B5FB7"/>
    <w:rsid w:val="005B6876"/>
    <w:rsid w:val="005C188B"/>
    <w:rsid w:val="005C22B4"/>
    <w:rsid w:val="005C22CF"/>
    <w:rsid w:val="005C22FE"/>
    <w:rsid w:val="005C4403"/>
    <w:rsid w:val="005C54E7"/>
    <w:rsid w:val="005C7F1A"/>
    <w:rsid w:val="005D0E57"/>
    <w:rsid w:val="005D2583"/>
    <w:rsid w:val="005D2666"/>
    <w:rsid w:val="005D42CC"/>
    <w:rsid w:val="005D505D"/>
    <w:rsid w:val="005D6AC0"/>
    <w:rsid w:val="005E186D"/>
    <w:rsid w:val="005E2220"/>
    <w:rsid w:val="005E295E"/>
    <w:rsid w:val="005E392C"/>
    <w:rsid w:val="005E3AC6"/>
    <w:rsid w:val="005E49DC"/>
    <w:rsid w:val="005F03BE"/>
    <w:rsid w:val="005F11C1"/>
    <w:rsid w:val="005F214C"/>
    <w:rsid w:val="005F2D04"/>
    <w:rsid w:val="005F337D"/>
    <w:rsid w:val="005F3629"/>
    <w:rsid w:val="005F38FB"/>
    <w:rsid w:val="005F3B15"/>
    <w:rsid w:val="006024CE"/>
    <w:rsid w:val="00603624"/>
    <w:rsid w:val="00604A5F"/>
    <w:rsid w:val="006052A1"/>
    <w:rsid w:val="00605F1E"/>
    <w:rsid w:val="00607C2D"/>
    <w:rsid w:val="0061161D"/>
    <w:rsid w:val="006118C5"/>
    <w:rsid w:val="00611A9A"/>
    <w:rsid w:val="006157DE"/>
    <w:rsid w:val="00615B7F"/>
    <w:rsid w:val="0061643C"/>
    <w:rsid w:val="00620D66"/>
    <w:rsid w:val="00621C72"/>
    <w:rsid w:val="006238DB"/>
    <w:rsid w:val="00624BDE"/>
    <w:rsid w:val="00626387"/>
    <w:rsid w:val="00627A35"/>
    <w:rsid w:val="00630A66"/>
    <w:rsid w:val="00631831"/>
    <w:rsid w:val="006319B8"/>
    <w:rsid w:val="006327EF"/>
    <w:rsid w:val="006332E5"/>
    <w:rsid w:val="00633880"/>
    <w:rsid w:val="00633D86"/>
    <w:rsid w:val="006347CB"/>
    <w:rsid w:val="00640890"/>
    <w:rsid w:val="006413A6"/>
    <w:rsid w:val="0064320B"/>
    <w:rsid w:val="006434AE"/>
    <w:rsid w:val="00643F8F"/>
    <w:rsid w:val="0064660C"/>
    <w:rsid w:val="00647528"/>
    <w:rsid w:val="00647724"/>
    <w:rsid w:val="006543E7"/>
    <w:rsid w:val="00655943"/>
    <w:rsid w:val="00655BC2"/>
    <w:rsid w:val="00656614"/>
    <w:rsid w:val="00657299"/>
    <w:rsid w:val="006575A1"/>
    <w:rsid w:val="0065788F"/>
    <w:rsid w:val="0066143A"/>
    <w:rsid w:val="00662D53"/>
    <w:rsid w:val="00667BC6"/>
    <w:rsid w:val="00673C54"/>
    <w:rsid w:val="00675326"/>
    <w:rsid w:val="0068031E"/>
    <w:rsid w:val="006808EF"/>
    <w:rsid w:val="006814E2"/>
    <w:rsid w:val="00684269"/>
    <w:rsid w:val="0068449F"/>
    <w:rsid w:val="0068535A"/>
    <w:rsid w:val="006873C2"/>
    <w:rsid w:val="0069092C"/>
    <w:rsid w:val="00690FDC"/>
    <w:rsid w:val="00691775"/>
    <w:rsid w:val="00693AC2"/>
    <w:rsid w:val="00696690"/>
    <w:rsid w:val="006A027B"/>
    <w:rsid w:val="006A1A7F"/>
    <w:rsid w:val="006A39C2"/>
    <w:rsid w:val="006A3DCC"/>
    <w:rsid w:val="006A40C5"/>
    <w:rsid w:val="006A44A4"/>
    <w:rsid w:val="006A5504"/>
    <w:rsid w:val="006A5780"/>
    <w:rsid w:val="006A7377"/>
    <w:rsid w:val="006A7902"/>
    <w:rsid w:val="006B0841"/>
    <w:rsid w:val="006B226E"/>
    <w:rsid w:val="006B2BA7"/>
    <w:rsid w:val="006B7621"/>
    <w:rsid w:val="006B779B"/>
    <w:rsid w:val="006B7C8C"/>
    <w:rsid w:val="006C0B6D"/>
    <w:rsid w:val="006C1AED"/>
    <w:rsid w:val="006C2949"/>
    <w:rsid w:val="006C3678"/>
    <w:rsid w:val="006C5F22"/>
    <w:rsid w:val="006C6427"/>
    <w:rsid w:val="006C6B2F"/>
    <w:rsid w:val="006C745F"/>
    <w:rsid w:val="006D0174"/>
    <w:rsid w:val="006D16A1"/>
    <w:rsid w:val="006D1815"/>
    <w:rsid w:val="006D3288"/>
    <w:rsid w:val="006D4262"/>
    <w:rsid w:val="006D6634"/>
    <w:rsid w:val="006D67F4"/>
    <w:rsid w:val="006D7362"/>
    <w:rsid w:val="006D7425"/>
    <w:rsid w:val="006D7E2E"/>
    <w:rsid w:val="006E04CF"/>
    <w:rsid w:val="006E0979"/>
    <w:rsid w:val="006E19FD"/>
    <w:rsid w:val="006E28BB"/>
    <w:rsid w:val="006E2B11"/>
    <w:rsid w:val="006E50BA"/>
    <w:rsid w:val="006E52F6"/>
    <w:rsid w:val="006E566F"/>
    <w:rsid w:val="006E6A26"/>
    <w:rsid w:val="006F3E95"/>
    <w:rsid w:val="006F4702"/>
    <w:rsid w:val="006F6570"/>
    <w:rsid w:val="006F6A74"/>
    <w:rsid w:val="007005CE"/>
    <w:rsid w:val="00703D98"/>
    <w:rsid w:val="00704E87"/>
    <w:rsid w:val="007055C5"/>
    <w:rsid w:val="0070586E"/>
    <w:rsid w:val="007078E9"/>
    <w:rsid w:val="007121E0"/>
    <w:rsid w:val="00712273"/>
    <w:rsid w:val="0071248B"/>
    <w:rsid w:val="00714406"/>
    <w:rsid w:val="00714845"/>
    <w:rsid w:val="00714CA2"/>
    <w:rsid w:val="007157CE"/>
    <w:rsid w:val="00716A2F"/>
    <w:rsid w:val="00716E6E"/>
    <w:rsid w:val="00717059"/>
    <w:rsid w:val="00717DE8"/>
    <w:rsid w:val="007200B9"/>
    <w:rsid w:val="0072138F"/>
    <w:rsid w:val="00721563"/>
    <w:rsid w:val="00723D89"/>
    <w:rsid w:val="007248EC"/>
    <w:rsid w:val="0072588D"/>
    <w:rsid w:val="0072610E"/>
    <w:rsid w:val="007268F8"/>
    <w:rsid w:val="007272C4"/>
    <w:rsid w:val="0073189C"/>
    <w:rsid w:val="00731E8F"/>
    <w:rsid w:val="00732A22"/>
    <w:rsid w:val="00733C72"/>
    <w:rsid w:val="00734296"/>
    <w:rsid w:val="00736263"/>
    <w:rsid w:val="00740125"/>
    <w:rsid w:val="0074210C"/>
    <w:rsid w:val="00744F3A"/>
    <w:rsid w:val="007462E9"/>
    <w:rsid w:val="00746559"/>
    <w:rsid w:val="00747EEC"/>
    <w:rsid w:val="007508A3"/>
    <w:rsid w:val="00752EFA"/>
    <w:rsid w:val="0075328A"/>
    <w:rsid w:val="007560E6"/>
    <w:rsid w:val="007575B2"/>
    <w:rsid w:val="007609DB"/>
    <w:rsid w:val="00761DBC"/>
    <w:rsid w:val="00762B5C"/>
    <w:rsid w:val="007633F8"/>
    <w:rsid w:val="00763896"/>
    <w:rsid w:val="00766476"/>
    <w:rsid w:val="00766A24"/>
    <w:rsid w:val="007676DA"/>
    <w:rsid w:val="00771419"/>
    <w:rsid w:val="00771616"/>
    <w:rsid w:val="00773A16"/>
    <w:rsid w:val="00773F9E"/>
    <w:rsid w:val="007746E5"/>
    <w:rsid w:val="00774B51"/>
    <w:rsid w:val="00775AB5"/>
    <w:rsid w:val="00776E46"/>
    <w:rsid w:val="00777AB5"/>
    <w:rsid w:val="00781607"/>
    <w:rsid w:val="00783293"/>
    <w:rsid w:val="007837C3"/>
    <w:rsid w:val="0078453E"/>
    <w:rsid w:val="00785CE0"/>
    <w:rsid w:val="00786B3D"/>
    <w:rsid w:val="00790393"/>
    <w:rsid w:val="00792548"/>
    <w:rsid w:val="00793325"/>
    <w:rsid w:val="007951E1"/>
    <w:rsid w:val="007963E0"/>
    <w:rsid w:val="0079659E"/>
    <w:rsid w:val="007969A4"/>
    <w:rsid w:val="00797108"/>
    <w:rsid w:val="007A1CC4"/>
    <w:rsid w:val="007A487C"/>
    <w:rsid w:val="007A5D09"/>
    <w:rsid w:val="007B12E7"/>
    <w:rsid w:val="007B177A"/>
    <w:rsid w:val="007B22C0"/>
    <w:rsid w:val="007B384B"/>
    <w:rsid w:val="007B3D7E"/>
    <w:rsid w:val="007B3E00"/>
    <w:rsid w:val="007B3FC0"/>
    <w:rsid w:val="007B4610"/>
    <w:rsid w:val="007B59FC"/>
    <w:rsid w:val="007B5BC2"/>
    <w:rsid w:val="007B6791"/>
    <w:rsid w:val="007B67E5"/>
    <w:rsid w:val="007B6B5F"/>
    <w:rsid w:val="007C49F8"/>
    <w:rsid w:val="007C58CB"/>
    <w:rsid w:val="007C669C"/>
    <w:rsid w:val="007D1DD2"/>
    <w:rsid w:val="007D3BE1"/>
    <w:rsid w:val="007D427B"/>
    <w:rsid w:val="007D78F0"/>
    <w:rsid w:val="007E12CF"/>
    <w:rsid w:val="007E1B87"/>
    <w:rsid w:val="007E39E8"/>
    <w:rsid w:val="007E721E"/>
    <w:rsid w:val="007F0878"/>
    <w:rsid w:val="007F1304"/>
    <w:rsid w:val="007F13DF"/>
    <w:rsid w:val="007F19F0"/>
    <w:rsid w:val="007F2B0F"/>
    <w:rsid w:val="007F36F6"/>
    <w:rsid w:val="007F5F21"/>
    <w:rsid w:val="00800EC9"/>
    <w:rsid w:val="00802465"/>
    <w:rsid w:val="00803FE8"/>
    <w:rsid w:val="0080449E"/>
    <w:rsid w:val="00804B79"/>
    <w:rsid w:val="00804D6F"/>
    <w:rsid w:val="00805012"/>
    <w:rsid w:val="0080763E"/>
    <w:rsid w:val="008107A7"/>
    <w:rsid w:val="008107FE"/>
    <w:rsid w:val="00812DDC"/>
    <w:rsid w:val="00814972"/>
    <w:rsid w:val="00814A0C"/>
    <w:rsid w:val="00815E93"/>
    <w:rsid w:val="00816D8F"/>
    <w:rsid w:val="00820AED"/>
    <w:rsid w:val="008214BE"/>
    <w:rsid w:val="00822B89"/>
    <w:rsid w:val="00825917"/>
    <w:rsid w:val="00827B55"/>
    <w:rsid w:val="00827C2F"/>
    <w:rsid w:val="00830012"/>
    <w:rsid w:val="008338FB"/>
    <w:rsid w:val="00833B14"/>
    <w:rsid w:val="00834A36"/>
    <w:rsid w:val="00837C4A"/>
    <w:rsid w:val="008400F0"/>
    <w:rsid w:val="00840969"/>
    <w:rsid w:val="00840EC2"/>
    <w:rsid w:val="00842488"/>
    <w:rsid w:val="00842516"/>
    <w:rsid w:val="00842BD4"/>
    <w:rsid w:val="00843F38"/>
    <w:rsid w:val="008441AF"/>
    <w:rsid w:val="00846CBB"/>
    <w:rsid w:val="00847655"/>
    <w:rsid w:val="0085143B"/>
    <w:rsid w:val="008536A4"/>
    <w:rsid w:val="00853CC1"/>
    <w:rsid w:val="00855287"/>
    <w:rsid w:val="0085621C"/>
    <w:rsid w:val="0085695C"/>
    <w:rsid w:val="00860D87"/>
    <w:rsid w:val="0086106F"/>
    <w:rsid w:val="00862A4A"/>
    <w:rsid w:val="00864375"/>
    <w:rsid w:val="00866115"/>
    <w:rsid w:val="00866C64"/>
    <w:rsid w:val="008673B7"/>
    <w:rsid w:val="0086780A"/>
    <w:rsid w:val="008701A6"/>
    <w:rsid w:val="00871BC1"/>
    <w:rsid w:val="008725C3"/>
    <w:rsid w:val="00873FBC"/>
    <w:rsid w:val="00874D0E"/>
    <w:rsid w:val="00875F89"/>
    <w:rsid w:val="008761A1"/>
    <w:rsid w:val="00884F93"/>
    <w:rsid w:val="008858D3"/>
    <w:rsid w:val="00885936"/>
    <w:rsid w:val="0088645D"/>
    <w:rsid w:val="00887B5F"/>
    <w:rsid w:val="00891964"/>
    <w:rsid w:val="00891D1A"/>
    <w:rsid w:val="00896E3E"/>
    <w:rsid w:val="00896FB3"/>
    <w:rsid w:val="00897471"/>
    <w:rsid w:val="008A02B4"/>
    <w:rsid w:val="008A0567"/>
    <w:rsid w:val="008A2BA3"/>
    <w:rsid w:val="008A4D63"/>
    <w:rsid w:val="008A5403"/>
    <w:rsid w:val="008A54BB"/>
    <w:rsid w:val="008B0B1F"/>
    <w:rsid w:val="008B3D64"/>
    <w:rsid w:val="008B6DE7"/>
    <w:rsid w:val="008C06B9"/>
    <w:rsid w:val="008C311B"/>
    <w:rsid w:val="008C5223"/>
    <w:rsid w:val="008D00DE"/>
    <w:rsid w:val="008D0387"/>
    <w:rsid w:val="008D244C"/>
    <w:rsid w:val="008D2DD4"/>
    <w:rsid w:val="008D4E4F"/>
    <w:rsid w:val="008D6918"/>
    <w:rsid w:val="008E0180"/>
    <w:rsid w:val="008E2B3A"/>
    <w:rsid w:val="008E4118"/>
    <w:rsid w:val="008E5314"/>
    <w:rsid w:val="008E5779"/>
    <w:rsid w:val="008F0FD9"/>
    <w:rsid w:val="008F175F"/>
    <w:rsid w:val="008F48C8"/>
    <w:rsid w:val="008F5BBE"/>
    <w:rsid w:val="008F5D08"/>
    <w:rsid w:val="008F67F2"/>
    <w:rsid w:val="008F77D7"/>
    <w:rsid w:val="00900DFC"/>
    <w:rsid w:val="009028AB"/>
    <w:rsid w:val="00902F9A"/>
    <w:rsid w:val="00904064"/>
    <w:rsid w:val="009040B3"/>
    <w:rsid w:val="0090788B"/>
    <w:rsid w:val="00907BC6"/>
    <w:rsid w:val="00912AB1"/>
    <w:rsid w:val="00912D1D"/>
    <w:rsid w:val="00913BEF"/>
    <w:rsid w:val="00914783"/>
    <w:rsid w:val="00915103"/>
    <w:rsid w:val="0091627D"/>
    <w:rsid w:val="00921EEE"/>
    <w:rsid w:val="00921EF4"/>
    <w:rsid w:val="00926387"/>
    <w:rsid w:val="00927302"/>
    <w:rsid w:val="00927D79"/>
    <w:rsid w:val="00930097"/>
    <w:rsid w:val="00930D0D"/>
    <w:rsid w:val="00932A52"/>
    <w:rsid w:val="009330C6"/>
    <w:rsid w:val="0093344C"/>
    <w:rsid w:val="009336F5"/>
    <w:rsid w:val="009340A3"/>
    <w:rsid w:val="00935499"/>
    <w:rsid w:val="00935A2A"/>
    <w:rsid w:val="00935CF0"/>
    <w:rsid w:val="00937E6D"/>
    <w:rsid w:val="009414A5"/>
    <w:rsid w:val="00943CC7"/>
    <w:rsid w:val="00943EAF"/>
    <w:rsid w:val="009537C2"/>
    <w:rsid w:val="00954B67"/>
    <w:rsid w:val="00961146"/>
    <w:rsid w:val="009631DA"/>
    <w:rsid w:val="00964480"/>
    <w:rsid w:val="009645F1"/>
    <w:rsid w:val="00965EE7"/>
    <w:rsid w:val="0097469E"/>
    <w:rsid w:val="009772C7"/>
    <w:rsid w:val="0097789E"/>
    <w:rsid w:val="00977DD6"/>
    <w:rsid w:val="009806BC"/>
    <w:rsid w:val="009808ED"/>
    <w:rsid w:val="00982F2E"/>
    <w:rsid w:val="009837E6"/>
    <w:rsid w:val="00985F92"/>
    <w:rsid w:val="00986BED"/>
    <w:rsid w:val="00992A31"/>
    <w:rsid w:val="009937AF"/>
    <w:rsid w:val="009979FD"/>
    <w:rsid w:val="009A1029"/>
    <w:rsid w:val="009A1C47"/>
    <w:rsid w:val="009A4A8C"/>
    <w:rsid w:val="009A5F6E"/>
    <w:rsid w:val="009A61AC"/>
    <w:rsid w:val="009A70CF"/>
    <w:rsid w:val="009A7B0B"/>
    <w:rsid w:val="009B002F"/>
    <w:rsid w:val="009B0EBF"/>
    <w:rsid w:val="009B25A4"/>
    <w:rsid w:val="009B2BC7"/>
    <w:rsid w:val="009B2D56"/>
    <w:rsid w:val="009B42CF"/>
    <w:rsid w:val="009B57E5"/>
    <w:rsid w:val="009B5E42"/>
    <w:rsid w:val="009C1161"/>
    <w:rsid w:val="009C1E15"/>
    <w:rsid w:val="009C3DCC"/>
    <w:rsid w:val="009C44D8"/>
    <w:rsid w:val="009C49D9"/>
    <w:rsid w:val="009C52A8"/>
    <w:rsid w:val="009C6811"/>
    <w:rsid w:val="009D0B8A"/>
    <w:rsid w:val="009D15B4"/>
    <w:rsid w:val="009D207B"/>
    <w:rsid w:val="009D37B6"/>
    <w:rsid w:val="009D4594"/>
    <w:rsid w:val="009D475D"/>
    <w:rsid w:val="009D6AA3"/>
    <w:rsid w:val="009E3959"/>
    <w:rsid w:val="009E6F80"/>
    <w:rsid w:val="009F0FBC"/>
    <w:rsid w:val="009F2680"/>
    <w:rsid w:val="009F4353"/>
    <w:rsid w:val="009F46AD"/>
    <w:rsid w:val="009F46CD"/>
    <w:rsid w:val="009F51AE"/>
    <w:rsid w:val="009F5408"/>
    <w:rsid w:val="009F7759"/>
    <w:rsid w:val="00A02ED8"/>
    <w:rsid w:val="00A03A16"/>
    <w:rsid w:val="00A052DF"/>
    <w:rsid w:val="00A07267"/>
    <w:rsid w:val="00A07C00"/>
    <w:rsid w:val="00A13920"/>
    <w:rsid w:val="00A13DD7"/>
    <w:rsid w:val="00A14489"/>
    <w:rsid w:val="00A14E3D"/>
    <w:rsid w:val="00A22B81"/>
    <w:rsid w:val="00A24341"/>
    <w:rsid w:val="00A24927"/>
    <w:rsid w:val="00A24CF7"/>
    <w:rsid w:val="00A32D23"/>
    <w:rsid w:val="00A33E6D"/>
    <w:rsid w:val="00A3639F"/>
    <w:rsid w:val="00A404C9"/>
    <w:rsid w:val="00A41482"/>
    <w:rsid w:val="00A42219"/>
    <w:rsid w:val="00A42C20"/>
    <w:rsid w:val="00A4373C"/>
    <w:rsid w:val="00A4672C"/>
    <w:rsid w:val="00A46A86"/>
    <w:rsid w:val="00A46AFD"/>
    <w:rsid w:val="00A471A6"/>
    <w:rsid w:val="00A51257"/>
    <w:rsid w:val="00A53686"/>
    <w:rsid w:val="00A546B9"/>
    <w:rsid w:val="00A55120"/>
    <w:rsid w:val="00A56DD5"/>
    <w:rsid w:val="00A57F9F"/>
    <w:rsid w:val="00A60B72"/>
    <w:rsid w:val="00A60C8C"/>
    <w:rsid w:val="00A61373"/>
    <w:rsid w:val="00A61B39"/>
    <w:rsid w:val="00A6234C"/>
    <w:rsid w:val="00A62372"/>
    <w:rsid w:val="00A62AFC"/>
    <w:rsid w:val="00A63B4B"/>
    <w:rsid w:val="00A7040C"/>
    <w:rsid w:val="00A7261F"/>
    <w:rsid w:val="00A73729"/>
    <w:rsid w:val="00A76046"/>
    <w:rsid w:val="00A77C12"/>
    <w:rsid w:val="00A80EFA"/>
    <w:rsid w:val="00A80F42"/>
    <w:rsid w:val="00A83524"/>
    <w:rsid w:val="00A849A8"/>
    <w:rsid w:val="00A850E2"/>
    <w:rsid w:val="00A854E2"/>
    <w:rsid w:val="00A87C92"/>
    <w:rsid w:val="00A9024D"/>
    <w:rsid w:val="00A91641"/>
    <w:rsid w:val="00A930D9"/>
    <w:rsid w:val="00A94194"/>
    <w:rsid w:val="00A94B96"/>
    <w:rsid w:val="00A95B6D"/>
    <w:rsid w:val="00A95DEA"/>
    <w:rsid w:val="00A966D3"/>
    <w:rsid w:val="00AA21BB"/>
    <w:rsid w:val="00AA3E78"/>
    <w:rsid w:val="00AA6BF4"/>
    <w:rsid w:val="00AB09C7"/>
    <w:rsid w:val="00AB0B8D"/>
    <w:rsid w:val="00AB0C0F"/>
    <w:rsid w:val="00AB25B8"/>
    <w:rsid w:val="00AB3967"/>
    <w:rsid w:val="00AB73FE"/>
    <w:rsid w:val="00AC1FB6"/>
    <w:rsid w:val="00AC3CC2"/>
    <w:rsid w:val="00AC4B15"/>
    <w:rsid w:val="00AC6557"/>
    <w:rsid w:val="00AD05F7"/>
    <w:rsid w:val="00AD073C"/>
    <w:rsid w:val="00AD1612"/>
    <w:rsid w:val="00AD2D98"/>
    <w:rsid w:val="00AD6E15"/>
    <w:rsid w:val="00AE4755"/>
    <w:rsid w:val="00AE4D9D"/>
    <w:rsid w:val="00AE52E4"/>
    <w:rsid w:val="00AE697C"/>
    <w:rsid w:val="00AE7F02"/>
    <w:rsid w:val="00AE7F64"/>
    <w:rsid w:val="00AF0F6D"/>
    <w:rsid w:val="00AF12B7"/>
    <w:rsid w:val="00AF18BB"/>
    <w:rsid w:val="00AF1DA3"/>
    <w:rsid w:val="00AF3F56"/>
    <w:rsid w:val="00AF4AD1"/>
    <w:rsid w:val="00AF5BA7"/>
    <w:rsid w:val="00AF6761"/>
    <w:rsid w:val="00AF7AB9"/>
    <w:rsid w:val="00AF7F40"/>
    <w:rsid w:val="00B00290"/>
    <w:rsid w:val="00B02DFF"/>
    <w:rsid w:val="00B031AD"/>
    <w:rsid w:val="00B03694"/>
    <w:rsid w:val="00B0395F"/>
    <w:rsid w:val="00B043E4"/>
    <w:rsid w:val="00B0728C"/>
    <w:rsid w:val="00B07C7D"/>
    <w:rsid w:val="00B100E7"/>
    <w:rsid w:val="00B10337"/>
    <w:rsid w:val="00B113A4"/>
    <w:rsid w:val="00B142A2"/>
    <w:rsid w:val="00B14F4B"/>
    <w:rsid w:val="00B157AF"/>
    <w:rsid w:val="00B17496"/>
    <w:rsid w:val="00B22CE8"/>
    <w:rsid w:val="00B23DD2"/>
    <w:rsid w:val="00B254FD"/>
    <w:rsid w:val="00B26C43"/>
    <w:rsid w:val="00B277F8"/>
    <w:rsid w:val="00B27EFA"/>
    <w:rsid w:val="00B313CD"/>
    <w:rsid w:val="00B318C3"/>
    <w:rsid w:val="00B33002"/>
    <w:rsid w:val="00B34507"/>
    <w:rsid w:val="00B36705"/>
    <w:rsid w:val="00B412C4"/>
    <w:rsid w:val="00B41D20"/>
    <w:rsid w:val="00B42637"/>
    <w:rsid w:val="00B42DBD"/>
    <w:rsid w:val="00B43BCB"/>
    <w:rsid w:val="00B46922"/>
    <w:rsid w:val="00B5019D"/>
    <w:rsid w:val="00B52B14"/>
    <w:rsid w:val="00B56C4D"/>
    <w:rsid w:val="00B579E7"/>
    <w:rsid w:val="00B57A88"/>
    <w:rsid w:val="00B60F29"/>
    <w:rsid w:val="00B615C4"/>
    <w:rsid w:val="00B62B47"/>
    <w:rsid w:val="00B63289"/>
    <w:rsid w:val="00B63979"/>
    <w:rsid w:val="00B67F1B"/>
    <w:rsid w:val="00B71630"/>
    <w:rsid w:val="00B74776"/>
    <w:rsid w:val="00B7526F"/>
    <w:rsid w:val="00B75847"/>
    <w:rsid w:val="00B77853"/>
    <w:rsid w:val="00B8123C"/>
    <w:rsid w:val="00B812A7"/>
    <w:rsid w:val="00B8143E"/>
    <w:rsid w:val="00B816FE"/>
    <w:rsid w:val="00B81B39"/>
    <w:rsid w:val="00B82070"/>
    <w:rsid w:val="00B839C7"/>
    <w:rsid w:val="00B840DA"/>
    <w:rsid w:val="00B84FD7"/>
    <w:rsid w:val="00B86D8A"/>
    <w:rsid w:val="00B9227A"/>
    <w:rsid w:val="00B95D6D"/>
    <w:rsid w:val="00BA017F"/>
    <w:rsid w:val="00BA1444"/>
    <w:rsid w:val="00BA1BC5"/>
    <w:rsid w:val="00BA1E63"/>
    <w:rsid w:val="00BA3638"/>
    <w:rsid w:val="00BA3F43"/>
    <w:rsid w:val="00BA4200"/>
    <w:rsid w:val="00BA58F3"/>
    <w:rsid w:val="00BA6E66"/>
    <w:rsid w:val="00BA7802"/>
    <w:rsid w:val="00BB0C06"/>
    <w:rsid w:val="00BB0FE6"/>
    <w:rsid w:val="00BB3AF8"/>
    <w:rsid w:val="00BC12A2"/>
    <w:rsid w:val="00BC1D21"/>
    <w:rsid w:val="00BC2E90"/>
    <w:rsid w:val="00BC34B3"/>
    <w:rsid w:val="00BD06D4"/>
    <w:rsid w:val="00BD1538"/>
    <w:rsid w:val="00BD2BC9"/>
    <w:rsid w:val="00BD605B"/>
    <w:rsid w:val="00BD7F05"/>
    <w:rsid w:val="00BE00F4"/>
    <w:rsid w:val="00BE01F3"/>
    <w:rsid w:val="00BE3126"/>
    <w:rsid w:val="00BE5D4F"/>
    <w:rsid w:val="00BE796C"/>
    <w:rsid w:val="00BF05D4"/>
    <w:rsid w:val="00BF1458"/>
    <w:rsid w:val="00C00E22"/>
    <w:rsid w:val="00C0142B"/>
    <w:rsid w:val="00C02168"/>
    <w:rsid w:val="00C033A4"/>
    <w:rsid w:val="00C0444F"/>
    <w:rsid w:val="00C05C15"/>
    <w:rsid w:val="00C065BF"/>
    <w:rsid w:val="00C070FC"/>
    <w:rsid w:val="00C11B8C"/>
    <w:rsid w:val="00C13035"/>
    <w:rsid w:val="00C1376D"/>
    <w:rsid w:val="00C13886"/>
    <w:rsid w:val="00C158B8"/>
    <w:rsid w:val="00C260D0"/>
    <w:rsid w:val="00C27FD3"/>
    <w:rsid w:val="00C32D26"/>
    <w:rsid w:val="00C32EFC"/>
    <w:rsid w:val="00C339A3"/>
    <w:rsid w:val="00C354CC"/>
    <w:rsid w:val="00C36418"/>
    <w:rsid w:val="00C365D0"/>
    <w:rsid w:val="00C36CCA"/>
    <w:rsid w:val="00C40315"/>
    <w:rsid w:val="00C430B5"/>
    <w:rsid w:val="00C446C2"/>
    <w:rsid w:val="00C4598C"/>
    <w:rsid w:val="00C46BFC"/>
    <w:rsid w:val="00C50E4C"/>
    <w:rsid w:val="00C52BE4"/>
    <w:rsid w:val="00C55141"/>
    <w:rsid w:val="00C5586F"/>
    <w:rsid w:val="00C56764"/>
    <w:rsid w:val="00C57A0C"/>
    <w:rsid w:val="00C638D7"/>
    <w:rsid w:val="00C64BC3"/>
    <w:rsid w:val="00C65F7E"/>
    <w:rsid w:val="00C66E8A"/>
    <w:rsid w:val="00C71539"/>
    <w:rsid w:val="00C756D6"/>
    <w:rsid w:val="00C8176C"/>
    <w:rsid w:val="00C833F2"/>
    <w:rsid w:val="00C8357D"/>
    <w:rsid w:val="00C86C04"/>
    <w:rsid w:val="00C86E24"/>
    <w:rsid w:val="00C87874"/>
    <w:rsid w:val="00C87988"/>
    <w:rsid w:val="00C907E5"/>
    <w:rsid w:val="00C92029"/>
    <w:rsid w:val="00C9240A"/>
    <w:rsid w:val="00C94740"/>
    <w:rsid w:val="00C959AC"/>
    <w:rsid w:val="00C969AA"/>
    <w:rsid w:val="00C97AB6"/>
    <w:rsid w:val="00CA4702"/>
    <w:rsid w:val="00CA4A0D"/>
    <w:rsid w:val="00CA55C6"/>
    <w:rsid w:val="00CA77BD"/>
    <w:rsid w:val="00CA7DD5"/>
    <w:rsid w:val="00CB3EAF"/>
    <w:rsid w:val="00CB41FC"/>
    <w:rsid w:val="00CB515A"/>
    <w:rsid w:val="00CB52F2"/>
    <w:rsid w:val="00CB6A15"/>
    <w:rsid w:val="00CB7DC7"/>
    <w:rsid w:val="00CC02FE"/>
    <w:rsid w:val="00CC0A95"/>
    <w:rsid w:val="00CC1114"/>
    <w:rsid w:val="00CC4E09"/>
    <w:rsid w:val="00CC51DC"/>
    <w:rsid w:val="00CC5871"/>
    <w:rsid w:val="00CD3148"/>
    <w:rsid w:val="00CD4CE9"/>
    <w:rsid w:val="00CE4622"/>
    <w:rsid w:val="00CE5970"/>
    <w:rsid w:val="00CE7DB5"/>
    <w:rsid w:val="00CF1764"/>
    <w:rsid w:val="00CF1B34"/>
    <w:rsid w:val="00CF241E"/>
    <w:rsid w:val="00CF3574"/>
    <w:rsid w:val="00CF3947"/>
    <w:rsid w:val="00CF5575"/>
    <w:rsid w:val="00CF5CA1"/>
    <w:rsid w:val="00CF62E5"/>
    <w:rsid w:val="00CF67EB"/>
    <w:rsid w:val="00CF6D64"/>
    <w:rsid w:val="00CF7A53"/>
    <w:rsid w:val="00D000BE"/>
    <w:rsid w:val="00D0151C"/>
    <w:rsid w:val="00D0174C"/>
    <w:rsid w:val="00D01D84"/>
    <w:rsid w:val="00D039D9"/>
    <w:rsid w:val="00D03D75"/>
    <w:rsid w:val="00D03F8E"/>
    <w:rsid w:val="00D07074"/>
    <w:rsid w:val="00D10309"/>
    <w:rsid w:val="00D10D59"/>
    <w:rsid w:val="00D117E2"/>
    <w:rsid w:val="00D1593B"/>
    <w:rsid w:val="00D1695A"/>
    <w:rsid w:val="00D20086"/>
    <w:rsid w:val="00D211D6"/>
    <w:rsid w:val="00D22369"/>
    <w:rsid w:val="00D23EDA"/>
    <w:rsid w:val="00D2462F"/>
    <w:rsid w:val="00D24798"/>
    <w:rsid w:val="00D27024"/>
    <w:rsid w:val="00D31F8A"/>
    <w:rsid w:val="00D34C42"/>
    <w:rsid w:val="00D34ED7"/>
    <w:rsid w:val="00D40FE0"/>
    <w:rsid w:val="00D417F0"/>
    <w:rsid w:val="00D41965"/>
    <w:rsid w:val="00D42191"/>
    <w:rsid w:val="00D4755F"/>
    <w:rsid w:val="00D525DE"/>
    <w:rsid w:val="00D53147"/>
    <w:rsid w:val="00D549D6"/>
    <w:rsid w:val="00D54B14"/>
    <w:rsid w:val="00D5666C"/>
    <w:rsid w:val="00D57C65"/>
    <w:rsid w:val="00D638F6"/>
    <w:rsid w:val="00D652CA"/>
    <w:rsid w:val="00D653FA"/>
    <w:rsid w:val="00D66347"/>
    <w:rsid w:val="00D66ED8"/>
    <w:rsid w:val="00D67FA2"/>
    <w:rsid w:val="00D74A5C"/>
    <w:rsid w:val="00D76145"/>
    <w:rsid w:val="00D819FA"/>
    <w:rsid w:val="00D821F3"/>
    <w:rsid w:val="00D822B1"/>
    <w:rsid w:val="00D844D5"/>
    <w:rsid w:val="00D84A03"/>
    <w:rsid w:val="00D84FF1"/>
    <w:rsid w:val="00D8514E"/>
    <w:rsid w:val="00D85D00"/>
    <w:rsid w:val="00D922BC"/>
    <w:rsid w:val="00D9247A"/>
    <w:rsid w:val="00D9397A"/>
    <w:rsid w:val="00D9474D"/>
    <w:rsid w:val="00D979A4"/>
    <w:rsid w:val="00D97E11"/>
    <w:rsid w:val="00DA13D1"/>
    <w:rsid w:val="00DA197B"/>
    <w:rsid w:val="00DA1DC7"/>
    <w:rsid w:val="00DA1F41"/>
    <w:rsid w:val="00DA31FB"/>
    <w:rsid w:val="00DA4BA2"/>
    <w:rsid w:val="00DA67BE"/>
    <w:rsid w:val="00DA713A"/>
    <w:rsid w:val="00DA7466"/>
    <w:rsid w:val="00DA7DC2"/>
    <w:rsid w:val="00DB1E88"/>
    <w:rsid w:val="00DB317C"/>
    <w:rsid w:val="00DC079C"/>
    <w:rsid w:val="00DC50EF"/>
    <w:rsid w:val="00DC5591"/>
    <w:rsid w:val="00DC6A5E"/>
    <w:rsid w:val="00DC6DC7"/>
    <w:rsid w:val="00DD0CC4"/>
    <w:rsid w:val="00DD0E95"/>
    <w:rsid w:val="00DD24FC"/>
    <w:rsid w:val="00DD2F22"/>
    <w:rsid w:val="00DE0AB5"/>
    <w:rsid w:val="00DE3C74"/>
    <w:rsid w:val="00DE497D"/>
    <w:rsid w:val="00DE4B71"/>
    <w:rsid w:val="00DE5126"/>
    <w:rsid w:val="00DE549A"/>
    <w:rsid w:val="00DE707E"/>
    <w:rsid w:val="00DE7948"/>
    <w:rsid w:val="00DE7D87"/>
    <w:rsid w:val="00DE7E29"/>
    <w:rsid w:val="00DF1D4E"/>
    <w:rsid w:val="00DF35BC"/>
    <w:rsid w:val="00E0037C"/>
    <w:rsid w:val="00E00F97"/>
    <w:rsid w:val="00E0124D"/>
    <w:rsid w:val="00E02AFC"/>
    <w:rsid w:val="00E046DE"/>
    <w:rsid w:val="00E07A70"/>
    <w:rsid w:val="00E10459"/>
    <w:rsid w:val="00E11899"/>
    <w:rsid w:val="00E15BAD"/>
    <w:rsid w:val="00E15F1D"/>
    <w:rsid w:val="00E164EA"/>
    <w:rsid w:val="00E17E43"/>
    <w:rsid w:val="00E25EC6"/>
    <w:rsid w:val="00E30D16"/>
    <w:rsid w:val="00E30D94"/>
    <w:rsid w:val="00E31E93"/>
    <w:rsid w:val="00E32DE6"/>
    <w:rsid w:val="00E32E53"/>
    <w:rsid w:val="00E33D3A"/>
    <w:rsid w:val="00E34066"/>
    <w:rsid w:val="00E36186"/>
    <w:rsid w:val="00E3773A"/>
    <w:rsid w:val="00E378D2"/>
    <w:rsid w:val="00E40D35"/>
    <w:rsid w:val="00E40E82"/>
    <w:rsid w:val="00E426BD"/>
    <w:rsid w:val="00E434A4"/>
    <w:rsid w:val="00E43744"/>
    <w:rsid w:val="00E44773"/>
    <w:rsid w:val="00E45795"/>
    <w:rsid w:val="00E476F0"/>
    <w:rsid w:val="00E512CA"/>
    <w:rsid w:val="00E51FBA"/>
    <w:rsid w:val="00E5265F"/>
    <w:rsid w:val="00E52FAD"/>
    <w:rsid w:val="00E52FB2"/>
    <w:rsid w:val="00E5359D"/>
    <w:rsid w:val="00E544EA"/>
    <w:rsid w:val="00E5726C"/>
    <w:rsid w:val="00E60BB6"/>
    <w:rsid w:val="00E60C75"/>
    <w:rsid w:val="00E620D3"/>
    <w:rsid w:val="00E62B82"/>
    <w:rsid w:val="00E63339"/>
    <w:rsid w:val="00E66768"/>
    <w:rsid w:val="00E704CF"/>
    <w:rsid w:val="00E72FA4"/>
    <w:rsid w:val="00E730E7"/>
    <w:rsid w:val="00E7484B"/>
    <w:rsid w:val="00E772F8"/>
    <w:rsid w:val="00E776E1"/>
    <w:rsid w:val="00E80538"/>
    <w:rsid w:val="00E8142C"/>
    <w:rsid w:val="00E83729"/>
    <w:rsid w:val="00E84634"/>
    <w:rsid w:val="00E84B83"/>
    <w:rsid w:val="00E8591E"/>
    <w:rsid w:val="00E87D30"/>
    <w:rsid w:val="00E90BD4"/>
    <w:rsid w:val="00E91214"/>
    <w:rsid w:val="00E95F1E"/>
    <w:rsid w:val="00E96702"/>
    <w:rsid w:val="00E97FE2"/>
    <w:rsid w:val="00EA1007"/>
    <w:rsid w:val="00EA2E3A"/>
    <w:rsid w:val="00EA346B"/>
    <w:rsid w:val="00EA4E07"/>
    <w:rsid w:val="00EA5ADA"/>
    <w:rsid w:val="00EB0006"/>
    <w:rsid w:val="00EB2C2A"/>
    <w:rsid w:val="00EB462C"/>
    <w:rsid w:val="00EB48CA"/>
    <w:rsid w:val="00EB55EF"/>
    <w:rsid w:val="00EB5B57"/>
    <w:rsid w:val="00EB5C44"/>
    <w:rsid w:val="00EB60FD"/>
    <w:rsid w:val="00EB6650"/>
    <w:rsid w:val="00EB72CA"/>
    <w:rsid w:val="00EC22AD"/>
    <w:rsid w:val="00EC33AA"/>
    <w:rsid w:val="00EC60DF"/>
    <w:rsid w:val="00ED108A"/>
    <w:rsid w:val="00ED4615"/>
    <w:rsid w:val="00ED5141"/>
    <w:rsid w:val="00ED5FE1"/>
    <w:rsid w:val="00ED61C7"/>
    <w:rsid w:val="00ED7BB9"/>
    <w:rsid w:val="00ED7BFD"/>
    <w:rsid w:val="00EE59D1"/>
    <w:rsid w:val="00EE6724"/>
    <w:rsid w:val="00EE7F11"/>
    <w:rsid w:val="00EF14E0"/>
    <w:rsid w:val="00EF378F"/>
    <w:rsid w:val="00EF3BB6"/>
    <w:rsid w:val="00F00855"/>
    <w:rsid w:val="00F0187C"/>
    <w:rsid w:val="00F032D6"/>
    <w:rsid w:val="00F059CF"/>
    <w:rsid w:val="00F06102"/>
    <w:rsid w:val="00F11B74"/>
    <w:rsid w:val="00F14EB0"/>
    <w:rsid w:val="00F157FD"/>
    <w:rsid w:val="00F17745"/>
    <w:rsid w:val="00F17D84"/>
    <w:rsid w:val="00F22062"/>
    <w:rsid w:val="00F2235C"/>
    <w:rsid w:val="00F22E0C"/>
    <w:rsid w:val="00F24A47"/>
    <w:rsid w:val="00F27AB9"/>
    <w:rsid w:val="00F3093E"/>
    <w:rsid w:val="00F309DB"/>
    <w:rsid w:val="00F319AE"/>
    <w:rsid w:val="00F31B60"/>
    <w:rsid w:val="00F31B84"/>
    <w:rsid w:val="00F32744"/>
    <w:rsid w:val="00F3289B"/>
    <w:rsid w:val="00F3345E"/>
    <w:rsid w:val="00F3493A"/>
    <w:rsid w:val="00F36808"/>
    <w:rsid w:val="00F36EC5"/>
    <w:rsid w:val="00F406F6"/>
    <w:rsid w:val="00F42441"/>
    <w:rsid w:val="00F46852"/>
    <w:rsid w:val="00F47716"/>
    <w:rsid w:val="00F523E7"/>
    <w:rsid w:val="00F53CA4"/>
    <w:rsid w:val="00F54480"/>
    <w:rsid w:val="00F54C6F"/>
    <w:rsid w:val="00F5697E"/>
    <w:rsid w:val="00F61E29"/>
    <w:rsid w:val="00F62825"/>
    <w:rsid w:val="00F630B9"/>
    <w:rsid w:val="00F63C46"/>
    <w:rsid w:val="00F645A8"/>
    <w:rsid w:val="00F645FD"/>
    <w:rsid w:val="00F70F97"/>
    <w:rsid w:val="00F71C48"/>
    <w:rsid w:val="00F72D29"/>
    <w:rsid w:val="00F736C0"/>
    <w:rsid w:val="00F74470"/>
    <w:rsid w:val="00F7568A"/>
    <w:rsid w:val="00F800C2"/>
    <w:rsid w:val="00F84622"/>
    <w:rsid w:val="00F85594"/>
    <w:rsid w:val="00F87C24"/>
    <w:rsid w:val="00F90C4D"/>
    <w:rsid w:val="00F92C15"/>
    <w:rsid w:val="00F94181"/>
    <w:rsid w:val="00FA3588"/>
    <w:rsid w:val="00FA5759"/>
    <w:rsid w:val="00FA66A4"/>
    <w:rsid w:val="00FB1B8A"/>
    <w:rsid w:val="00FB3112"/>
    <w:rsid w:val="00FB3A98"/>
    <w:rsid w:val="00FB3D76"/>
    <w:rsid w:val="00FB4468"/>
    <w:rsid w:val="00FB49A8"/>
    <w:rsid w:val="00FB5DA6"/>
    <w:rsid w:val="00FB6D09"/>
    <w:rsid w:val="00FB700D"/>
    <w:rsid w:val="00FB7466"/>
    <w:rsid w:val="00FC3446"/>
    <w:rsid w:val="00FC36C2"/>
    <w:rsid w:val="00FC41E5"/>
    <w:rsid w:val="00FC5FBB"/>
    <w:rsid w:val="00FC722D"/>
    <w:rsid w:val="00FC746F"/>
    <w:rsid w:val="00FC7C47"/>
    <w:rsid w:val="00FD2060"/>
    <w:rsid w:val="00FD24C5"/>
    <w:rsid w:val="00FD2BAB"/>
    <w:rsid w:val="00FD3101"/>
    <w:rsid w:val="00FD35FF"/>
    <w:rsid w:val="00FD3CE3"/>
    <w:rsid w:val="00FD3D20"/>
    <w:rsid w:val="00FD4BB1"/>
    <w:rsid w:val="00FD4F66"/>
    <w:rsid w:val="00FD6A10"/>
    <w:rsid w:val="00FE0111"/>
    <w:rsid w:val="00FE36FC"/>
    <w:rsid w:val="00FE4648"/>
    <w:rsid w:val="00FE5DFD"/>
    <w:rsid w:val="00FE6E4F"/>
    <w:rsid w:val="00FE7E23"/>
    <w:rsid w:val="00FF3D65"/>
    <w:rsid w:val="00FF4964"/>
    <w:rsid w:val="00FF74F5"/>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617FB"/>
  <w15:docId w15:val="{A4B996EF-810C-FF46-93DF-F23D216B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lang w:val="es-MX"/>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customStyle="1" w:styleId="UnresolvedMention1">
    <w:name w:val="Unresolved Mention1"/>
    <w:basedOn w:val="DefaultParagraphFont"/>
    <w:uiPriority w:val="99"/>
    <w:semiHidden/>
    <w:unhideWhenUsed/>
    <w:rsid w:val="00E72FA4"/>
    <w:rPr>
      <w:color w:val="605E5C"/>
      <w:shd w:val="clear" w:color="auto" w:fill="E1DFDD"/>
    </w:rPr>
  </w:style>
  <w:style w:type="character" w:styleId="FollowedHyperlink">
    <w:name w:val="FollowedHyperlink"/>
    <w:basedOn w:val="DefaultParagraphFont"/>
    <w:uiPriority w:val="99"/>
    <w:semiHidden/>
    <w:unhideWhenUsed/>
    <w:rsid w:val="00214870"/>
    <w:rPr>
      <w:color w:val="954F72" w:themeColor="followedHyperlink"/>
      <w:u w:val="single"/>
    </w:rPr>
  </w:style>
  <w:style w:type="paragraph" w:styleId="BalloonText">
    <w:name w:val="Balloon Text"/>
    <w:basedOn w:val="Normal"/>
    <w:link w:val="BalloonTextChar"/>
    <w:uiPriority w:val="99"/>
    <w:semiHidden/>
    <w:unhideWhenUsed/>
    <w:rsid w:val="00E87D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7D30"/>
    <w:rPr>
      <w:rFonts w:ascii="Lucida Grande" w:eastAsia="Times New Roman" w:hAnsi="Lucida Grande" w:cs="Lucida Grande"/>
      <w:kern w:val="0"/>
      <w:sz w:val="18"/>
      <w:szCs w:val="18"/>
      <w14:ligatures w14:val="none"/>
    </w:rPr>
  </w:style>
  <w:style w:type="paragraph" w:styleId="NormalWeb">
    <w:name w:val="Normal (Web)"/>
    <w:basedOn w:val="Normal"/>
    <w:uiPriority w:val="99"/>
    <w:semiHidden/>
    <w:unhideWhenUsed/>
    <w:rsid w:val="00030804"/>
    <w:pPr>
      <w:spacing w:before="100" w:beforeAutospacing="1" w:after="100" w:afterAutospacing="1"/>
    </w:pPr>
    <w:rPr>
      <w:rFonts w:ascii="Times New Roman" w:eastAsiaTheme="minorHAnsi" w:hAnsi="Times New Roman"/>
      <w:sz w:val="20"/>
      <w:szCs w:val="20"/>
    </w:rPr>
  </w:style>
  <w:style w:type="paragraph" w:customStyle="1" w:styleId="paragraph">
    <w:name w:val="paragraph"/>
    <w:basedOn w:val="Normal"/>
    <w:rsid w:val="008F48C8"/>
    <w:pPr>
      <w:spacing w:before="100" w:beforeAutospacing="1" w:after="100" w:afterAutospacing="1"/>
    </w:pPr>
    <w:rPr>
      <w:rFonts w:ascii="Times New Roman" w:eastAsiaTheme="minorHAnsi" w:hAnsi="Times New Roman"/>
      <w:sz w:val="20"/>
      <w:szCs w:val="20"/>
    </w:rPr>
  </w:style>
  <w:style w:type="character" w:customStyle="1" w:styleId="normaltextrun">
    <w:name w:val="normaltextrun"/>
    <w:basedOn w:val="DefaultParagraphFont"/>
    <w:rsid w:val="008F48C8"/>
  </w:style>
  <w:style w:type="character" w:customStyle="1" w:styleId="eop">
    <w:name w:val="eop"/>
    <w:basedOn w:val="DefaultParagraphFont"/>
    <w:rsid w:val="008F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08854">
      <w:bodyDiv w:val="1"/>
      <w:marLeft w:val="0"/>
      <w:marRight w:val="0"/>
      <w:marTop w:val="0"/>
      <w:marBottom w:val="0"/>
      <w:divBdr>
        <w:top w:val="none" w:sz="0" w:space="0" w:color="auto"/>
        <w:left w:val="none" w:sz="0" w:space="0" w:color="auto"/>
        <w:bottom w:val="none" w:sz="0" w:space="0" w:color="auto"/>
        <w:right w:val="none" w:sz="0" w:space="0" w:color="auto"/>
      </w:divBdr>
      <w:divsChild>
        <w:div w:id="1844667130">
          <w:marLeft w:val="0"/>
          <w:marRight w:val="0"/>
          <w:marTop w:val="0"/>
          <w:marBottom w:val="0"/>
          <w:divBdr>
            <w:top w:val="none" w:sz="0" w:space="0" w:color="auto"/>
            <w:left w:val="none" w:sz="0" w:space="0" w:color="auto"/>
            <w:bottom w:val="none" w:sz="0" w:space="0" w:color="auto"/>
            <w:right w:val="none" w:sz="0" w:space="0" w:color="auto"/>
          </w:divBdr>
        </w:div>
        <w:div w:id="1195464707">
          <w:marLeft w:val="0"/>
          <w:marRight w:val="0"/>
          <w:marTop w:val="0"/>
          <w:marBottom w:val="0"/>
          <w:divBdr>
            <w:top w:val="none" w:sz="0" w:space="0" w:color="auto"/>
            <w:left w:val="none" w:sz="0" w:space="0" w:color="auto"/>
            <w:bottom w:val="none" w:sz="0" w:space="0" w:color="auto"/>
            <w:right w:val="none" w:sz="0" w:space="0" w:color="auto"/>
          </w:divBdr>
        </w:div>
        <w:div w:id="444425621">
          <w:marLeft w:val="0"/>
          <w:marRight w:val="0"/>
          <w:marTop w:val="0"/>
          <w:marBottom w:val="0"/>
          <w:divBdr>
            <w:top w:val="none" w:sz="0" w:space="0" w:color="auto"/>
            <w:left w:val="none" w:sz="0" w:space="0" w:color="auto"/>
            <w:bottom w:val="none" w:sz="0" w:space="0" w:color="auto"/>
            <w:right w:val="none" w:sz="0" w:space="0" w:color="auto"/>
          </w:divBdr>
        </w:div>
        <w:div w:id="438911931">
          <w:marLeft w:val="0"/>
          <w:marRight w:val="0"/>
          <w:marTop w:val="0"/>
          <w:marBottom w:val="0"/>
          <w:divBdr>
            <w:top w:val="none" w:sz="0" w:space="0" w:color="auto"/>
            <w:left w:val="none" w:sz="0" w:space="0" w:color="auto"/>
            <w:bottom w:val="none" w:sz="0" w:space="0" w:color="auto"/>
            <w:right w:val="none" w:sz="0" w:space="0" w:color="auto"/>
          </w:divBdr>
        </w:div>
        <w:div w:id="1737168099">
          <w:marLeft w:val="0"/>
          <w:marRight w:val="0"/>
          <w:marTop w:val="0"/>
          <w:marBottom w:val="0"/>
          <w:divBdr>
            <w:top w:val="none" w:sz="0" w:space="0" w:color="auto"/>
            <w:left w:val="none" w:sz="0" w:space="0" w:color="auto"/>
            <w:bottom w:val="none" w:sz="0" w:space="0" w:color="auto"/>
            <w:right w:val="none" w:sz="0" w:space="0" w:color="auto"/>
          </w:divBdr>
        </w:div>
        <w:div w:id="1317149194">
          <w:marLeft w:val="0"/>
          <w:marRight w:val="0"/>
          <w:marTop w:val="0"/>
          <w:marBottom w:val="0"/>
          <w:divBdr>
            <w:top w:val="none" w:sz="0" w:space="0" w:color="auto"/>
            <w:left w:val="none" w:sz="0" w:space="0" w:color="auto"/>
            <w:bottom w:val="none" w:sz="0" w:space="0" w:color="auto"/>
            <w:right w:val="none" w:sz="0" w:space="0" w:color="auto"/>
          </w:divBdr>
        </w:div>
        <w:div w:id="2010674032">
          <w:marLeft w:val="0"/>
          <w:marRight w:val="0"/>
          <w:marTop w:val="0"/>
          <w:marBottom w:val="0"/>
          <w:divBdr>
            <w:top w:val="none" w:sz="0" w:space="0" w:color="auto"/>
            <w:left w:val="none" w:sz="0" w:space="0" w:color="auto"/>
            <w:bottom w:val="none" w:sz="0" w:space="0" w:color="auto"/>
            <w:right w:val="none" w:sz="0" w:space="0" w:color="auto"/>
          </w:divBdr>
        </w:div>
        <w:div w:id="856768937">
          <w:marLeft w:val="0"/>
          <w:marRight w:val="0"/>
          <w:marTop w:val="0"/>
          <w:marBottom w:val="0"/>
          <w:divBdr>
            <w:top w:val="none" w:sz="0" w:space="0" w:color="auto"/>
            <w:left w:val="none" w:sz="0" w:space="0" w:color="auto"/>
            <w:bottom w:val="none" w:sz="0" w:space="0" w:color="auto"/>
            <w:right w:val="none" w:sz="0" w:space="0" w:color="auto"/>
          </w:divBdr>
        </w:div>
        <w:div w:id="138498342">
          <w:marLeft w:val="0"/>
          <w:marRight w:val="0"/>
          <w:marTop w:val="0"/>
          <w:marBottom w:val="0"/>
          <w:divBdr>
            <w:top w:val="none" w:sz="0" w:space="0" w:color="auto"/>
            <w:left w:val="none" w:sz="0" w:space="0" w:color="auto"/>
            <w:bottom w:val="none" w:sz="0" w:space="0" w:color="auto"/>
            <w:right w:val="none" w:sz="0" w:space="0" w:color="auto"/>
          </w:divBdr>
        </w:div>
        <w:div w:id="1057123963">
          <w:marLeft w:val="0"/>
          <w:marRight w:val="0"/>
          <w:marTop w:val="0"/>
          <w:marBottom w:val="0"/>
          <w:divBdr>
            <w:top w:val="none" w:sz="0" w:space="0" w:color="auto"/>
            <w:left w:val="none" w:sz="0" w:space="0" w:color="auto"/>
            <w:bottom w:val="none" w:sz="0" w:space="0" w:color="auto"/>
            <w:right w:val="none" w:sz="0" w:space="0" w:color="auto"/>
          </w:divBdr>
        </w:div>
        <w:div w:id="184561042">
          <w:marLeft w:val="0"/>
          <w:marRight w:val="0"/>
          <w:marTop w:val="0"/>
          <w:marBottom w:val="0"/>
          <w:divBdr>
            <w:top w:val="none" w:sz="0" w:space="0" w:color="auto"/>
            <w:left w:val="none" w:sz="0" w:space="0" w:color="auto"/>
            <w:bottom w:val="none" w:sz="0" w:space="0" w:color="auto"/>
            <w:right w:val="none" w:sz="0" w:space="0" w:color="auto"/>
          </w:divBdr>
        </w:div>
        <w:div w:id="1163546614">
          <w:marLeft w:val="0"/>
          <w:marRight w:val="0"/>
          <w:marTop w:val="0"/>
          <w:marBottom w:val="0"/>
          <w:divBdr>
            <w:top w:val="none" w:sz="0" w:space="0" w:color="auto"/>
            <w:left w:val="none" w:sz="0" w:space="0" w:color="auto"/>
            <w:bottom w:val="none" w:sz="0" w:space="0" w:color="auto"/>
            <w:right w:val="none" w:sz="0" w:space="0" w:color="auto"/>
          </w:divBdr>
        </w:div>
      </w:divsChild>
    </w:div>
    <w:div w:id="911044897">
      <w:bodyDiv w:val="1"/>
      <w:marLeft w:val="0"/>
      <w:marRight w:val="0"/>
      <w:marTop w:val="0"/>
      <w:marBottom w:val="0"/>
      <w:divBdr>
        <w:top w:val="none" w:sz="0" w:space="0" w:color="auto"/>
        <w:left w:val="none" w:sz="0" w:space="0" w:color="auto"/>
        <w:bottom w:val="none" w:sz="0" w:space="0" w:color="auto"/>
        <w:right w:val="none" w:sz="0" w:space="0" w:color="auto"/>
      </w:divBdr>
    </w:div>
    <w:div w:id="1556816832">
      <w:bodyDiv w:val="1"/>
      <w:marLeft w:val="0"/>
      <w:marRight w:val="0"/>
      <w:marTop w:val="0"/>
      <w:marBottom w:val="0"/>
      <w:divBdr>
        <w:top w:val="none" w:sz="0" w:space="0" w:color="auto"/>
        <w:left w:val="none" w:sz="0" w:space="0" w:color="auto"/>
        <w:bottom w:val="none" w:sz="0" w:space="0" w:color="auto"/>
        <w:right w:val="none" w:sz="0" w:space="0" w:color="auto"/>
      </w:divBdr>
      <w:divsChild>
        <w:div w:id="2051227219">
          <w:marLeft w:val="0"/>
          <w:marRight w:val="0"/>
          <w:marTop w:val="0"/>
          <w:marBottom w:val="0"/>
          <w:divBdr>
            <w:top w:val="none" w:sz="0" w:space="0" w:color="auto"/>
            <w:left w:val="none" w:sz="0" w:space="0" w:color="auto"/>
            <w:bottom w:val="none" w:sz="0" w:space="0" w:color="auto"/>
            <w:right w:val="none" w:sz="0" w:space="0" w:color="auto"/>
          </w:divBdr>
        </w:div>
        <w:div w:id="490877463">
          <w:marLeft w:val="0"/>
          <w:marRight w:val="0"/>
          <w:marTop w:val="0"/>
          <w:marBottom w:val="0"/>
          <w:divBdr>
            <w:top w:val="none" w:sz="0" w:space="0" w:color="auto"/>
            <w:left w:val="none" w:sz="0" w:space="0" w:color="auto"/>
            <w:bottom w:val="none" w:sz="0" w:space="0" w:color="auto"/>
            <w:right w:val="none" w:sz="0" w:space="0" w:color="auto"/>
          </w:divBdr>
        </w:div>
        <w:div w:id="800147998">
          <w:marLeft w:val="0"/>
          <w:marRight w:val="0"/>
          <w:marTop w:val="0"/>
          <w:marBottom w:val="0"/>
          <w:divBdr>
            <w:top w:val="none" w:sz="0" w:space="0" w:color="auto"/>
            <w:left w:val="none" w:sz="0" w:space="0" w:color="auto"/>
            <w:bottom w:val="none" w:sz="0" w:space="0" w:color="auto"/>
            <w:right w:val="none" w:sz="0" w:space="0" w:color="auto"/>
          </w:divBdr>
        </w:div>
        <w:div w:id="1902061173">
          <w:marLeft w:val="0"/>
          <w:marRight w:val="0"/>
          <w:marTop w:val="0"/>
          <w:marBottom w:val="0"/>
          <w:divBdr>
            <w:top w:val="none" w:sz="0" w:space="0" w:color="auto"/>
            <w:left w:val="none" w:sz="0" w:space="0" w:color="auto"/>
            <w:bottom w:val="none" w:sz="0" w:space="0" w:color="auto"/>
            <w:right w:val="none" w:sz="0" w:space="0" w:color="auto"/>
          </w:divBdr>
        </w:div>
        <w:div w:id="1675719074">
          <w:marLeft w:val="0"/>
          <w:marRight w:val="0"/>
          <w:marTop w:val="0"/>
          <w:marBottom w:val="0"/>
          <w:divBdr>
            <w:top w:val="none" w:sz="0" w:space="0" w:color="auto"/>
            <w:left w:val="none" w:sz="0" w:space="0" w:color="auto"/>
            <w:bottom w:val="none" w:sz="0" w:space="0" w:color="auto"/>
            <w:right w:val="none" w:sz="0" w:space="0" w:color="auto"/>
          </w:divBdr>
        </w:div>
        <w:div w:id="1879780326">
          <w:marLeft w:val="0"/>
          <w:marRight w:val="0"/>
          <w:marTop w:val="0"/>
          <w:marBottom w:val="0"/>
          <w:divBdr>
            <w:top w:val="none" w:sz="0" w:space="0" w:color="auto"/>
            <w:left w:val="none" w:sz="0" w:space="0" w:color="auto"/>
            <w:bottom w:val="none" w:sz="0" w:space="0" w:color="auto"/>
            <w:right w:val="none" w:sz="0" w:space="0" w:color="auto"/>
          </w:divBdr>
        </w:div>
        <w:div w:id="976839450">
          <w:marLeft w:val="0"/>
          <w:marRight w:val="0"/>
          <w:marTop w:val="0"/>
          <w:marBottom w:val="0"/>
          <w:divBdr>
            <w:top w:val="none" w:sz="0" w:space="0" w:color="auto"/>
            <w:left w:val="none" w:sz="0" w:space="0" w:color="auto"/>
            <w:bottom w:val="none" w:sz="0" w:space="0" w:color="auto"/>
            <w:right w:val="none" w:sz="0" w:space="0" w:color="auto"/>
          </w:divBdr>
        </w:div>
        <w:div w:id="93594082">
          <w:marLeft w:val="0"/>
          <w:marRight w:val="0"/>
          <w:marTop w:val="0"/>
          <w:marBottom w:val="0"/>
          <w:divBdr>
            <w:top w:val="none" w:sz="0" w:space="0" w:color="auto"/>
            <w:left w:val="none" w:sz="0" w:space="0" w:color="auto"/>
            <w:bottom w:val="none" w:sz="0" w:space="0" w:color="auto"/>
            <w:right w:val="none" w:sz="0" w:space="0" w:color="auto"/>
          </w:divBdr>
        </w:div>
        <w:div w:id="2005930111">
          <w:marLeft w:val="0"/>
          <w:marRight w:val="0"/>
          <w:marTop w:val="0"/>
          <w:marBottom w:val="0"/>
          <w:divBdr>
            <w:top w:val="none" w:sz="0" w:space="0" w:color="auto"/>
            <w:left w:val="none" w:sz="0" w:space="0" w:color="auto"/>
            <w:bottom w:val="none" w:sz="0" w:space="0" w:color="auto"/>
            <w:right w:val="none" w:sz="0" w:space="0" w:color="auto"/>
          </w:divBdr>
        </w:div>
        <w:div w:id="1651210848">
          <w:marLeft w:val="0"/>
          <w:marRight w:val="0"/>
          <w:marTop w:val="0"/>
          <w:marBottom w:val="0"/>
          <w:divBdr>
            <w:top w:val="none" w:sz="0" w:space="0" w:color="auto"/>
            <w:left w:val="none" w:sz="0" w:space="0" w:color="auto"/>
            <w:bottom w:val="none" w:sz="0" w:space="0" w:color="auto"/>
            <w:right w:val="none" w:sz="0" w:space="0" w:color="auto"/>
          </w:divBdr>
        </w:div>
        <w:div w:id="1399400328">
          <w:marLeft w:val="0"/>
          <w:marRight w:val="0"/>
          <w:marTop w:val="0"/>
          <w:marBottom w:val="0"/>
          <w:divBdr>
            <w:top w:val="none" w:sz="0" w:space="0" w:color="auto"/>
            <w:left w:val="none" w:sz="0" w:space="0" w:color="auto"/>
            <w:bottom w:val="none" w:sz="0" w:space="0" w:color="auto"/>
            <w:right w:val="none" w:sz="0" w:space="0" w:color="auto"/>
          </w:divBdr>
        </w:div>
        <w:div w:id="285895113">
          <w:marLeft w:val="0"/>
          <w:marRight w:val="0"/>
          <w:marTop w:val="0"/>
          <w:marBottom w:val="0"/>
          <w:divBdr>
            <w:top w:val="none" w:sz="0" w:space="0" w:color="auto"/>
            <w:left w:val="none" w:sz="0" w:space="0" w:color="auto"/>
            <w:bottom w:val="none" w:sz="0" w:space="0" w:color="auto"/>
            <w:right w:val="none" w:sz="0" w:space="0" w:color="auto"/>
          </w:divBdr>
        </w:div>
      </w:divsChild>
    </w:div>
    <w:div w:id="209250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f.ly/logosres/1comntc?ref=Bible.1Co11.2-16&amp;off=3976&amp;ctx=rs+had+held+firmly.%0a~The+basic+problem+i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Props1.xml><?xml version="1.0" encoding="utf-8"?>
<ds:datastoreItem xmlns:ds="http://schemas.openxmlformats.org/officeDocument/2006/customXml" ds:itemID="{D89A0C85-AAE8-435D-A321-952659EFD0BD}">
  <ds:schemaRefs>
    <ds:schemaRef ds:uri="http://schemas.openxmlformats.org/officeDocument/2006/bibliography"/>
  </ds:schemaRefs>
</ds:datastoreItem>
</file>

<file path=customXml/itemProps2.xml><?xml version="1.0" encoding="utf-8"?>
<ds:datastoreItem xmlns:ds="http://schemas.openxmlformats.org/officeDocument/2006/customXml" ds:itemID="{E3B9E7EE-B872-4C26-9BB1-6159A3D02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4.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1298</Words>
  <Characters>6516</Characters>
  <Application>Microsoft Office Word</Application>
  <DocSecurity>0</DocSecurity>
  <Lines>210</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Marla Greene</cp:lastModifiedBy>
  <cp:revision>9</cp:revision>
  <cp:lastPrinted>2026-01-08T19:24:00Z</cp:lastPrinted>
  <dcterms:created xsi:type="dcterms:W3CDTF">2026-01-12T16:52:00Z</dcterms:created>
  <dcterms:modified xsi:type="dcterms:W3CDTF">2026-01-12T19:32:00Z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