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D766A2" w14:textId="7099FEAF" w:rsidR="00451C3D" w:rsidRPr="004A27A5" w:rsidRDefault="000B3735" w:rsidP="00087446">
      <w:pPr>
        <w:pStyle w:val="NoSpacing"/>
        <w:jc w:val="center"/>
        <w:rPr>
          <w:b/>
          <w:bCs/>
          <w:sz w:val="28"/>
          <w:szCs w:val="28"/>
        </w:rPr>
      </w:pPr>
      <w:r>
        <w:rPr>
          <w:rFonts w:ascii="Roboto" w:hAnsi="Roboto"/>
          <w:color w:val="202124"/>
          <w:sz w:val="30"/>
          <w:szCs w:val="30"/>
          <w:shd w:val="clear" w:color="auto" w:fill="FFFFFF"/>
        </w:rPr>
        <w:t xml:space="preserve">  </w:t>
      </w:r>
      <w:r w:rsidR="005B0A68">
        <w:rPr>
          <w:rFonts w:ascii="Roboto" w:hAnsi="Roboto"/>
          <w:color w:val="202124"/>
          <w:sz w:val="30"/>
          <w:szCs w:val="30"/>
          <w:shd w:val="clear" w:color="auto" w:fill="FFFFFF"/>
        </w:rPr>
        <w:t xml:space="preserve"> </w:t>
      </w:r>
      <w:r w:rsidR="004F0E97">
        <w:rPr>
          <w:rFonts w:ascii="Roboto" w:hAnsi="Roboto"/>
          <w:color w:val="202124"/>
          <w:sz w:val="30"/>
          <w:szCs w:val="30"/>
          <w:shd w:val="clear" w:color="auto" w:fill="FFFFFF"/>
        </w:rPr>
        <w:t>¡</w:t>
      </w:r>
      <w:r w:rsidR="00087446" w:rsidRPr="004A27A5">
        <w:rPr>
          <w:b/>
          <w:bCs/>
          <w:sz w:val="28"/>
          <w:szCs w:val="28"/>
        </w:rPr>
        <w:t xml:space="preserve">Fiesta </w:t>
      </w:r>
      <w:proofErr w:type="spellStart"/>
      <w:r w:rsidR="00087446" w:rsidRPr="004A27A5">
        <w:rPr>
          <w:b/>
          <w:bCs/>
          <w:sz w:val="28"/>
          <w:szCs w:val="28"/>
        </w:rPr>
        <w:t>M</w:t>
      </w:r>
      <w:r w:rsidR="00E56B9A" w:rsidRPr="00E56B9A">
        <w:rPr>
          <w:b/>
          <w:bCs/>
          <w:sz w:val="28"/>
          <w:szCs w:val="28"/>
        </w:rPr>
        <w:t>á</w:t>
      </w:r>
      <w:r w:rsidR="00087446" w:rsidRPr="004A27A5">
        <w:rPr>
          <w:b/>
          <w:bCs/>
          <w:sz w:val="28"/>
          <w:szCs w:val="28"/>
        </w:rPr>
        <w:t>gica</w:t>
      </w:r>
      <w:proofErr w:type="spellEnd"/>
      <w:r w:rsidR="00825E40" w:rsidRPr="004A27A5">
        <w:rPr>
          <w:b/>
          <w:bCs/>
          <w:sz w:val="28"/>
          <w:szCs w:val="28"/>
        </w:rPr>
        <w:t>!</w:t>
      </w:r>
    </w:p>
    <w:p w14:paraId="272ADF3A" w14:textId="0E20B3DA" w:rsidR="00087446" w:rsidRPr="004A27A5" w:rsidRDefault="00087446" w:rsidP="00087446">
      <w:pPr>
        <w:pStyle w:val="NoSpacing"/>
        <w:jc w:val="center"/>
        <w:rPr>
          <w:b/>
          <w:bCs/>
          <w:sz w:val="28"/>
          <w:szCs w:val="28"/>
        </w:rPr>
      </w:pPr>
      <w:r w:rsidRPr="004A27A5">
        <w:rPr>
          <w:b/>
          <w:bCs/>
          <w:sz w:val="28"/>
          <w:szCs w:val="28"/>
        </w:rPr>
        <w:t>Irvine Regional Park</w:t>
      </w:r>
    </w:p>
    <w:p w14:paraId="7F32AB9C" w14:textId="6F1E2307" w:rsidR="00087446" w:rsidRPr="004A27A5" w:rsidRDefault="00087446" w:rsidP="00087446">
      <w:pPr>
        <w:pStyle w:val="NoSpacing"/>
        <w:jc w:val="center"/>
        <w:rPr>
          <w:b/>
          <w:bCs/>
          <w:sz w:val="28"/>
          <w:szCs w:val="28"/>
        </w:rPr>
      </w:pPr>
      <w:r w:rsidRPr="004A27A5">
        <w:rPr>
          <w:b/>
          <w:bCs/>
          <w:sz w:val="28"/>
          <w:szCs w:val="28"/>
        </w:rPr>
        <w:t>Coyote Corner</w:t>
      </w:r>
      <w:r w:rsidR="00825E40" w:rsidRPr="004A27A5">
        <w:rPr>
          <w:b/>
          <w:bCs/>
          <w:sz w:val="28"/>
          <w:szCs w:val="28"/>
        </w:rPr>
        <w:t xml:space="preserve"> – Parking Lots O and P</w:t>
      </w:r>
    </w:p>
    <w:p w14:paraId="5B70A55F" w14:textId="77777777" w:rsidR="00087446" w:rsidRDefault="00087446" w:rsidP="00087446">
      <w:pPr>
        <w:pStyle w:val="NoSpacing"/>
      </w:pPr>
    </w:p>
    <w:p w14:paraId="0891E3B8" w14:textId="6A2F5D53" w:rsidR="00087446" w:rsidRDefault="00087446" w:rsidP="00087446">
      <w:pPr>
        <w:pStyle w:val="NoSpacing"/>
      </w:pPr>
      <w:r>
        <w:t>Following please find step by step instructions from the park entrance to our event location at Coyote Corner.</w:t>
      </w:r>
    </w:p>
    <w:p w14:paraId="6EC3A3ED" w14:textId="77777777" w:rsidR="00087446" w:rsidRDefault="00087446" w:rsidP="00087446">
      <w:pPr>
        <w:pStyle w:val="NoSpacing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6048"/>
      </w:tblGrid>
      <w:tr w:rsidR="00A00818" w14:paraId="30ECF08A" w14:textId="77777777" w:rsidTr="00577E50">
        <w:tc>
          <w:tcPr>
            <w:tcW w:w="4675" w:type="dxa"/>
            <w:vAlign w:val="center"/>
          </w:tcPr>
          <w:p w14:paraId="5C481CD4" w14:textId="6D406201" w:rsidR="00087446" w:rsidRDefault="00087446" w:rsidP="00A00818">
            <w:pPr>
              <w:pStyle w:val="NoSpacing"/>
              <w:numPr>
                <w:ilvl w:val="0"/>
                <w:numId w:val="1"/>
              </w:numPr>
            </w:pPr>
            <w:r>
              <w:t>Once you pay the entrance fee, you’ll pass by the ranger hut on the right</w:t>
            </w:r>
            <w:r w:rsidR="00E743B9">
              <w:t xml:space="preserve"> and three parking places for ranger vehicles</w:t>
            </w:r>
            <w:r>
              <w:t>.  Make your first right turn</w:t>
            </w:r>
            <w:r w:rsidR="00E743B9">
              <w:t xml:space="preserve"> after the parking spaces</w:t>
            </w:r>
            <w:r>
              <w:t>.</w:t>
            </w:r>
          </w:p>
        </w:tc>
        <w:tc>
          <w:tcPr>
            <w:tcW w:w="4675" w:type="dxa"/>
          </w:tcPr>
          <w:p w14:paraId="5586D6D8" w14:textId="7163B73E" w:rsidR="00087446" w:rsidRDefault="00E743B9" w:rsidP="00087446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1979C222" wp14:editId="1C8EDCE7">
                  <wp:extent cx="3703320" cy="2112264"/>
                  <wp:effectExtent l="0" t="0" r="0" b="2540"/>
                  <wp:docPr id="1721164453" name="Picture 1721164453" descr="A white truck parked in a parking l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164453" name="Picture 1" descr="A white truck parked in a parking lot&#10;&#10;Description automatically generated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039" b="25059"/>
                          <a:stretch/>
                        </pic:blipFill>
                        <pic:spPr bwMode="auto">
                          <a:xfrm>
                            <a:off x="0" y="0"/>
                            <a:ext cx="3703320" cy="2112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271" w14:paraId="6128D95A" w14:textId="77777777" w:rsidTr="00577E50">
        <w:tc>
          <w:tcPr>
            <w:tcW w:w="4675" w:type="dxa"/>
            <w:vAlign w:val="center"/>
          </w:tcPr>
          <w:p w14:paraId="5949C1C8" w14:textId="77777777" w:rsidR="00265271" w:rsidRDefault="00265271" w:rsidP="00265271">
            <w:pPr>
              <w:pStyle w:val="NoSpacing"/>
              <w:ind w:left="720"/>
            </w:pPr>
          </w:p>
        </w:tc>
        <w:tc>
          <w:tcPr>
            <w:tcW w:w="4675" w:type="dxa"/>
          </w:tcPr>
          <w:p w14:paraId="7D9BE839" w14:textId="77777777" w:rsidR="00265271" w:rsidRDefault="00265271" w:rsidP="00087446">
            <w:pPr>
              <w:pStyle w:val="NoSpacing"/>
              <w:rPr>
                <w:noProof/>
              </w:rPr>
            </w:pPr>
          </w:p>
        </w:tc>
      </w:tr>
      <w:tr w:rsidR="00A00818" w14:paraId="2464A388" w14:textId="77777777" w:rsidTr="00577E50">
        <w:tc>
          <w:tcPr>
            <w:tcW w:w="4675" w:type="dxa"/>
            <w:vAlign w:val="center"/>
          </w:tcPr>
          <w:p w14:paraId="0CD4B055" w14:textId="59FCBB52" w:rsidR="00087446" w:rsidRDefault="00087446" w:rsidP="00A00818">
            <w:pPr>
              <w:pStyle w:val="NoSpacing"/>
              <w:numPr>
                <w:ilvl w:val="0"/>
                <w:numId w:val="1"/>
              </w:numPr>
            </w:pPr>
            <w:r>
              <w:t>After you turn right, you will pass Lot G on the left.  You will then approach a split in the road. Stay to the right and proceed under the white Irvine Regional Park arch.</w:t>
            </w:r>
          </w:p>
        </w:tc>
        <w:tc>
          <w:tcPr>
            <w:tcW w:w="4675" w:type="dxa"/>
          </w:tcPr>
          <w:p w14:paraId="567D6A52" w14:textId="1F0B538C" w:rsidR="00087446" w:rsidRDefault="00E743B9" w:rsidP="00087446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1090E107" wp14:editId="2FBD49AF">
                  <wp:extent cx="3703320" cy="2103120"/>
                  <wp:effectExtent l="0" t="0" r="0" b="0"/>
                  <wp:docPr id="507377973" name="Picture 507377973" descr="A road with a red 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377973" name="Picture 2" descr="A road with a red line&#10;&#10;Description automatically generated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197" b="26843"/>
                          <a:stretch/>
                        </pic:blipFill>
                        <pic:spPr bwMode="auto">
                          <a:xfrm>
                            <a:off x="0" y="0"/>
                            <a:ext cx="3703320" cy="2103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271" w14:paraId="2763A430" w14:textId="77777777" w:rsidTr="00577E50">
        <w:tc>
          <w:tcPr>
            <w:tcW w:w="4675" w:type="dxa"/>
            <w:vAlign w:val="center"/>
          </w:tcPr>
          <w:p w14:paraId="6CB3BD7A" w14:textId="77777777" w:rsidR="00265271" w:rsidRDefault="00265271" w:rsidP="00265271">
            <w:pPr>
              <w:pStyle w:val="NoSpacing"/>
              <w:ind w:left="720"/>
            </w:pPr>
          </w:p>
        </w:tc>
        <w:tc>
          <w:tcPr>
            <w:tcW w:w="4675" w:type="dxa"/>
          </w:tcPr>
          <w:p w14:paraId="4678E7DB" w14:textId="77777777" w:rsidR="00265271" w:rsidRDefault="00265271" w:rsidP="00087446">
            <w:pPr>
              <w:pStyle w:val="NoSpacing"/>
              <w:rPr>
                <w:noProof/>
              </w:rPr>
            </w:pPr>
          </w:p>
        </w:tc>
      </w:tr>
      <w:tr w:rsidR="00A00818" w14:paraId="60E47A11" w14:textId="77777777" w:rsidTr="00577E50">
        <w:tc>
          <w:tcPr>
            <w:tcW w:w="4675" w:type="dxa"/>
            <w:vAlign w:val="center"/>
          </w:tcPr>
          <w:p w14:paraId="43E266C8" w14:textId="16B631D5" w:rsidR="00087446" w:rsidRDefault="00087446" w:rsidP="00A00818">
            <w:pPr>
              <w:pStyle w:val="NoSpacing"/>
              <w:numPr>
                <w:ilvl w:val="0"/>
                <w:numId w:val="1"/>
              </w:numPr>
            </w:pPr>
            <w:r>
              <w:t>Continue straight.  There will be another fork in the road. Follow the road as it bends to the left.</w:t>
            </w:r>
          </w:p>
        </w:tc>
        <w:tc>
          <w:tcPr>
            <w:tcW w:w="4675" w:type="dxa"/>
          </w:tcPr>
          <w:p w14:paraId="5F8DE058" w14:textId="78B9AFBC" w:rsidR="00087446" w:rsidRDefault="00A00818" w:rsidP="00087446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0697A4D4" wp14:editId="0FF8B7D4">
                  <wp:extent cx="3703320" cy="1252728"/>
                  <wp:effectExtent l="0" t="0" r="0" b="5080"/>
                  <wp:docPr id="1001551169" name="Picture 1001551169" descr="A road with trees and a red 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51169" name="Picture 3" descr="A road with trees and a red line&#10;&#10;Description automatically generated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431" r="12802" b="34398"/>
                          <a:stretch/>
                        </pic:blipFill>
                        <pic:spPr bwMode="auto">
                          <a:xfrm>
                            <a:off x="0" y="0"/>
                            <a:ext cx="3703320" cy="1252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271" w14:paraId="1FD53039" w14:textId="77777777" w:rsidTr="00577E50">
        <w:tc>
          <w:tcPr>
            <w:tcW w:w="4675" w:type="dxa"/>
            <w:vAlign w:val="center"/>
          </w:tcPr>
          <w:p w14:paraId="058A80E8" w14:textId="77777777" w:rsidR="00265271" w:rsidRDefault="00265271" w:rsidP="00265271">
            <w:pPr>
              <w:pStyle w:val="NoSpacing"/>
              <w:ind w:left="720"/>
            </w:pPr>
          </w:p>
        </w:tc>
        <w:tc>
          <w:tcPr>
            <w:tcW w:w="4675" w:type="dxa"/>
          </w:tcPr>
          <w:p w14:paraId="2D7FEDDE" w14:textId="77777777" w:rsidR="00265271" w:rsidRDefault="00265271" w:rsidP="00087446">
            <w:pPr>
              <w:pStyle w:val="NoSpacing"/>
            </w:pPr>
          </w:p>
        </w:tc>
      </w:tr>
      <w:tr w:rsidR="00A00818" w14:paraId="629A00A4" w14:textId="77777777" w:rsidTr="00577E50">
        <w:tc>
          <w:tcPr>
            <w:tcW w:w="4675" w:type="dxa"/>
            <w:vAlign w:val="center"/>
          </w:tcPr>
          <w:p w14:paraId="382BBFCF" w14:textId="08CC7BF7" w:rsidR="00087446" w:rsidRDefault="00087446" w:rsidP="00A00818">
            <w:pPr>
              <w:pStyle w:val="NoSpacing"/>
              <w:numPr>
                <w:ilvl w:val="0"/>
                <w:numId w:val="1"/>
              </w:numPr>
            </w:pPr>
            <w:r>
              <w:t xml:space="preserve">Continue straight. You will pass </w:t>
            </w:r>
            <w:proofErr w:type="gramStart"/>
            <w:r>
              <w:t>Lots</w:t>
            </w:r>
            <w:proofErr w:type="gramEnd"/>
            <w:r>
              <w:t xml:space="preserve"> J, K, L, and M on the left.  Enjoy the beautiful scenery!</w:t>
            </w:r>
          </w:p>
        </w:tc>
        <w:tc>
          <w:tcPr>
            <w:tcW w:w="4675" w:type="dxa"/>
          </w:tcPr>
          <w:p w14:paraId="016A35AE" w14:textId="51E317C6" w:rsidR="00087446" w:rsidRDefault="0044771D" w:rsidP="00087446">
            <w:pPr>
              <w:pStyle w:val="NoSpacing"/>
            </w:pPr>
            <w:r w:rsidRPr="0044771D">
              <w:rPr>
                <w:noProof/>
              </w:rPr>
              <w:drawing>
                <wp:inline distT="0" distB="0" distL="0" distR="0" wp14:anchorId="1013E797" wp14:editId="49CCD42A">
                  <wp:extent cx="3456432" cy="2167128"/>
                  <wp:effectExtent l="0" t="0" r="0" b="5080"/>
                  <wp:docPr id="1787646413" name="Picture 1787646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764641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6432" cy="2167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818" w14:paraId="7AF33B30" w14:textId="77777777" w:rsidTr="00577E50">
        <w:tc>
          <w:tcPr>
            <w:tcW w:w="4675" w:type="dxa"/>
            <w:vAlign w:val="center"/>
          </w:tcPr>
          <w:p w14:paraId="491788C4" w14:textId="62765874" w:rsidR="00087446" w:rsidRDefault="00087446" w:rsidP="00A00818">
            <w:pPr>
              <w:pStyle w:val="NoSpacing"/>
              <w:numPr>
                <w:ilvl w:val="0"/>
                <w:numId w:val="1"/>
              </w:numPr>
            </w:pPr>
            <w:r>
              <w:t>At the end of Lot N, there is a stop sign</w:t>
            </w:r>
            <w:r w:rsidR="00825E40">
              <w:t>.  You will make a right turn, then a quick left.</w:t>
            </w:r>
          </w:p>
        </w:tc>
        <w:tc>
          <w:tcPr>
            <w:tcW w:w="4675" w:type="dxa"/>
          </w:tcPr>
          <w:p w14:paraId="26E6AFCE" w14:textId="3829C676" w:rsidR="00087446" w:rsidRDefault="00455F7B" w:rsidP="00087446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35AF628D" wp14:editId="6343682A">
                  <wp:extent cx="3656965" cy="1858060"/>
                  <wp:effectExtent l="0" t="0" r="635" b="8890"/>
                  <wp:docPr id="864563103" name="Picture 864563103" descr="A stop sign on a roa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563103" name="Picture 1" descr="A stop sign on a road&#10;&#10;Description automatically generated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975" b="23894"/>
                          <a:stretch/>
                        </pic:blipFill>
                        <pic:spPr bwMode="auto">
                          <a:xfrm>
                            <a:off x="0" y="0"/>
                            <a:ext cx="3657600" cy="1858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1CE" w14:paraId="4BE83FA4" w14:textId="77777777" w:rsidTr="00577E50">
        <w:tc>
          <w:tcPr>
            <w:tcW w:w="4675" w:type="dxa"/>
            <w:vAlign w:val="center"/>
          </w:tcPr>
          <w:p w14:paraId="11032A99" w14:textId="77777777" w:rsidR="00B551CE" w:rsidRDefault="00B551CE" w:rsidP="00B551CE">
            <w:pPr>
              <w:pStyle w:val="NoSpacing"/>
              <w:ind w:left="720"/>
            </w:pPr>
          </w:p>
        </w:tc>
        <w:tc>
          <w:tcPr>
            <w:tcW w:w="4675" w:type="dxa"/>
          </w:tcPr>
          <w:p w14:paraId="4185FA83" w14:textId="77777777" w:rsidR="00B551CE" w:rsidRDefault="00B551CE" w:rsidP="00087446">
            <w:pPr>
              <w:pStyle w:val="NoSpacing"/>
              <w:rPr>
                <w:noProof/>
              </w:rPr>
            </w:pPr>
          </w:p>
        </w:tc>
      </w:tr>
      <w:tr w:rsidR="00A00818" w14:paraId="7614B11C" w14:textId="77777777" w:rsidTr="00577E50">
        <w:tc>
          <w:tcPr>
            <w:tcW w:w="4675" w:type="dxa"/>
            <w:vAlign w:val="center"/>
          </w:tcPr>
          <w:p w14:paraId="603299F8" w14:textId="4BEDFD03" w:rsidR="00087446" w:rsidRDefault="00825E40" w:rsidP="00A00818">
            <w:pPr>
              <w:pStyle w:val="NoSpacing"/>
              <w:numPr>
                <w:ilvl w:val="0"/>
                <w:numId w:val="1"/>
              </w:numPr>
            </w:pPr>
            <w:r>
              <w:t xml:space="preserve">Continue straight.  Turn left at Lot O and park.  </w:t>
            </w:r>
          </w:p>
        </w:tc>
        <w:tc>
          <w:tcPr>
            <w:tcW w:w="4675" w:type="dxa"/>
          </w:tcPr>
          <w:p w14:paraId="1049B0EA" w14:textId="35E2DE45" w:rsidR="00087446" w:rsidRDefault="00A00818" w:rsidP="00087446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5B75BC88" wp14:editId="6167C9DE">
                  <wp:extent cx="3630168" cy="2377440"/>
                  <wp:effectExtent l="0" t="0" r="8890" b="3810"/>
                  <wp:docPr id="1767428891" name="Picture 1767428891" descr="A road with trees and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7428891" name="Picture 5" descr="A road with trees and a sign&#10;&#10;Description automatically generated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406" r="6463" b="26763"/>
                          <a:stretch/>
                        </pic:blipFill>
                        <pic:spPr bwMode="auto">
                          <a:xfrm>
                            <a:off x="0" y="0"/>
                            <a:ext cx="3630168" cy="2377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1CE" w14:paraId="418C550E" w14:textId="77777777" w:rsidTr="00577E50">
        <w:tc>
          <w:tcPr>
            <w:tcW w:w="4675" w:type="dxa"/>
            <w:vAlign w:val="center"/>
          </w:tcPr>
          <w:p w14:paraId="69050970" w14:textId="77777777" w:rsidR="00B551CE" w:rsidRDefault="00B551CE" w:rsidP="00B551CE">
            <w:pPr>
              <w:pStyle w:val="NoSpacing"/>
              <w:ind w:left="720"/>
            </w:pPr>
          </w:p>
        </w:tc>
        <w:tc>
          <w:tcPr>
            <w:tcW w:w="4675" w:type="dxa"/>
          </w:tcPr>
          <w:p w14:paraId="0147FB9D" w14:textId="77777777" w:rsidR="00B551CE" w:rsidRDefault="00B551CE" w:rsidP="00087446">
            <w:pPr>
              <w:pStyle w:val="NoSpacing"/>
              <w:rPr>
                <w:noProof/>
              </w:rPr>
            </w:pPr>
          </w:p>
        </w:tc>
      </w:tr>
      <w:tr w:rsidR="00A00818" w14:paraId="4F6268C5" w14:textId="77777777" w:rsidTr="00577E50">
        <w:tc>
          <w:tcPr>
            <w:tcW w:w="4675" w:type="dxa"/>
            <w:vAlign w:val="center"/>
          </w:tcPr>
          <w:p w14:paraId="12DB708B" w14:textId="04102B4B" w:rsidR="00087446" w:rsidRDefault="00A00818" w:rsidP="00A00818">
            <w:pPr>
              <w:pStyle w:val="NoSpacing"/>
              <w:numPr>
                <w:ilvl w:val="0"/>
                <w:numId w:val="1"/>
              </w:numPr>
            </w:pPr>
            <w:r>
              <w:t>The entrance to our event is at the far end of Lot O.</w:t>
            </w:r>
          </w:p>
        </w:tc>
        <w:tc>
          <w:tcPr>
            <w:tcW w:w="4675" w:type="dxa"/>
          </w:tcPr>
          <w:p w14:paraId="0779313B" w14:textId="64072890" w:rsidR="00087446" w:rsidRDefault="00A00818" w:rsidP="00087446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01AC18B3" wp14:editId="65B83F0F">
                  <wp:extent cx="3630168" cy="2002536"/>
                  <wp:effectExtent l="0" t="0" r="8890" b="0"/>
                  <wp:docPr id="1873575344" name="Picture 1873575344" descr="A screenshot of a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575344" name="Picture 6" descr="A screenshot of a phone&#10;&#10;Description automatically generated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199" r="6442" b="29305"/>
                          <a:stretch/>
                        </pic:blipFill>
                        <pic:spPr bwMode="auto">
                          <a:xfrm>
                            <a:off x="0" y="0"/>
                            <a:ext cx="3630168" cy="2002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1CE" w14:paraId="676E6CD8" w14:textId="77777777" w:rsidTr="00577E50">
        <w:tc>
          <w:tcPr>
            <w:tcW w:w="4675" w:type="dxa"/>
            <w:vAlign w:val="center"/>
          </w:tcPr>
          <w:p w14:paraId="68A8E804" w14:textId="77777777" w:rsidR="00B551CE" w:rsidRDefault="00B551CE" w:rsidP="00ED132D">
            <w:pPr>
              <w:pStyle w:val="NoSpacing"/>
              <w:ind w:left="720"/>
            </w:pPr>
          </w:p>
        </w:tc>
        <w:tc>
          <w:tcPr>
            <w:tcW w:w="4675" w:type="dxa"/>
          </w:tcPr>
          <w:p w14:paraId="32D9C52F" w14:textId="77777777" w:rsidR="00B551CE" w:rsidRDefault="00B551CE" w:rsidP="00087446">
            <w:pPr>
              <w:pStyle w:val="NoSpacing"/>
              <w:rPr>
                <w:noProof/>
              </w:rPr>
            </w:pPr>
          </w:p>
        </w:tc>
      </w:tr>
      <w:tr w:rsidR="00A00818" w14:paraId="7EE478C5" w14:textId="77777777" w:rsidTr="00577E50">
        <w:tc>
          <w:tcPr>
            <w:tcW w:w="4675" w:type="dxa"/>
            <w:vAlign w:val="center"/>
          </w:tcPr>
          <w:p w14:paraId="0D5A1A39" w14:textId="54912161" w:rsidR="00087446" w:rsidRDefault="00A00818" w:rsidP="002A5B27">
            <w:pPr>
              <w:pStyle w:val="NoSpacing"/>
              <w:numPr>
                <w:ilvl w:val="0"/>
                <w:numId w:val="1"/>
              </w:numPr>
            </w:pPr>
            <w:r>
              <w:t>If Lot O is full, go back out and turn left onto the road.  Lot P is a very short distance further.  You can park there and then walk back to our event site through Lot O.  Lot O is accessible via the road or the grass next to the parking lot.</w:t>
            </w:r>
          </w:p>
        </w:tc>
        <w:tc>
          <w:tcPr>
            <w:tcW w:w="4675" w:type="dxa"/>
          </w:tcPr>
          <w:p w14:paraId="54ACA937" w14:textId="666DDEDD" w:rsidR="00087446" w:rsidRDefault="00716726" w:rsidP="00087446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200BB4AE" wp14:editId="578395F0">
                  <wp:extent cx="3574415" cy="2472537"/>
                  <wp:effectExtent l="0" t="0" r="6985" b="4445"/>
                  <wp:docPr id="806581832" name="Picture 806581832" descr="A road with a red line and a green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581832" name="Picture 2" descr="A road with a red line and a green sign&#10;&#10;Description automatically generated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460" b="21718"/>
                          <a:stretch/>
                        </pic:blipFill>
                        <pic:spPr bwMode="auto">
                          <a:xfrm>
                            <a:off x="0" y="0"/>
                            <a:ext cx="3575304" cy="2473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657735" w14:textId="77777777" w:rsidR="00087446" w:rsidRDefault="00087446" w:rsidP="00087446">
      <w:pPr>
        <w:pStyle w:val="NoSpacing"/>
      </w:pPr>
    </w:p>
    <w:sectPr w:rsidR="00087446" w:rsidSect="00417E2F">
      <w:pgSz w:w="12240" w:h="15840"/>
      <w:pgMar w:top="432" w:right="720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AE33477"/>
    <w:multiLevelType w:val="hybridMultilevel"/>
    <w:tmpl w:val="37788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9079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446"/>
    <w:rsid w:val="00061159"/>
    <w:rsid w:val="00087446"/>
    <w:rsid w:val="000966B5"/>
    <w:rsid w:val="000B3735"/>
    <w:rsid w:val="00113357"/>
    <w:rsid w:val="002273F4"/>
    <w:rsid w:val="00254850"/>
    <w:rsid w:val="00265271"/>
    <w:rsid w:val="002A5B27"/>
    <w:rsid w:val="00417E2F"/>
    <w:rsid w:val="0044771D"/>
    <w:rsid w:val="00455F7B"/>
    <w:rsid w:val="004975CB"/>
    <w:rsid w:val="004A27A5"/>
    <w:rsid w:val="004F0E97"/>
    <w:rsid w:val="00556768"/>
    <w:rsid w:val="00577E50"/>
    <w:rsid w:val="005B0A68"/>
    <w:rsid w:val="00645A6B"/>
    <w:rsid w:val="00696C39"/>
    <w:rsid w:val="00716726"/>
    <w:rsid w:val="00825E40"/>
    <w:rsid w:val="00891F5D"/>
    <w:rsid w:val="00952658"/>
    <w:rsid w:val="00A00818"/>
    <w:rsid w:val="00A43E2F"/>
    <w:rsid w:val="00A753B4"/>
    <w:rsid w:val="00B07A15"/>
    <w:rsid w:val="00B14403"/>
    <w:rsid w:val="00B31AC6"/>
    <w:rsid w:val="00B551CE"/>
    <w:rsid w:val="00B958F8"/>
    <w:rsid w:val="00BB1E85"/>
    <w:rsid w:val="00C02E28"/>
    <w:rsid w:val="00C12D48"/>
    <w:rsid w:val="00CB35F4"/>
    <w:rsid w:val="00DB7C1A"/>
    <w:rsid w:val="00E56B9A"/>
    <w:rsid w:val="00E703F4"/>
    <w:rsid w:val="00E743B9"/>
    <w:rsid w:val="00ED132D"/>
    <w:rsid w:val="00ED5101"/>
    <w:rsid w:val="00EE7928"/>
    <w:rsid w:val="00EE7BF7"/>
    <w:rsid w:val="00F3611B"/>
    <w:rsid w:val="00F45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2D09D6"/>
  <w15:chartTrackingRefBased/>
  <w15:docId w15:val="{AC7CFD41-C7E7-48D8-8477-FF601420D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87446"/>
  </w:style>
  <w:style w:type="table" w:styleId="TableGrid">
    <w:name w:val="Table Grid"/>
    <w:basedOn w:val="TableNormal"/>
    <w:uiPriority w:val="39"/>
    <w:rsid w:val="00087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9209f7-5492-4814-b86f-7c7b10c39758">
      <Terms xmlns="http://schemas.microsoft.com/office/infopath/2007/PartnerControls"/>
    </lcf76f155ced4ddcb4097134ff3c332f>
    <TaxCatchAll xmlns="16cd4357-c1a0-45eb-8d5b-fbd28140a72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AAD05C22D1EF4EBC825BD8D0436796" ma:contentTypeVersion="17" ma:contentTypeDescription="Create a new document." ma:contentTypeScope="" ma:versionID="e4ce6f4cc8103b096a67ea10dbb79765">
  <xsd:schema xmlns:xsd="http://www.w3.org/2001/XMLSchema" xmlns:xs="http://www.w3.org/2001/XMLSchema" xmlns:p="http://schemas.microsoft.com/office/2006/metadata/properties" xmlns:ns2="d69209f7-5492-4814-b86f-7c7b10c39758" xmlns:ns3="16cd4357-c1a0-45eb-8d5b-fbd28140a72f" targetNamespace="http://schemas.microsoft.com/office/2006/metadata/properties" ma:root="true" ma:fieldsID="475b3e6e551a8a89c218cc795e391b33" ns2:_="" ns3:_="">
    <xsd:import namespace="d69209f7-5492-4814-b86f-7c7b10c39758"/>
    <xsd:import namespace="16cd4357-c1a0-45eb-8d5b-fbd28140a7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9209f7-5492-4814-b86f-7c7b10c397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da54c3b2-81fd-41c4-87bf-c21db52e63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d4357-c1a0-45eb-8d5b-fbd28140a72f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db104116-e47f-4309-a2c6-b33cf6df9d37}" ma:internalName="TaxCatchAll" ma:showField="CatchAllData" ma:web="16cd4357-c1a0-45eb-8d5b-fbd28140a7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83F3D7A-5A0B-4AAD-9D64-E54C7FC9D02C}">
  <ds:schemaRefs>
    <ds:schemaRef ds:uri="http://schemas.microsoft.com/office/2006/metadata/properties"/>
    <ds:schemaRef ds:uri="http://schemas.microsoft.com/office/infopath/2007/PartnerControls"/>
    <ds:schemaRef ds:uri="d69209f7-5492-4814-b86f-7c7b10c39758"/>
    <ds:schemaRef ds:uri="16cd4357-c1a0-45eb-8d5b-fbd28140a72f"/>
  </ds:schemaRefs>
</ds:datastoreItem>
</file>

<file path=customXml/itemProps2.xml><?xml version="1.0" encoding="utf-8"?>
<ds:datastoreItem xmlns:ds="http://schemas.openxmlformats.org/officeDocument/2006/customXml" ds:itemID="{0B95D825-5C6F-460B-9CE4-A7F8304B9D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9209f7-5492-4814-b86f-7c7b10c39758"/>
    <ds:schemaRef ds:uri="16cd4357-c1a0-45eb-8d5b-fbd28140a7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3A1536-B138-4A4E-BDC2-AE21F4047F2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181</Words>
  <Characters>1036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Wilkinson</dc:creator>
  <cp:keywords/>
  <dc:description/>
  <cp:lastModifiedBy>Erin Wilkinson</cp:lastModifiedBy>
  <cp:revision>20</cp:revision>
  <cp:lastPrinted>2023-07-25T21:54:00Z</cp:lastPrinted>
  <dcterms:created xsi:type="dcterms:W3CDTF">2023-07-24T21:48:00Z</dcterms:created>
  <dcterms:modified xsi:type="dcterms:W3CDTF">2023-07-25T22:05:00Z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0x01010004AAD05C22D1EF4EBC825BD8D0436796</vt:lpwstr>
  </property>
  <property fmtid="{D5CDD505-2E9C-101B-9397-08002B2CF9AE}" pid="3" name="MediaServiceImageTags">
    <vt:lpwstr/>
  </property>
</Properties>
</file>