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0F49" w14:textId="77777777" w:rsidR="00954A60" w:rsidRPr="006157C9" w:rsidRDefault="00954A60" w:rsidP="00954A60">
      <w:pPr>
        <w:spacing w:before="225" w:after="225" w:line="360" w:lineRule="atLeast"/>
        <w:rPr>
          <w:rFonts w:ascii="Arial" w:eastAsia="Calibri" w:hAnsi="Arial" w:cs="Arial"/>
          <w:b/>
          <w:bCs/>
          <w:color w:val="C00000"/>
          <w:kern w:val="0"/>
          <w:sz w:val="30"/>
          <w:szCs w:val="30"/>
          <w14:ligatures w14:val="none"/>
        </w:rPr>
      </w:pPr>
      <w:r w:rsidRPr="006157C9">
        <w:rPr>
          <w:rFonts w:ascii="Arial" w:eastAsia="Calibri" w:hAnsi="Arial" w:cs="Arial"/>
          <w:b/>
          <w:bCs/>
          <w:color w:val="C00000"/>
          <w:kern w:val="0"/>
          <w:sz w:val="30"/>
          <w:szCs w:val="30"/>
          <w14:ligatures w14:val="none"/>
        </w:rPr>
        <w:t>In this issue:</w:t>
      </w:r>
    </w:p>
    <w:p w14:paraId="672C1C9D" w14:textId="77777777" w:rsidR="00954A60" w:rsidRPr="00E2178C" w:rsidRDefault="00954A60" w:rsidP="00954A60">
      <w:pPr>
        <w:numPr>
          <w:ilvl w:val="0"/>
          <w:numId w:val="2"/>
        </w:numPr>
        <w:spacing w:before="100" w:beforeAutospacing="1" w:after="150" w:line="270" w:lineRule="atLeast"/>
        <w:rPr>
          <w:rFonts w:ascii="Arial" w:eastAsia="Times New Roman" w:hAnsi="Arial" w:cs="Arial"/>
        </w:rPr>
      </w:pPr>
      <w:r w:rsidRPr="00E2178C">
        <w:rPr>
          <w:rFonts w:ascii="Arial" w:hAnsi="Arial" w:cs="Arial"/>
          <w:b/>
          <w:bCs/>
        </w:rPr>
        <w:t>The Importance of Updating Your Software Always</w:t>
      </w:r>
    </w:p>
    <w:p w14:paraId="22529C9C" w14:textId="77777777" w:rsidR="00954A60" w:rsidRPr="006157C9" w:rsidRDefault="00954A60" w:rsidP="00954A60">
      <w:pPr>
        <w:numPr>
          <w:ilvl w:val="0"/>
          <w:numId w:val="2"/>
        </w:numPr>
        <w:spacing w:before="100" w:beforeAutospacing="1" w:after="150" w:line="270" w:lineRule="atLeast"/>
        <w:rPr>
          <w:rFonts w:ascii="Arial" w:eastAsia="Times New Roman" w:hAnsi="Arial" w:cs="Arial"/>
        </w:rPr>
      </w:pPr>
      <w:r>
        <w:rPr>
          <w:rFonts w:ascii="Arial" w:eastAsia="Times New Roman" w:hAnsi="Arial" w:cs="Arial"/>
          <w:b/>
          <w:bCs/>
        </w:rPr>
        <w:t>S</w:t>
      </w:r>
      <w:r w:rsidRPr="006157C9">
        <w:rPr>
          <w:rFonts w:ascii="Arial" w:eastAsia="Times New Roman" w:hAnsi="Arial" w:cs="Arial"/>
          <w:b/>
          <w:bCs/>
        </w:rPr>
        <w:t>avvy Cybersecurity quick links</w:t>
      </w:r>
    </w:p>
    <w:p w14:paraId="564EE3E3" w14:textId="77777777" w:rsidR="00954A60" w:rsidRPr="006157C9" w:rsidRDefault="00954A60" w:rsidP="00954A60">
      <w:pPr>
        <w:numPr>
          <w:ilvl w:val="0"/>
          <w:numId w:val="2"/>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14:paraId="2B8965CA" w14:textId="77777777" w:rsidR="00954A60" w:rsidRPr="006157C9" w:rsidRDefault="00954A60" w:rsidP="00954A60">
      <w:pPr>
        <w:numPr>
          <w:ilvl w:val="0"/>
          <w:numId w:val="2"/>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5112C68E" w14:textId="77777777" w:rsidR="00954A60" w:rsidRPr="006157C9" w:rsidRDefault="009629AD" w:rsidP="00954A60">
      <w:pPr>
        <w:rPr>
          <w:rFonts w:ascii="Calibri" w:eastAsia="Calibri" w:hAnsi="Calibri" w:cs="Times New Roman"/>
          <w:b/>
          <w:bCs/>
          <w:sz w:val="24"/>
        </w:rPr>
      </w:pPr>
      <w:r>
        <w:rPr>
          <w:rFonts w:ascii="Calibri" w:eastAsia="Times New Roman" w:hAnsi="Calibri" w:cs="Times New Roman"/>
        </w:rPr>
        <w:pict w14:anchorId="104FF202">
          <v:rect id="_x0000_i1025" style="width:6in;height:.75pt" o:hralign="center" o:hrstd="t" o:hrnoshade="t" o:hr="t" fillcolor="#c00000" stroked="f"/>
        </w:pict>
      </w:r>
    </w:p>
    <w:p w14:paraId="58581D10" w14:textId="33E409DB" w:rsidR="00954A60" w:rsidRPr="00A30E4D" w:rsidRDefault="00954A60" w:rsidP="00954A60">
      <w:pPr>
        <w:rPr>
          <w:rFonts w:eastAsia="Calibri" w:cs="Times New Roman"/>
          <w:bCs/>
        </w:rPr>
      </w:pPr>
      <w:r w:rsidRPr="00A30E4D">
        <w:rPr>
          <w:rFonts w:eastAsia="Calibri" w:cs="Times New Roman"/>
          <w:bCs/>
        </w:rPr>
        <w:t xml:space="preserve">Dear </w:t>
      </w:r>
      <w:r w:rsidR="009629AD">
        <w:rPr>
          <w:rFonts w:eastAsia="Calibri" w:cs="Times New Roman"/>
          <w:bCs/>
        </w:rPr>
        <w:t>Client,</w:t>
      </w:r>
    </w:p>
    <w:p w14:paraId="475FC2BB" w14:textId="77777777" w:rsidR="00954A60" w:rsidRPr="00A30E4D" w:rsidRDefault="00954A60" w:rsidP="00954A60">
      <w:pPr>
        <w:rPr>
          <w:rFonts w:eastAsia="Calibri" w:cs="Times New Roman"/>
          <w:bCs/>
        </w:rPr>
      </w:pPr>
      <w:r w:rsidRPr="00A30E4D">
        <w:rPr>
          <w:rFonts w:eastAsia="Calibri" w:cs="Times New Roman"/>
          <w:bCs/>
        </w:rPr>
        <w:t xml:space="preserve">Welcome to your </w:t>
      </w:r>
      <w:r>
        <w:rPr>
          <w:rFonts w:eastAsia="Calibri" w:cs="Times New Roman"/>
          <w:bCs/>
        </w:rPr>
        <w:t>October</w:t>
      </w:r>
      <w:r w:rsidRPr="00A30E4D">
        <w:rPr>
          <w:rFonts w:eastAsia="Calibri" w:cs="Times New Roman"/>
          <w:bCs/>
        </w:rPr>
        <w:t xml:space="preserve"> Savvy Cybersecurity newsletter. Read on to learn more about:</w:t>
      </w:r>
    </w:p>
    <w:p w14:paraId="3FBE6A8F" w14:textId="77777777" w:rsidR="00954A60" w:rsidRPr="00A30E4D" w:rsidRDefault="00954A60" w:rsidP="00954A60">
      <w:pPr>
        <w:numPr>
          <w:ilvl w:val="0"/>
          <w:numId w:val="3"/>
        </w:numPr>
        <w:contextualSpacing/>
        <w:rPr>
          <w:rFonts w:eastAsia="Calibri" w:cs="Times New Roman"/>
          <w:bCs/>
          <w:kern w:val="0"/>
          <w14:ligatures w14:val="none"/>
        </w:rPr>
      </w:pPr>
      <w:r>
        <w:rPr>
          <w:rFonts w:eastAsia="Calibri" w:cs="Times New Roman"/>
          <w:bCs/>
          <w:kern w:val="0"/>
          <w14:ligatures w14:val="none"/>
        </w:rPr>
        <w:t>Cybersecurity concerns around the election</w:t>
      </w:r>
    </w:p>
    <w:p w14:paraId="070AB5A3" w14:textId="77777777" w:rsidR="00954A60" w:rsidRPr="00A30E4D" w:rsidRDefault="00954A60" w:rsidP="00954A60">
      <w:pPr>
        <w:numPr>
          <w:ilvl w:val="0"/>
          <w:numId w:val="3"/>
        </w:numPr>
        <w:contextualSpacing/>
        <w:rPr>
          <w:rFonts w:eastAsia="Calibri" w:cs="Times New Roman"/>
          <w:bCs/>
          <w:kern w:val="0"/>
          <w14:ligatures w14:val="none"/>
        </w:rPr>
      </w:pPr>
      <w:r w:rsidRPr="00A30E4D">
        <w:rPr>
          <w:rFonts w:eastAsia="Calibri" w:cs="Times New Roman"/>
          <w:bCs/>
          <w:kern w:val="0"/>
          <w14:ligatures w14:val="none"/>
        </w:rPr>
        <w:t>Major updates for Microsoft users</w:t>
      </w:r>
    </w:p>
    <w:p w14:paraId="40E6DED8" w14:textId="77777777" w:rsidR="00954A60" w:rsidRPr="00A30E4D" w:rsidRDefault="00954A60" w:rsidP="00954A60">
      <w:pPr>
        <w:numPr>
          <w:ilvl w:val="0"/>
          <w:numId w:val="3"/>
        </w:numPr>
        <w:contextualSpacing/>
        <w:rPr>
          <w:rFonts w:eastAsia="Calibri" w:cs="Times New Roman"/>
          <w:bCs/>
          <w:kern w:val="0"/>
          <w14:ligatures w14:val="none"/>
        </w:rPr>
      </w:pPr>
      <w:r w:rsidRPr="00A30E4D">
        <w:rPr>
          <w:rFonts w:eastAsia="Calibri" w:cs="Times New Roman"/>
          <w:bCs/>
          <w:kern w:val="0"/>
          <w14:ligatures w14:val="none"/>
        </w:rPr>
        <w:t>And more</w:t>
      </w:r>
    </w:p>
    <w:p w14:paraId="73FFD9E2" w14:textId="77777777" w:rsidR="00954A60" w:rsidRDefault="00954A60" w:rsidP="00954A60">
      <w:pPr>
        <w:rPr>
          <w:b/>
          <w:bCs/>
          <w:sz w:val="24"/>
        </w:rPr>
      </w:pPr>
    </w:p>
    <w:p w14:paraId="3956B601" w14:textId="77777777" w:rsidR="00954A60" w:rsidRDefault="00954A60" w:rsidP="00954A60">
      <w:pPr>
        <w:rPr>
          <w:b/>
          <w:bCs/>
          <w:sz w:val="24"/>
        </w:rPr>
      </w:pPr>
      <w:r>
        <w:rPr>
          <w:b/>
          <w:bCs/>
          <w:sz w:val="24"/>
        </w:rPr>
        <w:t>The Importance of Updating Your Software Always</w:t>
      </w:r>
    </w:p>
    <w:p w14:paraId="4E91046D" w14:textId="77777777" w:rsidR="00954A60" w:rsidRPr="00E771DB" w:rsidRDefault="00954A60" w:rsidP="00954A60">
      <w:pPr>
        <w:rPr>
          <w:bCs/>
        </w:rPr>
      </w:pPr>
      <w:r w:rsidRPr="00E771DB">
        <w:rPr>
          <w:bCs/>
        </w:rPr>
        <w:t>If you ask a cybersecurity professional one action you should always take to protect yourself from hacks and malware, many will tell you to update your software any time new updates are available. However, most of the general public is slow when it comes to updating devices and software.</w:t>
      </w:r>
    </w:p>
    <w:p w14:paraId="2C63AF0D" w14:textId="77777777" w:rsidR="00954A60" w:rsidRPr="00E771DB" w:rsidRDefault="00954A60" w:rsidP="00954A60">
      <w:pPr>
        <w:rPr>
          <w:bCs/>
        </w:rPr>
      </w:pPr>
      <w:r w:rsidRPr="00E771DB">
        <w:rPr>
          <w:bCs/>
        </w:rPr>
        <w:t>Why do people typically delay updating their devices? They like the way their device or app works and don’t want cosmetic changes. Or they are too busy when they get the update notification and keep snoozing it indefinitely.</w:t>
      </w:r>
    </w:p>
    <w:p w14:paraId="073F5D51" w14:textId="77777777" w:rsidR="00954A60" w:rsidRDefault="00954A60" w:rsidP="00954A60">
      <w:pPr>
        <w:rPr>
          <w:b/>
          <w:bCs/>
        </w:rPr>
      </w:pPr>
      <w:r w:rsidRPr="00E771DB">
        <w:rPr>
          <w:b/>
          <w:bCs/>
        </w:rPr>
        <w:t xml:space="preserve">Security patch implementation </w:t>
      </w:r>
    </w:p>
    <w:p w14:paraId="24EBACDE" w14:textId="77777777" w:rsidR="00954A60" w:rsidRDefault="00954A60" w:rsidP="00954A60">
      <w:pPr>
        <w:rPr>
          <w:bCs/>
        </w:rPr>
      </w:pPr>
      <w:r w:rsidRPr="00E771DB">
        <w:rPr>
          <w:bCs/>
        </w:rPr>
        <w:t>One of the primary reasons for software updates is the implementation of security patches. These patches address newly discovered vulnerabilities in the software, effectively closing security loopholes that could potentially be exploited by cybercriminals. By promptly installing these updates, users and organizations significantly reduce the risk of unauthorized access to their systems and protect sensitive data from theft or manipulation.</w:t>
      </w:r>
    </w:p>
    <w:p w14:paraId="00537C38" w14:textId="77777777" w:rsidR="00954A60" w:rsidRDefault="00954A60" w:rsidP="00954A60">
      <w:pPr>
        <w:rPr>
          <w:bCs/>
        </w:rPr>
      </w:pPr>
      <w:r w:rsidRPr="00E771DB">
        <w:rPr>
          <w:bCs/>
        </w:rPr>
        <w:t>Outdated software versions often contain known vulnerabilities that hac</w:t>
      </w:r>
      <w:r>
        <w:rPr>
          <w:bCs/>
        </w:rPr>
        <w:t>kers actively seek to exploit</w:t>
      </w:r>
      <w:r w:rsidRPr="00E771DB">
        <w:rPr>
          <w:bCs/>
        </w:rPr>
        <w:t>. These vulnerabilities are like open doors in your digital infrastructure, inviting unauthorized access. By keeping your software up-to-date, you effectively eliminate these potential entry points, making it significantly more challenging for malicious actors to compromise your systems or data</w:t>
      </w:r>
      <w:r>
        <w:rPr>
          <w:bCs/>
        </w:rPr>
        <w:t xml:space="preserve">. </w:t>
      </w:r>
    </w:p>
    <w:p w14:paraId="1DD13355" w14:textId="77777777" w:rsidR="00954A60" w:rsidRDefault="00954A60" w:rsidP="00954A60">
      <w:pPr>
        <w:rPr>
          <w:b/>
          <w:bCs/>
        </w:rPr>
      </w:pPr>
      <w:r w:rsidRPr="00E771DB">
        <w:rPr>
          <w:b/>
          <w:bCs/>
        </w:rPr>
        <w:t xml:space="preserve">Protection against evolving threats </w:t>
      </w:r>
    </w:p>
    <w:p w14:paraId="7DAB0630" w14:textId="77777777" w:rsidR="00954A60" w:rsidRDefault="00954A60" w:rsidP="00954A60">
      <w:pPr>
        <w:rPr>
          <w:bCs/>
        </w:rPr>
      </w:pPr>
      <w:r w:rsidRPr="00E771DB">
        <w:rPr>
          <w:bCs/>
        </w:rPr>
        <w:t>The cybersecurity landscape is in a constant state of flux, with malicious actors continually developing new methods to exp</w:t>
      </w:r>
      <w:r>
        <w:rPr>
          <w:bCs/>
        </w:rPr>
        <w:t>loit software vulnerabilities</w:t>
      </w:r>
      <w:r w:rsidRPr="00E771DB">
        <w:rPr>
          <w:bCs/>
        </w:rPr>
        <w:t xml:space="preserve">. Regular updates ensure that your software is equipped with the latest security features and enhancements specifically designed to </w:t>
      </w:r>
      <w:r>
        <w:rPr>
          <w:bCs/>
        </w:rPr>
        <w:t xml:space="preserve">combat these emerging </w:t>
      </w:r>
      <w:r>
        <w:rPr>
          <w:bCs/>
        </w:rPr>
        <w:lastRenderedPageBreak/>
        <w:t>threats</w:t>
      </w:r>
      <w:r w:rsidRPr="00E771DB">
        <w:rPr>
          <w:bCs/>
        </w:rPr>
        <w:t>. This proactive approach is crucial in maintaining a robust security posture in the face of an ever-changing threat landscape.</w:t>
      </w:r>
    </w:p>
    <w:p w14:paraId="25196483" w14:textId="77777777" w:rsidR="00954A60" w:rsidRPr="00E771DB" w:rsidRDefault="00954A60" w:rsidP="00954A60">
      <w:pPr>
        <w:rPr>
          <w:b/>
          <w:bCs/>
        </w:rPr>
      </w:pPr>
      <w:r>
        <w:rPr>
          <w:b/>
          <w:bCs/>
        </w:rPr>
        <w:t>Best practices for s</w:t>
      </w:r>
      <w:r w:rsidRPr="00E771DB">
        <w:rPr>
          <w:b/>
          <w:bCs/>
        </w:rPr>
        <w:t xml:space="preserve">oftware </w:t>
      </w:r>
      <w:r>
        <w:rPr>
          <w:b/>
          <w:bCs/>
        </w:rPr>
        <w:t>u</w:t>
      </w:r>
      <w:r w:rsidRPr="00E771DB">
        <w:rPr>
          <w:b/>
          <w:bCs/>
        </w:rPr>
        <w:t>pdates</w:t>
      </w:r>
    </w:p>
    <w:p w14:paraId="5A31BFD8" w14:textId="77777777" w:rsidR="00954A60" w:rsidRPr="00E771DB" w:rsidRDefault="00954A60" w:rsidP="00954A60">
      <w:pPr>
        <w:rPr>
          <w:bCs/>
        </w:rPr>
      </w:pPr>
      <w:r w:rsidRPr="00E771DB">
        <w:rPr>
          <w:bCs/>
        </w:rPr>
        <w:t>To maximize the cybersecurity benefits of software updates:</w:t>
      </w:r>
    </w:p>
    <w:p w14:paraId="41999B88" w14:textId="77777777" w:rsidR="00954A60" w:rsidRPr="00E771DB" w:rsidRDefault="00954A60" w:rsidP="00954A60">
      <w:pPr>
        <w:numPr>
          <w:ilvl w:val="0"/>
          <w:numId w:val="1"/>
        </w:numPr>
        <w:rPr>
          <w:bCs/>
        </w:rPr>
      </w:pPr>
      <w:r>
        <w:rPr>
          <w:b/>
          <w:bCs/>
        </w:rPr>
        <w:t>Enable automatic u</w:t>
      </w:r>
      <w:r w:rsidRPr="00E771DB">
        <w:rPr>
          <w:b/>
          <w:bCs/>
        </w:rPr>
        <w:t>pdates</w:t>
      </w:r>
      <w:r w:rsidRPr="00E771DB">
        <w:rPr>
          <w:bCs/>
        </w:rPr>
        <w:t>: Whenever possible, configure your software to update automatically. This ensures you're protected against the latest threats without delay.</w:t>
      </w:r>
    </w:p>
    <w:p w14:paraId="3CF096FC" w14:textId="77777777" w:rsidR="00954A60" w:rsidRPr="00E771DB" w:rsidRDefault="00954A60" w:rsidP="00954A60">
      <w:pPr>
        <w:numPr>
          <w:ilvl w:val="0"/>
          <w:numId w:val="1"/>
        </w:numPr>
        <w:rPr>
          <w:bCs/>
        </w:rPr>
      </w:pPr>
      <w:r>
        <w:rPr>
          <w:b/>
          <w:bCs/>
        </w:rPr>
        <w:t>Regular manual c</w:t>
      </w:r>
      <w:r w:rsidRPr="00E771DB">
        <w:rPr>
          <w:b/>
          <w:bCs/>
        </w:rPr>
        <w:t>hecks</w:t>
      </w:r>
      <w:r w:rsidRPr="00E771DB">
        <w:rPr>
          <w:bCs/>
        </w:rPr>
        <w:t>: For software without automatic update features, schedule regular times to check for and apply updates manually.</w:t>
      </w:r>
    </w:p>
    <w:p w14:paraId="74DD0E92" w14:textId="77777777" w:rsidR="00954A60" w:rsidRPr="00E771DB" w:rsidRDefault="00954A60" w:rsidP="00954A60">
      <w:pPr>
        <w:numPr>
          <w:ilvl w:val="0"/>
          <w:numId w:val="1"/>
        </w:numPr>
        <w:rPr>
          <w:bCs/>
        </w:rPr>
      </w:pPr>
      <w:r>
        <w:rPr>
          <w:b/>
          <w:bCs/>
        </w:rPr>
        <w:t>Comprehensive a</w:t>
      </w:r>
      <w:r w:rsidRPr="00E771DB">
        <w:rPr>
          <w:b/>
          <w:bCs/>
        </w:rPr>
        <w:t>pproach</w:t>
      </w:r>
      <w:r w:rsidRPr="00E771DB">
        <w:rPr>
          <w:bCs/>
        </w:rPr>
        <w:t>: Don't focus solely on your operating system. Update all software, including browsers, plugins, applications, and firmware on network devices.</w:t>
      </w:r>
    </w:p>
    <w:p w14:paraId="5F84ECC0" w14:textId="77777777" w:rsidR="00954A60" w:rsidRPr="00E771DB" w:rsidRDefault="00954A60" w:rsidP="00954A60">
      <w:pPr>
        <w:numPr>
          <w:ilvl w:val="0"/>
          <w:numId w:val="1"/>
        </w:numPr>
        <w:rPr>
          <w:bCs/>
        </w:rPr>
      </w:pPr>
      <w:r>
        <w:rPr>
          <w:b/>
          <w:bCs/>
        </w:rPr>
        <w:t>Backup before u</w:t>
      </w:r>
      <w:r w:rsidRPr="00E771DB">
        <w:rPr>
          <w:b/>
          <w:bCs/>
        </w:rPr>
        <w:t>pdating</w:t>
      </w:r>
      <w:r w:rsidRPr="00E771DB">
        <w:rPr>
          <w:bCs/>
        </w:rPr>
        <w:t>: While rare, updates can occasionally cause issues. Always backup your data before applying significant updates to prevent potential data loss.</w:t>
      </w:r>
    </w:p>
    <w:p w14:paraId="097B6961" w14:textId="77777777" w:rsidR="00954A60" w:rsidRPr="00E771DB" w:rsidRDefault="00954A60" w:rsidP="00954A60">
      <w:pPr>
        <w:numPr>
          <w:ilvl w:val="0"/>
          <w:numId w:val="1"/>
        </w:numPr>
        <w:rPr>
          <w:bCs/>
        </w:rPr>
      </w:pPr>
      <w:r>
        <w:rPr>
          <w:b/>
          <w:bCs/>
        </w:rPr>
        <w:t>Stay i</w:t>
      </w:r>
      <w:r w:rsidRPr="00E771DB">
        <w:rPr>
          <w:b/>
          <w:bCs/>
        </w:rPr>
        <w:t>nformed</w:t>
      </w:r>
      <w:r w:rsidRPr="00E771DB">
        <w:rPr>
          <w:bCs/>
        </w:rPr>
        <w:t>: Follow your software vendors' security bulletins and reputable cybersecurity news sources to stay aware of critical updates and potential threats.</w:t>
      </w:r>
    </w:p>
    <w:p w14:paraId="5E8669BB" w14:textId="77777777" w:rsidR="00954A60" w:rsidRPr="00E771DB" w:rsidRDefault="00954A60" w:rsidP="00954A60">
      <w:pPr>
        <w:rPr>
          <w:bCs/>
        </w:rPr>
      </w:pPr>
    </w:p>
    <w:p w14:paraId="65930D50" w14:textId="77777777" w:rsidR="00954A60" w:rsidRPr="00270AB6" w:rsidRDefault="00954A60" w:rsidP="00954A60">
      <w:pPr>
        <w:rPr>
          <w:b/>
          <w:bCs/>
          <w:sz w:val="24"/>
        </w:rPr>
      </w:pPr>
      <w:r w:rsidRPr="00270AB6">
        <w:rPr>
          <w:b/>
          <w:bCs/>
          <w:sz w:val="24"/>
        </w:rPr>
        <w:t xml:space="preserve">Cybersecurity shorts </w:t>
      </w:r>
    </w:p>
    <w:p w14:paraId="5572A2DB" w14:textId="77777777" w:rsidR="00954A60" w:rsidRPr="00DE1D87" w:rsidRDefault="00954A60" w:rsidP="00954A60">
      <w:r>
        <w:rPr>
          <w:b/>
          <w:bCs/>
        </w:rPr>
        <w:t>Cybersecurity tops security concerns for next U.S. president, poll f</w:t>
      </w:r>
      <w:r w:rsidRPr="00DE1D87">
        <w:rPr>
          <w:b/>
          <w:bCs/>
        </w:rPr>
        <w:t>inds</w:t>
      </w:r>
      <w:r>
        <w:rPr>
          <w:b/>
          <w:bCs/>
        </w:rPr>
        <w:t>.</w:t>
      </w:r>
      <w:r>
        <w:t xml:space="preserve"> </w:t>
      </w:r>
      <w:hyperlink r:id="rId5" w:history="1">
        <w:r w:rsidRPr="00DE1D87">
          <w:rPr>
            <w:rStyle w:val="Hyperlink"/>
          </w:rPr>
          <w:t>A recent Security Systems News (SSN) poll reveals cybersecurity as the foremost security issue facing the incoming U.S. president</w:t>
        </w:r>
      </w:hyperlink>
      <w:r w:rsidRPr="00DE1D87">
        <w:t xml:space="preserve"> in 2025, with 38.71% of respondents identifying it as the primary concern. Terrorism followed at 32.26%. The poll also found that 58.06% of participants believe cybersecurity technology will have the most significant impact in protecting the country over the next four years. Economic stability emerged as the most critical factor expected to shape the security landscape under the new administration, garnering 32.26% of votes. Other key issues highlighted include relationships with global powers, technological advances, and ongoing terrorism threats.</w:t>
      </w:r>
    </w:p>
    <w:p w14:paraId="29DEA1DF" w14:textId="77777777" w:rsidR="00954A60" w:rsidRDefault="00954A60" w:rsidP="00954A60">
      <w:r>
        <w:rPr>
          <w:b/>
          <w:bCs/>
        </w:rPr>
        <w:t>Russian Intelligence Service targets U.S. and global organizations in cyber c</w:t>
      </w:r>
      <w:r w:rsidRPr="00DE1D87">
        <w:rPr>
          <w:b/>
          <w:bCs/>
        </w:rPr>
        <w:t>ampaign</w:t>
      </w:r>
      <w:r>
        <w:rPr>
          <w:b/>
          <w:bCs/>
        </w:rPr>
        <w:t>.</w:t>
      </w:r>
      <w:r>
        <w:t xml:space="preserve"> </w:t>
      </w:r>
      <w:r w:rsidRPr="00DE1D87">
        <w:t xml:space="preserve">A joint cybersecurity advisory from the FBI, NSA, Cyber National Mission Force, and UK's National Cyber Security </w:t>
      </w:r>
      <w:hyperlink r:id="rId6" w:history="1">
        <w:r w:rsidRPr="00DE1D87">
          <w:rPr>
            <w:rStyle w:val="Hyperlink"/>
          </w:rPr>
          <w:t>Centre warns of cyber operations by Russia's Foreign Intelligence Service (SVR) targeting U.S. and global entities</w:t>
        </w:r>
      </w:hyperlink>
      <w:r w:rsidRPr="00DE1D87">
        <w:t>. The advisory, which identifies the SVR by various aliases including APT29 and Cozy Bear, emphasizes the importance of rapid patch deployment and software updates to protect against these threats. While healthcare is not specifically targeted, the advisory notes that any entity with internet-facing vulnerabilities could become a target. The agencies recommend prioritizing patching, employing multi-factor authentication, and following cybersecurity performance goals to mitigate risks.</w:t>
      </w:r>
    </w:p>
    <w:p w14:paraId="5CF4BA95" w14:textId="77777777" w:rsidR="00954A60" w:rsidRDefault="00954A60" w:rsidP="00954A60">
      <w:r w:rsidRPr="00DE1D87">
        <w:rPr>
          <w:b/>
          <w:bCs/>
        </w:rPr>
        <w:t xml:space="preserve">American Water </w:t>
      </w:r>
      <w:r>
        <w:rPr>
          <w:b/>
          <w:bCs/>
        </w:rPr>
        <w:t>faces cybersecurity i</w:t>
      </w:r>
      <w:r w:rsidRPr="00DE1D87">
        <w:rPr>
          <w:b/>
          <w:bCs/>
        </w:rPr>
        <w:t xml:space="preserve">ncident, </w:t>
      </w:r>
      <w:r>
        <w:rPr>
          <w:b/>
          <w:bCs/>
        </w:rPr>
        <w:t>disconnects s</w:t>
      </w:r>
      <w:r w:rsidRPr="00DE1D87">
        <w:rPr>
          <w:b/>
          <w:bCs/>
        </w:rPr>
        <w:t>ystems</w:t>
      </w:r>
      <w:r>
        <w:t xml:space="preserve">. </w:t>
      </w:r>
      <w:r w:rsidRPr="00DE1D87">
        <w:t xml:space="preserve">U.S. water and sewage utility American Water has reported a cybersecurity incident that prompted the company to disconnect some of its computer systems. The company, which serves over 14 million people across 14 states, detected unauthorized activity on its network on October 3. In response, American Water has paused billing, suspended customer service, and disconnected certain systems to protect customer data and prevent further damage. While the specific nature of the breach remains undisclosed, </w:t>
      </w:r>
      <w:hyperlink r:id="rId7" w:history="1">
        <w:r w:rsidRPr="00DE1D87">
          <w:rPr>
            <w:rStyle w:val="Hyperlink"/>
          </w:rPr>
          <w:t xml:space="preserve">the incident highlights the </w:t>
        </w:r>
        <w:r w:rsidRPr="00DE1D87">
          <w:rPr>
            <w:rStyle w:val="Hyperlink"/>
          </w:rPr>
          <w:lastRenderedPageBreak/>
          <w:t>ongoing struggle of organizations to defend against cyber threats</w:t>
        </w:r>
      </w:hyperlink>
      <w:r w:rsidRPr="00DE1D87">
        <w:t>, particularly ransomware attacks that have become increasingly common in recent years.</w:t>
      </w:r>
    </w:p>
    <w:p w14:paraId="33A6C66A" w14:textId="77777777" w:rsidR="00954A60" w:rsidRPr="00DE1D87" w:rsidRDefault="00954A60" w:rsidP="00954A60">
      <w:r>
        <w:rPr>
          <w:b/>
          <w:bCs/>
        </w:rPr>
        <w:t>US Cybersecurity Chief a</w:t>
      </w:r>
      <w:r w:rsidRPr="00DE1D87">
        <w:rPr>
          <w:b/>
          <w:bCs/>
        </w:rPr>
        <w:t xml:space="preserve">ssures </w:t>
      </w:r>
      <w:r>
        <w:rPr>
          <w:b/>
          <w:bCs/>
        </w:rPr>
        <w:t>election integrity a</w:t>
      </w:r>
      <w:r w:rsidRPr="00DE1D87">
        <w:rPr>
          <w:b/>
          <w:bCs/>
        </w:rPr>
        <w:t xml:space="preserve">gainst </w:t>
      </w:r>
      <w:r>
        <w:rPr>
          <w:b/>
          <w:bCs/>
        </w:rPr>
        <w:t>f</w:t>
      </w:r>
      <w:r w:rsidRPr="00DE1D87">
        <w:rPr>
          <w:b/>
          <w:bCs/>
        </w:rPr>
        <w:t xml:space="preserve">oreign </w:t>
      </w:r>
      <w:r>
        <w:rPr>
          <w:b/>
          <w:bCs/>
        </w:rPr>
        <w:t>i</w:t>
      </w:r>
      <w:r w:rsidRPr="00DE1D87">
        <w:rPr>
          <w:b/>
          <w:bCs/>
        </w:rPr>
        <w:t>nterference</w:t>
      </w:r>
      <w:r>
        <w:t>. The director</w:t>
      </w:r>
      <w:r w:rsidRPr="00DE1D87">
        <w:t xml:space="preserve"> of the U.S. Cybersecurity and Infrastructure Security Agency (CISA), has </w:t>
      </w:r>
      <w:hyperlink r:id="rId8" w:history="1">
        <w:r w:rsidRPr="00DE1D87">
          <w:rPr>
            <w:rStyle w:val="Hyperlink"/>
          </w:rPr>
          <w:t>strongly affirmed the security of the upcoming U.S. election</w:t>
        </w:r>
      </w:hyperlink>
      <w:r w:rsidRPr="00DE1D87">
        <w:t>. She stated that due to significant improvements in election infrastructure security, foreign adversaries cannot materially affect the election outcome. Easterly emphasized the robustness of current systems, including paper records for over 97% of voting jurisdictions. While acknowledging potential disruptions, she assured that votes will be accurately cast and counted. The CISA director also addressed concerns about foreign influence campaigns, noting increased efforts by Russia, Iran, and China, but confirmed no detected cyber activity targeting election systems directly. Easterly encouraged voter participation and patience during the vote-counting process to maintain confidence in the democratic process.</w:t>
      </w:r>
    </w:p>
    <w:p w14:paraId="201693A5" w14:textId="77777777" w:rsidR="00954A60" w:rsidRDefault="00954A60" w:rsidP="00954A60">
      <w:r>
        <w:rPr>
          <w:b/>
          <w:bCs/>
        </w:rPr>
        <w:t>State cybersecurity chiefs face budget, staffing, and AI c</w:t>
      </w:r>
      <w:r w:rsidRPr="00DE1D87">
        <w:rPr>
          <w:b/>
          <w:bCs/>
        </w:rPr>
        <w:t>hallenges</w:t>
      </w:r>
      <w:r>
        <w:t xml:space="preserve">. </w:t>
      </w:r>
      <w:r w:rsidRPr="00DE1D87">
        <w:t xml:space="preserve">A new Deloitte-NASCIO survey of state chief information security officers (CISOs) reveals ongoing challenges in protecting government networks against cyber threats. Despite improved preparedness since 2020, CISOs report concerns about limited budgets, resources, and staffing. </w:t>
      </w:r>
      <w:hyperlink r:id="rId9" w:history="1">
        <w:r w:rsidRPr="00DE1D87">
          <w:rPr>
            <w:rStyle w:val="Hyperlink"/>
          </w:rPr>
          <w:t>Nearly 40% lack funds for regulatory compliance projects, while half face cybersecurity staffing shortages.</w:t>
        </w:r>
      </w:hyperlink>
      <w:r w:rsidRPr="00DE1D87">
        <w:t xml:space="preserve"> The expanding digital landscape and the emergence of AI create new vulnerabilities, with 71% of CISOs viewing generative AI as a high threat. However, 43 states are using or planning to use AI for security operations. The survey also highlights CISO burnout, with nearly half of states experiencing turnover since 2022. To address these challenges, the report suggests partnering with other government entities, creative budgeting, diversifying talent pipelines, and promoting the CISO's role in digital transformation.</w:t>
      </w:r>
    </w:p>
    <w:p w14:paraId="1D2AF131" w14:textId="77777777" w:rsidR="00954A60" w:rsidRPr="00DE1D87" w:rsidRDefault="00954A60" w:rsidP="00954A60">
      <w:r>
        <w:rPr>
          <w:b/>
          <w:bCs/>
        </w:rPr>
        <w:t>Cybersecurity threats escalate for U.S. higher education i</w:t>
      </w:r>
      <w:r w:rsidRPr="00DE1D87">
        <w:rPr>
          <w:b/>
          <w:bCs/>
        </w:rPr>
        <w:t>nstitutions</w:t>
      </w:r>
      <w:r>
        <w:t xml:space="preserve">. </w:t>
      </w:r>
      <w:r w:rsidRPr="00DE1D87">
        <w:t xml:space="preserve">A new report by Scoop News Group for Proofpoint highlights the growing cybersecurity challenges facing U.S. higher education institutions. With nearly 6,000 colleges and universities managing vast amounts of sensitive data, these institutions have become prime targets for cybercriminals and nation-state actors. </w:t>
      </w:r>
      <w:hyperlink r:id="rId10" w:history="1">
        <w:r w:rsidRPr="00DE1D87">
          <w:rPr>
            <w:rStyle w:val="Hyperlink"/>
          </w:rPr>
          <w:t>The report emphasizes the need for a more strategic and layered defense approach due to limited resources and complex IT systems</w:t>
        </w:r>
      </w:hyperlink>
      <w:r w:rsidRPr="00DE1D87">
        <w:t>. Key vulnerabilities stem from the diverse range of services universities manage and their collaborative nature. Proofpoint recommends a human-centric security strategy, focusing on email security, insider threat management, data loss prevention, and user education. This approach aims to balance accessibility with security, protecting critical assets without impeding information flow in academic environments.</w:t>
      </w:r>
    </w:p>
    <w:p w14:paraId="1373ACE3" w14:textId="77777777" w:rsidR="00954A60" w:rsidRPr="00587330" w:rsidRDefault="00954A60" w:rsidP="00954A60">
      <w:pPr>
        <w:rPr>
          <w:b/>
          <w:sz w:val="24"/>
        </w:rPr>
      </w:pPr>
      <w:r w:rsidRPr="00587330">
        <w:rPr>
          <w:b/>
          <w:sz w:val="24"/>
        </w:rPr>
        <w:t xml:space="preserve">Software updates </w:t>
      </w:r>
    </w:p>
    <w:p w14:paraId="57BC29E6" w14:textId="77777777" w:rsidR="00954A60" w:rsidRDefault="00954A60" w:rsidP="00954A60">
      <w:r w:rsidRPr="00D25216">
        <w:rPr>
          <w:b/>
        </w:rPr>
        <w:t>Adobe:</w:t>
      </w:r>
      <w:r>
        <w:t xml:space="preserve"> Over 50 security issues were addressed in this month's Adobe update. Programs impacted by the update include InDesign, Animate, Lightroom, and more. You can learn more about the update </w:t>
      </w:r>
      <w:hyperlink r:id="rId11" w:history="1">
        <w:r w:rsidRPr="00D25216">
          <w:rPr>
            <w:rStyle w:val="Hyperlink"/>
          </w:rPr>
          <w:t>here</w:t>
        </w:r>
      </w:hyperlink>
      <w:r>
        <w:t>.</w:t>
      </w:r>
    </w:p>
    <w:p w14:paraId="68A0478D" w14:textId="77777777" w:rsidR="00954A60" w:rsidRDefault="00954A60" w:rsidP="00954A60">
      <w:r w:rsidRPr="006E6576">
        <w:rPr>
          <w:b/>
        </w:rPr>
        <w:t>Apple:</w:t>
      </w:r>
      <w:r>
        <w:t xml:space="preserve"> Mac users should update macOS15 after a previous update broke the functionality of some security tools. Your device should prompt you to update but you can learn more </w:t>
      </w:r>
      <w:hyperlink r:id="rId12" w:history="1">
        <w:r w:rsidRPr="006E6576">
          <w:rPr>
            <w:rStyle w:val="Hyperlink"/>
          </w:rPr>
          <w:t>here</w:t>
        </w:r>
      </w:hyperlink>
      <w:r>
        <w:t>.</w:t>
      </w:r>
    </w:p>
    <w:p w14:paraId="67E5D4BF" w14:textId="77777777" w:rsidR="00954A60" w:rsidRPr="00DE1D87" w:rsidRDefault="00954A60" w:rsidP="00954A60">
      <w:r w:rsidRPr="00B44450">
        <w:rPr>
          <w:b/>
        </w:rPr>
        <w:t>Microsoft:</w:t>
      </w:r>
      <w:r>
        <w:t xml:space="preserve"> Microsoft released over 100 updates this month, including two that are actively being exploited. One of the zero-day flaws affects Internet Explorer and tricks users into viewing malicious web </w:t>
      </w:r>
      <w:r>
        <w:lastRenderedPageBreak/>
        <w:t xml:space="preserve">content. Microsoft also included updates for Office, Visual Studios, and more. You should be prompted to update automatically but you can learn more </w:t>
      </w:r>
      <w:hyperlink r:id="rId13" w:history="1">
        <w:r w:rsidRPr="0089391C">
          <w:rPr>
            <w:rStyle w:val="Hyperlink"/>
          </w:rPr>
          <w:t>here</w:t>
        </w:r>
      </w:hyperlink>
      <w:r>
        <w:t>.</w:t>
      </w:r>
    </w:p>
    <w:p w14:paraId="771F8C22" w14:textId="77777777" w:rsidR="00C131CF" w:rsidRDefault="00C131CF"/>
    <w:sectPr w:rsidR="00C1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D6086"/>
    <w:multiLevelType w:val="multilevel"/>
    <w:tmpl w:val="8974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62009644">
    <w:abstractNumId w:val="1"/>
  </w:num>
  <w:num w:numId="2" w16cid:durableId="831213838">
    <w:abstractNumId w:val="2"/>
  </w:num>
  <w:num w:numId="3" w16cid:durableId="1457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60"/>
    <w:rsid w:val="00357BA5"/>
    <w:rsid w:val="008D122E"/>
    <w:rsid w:val="00954A60"/>
    <w:rsid w:val="009629AD"/>
    <w:rsid w:val="00C131CF"/>
    <w:rsid w:val="00D9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AFCE48"/>
  <w15:chartTrackingRefBased/>
  <w15:docId w15:val="{8D19CBE5-6EFA-4D64-95B8-44157A3E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60"/>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A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cn.com/news/national-international/cybersecurity-head-says-theres-no-chance-a-foreign-adversary-can-change-us-election-results/3348372/?os=roku...&amp;ref=app" TargetMode="External"/><Relationship Id="rId13" Type="http://schemas.openxmlformats.org/officeDocument/2006/relationships/hyperlink" Target="https://krebsonsecurity.com/2024/10/patch-tuesday-october-2024-edition/"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reuters.com/technology/cybersecurity/water-utility-american-water-disconnects-computers-following-cybersecurity-2024-10-08/" TargetMode="External"/><Relationship Id="rId12" Type="http://schemas.openxmlformats.org/officeDocument/2006/relationships/hyperlink" Target="https://krebsonsecurity.com/2024/10/patch-tuesday-october-2024-edition/"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aha.org/news/headline/2024-10-11-fbi-other-agencies-issue-joint-cybersecurity-advisory-russian-cyber-actors-targeting-us-global" TargetMode="External"/><Relationship Id="rId11" Type="http://schemas.openxmlformats.org/officeDocument/2006/relationships/hyperlink" Target="https://krebsonsecurity.com/2024/10/patch-tuesday-october-2024-edition/" TargetMode="External"/><Relationship Id="rId5" Type="http://schemas.openxmlformats.org/officeDocument/2006/relationships/hyperlink" Target="https://www.securitysystemsnews.com/article/cybersecurity-the-biggest-concern-for-incoming-u-s-president-says-poll-results" TargetMode="External"/><Relationship Id="rId15" Type="http://schemas.openxmlformats.org/officeDocument/2006/relationships/theme" Target="theme/theme1.xml"/><Relationship Id="rId10" Type="http://schemas.openxmlformats.org/officeDocument/2006/relationships/hyperlink" Target="https://edscoop.com/rising-cybersecurity-threats-target-u-s-higher-education-institutions/" TargetMode="External"/><Relationship Id="rId4" Type="http://schemas.openxmlformats.org/officeDocument/2006/relationships/webSettings" Target="webSettings.xml"/><Relationship Id="rId9" Type="http://schemas.openxmlformats.org/officeDocument/2006/relationships/hyperlink" Target="https://alaskabeacon.com/2024/09/30/budget-restrictions-staff-issues-and-ai-are-threats-to-states-cybersecur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EE952B-6C10-40C4-94E3-A09003059CF0}"/>
</file>

<file path=customXml/itemProps2.xml><?xml version="1.0" encoding="utf-8"?>
<ds:datastoreItem xmlns:ds="http://schemas.openxmlformats.org/officeDocument/2006/customXml" ds:itemID="{F1B294FD-3EAB-4678-98E4-2223530620A9}"/>
</file>

<file path=customXml/itemProps3.xml><?xml version="1.0" encoding="utf-8"?>
<ds:datastoreItem xmlns:ds="http://schemas.openxmlformats.org/officeDocument/2006/customXml" ds:itemID="{9159AB58-604D-453F-BC8C-50A0A389F978}"/>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Kropp, Devin</dc:creator>
  <cp:keywords/>
  <dc:description/>
  <cp:lastModifiedBy>Christy Garner</cp:lastModifiedBy>
  <cp:revision>2</cp:revision>
  <dcterms:created xsi:type="dcterms:W3CDTF">2025-07-17T14:56:00Z</dcterms:created>
  <dcterms:modified xsi:type="dcterms:W3CDTF">2025-07-17T14:56:00Z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