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809B" w14:textId="1D4888CB" w:rsidR="003B6B8B" w:rsidRDefault="0002655A" w:rsidP="004D2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 wp14:anchorId="040FC2C7" wp14:editId="6BB00948">
            <wp:extent cx="1945532" cy="77821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21" cy="81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D4DA" w14:textId="77777777" w:rsidR="00140826" w:rsidRPr="00C37230" w:rsidRDefault="00140826" w:rsidP="00C37230">
      <w:pPr>
        <w:spacing w:after="0" w:line="240" w:lineRule="auto"/>
        <w:rPr>
          <w:rFonts w:ascii="Bell MT" w:hAnsi="Bell MT" w:cs="Aparajita"/>
          <w:b/>
          <w:color w:val="92CDDC" w:themeColor="accent5" w:themeTint="99"/>
          <w:sz w:val="20"/>
          <w:szCs w:val="20"/>
        </w:rPr>
      </w:pPr>
    </w:p>
    <w:p w14:paraId="0322092A" w14:textId="446E1F15" w:rsidR="003B6B8B" w:rsidRPr="001D09AB" w:rsidRDefault="0064463A" w:rsidP="00D7662A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8"/>
          <w:szCs w:val="28"/>
        </w:rPr>
      </w:pPr>
      <w:r>
        <w:rPr>
          <w:rFonts w:ascii="Bell MT" w:hAnsi="Bell MT" w:cs="Aparajita"/>
          <w:b/>
          <w:color w:val="31849B" w:themeColor="accent5" w:themeShade="BF"/>
          <w:sz w:val="28"/>
          <w:szCs w:val="28"/>
        </w:rPr>
        <w:t>Discovery Meeting Questionnaire</w:t>
      </w:r>
      <w:r w:rsidR="006A3A1F">
        <w:rPr>
          <w:rFonts w:ascii="Bell MT" w:hAnsi="Bell MT" w:cs="Aparajita"/>
          <w:b/>
          <w:color w:val="31849B" w:themeColor="accent5" w:themeShade="BF"/>
          <w:sz w:val="28"/>
          <w:szCs w:val="28"/>
        </w:rPr>
        <w:t xml:space="preserve"> | </w:t>
      </w:r>
      <w:r w:rsidR="002674B3">
        <w:rPr>
          <w:rFonts w:ascii="Bell MT" w:hAnsi="Bell MT" w:cs="Aparajita"/>
          <w:b/>
          <w:color w:val="31849B" w:themeColor="accent5" w:themeShade="BF"/>
          <w:sz w:val="28"/>
          <w:szCs w:val="28"/>
        </w:rPr>
        <w:t>Insurance</w:t>
      </w:r>
    </w:p>
    <w:p w14:paraId="243F1631" w14:textId="1DC38E9B" w:rsidR="00D7662A" w:rsidRPr="00C37230" w:rsidRDefault="00504854" w:rsidP="00D7662A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</w:p>
    <w:p w14:paraId="50661310" w14:textId="68E0F9C5" w:rsidR="00F65DCC" w:rsidRPr="00C37230" w:rsidRDefault="00D7662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Name:  _______________________________________        </w:t>
      </w:r>
      <w:r w:rsidR="005114F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Email:  _______________________________________        </w:t>
      </w:r>
    </w:p>
    <w:p w14:paraId="19DAEC9C" w14:textId="7EB3E1AD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5E5B537" w14:textId="323C9824" w:rsidR="005114FA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Phone: _______________________________________      </w:t>
      </w:r>
      <w:r w:rsidR="0064463A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Date: </w:t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</w:t>
      </w:r>
      <w:r w:rsidR="0064463A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</w:t>
      </w:r>
      <w:r w:rsidR="0064463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_______________________________________        </w:t>
      </w:r>
    </w:p>
    <w:p w14:paraId="0E7480B9" w14:textId="267AE917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44CCD74" w14:textId="22E096A9" w:rsidR="005114FA" w:rsidRPr="00C37230" w:rsidRDefault="002674B3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Are you currently enrolled in Group Disability Coverage? </w:t>
      </w:r>
    </w:p>
    <w:p w14:paraId="573745D4" w14:textId="4FF6424E" w:rsidR="00D7662A" w:rsidRPr="00C37230" w:rsidRDefault="00D7662A" w:rsidP="00D7662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6A39B2C0" w14:textId="1E29AF2F" w:rsidR="00140826" w:rsidRPr="00C37230" w:rsidRDefault="00140826" w:rsidP="00140826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674B3">
        <w:rPr>
          <w:rFonts w:ascii="Bell MT" w:hAnsi="Bell MT" w:cs="Aparajita"/>
          <w:bCs/>
          <w:color w:val="7F7F7F" w:themeColor="text1" w:themeTint="80"/>
        </w:rPr>
        <w:t>No</w:t>
      </w:r>
    </w:p>
    <w:p w14:paraId="2021616F" w14:textId="05BF7378" w:rsidR="00140826" w:rsidRDefault="00140826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F65DCC"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2674B3">
        <w:rPr>
          <w:rFonts w:ascii="Bell MT" w:hAnsi="Bell MT" w:cs="Aparajita"/>
          <w:bCs/>
          <w:color w:val="7F7F7F" w:themeColor="text1" w:themeTint="80"/>
        </w:rPr>
        <w:t>Yes</w:t>
      </w:r>
      <w:r w:rsidR="002674B3">
        <w:rPr>
          <w:rFonts w:ascii="Bell MT" w:hAnsi="Bell MT" w:cs="Aparajita"/>
          <w:bCs/>
          <w:color w:val="7F7F7F" w:themeColor="text1" w:themeTint="80"/>
        </w:rPr>
        <w:tab/>
      </w:r>
      <w:r w:rsidR="002674B3">
        <w:rPr>
          <w:rFonts w:ascii="Bell MT" w:hAnsi="Bell MT" w:cs="Aparajita"/>
          <w:bCs/>
          <w:color w:val="7F7F7F" w:themeColor="text1" w:themeTint="80"/>
        </w:rPr>
        <w:tab/>
        <w:t>Description:  __________________________________________</w:t>
      </w:r>
    </w:p>
    <w:p w14:paraId="208F8703" w14:textId="3D3B3397" w:rsidR="002D4A92" w:rsidRDefault="002D4A92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0E82AFC6" w14:textId="2361B56B" w:rsidR="002D4A92" w:rsidRPr="00C37230" w:rsidRDefault="002674B3" w:rsidP="002D4A92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Are you currently enrolled in Group </w:t>
      </w:r>
      <w:proofErr w:type="gramStart"/>
      <w:r>
        <w:rPr>
          <w:rFonts w:ascii="Bell MT" w:hAnsi="Bell MT" w:cs="Aparajita"/>
          <w:b/>
          <w:color w:val="7F7F7F" w:themeColor="text1" w:themeTint="80"/>
        </w:rPr>
        <w:t>Life  /</w:t>
      </w:r>
      <w:proofErr w:type="gramEnd"/>
      <w:r>
        <w:rPr>
          <w:rFonts w:ascii="Bell MT" w:hAnsi="Bell MT" w:cs="Aparajita"/>
          <w:b/>
          <w:color w:val="7F7F7F" w:themeColor="text1" w:themeTint="80"/>
        </w:rPr>
        <w:t xml:space="preserve"> AD &amp; D Insurance Coverage?  </w:t>
      </w:r>
    </w:p>
    <w:p w14:paraId="469DF0E8" w14:textId="77777777" w:rsidR="002D4A92" w:rsidRPr="00C37230" w:rsidRDefault="002D4A92" w:rsidP="002D4A92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342FD40A" w14:textId="78134B19" w:rsidR="002D4A92" w:rsidRPr="00C37230" w:rsidRDefault="002D4A92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674B3">
        <w:rPr>
          <w:rFonts w:ascii="Bell MT" w:hAnsi="Bell MT" w:cs="Aparajita"/>
          <w:bCs/>
          <w:color w:val="7F7F7F" w:themeColor="text1" w:themeTint="80"/>
        </w:rPr>
        <w:t>No</w:t>
      </w:r>
    </w:p>
    <w:p w14:paraId="29E662B8" w14:textId="098C0B69" w:rsidR="002D4A92" w:rsidRDefault="002D4A92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674B3">
        <w:rPr>
          <w:rFonts w:ascii="Bell MT" w:hAnsi="Bell MT" w:cs="Aparajita"/>
          <w:bCs/>
          <w:color w:val="7F7F7F" w:themeColor="text1" w:themeTint="80"/>
        </w:rPr>
        <w:t>Yes</w:t>
      </w:r>
      <w:r w:rsidR="002674B3">
        <w:rPr>
          <w:rFonts w:ascii="Bell MT" w:hAnsi="Bell MT" w:cs="Aparajita"/>
          <w:bCs/>
          <w:color w:val="7F7F7F" w:themeColor="text1" w:themeTint="80"/>
        </w:rPr>
        <w:tab/>
      </w:r>
      <w:r w:rsidR="002674B3">
        <w:rPr>
          <w:rFonts w:ascii="Bell MT" w:hAnsi="Bell MT" w:cs="Aparajita"/>
          <w:bCs/>
          <w:color w:val="7F7F7F" w:themeColor="text1" w:themeTint="80"/>
        </w:rPr>
        <w:tab/>
      </w:r>
      <w:r w:rsidR="002674B3">
        <w:rPr>
          <w:rFonts w:ascii="Bell MT" w:hAnsi="Bell MT" w:cs="Aparajita"/>
          <w:bCs/>
          <w:color w:val="7F7F7F" w:themeColor="text1" w:themeTint="80"/>
        </w:rPr>
        <w:t>Description:  __________________________________________</w:t>
      </w:r>
    </w:p>
    <w:p w14:paraId="5C9E7BBB" w14:textId="46FDA4CD" w:rsidR="002674B3" w:rsidRDefault="002674B3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0BA82D95" w14:textId="2EC0185A" w:rsidR="002674B3" w:rsidRDefault="002674B3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 xml:space="preserve">Coverage amount:  </w:t>
      </w:r>
      <w:r>
        <w:rPr>
          <w:rFonts w:ascii="Bell MT" w:hAnsi="Bell MT" w:cs="Aparajita"/>
          <w:bCs/>
          <w:color w:val="7F7F7F" w:themeColor="text1" w:themeTint="80"/>
        </w:rPr>
        <w:tab/>
        <w:t>________________________</w:t>
      </w:r>
    </w:p>
    <w:p w14:paraId="7B262952" w14:textId="020C3391" w:rsidR="002674B3" w:rsidRDefault="002674B3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2922F00F" w14:textId="28F7352F" w:rsidR="002674B3" w:rsidRPr="00C37230" w:rsidRDefault="002674B3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 xml:space="preserve">Current cost:  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>________________________</w:t>
      </w:r>
    </w:p>
    <w:p w14:paraId="004B0025" w14:textId="77777777" w:rsidR="002674B3" w:rsidRPr="002D4A92" w:rsidRDefault="002674B3" w:rsidP="002D4A9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7793223C" w14:textId="6EA34A84" w:rsidR="005114FA" w:rsidRPr="00C37230" w:rsidRDefault="002D4A92" w:rsidP="002674B3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Do you currently have </w:t>
      </w:r>
      <w:r w:rsidR="002674B3">
        <w:rPr>
          <w:rFonts w:ascii="Bell MT" w:hAnsi="Bell MT" w:cs="Aparajita"/>
          <w:b/>
          <w:color w:val="7F7F7F" w:themeColor="text1" w:themeTint="80"/>
        </w:rPr>
        <w:t>any other individual coverage</w:t>
      </w:r>
      <w:r>
        <w:rPr>
          <w:rFonts w:ascii="Bell MT" w:hAnsi="Bell MT" w:cs="Aparajita"/>
          <w:b/>
          <w:color w:val="7F7F7F" w:themeColor="text1" w:themeTint="80"/>
        </w:rPr>
        <w:t xml:space="preserve">? </w:t>
      </w:r>
    </w:p>
    <w:p w14:paraId="1BE1F1B3" w14:textId="31530A56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647DCA1F" w14:textId="20AAC399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674B3">
        <w:rPr>
          <w:rFonts w:ascii="Bell MT" w:hAnsi="Bell MT" w:cs="Aparajita"/>
          <w:bCs/>
          <w:color w:val="7F7F7F" w:themeColor="text1" w:themeTint="80"/>
        </w:rPr>
        <w:t>No</w:t>
      </w:r>
      <w:r w:rsidR="002D4A92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2D4A92">
        <w:rPr>
          <w:rFonts w:ascii="Bell MT" w:hAnsi="Bell MT" w:cs="Aparajita"/>
          <w:bCs/>
          <w:color w:val="7F7F7F" w:themeColor="text1" w:themeTint="80"/>
        </w:rPr>
        <w:t xml:space="preserve"> </w:t>
      </w:r>
    </w:p>
    <w:p w14:paraId="48BFF6D4" w14:textId="6A84D218" w:rsidR="005114FA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674B3">
        <w:rPr>
          <w:rFonts w:ascii="Bell MT" w:hAnsi="Bell MT" w:cs="Aparajita"/>
          <w:bCs/>
          <w:color w:val="7F7F7F" w:themeColor="text1" w:themeTint="80"/>
        </w:rPr>
        <w:t>Yes</w:t>
      </w:r>
    </w:p>
    <w:p w14:paraId="047CC4A7" w14:textId="4190FDA7" w:rsidR="002674B3" w:rsidRDefault="002674B3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25"/>
        <w:gridCol w:w="2503"/>
        <w:gridCol w:w="2544"/>
        <w:gridCol w:w="2498"/>
      </w:tblGrid>
      <w:tr w:rsidR="002674B3" w14:paraId="5D318544" w14:textId="77777777" w:rsidTr="002674B3">
        <w:tc>
          <w:tcPr>
            <w:tcW w:w="2697" w:type="dxa"/>
          </w:tcPr>
          <w:p w14:paraId="19DD4A18" w14:textId="49FB6D2A" w:rsidR="002674B3" w:rsidRPr="00873FF0" w:rsidRDefault="002674B3" w:rsidP="002674B3">
            <w:pPr>
              <w:pStyle w:val="ListParagraph"/>
              <w:ind w:left="0"/>
              <w:jc w:val="center"/>
              <w:rPr>
                <w:rFonts w:ascii="Bell MT" w:hAnsi="Bell MT" w:cs="Aparajita"/>
                <w:b/>
                <w:color w:val="7F7F7F" w:themeColor="text1" w:themeTint="80"/>
              </w:rPr>
            </w:pPr>
            <w:r w:rsidRPr="00873FF0">
              <w:rPr>
                <w:rFonts w:ascii="Bell MT" w:hAnsi="Bell MT" w:cs="Aparajita"/>
                <w:b/>
                <w:color w:val="7F7F7F" w:themeColor="text1" w:themeTint="80"/>
              </w:rPr>
              <w:t>Insured</w:t>
            </w:r>
          </w:p>
        </w:tc>
        <w:tc>
          <w:tcPr>
            <w:tcW w:w="2697" w:type="dxa"/>
          </w:tcPr>
          <w:p w14:paraId="597040ED" w14:textId="30F021BD" w:rsidR="002674B3" w:rsidRPr="00873FF0" w:rsidRDefault="002674B3" w:rsidP="002674B3">
            <w:pPr>
              <w:pStyle w:val="ListParagraph"/>
              <w:ind w:left="0"/>
              <w:jc w:val="center"/>
              <w:rPr>
                <w:rFonts w:ascii="Bell MT" w:hAnsi="Bell MT" w:cs="Aparajita"/>
                <w:b/>
                <w:color w:val="7F7F7F" w:themeColor="text1" w:themeTint="80"/>
              </w:rPr>
            </w:pPr>
            <w:r w:rsidRPr="00873FF0">
              <w:rPr>
                <w:rFonts w:ascii="Bell MT" w:hAnsi="Bell MT" w:cs="Aparajita"/>
                <w:b/>
                <w:color w:val="7F7F7F" w:themeColor="text1" w:themeTint="80"/>
              </w:rPr>
              <w:t>Type</w:t>
            </w:r>
          </w:p>
        </w:tc>
        <w:tc>
          <w:tcPr>
            <w:tcW w:w="2698" w:type="dxa"/>
          </w:tcPr>
          <w:p w14:paraId="4277A581" w14:textId="70CC81B2" w:rsidR="002674B3" w:rsidRPr="00873FF0" w:rsidRDefault="002674B3" w:rsidP="002674B3">
            <w:pPr>
              <w:pStyle w:val="ListParagraph"/>
              <w:ind w:left="0"/>
              <w:jc w:val="center"/>
              <w:rPr>
                <w:rFonts w:ascii="Bell MT" w:hAnsi="Bell MT" w:cs="Aparajita"/>
                <w:b/>
                <w:color w:val="7F7F7F" w:themeColor="text1" w:themeTint="80"/>
              </w:rPr>
            </w:pPr>
            <w:r w:rsidRPr="00873FF0">
              <w:rPr>
                <w:rFonts w:ascii="Bell MT" w:hAnsi="Bell MT" w:cs="Aparajita"/>
                <w:b/>
                <w:color w:val="7F7F7F" w:themeColor="text1" w:themeTint="80"/>
              </w:rPr>
              <w:t>Coverage</w:t>
            </w:r>
          </w:p>
        </w:tc>
        <w:tc>
          <w:tcPr>
            <w:tcW w:w="2698" w:type="dxa"/>
          </w:tcPr>
          <w:p w14:paraId="031524CD" w14:textId="06F88CBF" w:rsidR="002674B3" w:rsidRPr="00873FF0" w:rsidRDefault="002674B3" w:rsidP="002674B3">
            <w:pPr>
              <w:pStyle w:val="ListParagraph"/>
              <w:ind w:left="0"/>
              <w:jc w:val="center"/>
              <w:rPr>
                <w:rFonts w:ascii="Bell MT" w:hAnsi="Bell MT" w:cs="Aparajita"/>
                <w:b/>
                <w:color w:val="7F7F7F" w:themeColor="text1" w:themeTint="80"/>
              </w:rPr>
            </w:pPr>
            <w:r w:rsidRPr="00873FF0">
              <w:rPr>
                <w:rFonts w:ascii="Bell MT" w:hAnsi="Bell MT" w:cs="Aparajita"/>
                <w:b/>
                <w:color w:val="7F7F7F" w:themeColor="text1" w:themeTint="80"/>
              </w:rPr>
              <w:t>Cost</w:t>
            </w:r>
          </w:p>
        </w:tc>
      </w:tr>
      <w:tr w:rsidR="002674B3" w14:paraId="31309994" w14:textId="77777777" w:rsidTr="002674B3">
        <w:tc>
          <w:tcPr>
            <w:tcW w:w="2697" w:type="dxa"/>
          </w:tcPr>
          <w:p w14:paraId="4FD275C5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2697" w:type="dxa"/>
          </w:tcPr>
          <w:p w14:paraId="57FCDEE8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2698" w:type="dxa"/>
          </w:tcPr>
          <w:p w14:paraId="1B004A0B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2698" w:type="dxa"/>
          </w:tcPr>
          <w:p w14:paraId="752540B7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</w:tr>
      <w:tr w:rsidR="002674B3" w14:paraId="5651B1DF" w14:textId="77777777" w:rsidTr="002674B3">
        <w:tc>
          <w:tcPr>
            <w:tcW w:w="2697" w:type="dxa"/>
          </w:tcPr>
          <w:p w14:paraId="3080883A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2697" w:type="dxa"/>
          </w:tcPr>
          <w:p w14:paraId="4DF6DB28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2698" w:type="dxa"/>
          </w:tcPr>
          <w:p w14:paraId="12426F51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2698" w:type="dxa"/>
          </w:tcPr>
          <w:p w14:paraId="19B52B7A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</w:tr>
      <w:tr w:rsidR="002674B3" w14:paraId="5246AA0D" w14:textId="77777777" w:rsidTr="002674B3">
        <w:tc>
          <w:tcPr>
            <w:tcW w:w="2697" w:type="dxa"/>
          </w:tcPr>
          <w:p w14:paraId="1721ADF4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2697" w:type="dxa"/>
          </w:tcPr>
          <w:p w14:paraId="021B1960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2698" w:type="dxa"/>
          </w:tcPr>
          <w:p w14:paraId="64A92009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2698" w:type="dxa"/>
          </w:tcPr>
          <w:p w14:paraId="473EE0E6" w14:textId="77777777" w:rsidR="002674B3" w:rsidRDefault="002674B3" w:rsidP="005114FA">
            <w:pPr>
              <w:pStyle w:val="ListParagraph"/>
              <w:ind w:left="0"/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</w:tr>
    </w:tbl>
    <w:p w14:paraId="725FD857" w14:textId="77777777" w:rsidR="002674B3" w:rsidRPr="00C37230" w:rsidRDefault="002674B3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5CB25F7E" w14:textId="77777777" w:rsidR="005114FA" w:rsidRPr="00C37230" w:rsidRDefault="005114FA" w:rsidP="002674B3">
      <w:pPr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</w:p>
    <w:p w14:paraId="4A0279FF" w14:textId="3188835D" w:rsidR="005114FA" w:rsidRPr="00C37230" w:rsidRDefault="002674B3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What </w:t>
      </w:r>
      <w:proofErr w:type="gramStart"/>
      <w:r>
        <w:rPr>
          <w:rFonts w:ascii="Bell MT" w:hAnsi="Bell MT" w:cs="Aparajita"/>
          <w:b/>
          <w:color w:val="7F7F7F" w:themeColor="text1" w:themeTint="80"/>
        </w:rPr>
        <w:t>is</w:t>
      </w:r>
      <w:proofErr w:type="gramEnd"/>
      <w:r>
        <w:rPr>
          <w:rFonts w:ascii="Bell MT" w:hAnsi="Bell MT" w:cs="Aparajita"/>
          <w:b/>
          <w:color w:val="7F7F7F" w:themeColor="text1" w:themeTint="80"/>
        </w:rPr>
        <w:t xml:space="preserve"> your current coverage requirement / want? </w:t>
      </w:r>
    </w:p>
    <w:p w14:paraId="5C0F0CE4" w14:textId="77777777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486E7E30" w14:textId="0C52D47C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674B3">
        <w:rPr>
          <w:rFonts w:cstheme="minorHAnsi"/>
          <w:bCs/>
          <w:color w:val="7F7F7F" w:themeColor="text1" w:themeTint="80"/>
        </w:rPr>
        <w:t xml:space="preserve">Funeral </w:t>
      </w:r>
      <w:r w:rsidR="002674B3">
        <w:rPr>
          <w:rFonts w:cstheme="minorHAnsi"/>
          <w:bCs/>
          <w:color w:val="7F7F7F" w:themeColor="text1" w:themeTint="80"/>
        </w:rPr>
        <w:tab/>
      </w:r>
      <w:r w:rsidR="002674B3">
        <w:rPr>
          <w:rFonts w:cstheme="minorHAnsi"/>
          <w:bCs/>
          <w:color w:val="7F7F7F" w:themeColor="text1" w:themeTint="80"/>
        </w:rPr>
        <w:tab/>
        <w:t xml:space="preserve"> </w:t>
      </w:r>
      <w:r w:rsidR="002674B3">
        <w:rPr>
          <w:rFonts w:cstheme="minorHAnsi"/>
          <w:bCs/>
          <w:color w:val="7F7F7F" w:themeColor="text1" w:themeTint="80"/>
        </w:rPr>
        <w:tab/>
        <w:t>$ __________________________</w:t>
      </w:r>
    </w:p>
    <w:p w14:paraId="51EBDED6" w14:textId="33B3608F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674B3">
        <w:rPr>
          <w:rFonts w:cstheme="minorHAnsi"/>
          <w:bCs/>
          <w:color w:val="7F7F7F" w:themeColor="text1" w:themeTint="80"/>
        </w:rPr>
        <w:t>Income Replacement</w:t>
      </w:r>
      <w:r w:rsidR="002674B3">
        <w:rPr>
          <w:rFonts w:cstheme="minorHAnsi"/>
          <w:bCs/>
          <w:color w:val="7F7F7F" w:themeColor="text1" w:themeTint="80"/>
        </w:rPr>
        <w:tab/>
      </w:r>
      <w:r w:rsidR="002674B3">
        <w:rPr>
          <w:rFonts w:cstheme="minorHAnsi"/>
          <w:bCs/>
          <w:color w:val="7F7F7F" w:themeColor="text1" w:themeTint="80"/>
        </w:rPr>
        <w:t>$ __________________________</w:t>
      </w:r>
    </w:p>
    <w:p w14:paraId="60D0AB0E" w14:textId="77B90E2D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674B3">
        <w:rPr>
          <w:rFonts w:cstheme="minorHAnsi"/>
          <w:bCs/>
          <w:color w:val="7F7F7F" w:themeColor="text1" w:themeTint="80"/>
        </w:rPr>
        <w:t>Debt Payoff</w:t>
      </w:r>
      <w:r w:rsidR="002674B3">
        <w:rPr>
          <w:rFonts w:cstheme="minorHAnsi"/>
          <w:bCs/>
          <w:color w:val="7F7F7F" w:themeColor="text1" w:themeTint="80"/>
        </w:rPr>
        <w:tab/>
      </w:r>
      <w:r w:rsidR="002674B3">
        <w:rPr>
          <w:rFonts w:cstheme="minorHAnsi"/>
          <w:bCs/>
          <w:color w:val="7F7F7F" w:themeColor="text1" w:themeTint="80"/>
        </w:rPr>
        <w:tab/>
      </w:r>
      <w:r w:rsidR="002674B3">
        <w:rPr>
          <w:rFonts w:cstheme="minorHAnsi"/>
          <w:bCs/>
          <w:color w:val="7F7F7F" w:themeColor="text1" w:themeTint="80"/>
        </w:rPr>
        <w:tab/>
      </w:r>
      <w:r w:rsidR="002674B3">
        <w:rPr>
          <w:rFonts w:cstheme="minorHAnsi"/>
          <w:bCs/>
          <w:color w:val="7F7F7F" w:themeColor="text1" w:themeTint="80"/>
        </w:rPr>
        <w:t>$ __________________________</w:t>
      </w:r>
      <w:r w:rsidR="002D4A92">
        <w:rPr>
          <w:rFonts w:ascii="Bell MT" w:hAnsi="Bell MT" w:cs="Aparajita"/>
          <w:bCs/>
          <w:color w:val="7F7F7F" w:themeColor="text1" w:themeTint="80"/>
        </w:rPr>
        <w:t xml:space="preserve"> </w:t>
      </w:r>
    </w:p>
    <w:p w14:paraId="77A45797" w14:textId="50CD3C5B" w:rsidR="005114FA" w:rsidRPr="002D4A92" w:rsidRDefault="005114FA" w:rsidP="005114FA">
      <w:pPr>
        <w:pStyle w:val="ListParagraph"/>
        <w:spacing w:after="0" w:line="240" w:lineRule="auto"/>
        <w:rPr>
          <w:rFonts w:cstheme="minorHAnsi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674B3">
        <w:rPr>
          <w:rFonts w:cstheme="minorHAnsi"/>
          <w:bCs/>
          <w:color w:val="7F7F7F" w:themeColor="text1" w:themeTint="80"/>
        </w:rPr>
        <w:t>Estate</w:t>
      </w:r>
      <w:r w:rsidR="002674B3">
        <w:rPr>
          <w:rFonts w:cstheme="minorHAnsi"/>
          <w:bCs/>
          <w:color w:val="7F7F7F" w:themeColor="text1" w:themeTint="80"/>
        </w:rPr>
        <w:tab/>
      </w:r>
      <w:r w:rsidR="002674B3">
        <w:rPr>
          <w:rFonts w:cstheme="minorHAnsi"/>
          <w:bCs/>
          <w:color w:val="7F7F7F" w:themeColor="text1" w:themeTint="80"/>
        </w:rPr>
        <w:tab/>
      </w:r>
      <w:r w:rsidR="002674B3">
        <w:rPr>
          <w:rFonts w:cstheme="minorHAnsi"/>
          <w:bCs/>
          <w:color w:val="7F7F7F" w:themeColor="text1" w:themeTint="80"/>
        </w:rPr>
        <w:tab/>
      </w:r>
      <w:r w:rsidR="002674B3">
        <w:rPr>
          <w:rFonts w:cstheme="minorHAnsi"/>
          <w:bCs/>
          <w:color w:val="7F7F7F" w:themeColor="text1" w:themeTint="80"/>
        </w:rPr>
        <w:t>$ __________________________</w:t>
      </w:r>
    </w:p>
    <w:p w14:paraId="73D600F4" w14:textId="77777777" w:rsidR="002674B3" w:rsidRDefault="005114FA" w:rsidP="005114FA">
      <w:pPr>
        <w:pStyle w:val="ListParagraph"/>
        <w:spacing w:after="0" w:line="240" w:lineRule="auto"/>
        <w:rPr>
          <w:rFonts w:cstheme="minorHAnsi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674B3">
        <w:rPr>
          <w:rFonts w:cstheme="minorHAnsi"/>
          <w:bCs/>
          <w:color w:val="7F7F7F" w:themeColor="text1" w:themeTint="80"/>
        </w:rPr>
        <w:t>Other ________________</w:t>
      </w:r>
      <w:r w:rsidR="002674B3">
        <w:rPr>
          <w:rFonts w:cstheme="minorHAnsi"/>
          <w:bCs/>
          <w:color w:val="7F7F7F" w:themeColor="text1" w:themeTint="80"/>
        </w:rPr>
        <w:tab/>
      </w:r>
      <w:r w:rsidR="002674B3">
        <w:rPr>
          <w:rFonts w:cstheme="minorHAnsi"/>
          <w:bCs/>
          <w:color w:val="7F7F7F" w:themeColor="text1" w:themeTint="80"/>
        </w:rPr>
        <w:t>$ __________________________</w:t>
      </w:r>
    </w:p>
    <w:p w14:paraId="49C81274" w14:textId="77777777" w:rsidR="002674B3" w:rsidRDefault="002674B3" w:rsidP="005114FA">
      <w:pPr>
        <w:pStyle w:val="ListParagraph"/>
        <w:spacing w:after="0" w:line="240" w:lineRule="auto"/>
        <w:rPr>
          <w:rFonts w:cstheme="minorHAnsi"/>
          <w:bCs/>
          <w:color w:val="7F7F7F" w:themeColor="text1" w:themeTint="80"/>
        </w:rPr>
      </w:pPr>
    </w:p>
    <w:p w14:paraId="0281092C" w14:textId="77777777" w:rsidR="002674B3" w:rsidRDefault="002674B3" w:rsidP="005114FA">
      <w:pPr>
        <w:pStyle w:val="ListParagraph"/>
        <w:spacing w:after="0" w:line="240" w:lineRule="auto"/>
        <w:rPr>
          <w:rFonts w:cstheme="minorHAnsi"/>
          <w:bCs/>
          <w:color w:val="7F7F7F" w:themeColor="text1" w:themeTint="80"/>
        </w:rPr>
      </w:pPr>
    </w:p>
    <w:p w14:paraId="1F5AD127" w14:textId="77777777" w:rsidR="002674B3" w:rsidRPr="00873FF0" w:rsidRDefault="002674B3" w:rsidP="002674B3">
      <w:pPr>
        <w:pStyle w:val="ListParagraph"/>
        <w:spacing w:after="0" w:line="240" w:lineRule="auto"/>
        <w:rPr>
          <w:rFonts w:cstheme="minorHAnsi"/>
          <w:b/>
          <w:color w:val="7F7F7F" w:themeColor="text1" w:themeTint="80"/>
        </w:rPr>
      </w:pPr>
      <w:r w:rsidRPr="00873FF0">
        <w:rPr>
          <w:rFonts w:cstheme="minorHAnsi"/>
          <w:b/>
          <w:color w:val="7F7F7F" w:themeColor="text1" w:themeTint="80"/>
        </w:rPr>
        <w:t>Advisor Notes:</w:t>
      </w:r>
      <w:bookmarkStart w:id="0" w:name="_GoBack"/>
      <w:bookmarkEnd w:id="0"/>
    </w:p>
    <w:p w14:paraId="4E01E260" w14:textId="77777777" w:rsidR="002674B3" w:rsidRDefault="002674B3" w:rsidP="002674B3">
      <w:pPr>
        <w:pStyle w:val="ListParagraph"/>
        <w:spacing w:after="0" w:line="240" w:lineRule="auto"/>
        <w:rPr>
          <w:rFonts w:cstheme="minorHAnsi"/>
          <w:bCs/>
          <w:color w:val="7F7F7F" w:themeColor="text1" w:themeTint="80"/>
        </w:rPr>
      </w:pPr>
    </w:p>
    <w:p w14:paraId="5F23A29F" w14:textId="370EDB20" w:rsidR="002674B3" w:rsidRDefault="002674B3" w:rsidP="002674B3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cstheme="minorHAnsi"/>
          <w:bCs/>
          <w:color w:val="7F7F7F" w:themeColor="text1" w:themeTint="80"/>
        </w:rPr>
        <w:t xml:space="preserve">Supplement Needed? </w:t>
      </w:r>
      <w:r>
        <w:rPr>
          <w:rFonts w:cstheme="minorHAnsi"/>
          <w:bCs/>
          <w:color w:val="7F7F7F" w:themeColor="text1" w:themeTint="80"/>
        </w:rPr>
        <w:tab/>
      </w:r>
      <w:r>
        <w:rPr>
          <w:rFonts w:cstheme="minorHAnsi"/>
          <w:bCs/>
          <w:color w:val="7F7F7F" w:themeColor="text1" w:themeTint="80"/>
        </w:rPr>
        <w:tab/>
      </w:r>
      <w:r w:rsidR="002D4A92" w:rsidRPr="002674B3">
        <w:rPr>
          <w:rFonts w:cstheme="minorHAnsi"/>
          <w:bCs/>
          <w:color w:val="7F7F7F" w:themeColor="text1" w:themeTint="80"/>
        </w:rPr>
        <w:t xml:space="preserve"> </w:t>
      </w:r>
      <w:r w:rsidR="005114FA" w:rsidRPr="002674B3">
        <w:rPr>
          <w:rFonts w:cstheme="minorHAnsi"/>
          <w:bCs/>
          <w:color w:val="7F7F7F" w:themeColor="text1" w:themeTint="80"/>
        </w:rPr>
        <w:t xml:space="preserve">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No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Yes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  <w:t>____________________________________</w:t>
      </w:r>
    </w:p>
    <w:p w14:paraId="4FF92DDF" w14:textId="25619649" w:rsidR="002674B3" w:rsidRDefault="002674B3" w:rsidP="002674B3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2BCF32EE" w14:textId="5E3EF407" w:rsidR="002674B3" w:rsidRDefault="002674B3" w:rsidP="002674B3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 xml:space="preserve">Cost Reduction Possible? </w:t>
      </w:r>
      <w:r>
        <w:rPr>
          <w:rFonts w:ascii="Bell MT" w:hAnsi="Bell MT" w:cs="Aparajita"/>
          <w:bCs/>
          <w:color w:val="7F7F7F" w:themeColor="text1" w:themeTint="80"/>
        </w:rPr>
        <w:tab/>
        <w:t xml:space="preserve">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No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Yes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  <w:t>____________________________________</w:t>
      </w:r>
    </w:p>
    <w:p w14:paraId="3024A56F" w14:textId="08EB5497" w:rsidR="002674B3" w:rsidRDefault="002674B3" w:rsidP="002674B3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4718E059" w14:textId="2DBC6F1D" w:rsidR="002674B3" w:rsidRDefault="002674B3" w:rsidP="002674B3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>Quotes Provided?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  <w:t xml:space="preserve">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No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Yes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  <w:t>____________________________________</w:t>
      </w:r>
    </w:p>
    <w:p w14:paraId="12475F85" w14:textId="5CF8500C" w:rsidR="00873FF0" w:rsidRPr="00873FF0" w:rsidRDefault="00873FF0" w:rsidP="00873FF0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1CC40B45" w14:textId="109727A0" w:rsidR="003B061B" w:rsidRDefault="00873FF0" w:rsidP="00873FF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8"/>
          <w:szCs w:val="28"/>
        </w:rPr>
      </w:pPr>
      <w:r w:rsidRPr="00873FF0">
        <w:rPr>
          <w:rFonts w:ascii="Bell MT" w:hAnsi="Bell MT" w:cs="Aparajita"/>
          <w:bCs/>
          <w:color w:val="7F7F7F" w:themeColor="text1" w:themeTint="8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1D7DAED" w14:textId="77777777" w:rsidR="00873FF0" w:rsidRPr="00873FF0" w:rsidRDefault="00873FF0" w:rsidP="00873FF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8"/>
          <w:szCs w:val="28"/>
        </w:rPr>
      </w:pPr>
    </w:p>
    <w:p w14:paraId="31A95194" w14:textId="412753BB" w:rsidR="00A3631D" w:rsidRPr="00C37230" w:rsidRDefault="00A3631D" w:rsidP="006705EF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>370 North Westlake Boulevard, Suite 230 | Westlake Village, CA 91362</w:t>
      </w:r>
    </w:p>
    <w:p w14:paraId="76C77A43" w14:textId="015065A6" w:rsidR="003E49BD" w:rsidRDefault="00A3631D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 xml:space="preserve">805.495.6895 Tel | 805.497.9324 Fax | </w:t>
      </w:r>
      <w:hyperlink r:id="rId12" w:history="1">
        <w:r w:rsidR="001D09AB" w:rsidRPr="001D09AB">
          <w:rPr>
            <w:rStyle w:val="Hyperlink"/>
            <w:rFonts w:ascii="Times New Roman" w:hAnsi="Times New Roman"/>
            <w:color w:val="31849B" w:themeColor="accent5" w:themeShade="BF"/>
            <w:sz w:val="20"/>
            <w:szCs w:val="20"/>
          </w:rPr>
          <w:t>www.powellfg.com</w:t>
        </w:r>
      </w:hyperlink>
    </w:p>
    <w:p w14:paraId="64282179" w14:textId="77777777" w:rsidR="001D09AB" w:rsidRPr="00C37230" w:rsidRDefault="001D09AB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</w:p>
    <w:p w14:paraId="39B80AF8" w14:textId="601069EB" w:rsidR="00663764" w:rsidRPr="00C37230" w:rsidRDefault="004D2F2A" w:rsidP="00C37230">
      <w:pPr>
        <w:spacing w:after="0" w:line="240" w:lineRule="auto"/>
        <w:jc w:val="center"/>
        <w:rPr>
          <w:rFonts w:ascii="Times New Roman" w:hAnsi="Times New Roman"/>
          <w:color w:val="92CDDC" w:themeColor="accent5" w:themeTint="99"/>
          <w:sz w:val="18"/>
          <w:szCs w:val="18"/>
        </w:rPr>
      </w:pP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>Securities and Advisory Services</w:t>
      </w:r>
      <w:r w:rsidR="007909FE"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through 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</w:rPr>
        <w:t>Commonwealth Financial Network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  <w:vertAlign w:val="superscript"/>
        </w:rPr>
        <w:t>®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,</w:t>
      </w:r>
      <w:r w:rsidR="00CD6FF9" w:rsidRPr="00C37230">
        <w:rPr>
          <w:rFonts w:ascii="Times New Roman" w:hAnsi="Times New Roman"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Member FINRA / SIPC, a Registered Investment Adviser.</w:t>
      </w:r>
    </w:p>
    <w:sectPr w:rsidR="00663764" w:rsidRPr="00C37230" w:rsidSect="001D09AB">
      <w:footerReference w:type="default" r:id="rId13"/>
      <w:pgSz w:w="12240" w:h="15840"/>
      <w:pgMar w:top="360" w:right="720" w:bottom="-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2EEEB" w14:textId="77777777" w:rsidR="005C0A43" w:rsidRDefault="005C0A43" w:rsidP="00B65F92">
      <w:pPr>
        <w:spacing w:after="0" w:line="240" w:lineRule="auto"/>
      </w:pPr>
      <w:r>
        <w:separator/>
      </w:r>
    </w:p>
  </w:endnote>
  <w:endnote w:type="continuationSeparator" w:id="0">
    <w:p w14:paraId="59413BAD" w14:textId="77777777" w:rsidR="005C0A43" w:rsidRDefault="005C0A43" w:rsidP="00B65F92">
      <w:pPr>
        <w:spacing w:after="0" w:line="240" w:lineRule="auto"/>
      </w:pPr>
      <w:r>
        <w:continuationSeparator/>
      </w:r>
    </w:p>
  </w:endnote>
  <w:endnote w:type="continuationNotice" w:id="1">
    <w:p w14:paraId="7D0B1FB9" w14:textId="77777777" w:rsidR="005C0A43" w:rsidRDefault="005C0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BB35" w14:textId="77777777" w:rsidR="004D2F2A" w:rsidRDefault="004D2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0BDF" w14:textId="77777777" w:rsidR="005C0A43" w:rsidRDefault="005C0A43" w:rsidP="00B65F92">
      <w:pPr>
        <w:spacing w:after="0" w:line="240" w:lineRule="auto"/>
      </w:pPr>
      <w:r>
        <w:separator/>
      </w:r>
    </w:p>
  </w:footnote>
  <w:footnote w:type="continuationSeparator" w:id="0">
    <w:p w14:paraId="27EC8206" w14:textId="77777777" w:rsidR="005C0A43" w:rsidRDefault="005C0A43" w:rsidP="00B65F92">
      <w:pPr>
        <w:spacing w:after="0" w:line="240" w:lineRule="auto"/>
      </w:pPr>
      <w:r>
        <w:continuationSeparator/>
      </w:r>
    </w:p>
  </w:footnote>
  <w:footnote w:type="continuationNotice" w:id="1">
    <w:p w14:paraId="676A1AD6" w14:textId="77777777" w:rsidR="005C0A43" w:rsidRDefault="005C0A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2E0F"/>
    <w:multiLevelType w:val="hybridMultilevel"/>
    <w:tmpl w:val="D430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0C99"/>
    <w:multiLevelType w:val="hybridMultilevel"/>
    <w:tmpl w:val="13C8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7E6F"/>
    <w:multiLevelType w:val="hybridMultilevel"/>
    <w:tmpl w:val="234A1266"/>
    <w:lvl w:ilvl="0" w:tplc="3D62633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7C"/>
    <w:rsid w:val="00003D9D"/>
    <w:rsid w:val="00010C41"/>
    <w:rsid w:val="00011C3C"/>
    <w:rsid w:val="00017CFC"/>
    <w:rsid w:val="0002655A"/>
    <w:rsid w:val="000448BC"/>
    <w:rsid w:val="00052755"/>
    <w:rsid w:val="00067BE5"/>
    <w:rsid w:val="0008537D"/>
    <w:rsid w:val="000864E1"/>
    <w:rsid w:val="00086854"/>
    <w:rsid w:val="00087872"/>
    <w:rsid w:val="00096CDD"/>
    <w:rsid w:val="000A16E7"/>
    <w:rsid w:val="000B05CB"/>
    <w:rsid w:val="000B2181"/>
    <w:rsid w:val="000C719C"/>
    <w:rsid w:val="000D2317"/>
    <w:rsid w:val="000D35D0"/>
    <w:rsid w:val="000D5055"/>
    <w:rsid w:val="000E050A"/>
    <w:rsid w:val="000E1ED2"/>
    <w:rsid w:val="000E2270"/>
    <w:rsid w:val="000E674C"/>
    <w:rsid w:val="000F1B0F"/>
    <w:rsid w:val="000F1B35"/>
    <w:rsid w:val="00140826"/>
    <w:rsid w:val="00146A35"/>
    <w:rsid w:val="0015386F"/>
    <w:rsid w:val="001768B0"/>
    <w:rsid w:val="001B3BC6"/>
    <w:rsid w:val="001D09AB"/>
    <w:rsid w:val="001E1510"/>
    <w:rsid w:val="001F5DEE"/>
    <w:rsid w:val="0021120A"/>
    <w:rsid w:val="00220CD0"/>
    <w:rsid w:val="00231BA8"/>
    <w:rsid w:val="00253F69"/>
    <w:rsid w:val="002674B3"/>
    <w:rsid w:val="00267E2A"/>
    <w:rsid w:val="002733A1"/>
    <w:rsid w:val="00287739"/>
    <w:rsid w:val="002A04E5"/>
    <w:rsid w:val="002B2D23"/>
    <w:rsid w:val="002B70FB"/>
    <w:rsid w:val="002B717D"/>
    <w:rsid w:val="002C1C14"/>
    <w:rsid w:val="002D4A92"/>
    <w:rsid w:val="002D61C3"/>
    <w:rsid w:val="002E2478"/>
    <w:rsid w:val="002E27F5"/>
    <w:rsid w:val="002F2276"/>
    <w:rsid w:val="003502BF"/>
    <w:rsid w:val="00352E00"/>
    <w:rsid w:val="003571B5"/>
    <w:rsid w:val="00362E63"/>
    <w:rsid w:val="0036509E"/>
    <w:rsid w:val="003736A0"/>
    <w:rsid w:val="00386F22"/>
    <w:rsid w:val="003949AB"/>
    <w:rsid w:val="00397AF3"/>
    <w:rsid w:val="003A26EB"/>
    <w:rsid w:val="003B061B"/>
    <w:rsid w:val="003B6B8B"/>
    <w:rsid w:val="003E49BD"/>
    <w:rsid w:val="003F1282"/>
    <w:rsid w:val="00406633"/>
    <w:rsid w:val="004169BD"/>
    <w:rsid w:val="00424321"/>
    <w:rsid w:val="00434BA1"/>
    <w:rsid w:val="00436FA9"/>
    <w:rsid w:val="00466934"/>
    <w:rsid w:val="00467033"/>
    <w:rsid w:val="004727BB"/>
    <w:rsid w:val="00474FCD"/>
    <w:rsid w:val="00475D12"/>
    <w:rsid w:val="00485D9C"/>
    <w:rsid w:val="004D2F2A"/>
    <w:rsid w:val="004E65AB"/>
    <w:rsid w:val="004E726D"/>
    <w:rsid w:val="005025D8"/>
    <w:rsid w:val="00504854"/>
    <w:rsid w:val="005114FA"/>
    <w:rsid w:val="00512198"/>
    <w:rsid w:val="00517BA8"/>
    <w:rsid w:val="005235CC"/>
    <w:rsid w:val="00533681"/>
    <w:rsid w:val="00542483"/>
    <w:rsid w:val="00543E2D"/>
    <w:rsid w:val="00581173"/>
    <w:rsid w:val="0059138D"/>
    <w:rsid w:val="005A16F7"/>
    <w:rsid w:val="005A771E"/>
    <w:rsid w:val="005C0A43"/>
    <w:rsid w:val="005C6608"/>
    <w:rsid w:val="005D1CC7"/>
    <w:rsid w:val="005D1D67"/>
    <w:rsid w:val="005D4AB4"/>
    <w:rsid w:val="005F06E5"/>
    <w:rsid w:val="005F3938"/>
    <w:rsid w:val="005F4E80"/>
    <w:rsid w:val="00601A0A"/>
    <w:rsid w:val="00612371"/>
    <w:rsid w:val="00631470"/>
    <w:rsid w:val="00641463"/>
    <w:rsid w:val="0064463A"/>
    <w:rsid w:val="00663764"/>
    <w:rsid w:val="006671B3"/>
    <w:rsid w:val="006679BA"/>
    <w:rsid w:val="006700D6"/>
    <w:rsid w:val="006705EF"/>
    <w:rsid w:val="00670789"/>
    <w:rsid w:val="00694DF9"/>
    <w:rsid w:val="00696ED0"/>
    <w:rsid w:val="006A3A1F"/>
    <w:rsid w:val="006C35C7"/>
    <w:rsid w:val="006C4925"/>
    <w:rsid w:val="006D210C"/>
    <w:rsid w:val="006F479B"/>
    <w:rsid w:val="006F75F3"/>
    <w:rsid w:val="00711988"/>
    <w:rsid w:val="007136C7"/>
    <w:rsid w:val="00725392"/>
    <w:rsid w:val="00735782"/>
    <w:rsid w:val="007511D1"/>
    <w:rsid w:val="00751D87"/>
    <w:rsid w:val="00751D88"/>
    <w:rsid w:val="00752E43"/>
    <w:rsid w:val="00755358"/>
    <w:rsid w:val="0076044B"/>
    <w:rsid w:val="007608D0"/>
    <w:rsid w:val="00761ADF"/>
    <w:rsid w:val="00764BCA"/>
    <w:rsid w:val="00782530"/>
    <w:rsid w:val="00787B8B"/>
    <w:rsid w:val="007909FE"/>
    <w:rsid w:val="007A4593"/>
    <w:rsid w:val="007B34F5"/>
    <w:rsid w:val="007B4564"/>
    <w:rsid w:val="007B5018"/>
    <w:rsid w:val="007B5E88"/>
    <w:rsid w:val="007F0EA7"/>
    <w:rsid w:val="00835558"/>
    <w:rsid w:val="00837FC2"/>
    <w:rsid w:val="00855991"/>
    <w:rsid w:val="00871B60"/>
    <w:rsid w:val="00873828"/>
    <w:rsid w:val="00873FF0"/>
    <w:rsid w:val="008D5550"/>
    <w:rsid w:val="008E0210"/>
    <w:rsid w:val="008E0916"/>
    <w:rsid w:val="00911478"/>
    <w:rsid w:val="00930DC0"/>
    <w:rsid w:val="00934B78"/>
    <w:rsid w:val="00940375"/>
    <w:rsid w:val="00945494"/>
    <w:rsid w:val="00957DD1"/>
    <w:rsid w:val="009738A9"/>
    <w:rsid w:val="00982349"/>
    <w:rsid w:val="009842C5"/>
    <w:rsid w:val="009B2600"/>
    <w:rsid w:val="009C121C"/>
    <w:rsid w:val="009C17FF"/>
    <w:rsid w:val="009C1AF7"/>
    <w:rsid w:val="009D746A"/>
    <w:rsid w:val="009F5951"/>
    <w:rsid w:val="00A0320F"/>
    <w:rsid w:val="00A157E9"/>
    <w:rsid w:val="00A20B64"/>
    <w:rsid w:val="00A20F56"/>
    <w:rsid w:val="00A249E6"/>
    <w:rsid w:val="00A308EA"/>
    <w:rsid w:val="00A35AE2"/>
    <w:rsid w:val="00A3631D"/>
    <w:rsid w:val="00A37E7E"/>
    <w:rsid w:val="00A421AE"/>
    <w:rsid w:val="00A46A58"/>
    <w:rsid w:val="00A479DC"/>
    <w:rsid w:val="00A555A9"/>
    <w:rsid w:val="00A765E3"/>
    <w:rsid w:val="00A77E79"/>
    <w:rsid w:val="00A8220C"/>
    <w:rsid w:val="00A82710"/>
    <w:rsid w:val="00AA48EE"/>
    <w:rsid w:val="00AA77B6"/>
    <w:rsid w:val="00AB32FD"/>
    <w:rsid w:val="00AC1461"/>
    <w:rsid w:val="00AF3607"/>
    <w:rsid w:val="00AF4625"/>
    <w:rsid w:val="00B015AA"/>
    <w:rsid w:val="00B26846"/>
    <w:rsid w:val="00B3161F"/>
    <w:rsid w:val="00B36245"/>
    <w:rsid w:val="00B43670"/>
    <w:rsid w:val="00B44BD0"/>
    <w:rsid w:val="00B47E7C"/>
    <w:rsid w:val="00B56903"/>
    <w:rsid w:val="00B65F92"/>
    <w:rsid w:val="00B937AD"/>
    <w:rsid w:val="00BD0781"/>
    <w:rsid w:val="00BD2E1F"/>
    <w:rsid w:val="00BE71C0"/>
    <w:rsid w:val="00BF54F6"/>
    <w:rsid w:val="00BF6F6E"/>
    <w:rsid w:val="00C03599"/>
    <w:rsid w:val="00C06E75"/>
    <w:rsid w:val="00C23B00"/>
    <w:rsid w:val="00C37230"/>
    <w:rsid w:val="00C4779F"/>
    <w:rsid w:val="00C47A31"/>
    <w:rsid w:val="00C51B7D"/>
    <w:rsid w:val="00C61933"/>
    <w:rsid w:val="00C74E70"/>
    <w:rsid w:val="00C7584B"/>
    <w:rsid w:val="00CA24A3"/>
    <w:rsid w:val="00CB356C"/>
    <w:rsid w:val="00CC07AB"/>
    <w:rsid w:val="00CC29BF"/>
    <w:rsid w:val="00CC7D0D"/>
    <w:rsid w:val="00CD0239"/>
    <w:rsid w:val="00CD6FF9"/>
    <w:rsid w:val="00CF1DEC"/>
    <w:rsid w:val="00D118EC"/>
    <w:rsid w:val="00D31DB0"/>
    <w:rsid w:val="00D46012"/>
    <w:rsid w:val="00D46065"/>
    <w:rsid w:val="00D64E7A"/>
    <w:rsid w:val="00D65CCE"/>
    <w:rsid w:val="00D762C4"/>
    <w:rsid w:val="00D7662A"/>
    <w:rsid w:val="00D8090E"/>
    <w:rsid w:val="00DB5207"/>
    <w:rsid w:val="00DC0CA1"/>
    <w:rsid w:val="00DC6066"/>
    <w:rsid w:val="00DD17B8"/>
    <w:rsid w:val="00E118CA"/>
    <w:rsid w:val="00E42ACB"/>
    <w:rsid w:val="00E4366E"/>
    <w:rsid w:val="00E45E84"/>
    <w:rsid w:val="00E6606C"/>
    <w:rsid w:val="00E664C2"/>
    <w:rsid w:val="00E802B0"/>
    <w:rsid w:val="00E808E5"/>
    <w:rsid w:val="00E97EE2"/>
    <w:rsid w:val="00EA4992"/>
    <w:rsid w:val="00EB68FD"/>
    <w:rsid w:val="00EC0EB6"/>
    <w:rsid w:val="00EC3EE3"/>
    <w:rsid w:val="00ED1EBE"/>
    <w:rsid w:val="00ED47D3"/>
    <w:rsid w:val="00EE3F10"/>
    <w:rsid w:val="00F327D9"/>
    <w:rsid w:val="00F36774"/>
    <w:rsid w:val="00F37918"/>
    <w:rsid w:val="00F65DCC"/>
    <w:rsid w:val="00F95CC6"/>
    <w:rsid w:val="00FB08BB"/>
    <w:rsid w:val="00FC7010"/>
    <w:rsid w:val="00FD1594"/>
    <w:rsid w:val="00FE3872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DB59"/>
  <w15:docId w15:val="{1A79EF23-4CEB-48F7-A51B-5152C1F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5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F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22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5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E7"/>
  </w:style>
  <w:style w:type="paragraph" w:styleId="Footer">
    <w:name w:val="footer"/>
    <w:basedOn w:val="Normal"/>
    <w:link w:val="Foot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E7"/>
  </w:style>
  <w:style w:type="paragraph" w:styleId="Revision">
    <w:name w:val="Revision"/>
    <w:hidden/>
    <w:uiPriority w:val="99"/>
    <w:semiHidden/>
    <w:rsid w:val="00CC07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63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wellf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fc929ded-a561-40da-a01d-0d0db4b54a21">2019-02-07T13:00:00+00:00</_DCDateModified>
    <jc19a25b608941ac871e9fd1f6490e50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771ef976-d474-4928-8a9d-3d4a3d97dc44</TermId>
        </TermInfo>
      </Terms>
    </jc19a25b608941ac871e9fd1f6490e50>
    <ExternalLinkType xmlns="fc929ded-a561-40da-a01d-0d0db4b54a21">None</ExternalLinkType>
    <i9367739f25b420a8286862a00712978 xmlns="fc929ded-a561-40da-a01d-0d0db4b54a21">
      <Terms xmlns="http://schemas.microsoft.com/office/infopath/2007/PartnerControls"/>
    </i9367739f25b420a8286862a00712978>
    <Description0 xmlns="fc929ded-a561-40da-a01d-0d0db4b54a21">Guide your clients through enrolling in Medicare.</Description0>
    <n48a9e08acd64bd49769e89b6e5c886a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2205c600-6d40-4591-9308-d3a789a34f76</TermId>
        </TermInfo>
        <TermInfo xmlns="http://schemas.microsoft.com/office/infopath/2007/PartnerControls">
          <TermName xmlns="http://schemas.microsoft.com/office/infopath/2007/PartnerControls">Clients</TermName>
          <TermId xmlns="http://schemas.microsoft.com/office/infopath/2007/PartnerControls">b9cd51ad-f736-4873-88de-cf58d3bb4f06</TermId>
        </TermInfo>
        <TermInfo xmlns="http://schemas.microsoft.com/office/infopath/2007/PartnerControls">
          <TermName xmlns="http://schemas.microsoft.com/office/infopath/2007/PartnerControls">Financial Planning Playbook</TermName>
          <TermId xmlns="http://schemas.microsoft.com/office/infopath/2007/PartnerControls">58854583-4652-4b35-aa7d-0d1943e036f2</TermId>
        </TermInfo>
        <TermInfo xmlns="http://schemas.microsoft.com/office/infopath/2007/PartnerControls">
          <TermName xmlns="http://schemas.microsoft.com/office/infopath/2007/PartnerControls">Social Security/Medicaid</TermName>
          <TermId xmlns="http://schemas.microsoft.com/office/infopath/2007/PartnerControls">040041d2-292d-4fba-b23f-af0bcda711ac</TermId>
        </TermInfo>
      </Terms>
    </n48a9e08acd64bd49769e89b6e5c886a>
    <IsVisibleAsNew xmlns="fc929ded-a561-40da-a01d-0d0db4b54a21">false</IsVisibleAsNew>
    <LikeCount xmlns="fc929ded-a561-40da-a01d-0d0db4b54a21">1</LikeCount>
    <ExternalLinkUrl xmlns="fc929ded-a561-40da-a01d-0d0db4b54a21" xsi:nil="true"/>
    <Is_x0020_Customizable xmlns="fc929ded-a561-40da-a01d-0d0db4b54a21">true</Is_x0020_Customizable>
    <DownloadCount xmlns="fc929ded-a561-40da-a01d-0d0db4b54a21">1690</DownloadCount>
    <ExternalLinkText xmlns="fc929ded-a561-40da-a01d-0d0db4b54a21" xsi:nil="true"/>
    <TaxCatchAll xmlns="906586f3-de9a-45f5-b600-605bdb7a2bc0">
      <Value>13</Value>
      <Value>12</Value>
      <Value>11</Value>
      <Value>24</Value>
      <Value>8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330B73DE80A5A4B9EBCD6D3A4E5B81B0068CC7691C99EA344893D5814A3D3A5CC" ma:contentTypeVersion="5" ma:contentTypeDescription="" ma:contentTypeScope="" ma:versionID="9028ac87039c5acbb957f1ca20ce529b">
  <xsd:schema xmlns:xsd="http://www.w3.org/2001/XMLSchema" xmlns:xs="http://www.w3.org/2001/XMLSchema" xmlns:p="http://schemas.microsoft.com/office/2006/metadata/properties" xmlns:ns2="fc929ded-a561-40da-a01d-0d0db4b54a21" xmlns:ns3="906586f3-de9a-45f5-b600-605bdb7a2bc0" targetNamespace="http://schemas.microsoft.com/office/2006/metadata/properties" ma:root="true" ma:fieldsID="f5a15715e7869c40f655e20d5959c7de" ns2:_="" ns3:_="">
    <xsd:import namespace="fc929ded-a561-40da-a01d-0d0db4b54a21"/>
    <xsd:import namespace="906586f3-de9a-45f5-b600-605bdb7a2bc0"/>
    <xsd:element name="properties">
      <xsd:complexType>
        <xsd:sequence>
          <xsd:element name="documentManagement">
            <xsd:complexType>
              <xsd:all>
                <xsd:element ref="ns2:jc19a25b608941ac871e9fd1f6490e50" minOccurs="0"/>
                <xsd:element ref="ns3:TaxCatchAll" minOccurs="0"/>
                <xsd:element ref="ns3:TaxCatchAllLabel" minOccurs="0"/>
                <xsd:element ref="ns2:i9367739f25b420a8286862a00712978" minOccurs="0"/>
                <xsd:element ref="ns2:Description0" minOccurs="0"/>
                <xsd:element ref="ns2:DownloadCount" minOccurs="0"/>
                <xsd:element ref="ns2:n48a9e08acd64bd49769e89b6e5c886a" minOccurs="0"/>
                <xsd:element ref="ns2:Is_x0020_Customizable" minOccurs="0"/>
                <xsd:element ref="ns2:IsVisibleAsNew" minOccurs="0"/>
                <xsd:element ref="ns2:LikeCount" minOccurs="0"/>
                <xsd:element ref="ns2:_DCDateModified" minOccurs="0"/>
                <xsd:element ref="ns2:ExternalLinkUrl" minOccurs="0"/>
                <xsd:element ref="ns2:ExternalLinkText" minOccurs="0"/>
                <xsd:element ref="ns2:ExternalLink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9ded-a561-40da-a01d-0d0db4b54a21" elementFormDefault="qualified">
    <xsd:import namespace="http://schemas.microsoft.com/office/2006/documentManagement/types"/>
    <xsd:import namespace="http://schemas.microsoft.com/office/infopath/2007/PartnerControls"/>
    <xsd:element name="jc19a25b608941ac871e9fd1f6490e50" ma:index="8" nillable="true" ma:taxonomy="true" ma:internalName="jc19a25b608941ac871e9fd1f6490e50" ma:taxonomyFieldName="_x0034_CM_x0020_Pillar" ma:displayName="CornerTypes" ma:readOnly="false" ma:default="" ma:fieldId="{3c19a25b-6089-41ac-871e-9fd1f6490e50}" ma:taxonomyMulti="true" ma:sspId="012184df-e2f0-4bbe-991f-0ef2bfd27cdb" ma:termSetId="1a6169de-17a3-49c4-a1e8-c545892daa5f" ma:anchorId="b08f291a-282d-4de1-81bb-e3943963a97b" ma:open="false" ma:isKeyword="false">
      <xsd:complexType>
        <xsd:sequence>
          <xsd:element ref="pc:Terms" minOccurs="0" maxOccurs="1"/>
        </xsd:sequence>
      </xsd:complexType>
    </xsd:element>
    <xsd:element name="i9367739f25b420a8286862a00712978" ma:index="12" nillable="true" ma:taxonomy="true" ma:internalName="i9367739f25b420a8286862a00712978" ma:taxonomyFieldName="Bundles" ma:displayName="Bundles" ma:readOnly="false" ma:default="" ma:fieldId="{29367739-f25b-420a-8286-862a00712978}" ma:taxonomyMulti="true" ma:sspId="012184df-e2f0-4bbe-991f-0ef2bfd27cdb" ma:termSetId="89f0427e-3613-4b7b-bc9b-53b0099094a6" ma:anchorId="2a39bcb4-1d7f-45b9-8ae0-7452fe965f1b" ma:open="false" ma:isKeyword="false">
      <xsd:complexType>
        <xsd:sequence>
          <xsd:element ref="pc:Terms" minOccurs="0" maxOccurs="1"/>
        </xsd:sequence>
      </xsd:complexType>
    </xsd:element>
    <xsd:element name="Description0" ma:index="1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ownloadCount" ma:index="15" nillable="true" ma:displayName="DownloadCount" ma:default="0" ma:internalName="DownloadCount" ma:readOnly="false" ma:percentage="FALSE">
      <xsd:simpleType>
        <xsd:restriction base="dms:Number"/>
      </xsd:simpleType>
    </xsd:element>
    <xsd:element name="n48a9e08acd64bd49769e89b6e5c886a" ma:index="16" nillable="true" ma:taxonomy="true" ma:internalName="n48a9e08acd64bd49769e89b6e5c886a" ma:taxonomyFieldName="Facets" ma:displayName="Facets" ma:readOnly="false" ma:default="" ma:fieldId="{748a9e08-acd6-4bd4-9769-e89b6e5c886a}" ma:taxonomyMulti="true" ma:sspId="012184df-e2f0-4bbe-991f-0ef2bfd27cdb" ma:termSetId="34999be9-b042-4a83-9eb1-24d273e2a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Customizable" ma:index="19" nillable="true" ma:displayName="Is Customizable" ma:default="0" ma:internalName="Is_x0020_Customizable" ma:readOnly="false">
      <xsd:simpleType>
        <xsd:restriction base="dms:Boolean"/>
      </xsd:simpleType>
    </xsd:element>
    <xsd:element name="IsVisibleAsNew" ma:index="20" nillable="true" ma:displayName="IsVisibleAsNew" ma:default="1" ma:description="When checked, this document will be shown as one of the items in the &quot;What's New&quot; carousel of the Four-Corner Content Explorer" ma:internalName="IsVisibleAsNew" ma:readOnly="false">
      <xsd:simpleType>
        <xsd:restriction base="dms:Boolean"/>
      </xsd:simpleType>
    </xsd:element>
    <xsd:element name="LikeCount" ma:index="21" nillable="true" ma:displayName="LikeCount" ma:default="0" ma:internalName="LikeCount" ma:readOnly="false" ma:percentage="FALSE">
      <xsd:simpleType>
        <xsd:restriction base="dms:Number"/>
      </xsd:simpleType>
    </xsd:element>
    <xsd:element name="_DCDateModified" ma:index="22" nillable="true" ma:displayName="Date Modified" ma:default="[today]" ma:description="The date on which this resource was last modified" ma:format="DateTime" ma:internalName="_DCDateModified" ma:readOnly="false">
      <xsd:simpleType>
        <xsd:restriction base="dms:DateTime"/>
      </xsd:simpleType>
    </xsd:element>
    <xsd:element name="ExternalLinkUrl" ma:index="23" nillable="true" ma:displayName="ExternalLinkUrl" ma:internalName="ExternalLinkUrl" ma:readOnly="false">
      <xsd:simpleType>
        <xsd:restriction base="dms:Text">
          <xsd:maxLength value="255"/>
        </xsd:restriction>
      </xsd:simpleType>
    </xsd:element>
    <xsd:element name="ExternalLinkText" ma:index="24" nillable="true" ma:displayName="ExternalLinkText" ma:internalName="ExternalLinkText" ma:readOnly="false">
      <xsd:simpleType>
        <xsd:restriction base="dms:Text">
          <xsd:maxLength value="255"/>
        </xsd:restriction>
      </xsd:simpleType>
    </xsd:element>
    <xsd:element name="ExternalLinkType" ma:index="25" nillable="true" ma:displayName="ExternalLinkType" ma:default="None" ma:format="Dropdown" ma:internalName="ExternalLinkType" ma:readOnly="false">
      <xsd:simpleType>
        <xsd:restriction base="dms:Choice">
          <xsd:enumeration value="None"/>
          <xsd:enumeration value="Popup"/>
          <xsd:enumeration value="Redire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586f3-de9a-45f5-b600-605bdb7a2b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ddeec98-968b-43ca-be4a-bb7ad8ab1ac1}" ma:internalName="TaxCatchAll" ma:readOnly="false" ma:showField="CatchAllData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ddeec98-968b-43ca-be4a-bb7ad8ab1ac1}" ma:internalName="TaxCatchAllLabel" ma:readOnly="true" ma:showField="CatchAllDataLabel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C8B8-95EA-4DC1-947B-0EACA490EBC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06586f3-de9a-45f5-b600-605bdb7a2bc0"/>
    <ds:schemaRef ds:uri="fc929ded-a561-40da-a01d-0d0db4b54a2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5BDD32-622F-48C9-A300-EF313997C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221C5-A40B-4B83-A2B3-3E0AE7D03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9ded-a561-40da-a01d-0d0db4b54a21"/>
    <ds:schemaRef ds:uri="906586f3-de9a-45f5-b600-605bdb7a2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A3D92-D4CB-4E28-A417-602B8554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Enrolling in Medicare</vt:lpstr>
    </vt:vector>
  </TitlesOfParts>
  <Company>Administrator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Enrolling in Medicare</dc:title>
  <dc:creator>Commonwealth</dc:creator>
  <cp:lastModifiedBy>Iris Ilao</cp:lastModifiedBy>
  <cp:revision>3</cp:revision>
  <cp:lastPrinted>2019-08-05T21:34:00Z</cp:lastPrinted>
  <dcterms:created xsi:type="dcterms:W3CDTF">2019-08-30T22:02:00Z</dcterms:created>
  <dcterms:modified xsi:type="dcterms:W3CDTF">2019-08-30T22:14:00Z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0x0101000330B73DE80A5A4B9EBCD6D3A4E5B81B0068CC7691C99EA344893D5814A3D3A5CC</vt:lpwstr>
  </property>
  <property fmtid="{D5CDD505-2E9C-101B-9397-08002B2CF9AE}" pid="3" name="Facets">
    <vt:lpwstr>11;#Client|2205c600-6d40-4591-9308-d3a789a34f76;#8;#Clients|b9cd51ad-f736-4873-88de-cf58d3bb4f06;#13;#Financial Planning Playbook|58854583-4652-4b35-aa7d-0d1943e036f2;#24;#Social Security/Medicaid|040041d2-292d-4fba-b23f-af0bcda711ac</vt:lpwstr>
  </property>
  <property fmtid="{D5CDD505-2E9C-101B-9397-08002B2CF9AE}" pid="4" name="4CM Pillar">
    <vt:lpwstr>12;#Client|771ef976-d474-4928-8a9d-3d4a3d97dc44</vt:lpwstr>
  </property>
  <property fmtid="{D5CDD505-2E9C-101B-9397-08002B2CF9AE}" pid="5" name="Bundles">
    <vt:lpwstr/>
  </property>
</Properties>
</file>