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B219E7" w:rsidRDefault="00B219E7">
      <w:pPr>
        <w:spacing w:after="0" w:line="240" w:lineRule="auto"/>
        <w:rPr>
          <w:rFonts w:ascii="Roboto" w:eastAsia="Roboto" w:hAnsi="Roboto" w:cs="Roboto"/>
          <w:sz w:val="24"/>
          <w:szCs w:val="24"/>
        </w:rPr>
      </w:pPr>
    </w:p>
    <w:p w14:paraId="00000008" w14:textId="456D730C" w:rsidR="00B219E7" w:rsidRDefault="0037415E">
      <w:pPr>
        <w:spacing w:after="0" w:line="240" w:lineRule="auto"/>
        <w:rPr>
          <w:rFonts w:ascii="Roboto" w:eastAsia="Roboto" w:hAnsi="Roboto" w:cs="Roboto"/>
          <w:sz w:val="24"/>
          <w:szCs w:val="24"/>
        </w:rPr>
      </w:pPr>
      <w:r>
        <w:rPr>
          <w:rFonts w:ascii="Roboto" w:eastAsia="Roboto" w:hAnsi="Roboto" w:cs="Roboto"/>
          <w:sz w:val="24"/>
          <w:szCs w:val="24"/>
        </w:rPr>
        <w:fldChar w:fldCharType="begin"/>
      </w:r>
      <w:r>
        <w:rPr>
          <w:rFonts w:ascii="Roboto" w:eastAsia="Roboto" w:hAnsi="Roboto" w:cs="Roboto"/>
          <w:sz w:val="24"/>
          <w:szCs w:val="24"/>
        </w:rPr>
        <w:instrText xml:space="preserve"> DATE  \@ "MMMM d, yyyy"  \* MERGEFORMAT </w:instrText>
      </w:r>
      <w:r>
        <w:rPr>
          <w:rFonts w:ascii="Roboto" w:eastAsia="Roboto" w:hAnsi="Roboto" w:cs="Roboto"/>
          <w:sz w:val="24"/>
          <w:szCs w:val="24"/>
        </w:rPr>
        <w:fldChar w:fldCharType="separate"/>
      </w:r>
      <w:r w:rsidR="00DA7E9B">
        <w:rPr>
          <w:rFonts w:ascii="Roboto" w:eastAsia="Roboto" w:hAnsi="Roboto" w:cs="Roboto"/>
          <w:noProof/>
          <w:sz w:val="24"/>
          <w:szCs w:val="24"/>
        </w:rPr>
        <w:t>April 9, 2019</w:t>
      </w:r>
      <w:r>
        <w:rPr>
          <w:rFonts w:ascii="Roboto" w:eastAsia="Roboto" w:hAnsi="Roboto" w:cs="Roboto"/>
          <w:sz w:val="24"/>
          <w:szCs w:val="24"/>
        </w:rPr>
        <w:fldChar w:fldCharType="end"/>
      </w:r>
    </w:p>
    <w:p w14:paraId="4EE149CA" w14:textId="77777777" w:rsidR="0037415E" w:rsidRDefault="0037415E">
      <w:pPr>
        <w:spacing w:after="0" w:line="240" w:lineRule="auto"/>
        <w:rPr>
          <w:rFonts w:ascii="Roboto" w:eastAsia="Roboto" w:hAnsi="Roboto" w:cs="Roboto"/>
          <w:sz w:val="24"/>
          <w:szCs w:val="24"/>
        </w:rPr>
      </w:pPr>
    </w:p>
    <w:p w14:paraId="00000009" w14:textId="77777777" w:rsidR="00B219E7" w:rsidRDefault="00C760BD">
      <w:pPr>
        <w:spacing w:after="0" w:line="240" w:lineRule="auto"/>
        <w:rPr>
          <w:rFonts w:ascii="Roboto" w:eastAsia="Roboto" w:hAnsi="Roboto" w:cs="Roboto"/>
          <w:sz w:val="24"/>
          <w:szCs w:val="24"/>
        </w:rPr>
      </w:pPr>
      <w:r>
        <w:rPr>
          <w:rFonts w:ascii="Roboto" w:eastAsia="Roboto" w:hAnsi="Roboto" w:cs="Roboto"/>
          <w:sz w:val="24"/>
          <w:szCs w:val="24"/>
        </w:rPr>
        <w:t>CLIENT NAME</w:t>
      </w:r>
    </w:p>
    <w:p w14:paraId="0000000A" w14:textId="77777777" w:rsidR="00B219E7" w:rsidRDefault="00C760BD">
      <w:pPr>
        <w:spacing w:after="0" w:line="240" w:lineRule="auto"/>
        <w:rPr>
          <w:rFonts w:ascii="Roboto" w:eastAsia="Roboto" w:hAnsi="Roboto" w:cs="Roboto"/>
          <w:sz w:val="24"/>
          <w:szCs w:val="24"/>
        </w:rPr>
      </w:pPr>
      <w:r>
        <w:rPr>
          <w:rFonts w:ascii="Roboto" w:eastAsia="Roboto" w:hAnsi="Roboto" w:cs="Roboto"/>
          <w:sz w:val="24"/>
          <w:szCs w:val="24"/>
        </w:rPr>
        <w:t>CLIENT ADDRESS</w:t>
      </w:r>
    </w:p>
    <w:p w14:paraId="0000000B" w14:textId="77777777" w:rsidR="00B219E7" w:rsidRDefault="00C760BD">
      <w:pPr>
        <w:spacing w:after="0" w:line="240" w:lineRule="auto"/>
        <w:rPr>
          <w:rFonts w:ascii="Roboto" w:eastAsia="Roboto" w:hAnsi="Roboto" w:cs="Roboto"/>
          <w:sz w:val="24"/>
          <w:szCs w:val="24"/>
        </w:rPr>
      </w:pPr>
      <w:r>
        <w:rPr>
          <w:rFonts w:ascii="Roboto" w:eastAsia="Roboto" w:hAnsi="Roboto" w:cs="Roboto"/>
          <w:sz w:val="24"/>
          <w:szCs w:val="24"/>
        </w:rPr>
        <w:t>CITY, STATE, ZIP</w:t>
      </w:r>
    </w:p>
    <w:p w14:paraId="0000000C" w14:textId="77777777" w:rsidR="00B219E7" w:rsidRDefault="00B219E7">
      <w:pPr>
        <w:spacing w:after="0" w:line="240" w:lineRule="auto"/>
        <w:rPr>
          <w:rFonts w:ascii="Roboto" w:eastAsia="Roboto" w:hAnsi="Roboto" w:cs="Roboto"/>
          <w:sz w:val="24"/>
          <w:szCs w:val="24"/>
        </w:rPr>
      </w:pPr>
    </w:p>
    <w:p w14:paraId="0000000D" w14:textId="77777777" w:rsidR="00B219E7" w:rsidRDefault="00C760BD">
      <w:pPr>
        <w:spacing w:after="0" w:line="240" w:lineRule="auto"/>
        <w:rPr>
          <w:rFonts w:ascii="Roboto" w:eastAsia="Roboto" w:hAnsi="Roboto" w:cs="Roboto"/>
          <w:b/>
          <w:sz w:val="24"/>
          <w:szCs w:val="24"/>
        </w:rPr>
      </w:pPr>
      <w:r>
        <w:rPr>
          <w:rFonts w:ascii="Roboto" w:eastAsia="Roboto" w:hAnsi="Roboto" w:cs="Roboto"/>
          <w:b/>
          <w:sz w:val="24"/>
          <w:szCs w:val="24"/>
        </w:rPr>
        <w:t>Re: Tips That May Help Keep Your Electronic Financial Data Secure</w:t>
      </w:r>
    </w:p>
    <w:p w14:paraId="0000000E" w14:textId="77777777" w:rsidR="00B219E7" w:rsidRDefault="00B219E7">
      <w:pPr>
        <w:spacing w:after="0" w:line="240" w:lineRule="auto"/>
        <w:rPr>
          <w:rFonts w:ascii="Roboto" w:eastAsia="Roboto" w:hAnsi="Roboto" w:cs="Roboto"/>
          <w:sz w:val="24"/>
          <w:szCs w:val="24"/>
        </w:rPr>
      </w:pPr>
    </w:p>
    <w:p w14:paraId="0000000F" w14:textId="77777777" w:rsidR="00B219E7" w:rsidRDefault="00C760BD">
      <w:pPr>
        <w:spacing w:after="0" w:line="240" w:lineRule="auto"/>
        <w:rPr>
          <w:rFonts w:ascii="Roboto" w:eastAsia="Roboto" w:hAnsi="Roboto" w:cs="Roboto"/>
          <w:sz w:val="24"/>
          <w:szCs w:val="24"/>
        </w:rPr>
      </w:pPr>
      <w:r>
        <w:rPr>
          <w:rFonts w:ascii="Roboto" w:eastAsia="Roboto" w:hAnsi="Roboto" w:cs="Roboto"/>
          <w:sz w:val="24"/>
          <w:szCs w:val="24"/>
        </w:rPr>
        <w:t xml:space="preserve">Dear CLIENT, </w:t>
      </w:r>
    </w:p>
    <w:p w14:paraId="00000010" w14:textId="77777777" w:rsidR="00B219E7" w:rsidRDefault="00B219E7">
      <w:pPr>
        <w:widowControl w:val="0"/>
        <w:spacing w:after="0" w:line="240" w:lineRule="auto"/>
        <w:rPr>
          <w:rFonts w:ascii="Roboto" w:eastAsia="Roboto" w:hAnsi="Roboto" w:cs="Roboto"/>
          <w:sz w:val="24"/>
          <w:szCs w:val="24"/>
        </w:rPr>
      </w:pPr>
    </w:p>
    <w:p w14:paraId="00000011" w14:textId="299E78CA" w:rsidR="0037415E" w:rsidRDefault="00C760BD">
      <w:pPr>
        <w:widowControl w:val="0"/>
        <w:spacing w:after="0" w:line="240" w:lineRule="auto"/>
        <w:rPr>
          <w:rFonts w:ascii="Roboto" w:eastAsia="Roboto" w:hAnsi="Roboto" w:cs="Roboto"/>
          <w:sz w:val="24"/>
          <w:szCs w:val="24"/>
        </w:rPr>
      </w:pPr>
      <w:r>
        <w:rPr>
          <w:rFonts w:ascii="Roboto" w:eastAsia="Roboto" w:hAnsi="Roboto" w:cs="Roboto"/>
          <w:sz w:val="24"/>
          <w:szCs w:val="24"/>
        </w:rPr>
        <w:t>These days, the majority of people have sensitive financial information online. In fact, 72% of Americans mostly access their banking accounts online or through mobile apps, continuing a growing trend.</w:t>
      </w:r>
      <w:r w:rsidR="0037415E">
        <w:rPr>
          <w:rFonts w:ascii="Roboto" w:eastAsia="Roboto" w:hAnsi="Roboto" w:cs="Roboto"/>
          <w:sz w:val="24"/>
          <w:szCs w:val="24"/>
          <w:vertAlign w:val="superscript"/>
        </w:rPr>
        <w:endnoteReference w:id="1"/>
      </w:r>
      <w:r w:rsidR="0037415E">
        <w:rPr>
          <w:rFonts w:ascii="Roboto" w:eastAsia="Roboto" w:hAnsi="Roboto" w:cs="Roboto"/>
          <w:sz w:val="24"/>
          <w:szCs w:val="24"/>
        </w:rPr>
        <w:t xml:space="preserve"> </w:t>
      </w:r>
    </w:p>
    <w:p w14:paraId="00000012" w14:textId="77777777" w:rsidR="0037415E" w:rsidRDefault="0037415E">
      <w:pPr>
        <w:widowControl w:val="0"/>
        <w:spacing w:after="0" w:line="240" w:lineRule="auto"/>
        <w:rPr>
          <w:rFonts w:ascii="Roboto" w:eastAsia="Roboto" w:hAnsi="Roboto" w:cs="Roboto"/>
          <w:sz w:val="24"/>
          <w:szCs w:val="24"/>
        </w:rPr>
      </w:pPr>
    </w:p>
    <w:p w14:paraId="00000013" w14:textId="04379C7F" w:rsidR="0037415E" w:rsidRDefault="0037415E">
      <w:pPr>
        <w:widowControl w:val="0"/>
        <w:spacing w:after="0" w:line="240" w:lineRule="auto"/>
        <w:rPr>
          <w:rFonts w:ascii="Roboto" w:eastAsia="Roboto" w:hAnsi="Roboto" w:cs="Roboto"/>
          <w:sz w:val="24"/>
          <w:szCs w:val="24"/>
        </w:rPr>
      </w:pPr>
      <w:r>
        <w:rPr>
          <w:rFonts w:ascii="Roboto" w:eastAsia="Roboto" w:hAnsi="Roboto" w:cs="Roboto"/>
          <w:sz w:val="24"/>
          <w:szCs w:val="24"/>
        </w:rPr>
        <w:t>As our lives become increasingly digital, so does our personal and sensitive information. If we don’t take precautions to protect our data, then we risk becoming victims of breaches and cyberattacks, which are on the rise. During the three months ending in June 2018, there were 765 million cyberattacks, affecting billions of people worldwide</w:t>
      </w:r>
      <w:r>
        <w:rPr>
          <w:rFonts w:ascii="Roboto" w:eastAsia="Roboto" w:hAnsi="Roboto" w:cs="Roboto"/>
          <w:color w:val="3C4043"/>
          <w:sz w:val="21"/>
          <w:szCs w:val="21"/>
        </w:rPr>
        <w:t>.</w:t>
      </w:r>
      <w:r>
        <w:rPr>
          <w:rFonts w:ascii="Roboto" w:eastAsia="Roboto" w:hAnsi="Roboto" w:cs="Roboto"/>
          <w:sz w:val="24"/>
          <w:szCs w:val="24"/>
          <w:vertAlign w:val="superscript"/>
        </w:rPr>
        <w:endnoteReference w:id="2"/>
      </w:r>
    </w:p>
    <w:p w14:paraId="00000014" w14:textId="77777777" w:rsidR="0037415E" w:rsidRDefault="0037415E">
      <w:pPr>
        <w:widowControl w:val="0"/>
        <w:spacing w:after="0" w:line="240" w:lineRule="auto"/>
        <w:rPr>
          <w:rFonts w:ascii="Roboto" w:eastAsia="Roboto" w:hAnsi="Roboto" w:cs="Roboto"/>
          <w:sz w:val="24"/>
          <w:szCs w:val="24"/>
        </w:rPr>
      </w:pPr>
    </w:p>
    <w:p w14:paraId="00000015" w14:textId="77777777" w:rsidR="0037415E" w:rsidRDefault="0037415E">
      <w:pPr>
        <w:widowControl w:val="0"/>
        <w:spacing w:after="0" w:line="240" w:lineRule="auto"/>
        <w:rPr>
          <w:rFonts w:ascii="Roboto" w:eastAsia="Roboto" w:hAnsi="Roboto" w:cs="Roboto"/>
          <w:sz w:val="24"/>
          <w:szCs w:val="24"/>
        </w:rPr>
      </w:pPr>
      <w:r>
        <w:rPr>
          <w:rFonts w:ascii="Roboto" w:eastAsia="Roboto" w:hAnsi="Roboto" w:cs="Roboto"/>
          <w:sz w:val="24"/>
          <w:szCs w:val="24"/>
        </w:rPr>
        <w:t xml:space="preserve">From your investment accounts to your tax details </w:t>
      </w:r>
      <w:r>
        <w:rPr>
          <w:rFonts w:ascii="Roboto" w:eastAsia="Roboto" w:hAnsi="Roboto" w:cs="Roboto"/>
          <w:sz w:val="24"/>
          <w:szCs w:val="24"/>
          <w:highlight w:val="white"/>
        </w:rPr>
        <w:t>and beyond, these three tips may help better protect</w:t>
      </w:r>
      <w:r>
        <w:rPr>
          <w:rFonts w:ascii="Roboto" w:eastAsia="Roboto" w:hAnsi="Roboto" w:cs="Roboto"/>
          <w:sz w:val="24"/>
          <w:szCs w:val="24"/>
        </w:rPr>
        <w:t xml:space="preserve"> your electronic data:</w:t>
      </w:r>
    </w:p>
    <w:p w14:paraId="00000016" w14:textId="77777777" w:rsidR="0037415E" w:rsidRDefault="0037415E">
      <w:pPr>
        <w:widowControl w:val="0"/>
        <w:spacing w:after="0" w:line="240" w:lineRule="auto"/>
        <w:rPr>
          <w:rFonts w:ascii="Roboto" w:eastAsia="Roboto" w:hAnsi="Roboto" w:cs="Roboto"/>
          <w:sz w:val="24"/>
          <w:szCs w:val="24"/>
        </w:rPr>
      </w:pPr>
    </w:p>
    <w:p w14:paraId="00000017" w14:textId="77777777" w:rsidR="0037415E" w:rsidRDefault="0037415E">
      <w:pPr>
        <w:widowControl w:val="0"/>
        <w:numPr>
          <w:ilvl w:val="0"/>
          <w:numId w:val="1"/>
        </w:numPr>
        <w:pBdr>
          <w:top w:val="nil"/>
          <w:left w:val="nil"/>
          <w:bottom w:val="nil"/>
          <w:right w:val="nil"/>
          <w:between w:val="nil"/>
        </w:pBdr>
        <w:spacing w:after="0" w:line="240" w:lineRule="auto"/>
        <w:ind w:left="360"/>
        <w:rPr>
          <w:rFonts w:ascii="Roboto" w:eastAsia="Roboto" w:hAnsi="Roboto" w:cs="Roboto"/>
          <w:b/>
          <w:color w:val="000000"/>
          <w:sz w:val="24"/>
          <w:szCs w:val="24"/>
        </w:rPr>
      </w:pPr>
      <w:r>
        <w:rPr>
          <w:rFonts w:ascii="Roboto" w:eastAsia="Roboto" w:hAnsi="Roboto" w:cs="Roboto"/>
          <w:b/>
          <w:color w:val="000000"/>
          <w:sz w:val="24"/>
          <w:szCs w:val="24"/>
        </w:rPr>
        <w:t>Strengthen your passwords.</w:t>
      </w:r>
    </w:p>
    <w:p w14:paraId="00000018" w14:textId="77777777" w:rsidR="0037415E" w:rsidRDefault="0037415E">
      <w:pPr>
        <w:widowControl w:val="0"/>
        <w:spacing w:after="0" w:line="240" w:lineRule="auto"/>
        <w:rPr>
          <w:rFonts w:ascii="Roboto" w:eastAsia="Roboto" w:hAnsi="Roboto" w:cs="Roboto"/>
          <w:sz w:val="24"/>
          <w:szCs w:val="24"/>
        </w:rPr>
      </w:pPr>
      <w:r>
        <w:rPr>
          <w:rFonts w:ascii="Roboto" w:eastAsia="Roboto" w:hAnsi="Roboto" w:cs="Roboto"/>
          <w:sz w:val="24"/>
          <w:szCs w:val="24"/>
        </w:rPr>
        <w:t>An easily hackable password is like leaving a door locked with your key in it: You’re inviting someone to take advantage. To create a secure password, avoid using personal details (like your child’s name), words found in any dictionary, or the same password across various accounts.</w:t>
      </w:r>
      <w:r>
        <w:rPr>
          <w:rFonts w:ascii="Roboto" w:eastAsia="Roboto" w:hAnsi="Roboto" w:cs="Roboto"/>
          <w:sz w:val="24"/>
          <w:szCs w:val="24"/>
          <w:vertAlign w:val="superscript"/>
        </w:rPr>
        <w:endnoteReference w:id="3"/>
      </w:r>
    </w:p>
    <w:p w14:paraId="00000019" w14:textId="77777777" w:rsidR="0037415E" w:rsidRDefault="0037415E">
      <w:pPr>
        <w:widowControl w:val="0"/>
        <w:spacing w:after="0" w:line="240" w:lineRule="auto"/>
        <w:rPr>
          <w:rFonts w:ascii="Roboto" w:eastAsia="Roboto" w:hAnsi="Roboto" w:cs="Roboto"/>
          <w:sz w:val="24"/>
          <w:szCs w:val="24"/>
        </w:rPr>
      </w:pPr>
    </w:p>
    <w:p w14:paraId="0000001A" w14:textId="77777777" w:rsidR="0037415E" w:rsidRDefault="0037415E">
      <w:pPr>
        <w:widowControl w:val="0"/>
        <w:numPr>
          <w:ilvl w:val="0"/>
          <w:numId w:val="1"/>
        </w:numPr>
        <w:pBdr>
          <w:top w:val="nil"/>
          <w:left w:val="nil"/>
          <w:bottom w:val="nil"/>
          <w:right w:val="nil"/>
          <w:between w:val="nil"/>
        </w:pBdr>
        <w:spacing w:after="0" w:line="240" w:lineRule="auto"/>
        <w:ind w:left="360"/>
        <w:rPr>
          <w:rFonts w:ascii="Roboto" w:eastAsia="Roboto" w:hAnsi="Roboto" w:cs="Roboto"/>
          <w:b/>
          <w:color w:val="000000"/>
          <w:sz w:val="24"/>
          <w:szCs w:val="24"/>
        </w:rPr>
      </w:pPr>
      <w:r>
        <w:rPr>
          <w:rFonts w:ascii="Roboto" w:eastAsia="Roboto" w:hAnsi="Roboto" w:cs="Roboto"/>
          <w:b/>
          <w:color w:val="000000"/>
          <w:sz w:val="24"/>
          <w:szCs w:val="24"/>
        </w:rPr>
        <w:t>Use a Virtual Private Network (VPN).</w:t>
      </w:r>
    </w:p>
    <w:p w14:paraId="0000001B" w14:textId="77777777" w:rsidR="0037415E" w:rsidRDefault="0037415E">
      <w:pPr>
        <w:widowControl w:val="0"/>
        <w:spacing w:after="0" w:line="240" w:lineRule="auto"/>
        <w:rPr>
          <w:rFonts w:ascii="Roboto" w:eastAsia="Roboto" w:hAnsi="Roboto" w:cs="Roboto"/>
          <w:sz w:val="24"/>
          <w:szCs w:val="24"/>
        </w:rPr>
      </w:pPr>
      <w:r>
        <w:rPr>
          <w:rFonts w:ascii="Roboto" w:eastAsia="Roboto" w:hAnsi="Roboto" w:cs="Roboto"/>
          <w:sz w:val="24"/>
          <w:szCs w:val="24"/>
        </w:rPr>
        <w:t>VPNs help shield your identity, location, and data by routing your internet traffic through an encrypted, virtual tunnel. You can choose from a number of VPN apps for your computers and mobile phones. As a quickly growing method to safeguard data, VPNs are an easy way to help provide powerful protection.</w:t>
      </w:r>
      <w:r>
        <w:rPr>
          <w:rFonts w:ascii="Roboto" w:eastAsia="Roboto" w:hAnsi="Roboto" w:cs="Roboto"/>
          <w:sz w:val="24"/>
          <w:szCs w:val="24"/>
          <w:vertAlign w:val="superscript"/>
        </w:rPr>
        <w:endnoteReference w:id="4"/>
      </w:r>
    </w:p>
    <w:p w14:paraId="0000001C" w14:textId="77777777" w:rsidR="0037415E" w:rsidRDefault="0037415E">
      <w:pPr>
        <w:widowControl w:val="0"/>
        <w:spacing w:after="0" w:line="240" w:lineRule="auto"/>
        <w:rPr>
          <w:rFonts w:ascii="Roboto" w:eastAsia="Roboto" w:hAnsi="Roboto" w:cs="Roboto"/>
          <w:sz w:val="24"/>
          <w:szCs w:val="24"/>
        </w:rPr>
      </w:pPr>
    </w:p>
    <w:p w14:paraId="0000001D" w14:textId="77777777" w:rsidR="0037415E" w:rsidRDefault="0037415E">
      <w:pPr>
        <w:widowControl w:val="0"/>
        <w:numPr>
          <w:ilvl w:val="0"/>
          <w:numId w:val="1"/>
        </w:numPr>
        <w:pBdr>
          <w:top w:val="nil"/>
          <w:left w:val="nil"/>
          <w:bottom w:val="nil"/>
          <w:right w:val="nil"/>
          <w:between w:val="nil"/>
        </w:pBdr>
        <w:spacing w:after="0" w:line="240" w:lineRule="auto"/>
        <w:ind w:left="360"/>
        <w:rPr>
          <w:rFonts w:ascii="Roboto" w:eastAsia="Roboto" w:hAnsi="Roboto" w:cs="Roboto"/>
          <w:b/>
          <w:color w:val="000000"/>
          <w:sz w:val="24"/>
          <w:szCs w:val="24"/>
        </w:rPr>
      </w:pPr>
      <w:r>
        <w:rPr>
          <w:rFonts w:ascii="Roboto" w:eastAsia="Roboto" w:hAnsi="Roboto" w:cs="Roboto"/>
          <w:b/>
          <w:color w:val="000000"/>
          <w:sz w:val="24"/>
          <w:szCs w:val="24"/>
        </w:rPr>
        <w:t>Encrypt browsing sessions.</w:t>
      </w:r>
    </w:p>
    <w:p w14:paraId="0000001E" w14:textId="0B73D2C9" w:rsidR="0037415E" w:rsidRDefault="0037415E">
      <w:pPr>
        <w:widowControl w:val="0"/>
        <w:spacing w:after="0" w:line="240" w:lineRule="auto"/>
        <w:rPr>
          <w:rFonts w:ascii="Roboto" w:eastAsia="Roboto" w:hAnsi="Roboto" w:cs="Roboto"/>
          <w:sz w:val="24"/>
          <w:szCs w:val="24"/>
        </w:rPr>
      </w:pPr>
      <w:r>
        <w:rPr>
          <w:rFonts w:ascii="Roboto" w:eastAsia="Roboto" w:hAnsi="Roboto" w:cs="Roboto"/>
          <w:sz w:val="24"/>
          <w:szCs w:val="24"/>
        </w:rPr>
        <w:t xml:space="preserve">Whenever you visit a URL that uses “HTTP,” you aren’t on a secure site. </w:t>
      </w:r>
      <w:r w:rsidR="00441882">
        <w:rPr>
          <w:rFonts w:ascii="Roboto" w:eastAsia="Roboto" w:hAnsi="Roboto" w:cs="Roboto"/>
          <w:sz w:val="24"/>
          <w:szCs w:val="24"/>
        </w:rPr>
        <w:t>As another layer of protection, y</w:t>
      </w:r>
      <w:r>
        <w:rPr>
          <w:rFonts w:ascii="Roboto" w:eastAsia="Roboto" w:hAnsi="Roboto" w:cs="Roboto"/>
          <w:sz w:val="24"/>
          <w:szCs w:val="24"/>
        </w:rPr>
        <w:t>ou can install browser plugins that turn unsecure websites into secure, encrypted connections via “HTTPS.”</w:t>
      </w:r>
      <w:r>
        <w:rPr>
          <w:rFonts w:ascii="Roboto" w:eastAsia="Roboto" w:hAnsi="Roboto" w:cs="Roboto"/>
          <w:sz w:val="24"/>
          <w:szCs w:val="24"/>
          <w:vertAlign w:val="superscript"/>
        </w:rPr>
        <w:endnoteReference w:id="5"/>
      </w:r>
    </w:p>
    <w:p w14:paraId="0000001F" w14:textId="77777777" w:rsidR="00B219E7" w:rsidRDefault="00B219E7">
      <w:pPr>
        <w:widowControl w:val="0"/>
        <w:spacing w:after="0" w:line="240" w:lineRule="auto"/>
        <w:rPr>
          <w:rFonts w:ascii="Roboto" w:eastAsia="Roboto" w:hAnsi="Roboto" w:cs="Roboto"/>
          <w:b/>
          <w:sz w:val="24"/>
          <w:szCs w:val="24"/>
        </w:rPr>
      </w:pPr>
    </w:p>
    <w:p w14:paraId="00000020" w14:textId="77777777" w:rsidR="00B219E7" w:rsidRDefault="00C760BD">
      <w:pPr>
        <w:widowControl w:val="0"/>
        <w:spacing w:after="0" w:line="240" w:lineRule="auto"/>
        <w:rPr>
          <w:rFonts w:ascii="Roboto" w:eastAsia="Roboto" w:hAnsi="Roboto" w:cs="Roboto"/>
          <w:b/>
          <w:sz w:val="24"/>
          <w:szCs w:val="24"/>
        </w:rPr>
      </w:pPr>
      <w:r>
        <w:rPr>
          <w:rFonts w:ascii="Roboto" w:eastAsia="Roboto" w:hAnsi="Roboto" w:cs="Roboto"/>
          <w:b/>
          <w:sz w:val="24"/>
          <w:szCs w:val="24"/>
        </w:rPr>
        <w:t>The Takeaway</w:t>
      </w:r>
    </w:p>
    <w:p w14:paraId="00000021" w14:textId="77777777" w:rsidR="00B219E7" w:rsidRDefault="00C760BD">
      <w:pPr>
        <w:spacing w:after="0" w:line="240" w:lineRule="auto"/>
        <w:rPr>
          <w:rFonts w:ascii="Roboto" w:eastAsia="Roboto" w:hAnsi="Roboto" w:cs="Roboto"/>
          <w:sz w:val="24"/>
          <w:szCs w:val="24"/>
        </w:rPr>
      </w:pPr>
      <w:r>
        <w:rPr>
          <w:rFonts w:ascii="Roboto" w:eastAsia="Roboto" w:hAnsi="Roboto" w:cs="Roboto"/>
          <w:sz w:val="24"/>
          <w:szCs w:val="24"/>
        </w:rPr>
        <w:t>While no one can completely remove the threats from storing electronic data, you can take steps to help better safeguard your sensitive information. These tips are a starting point for protecting your and your family’s security with minimal effort.</w:t>
      </w:r>
    </w:p>
    <w:p w14:paraId="00000022" w14:textId="77777777" w:rsidR="00B219E7" w:rsidRDefault="00B219E7">
      <w:pPr>
        <w:spacing w:after="0" w:line="240" w:lineRule="auto"/>
        <w:rPr>
          <w:rFonts w:ascii="Roboto" w:eastAsia="Roboto" w:hAnsi="Roboto" w:cs="Roboto"/>
          <w:sz w:val="24"/>
          <w:szCs w:val="24"/>
        </w:rPr>
      </w:pPr>
    </w:p>
    <w:p w14:paraId="00000023" w14:textId="6FF2E107" w:rsidR="00B219E7" w:rsidRDefault="00C760BD">
      <w:pPr>
        <w:spacing w:after="0" w:line="240" w:lineRule="auto"/>
        <w:rPr>
          <w:rFonts w:ascii="Roboto" w:eastAsia="Roboto" w:hAnsi="Roboto" w:cs="Roboto"/>
          <w:sz w:val="24"/>
          <w:szCs w:val="24"/>
        </w:rPr>
      </w:pPr>
      <w:r>
        <w:rPr>
          <w:rFonts w:ascii="Roboto" w:eastAsia="Roboto" w:hAnsi="Roboto" w:cs="Roboto"/>
          <w:sz w:val="24"/>
          <w:szCs w:val="24"/>
        </w:rPr>
        <w:t>Kind Regards,</w:t>
      </w:r>
    </w:p>
    <w:p w14:paraId="53AFB7C3" w14:textId="77777777" w:rsidR="0037415E" w:rsidRDefault="0037415E">
      <w:pPr>
        <w:spacing w:after="0" w:line="240" w:lineRule="auto"/>
        <w:rPr>
          <w:rFonts w:ascii="Roboto" w:eastAsia="Roboto" w:hAnsi="Roboto" w:cs="Roboto"/>
          <w:sz w:val="24"/>
          <w:szCs w:val="24"/>
        </w:rPr>
      </w:pPr>
    </w:p>
    <w:p w14:paraId="00000024" w14:textId="314C90F4" w:rsidR="00B219E7" w:rsidRPr="0037415E" w:rsidRDefault="0037415E">
      <w:pPr>
        <w:spacing w:after="0" w:line="240" w:lineRule="auto"/>
        <w:rPr>
          <w:rFonts w:ascii="Roboto" w:eastAsia="Roboto" w:hAnsi="Roboto" w:cs="Roboto"/>
          <w:color w:val="FF0000"/>
          <w:sz w:val="24"/>
          <w:szCs w:val="24"/>
        </w:rPr>
      </w:pPr>
      <w:r w:rsidRPr="0037415E">
        <w:rPr>
          <w:rFonts w:ascii="Roboto" w:eastAsia="Roboto" w:hAnsi="Roboto" w:cs="Roboto"/>
          <w:color w:val="FF0000"/>
          <w:sz w:val="24"/>
          <w:szCs w:val="24"/>
        </w:rPr>
        <w:t>[</w:t>
      </w:r>
      <w:r w:rsidR="00C760BD" w:rsidRPr="0037415E">
        <w:rPr>
          <w:rFonts w:ascii="Roboto" w:eastAsia="Roboto" w:hAnsi="Roboto" w:cs="Roboto"/>
          <w:color w:val="FF0000"/>
          <w:sz w:val="24"/>
          <w:szCs w:val="24"/>
        </w:rPr>
        <w:t>REP NAME, TITLE</w:t>
      </w:r>
      <w:r w:rsidRPr="0037415E">
        <w:rPr>
          <w:rFonts w:ascii="Roboto" w:eastAsia="Roboto" w:hAnsi="Roboto" w:cs="Roboto"/>
          <w:color w:val="FF0000"/>
          <w:sz w:val="24"/>
          <w:szCs w:val="24"/>
        </w:rPr>
        <w:t>]</w:t>
      </w:r>
    </w:p>
    <w:p w14:paraId="00000025" w14:textId="77777777" w:rsidR="00B219E7" w:rsidRDefault="00B219E7">
      <w:pPr>
        <w:spacing w:after="0" w:line="240" w:lineRule="auto"/>
        <w:rPr>
          <w:rFonts w:ascii="Roboto" w:eastAsia="Roboto" w:hAnsi="Roboto" w:cs="Roboto"/>
          <w:sz w:val="24"/>
          <w:szCs w:val="24"/>
        </w:rPr>
      </w:pPr>
      <w:bookmarkStart w:id="0" w:name="_GoBack"/>
      <w:bookmarkEnd w:id="0"/>
    </w:p>
    <w:p w14:paraId="00000026" w14:textId="77777777" w:rsidR="00B219E7" w:rsidRDefault="00B219E7">
      <w:pPr>
        <w:spacing w:after="0" w:line="240" w:lineRule="auto"/>
        <w:rPr>
          <w:rFonts w:ascii="Roboto" w:eastAsia="Roboto" w:hAnsi="Roboto" w:cs="Roboto"/>
          <w:sz w:val="24"/>
          <w:szCs w:val="24"/>
        </w:rPr>
      </w:pPr>
    </w:p>
    <w:p w14:paraId="00000027" w14:textId="77777777" w:rsidR="00B219E7" w:rsidRDefault="00C760BD">
      <w:pPr>
        <w:spacing w:after="0" w:line="240" w:lineRule="auto"/>
        <w:rPr>
          <w:rFonts w:ascii="Roboto" w:eastAsia="Roboto" w:hAnsi="Roboto" w:cs="Roboto"/>
          <w:sz w:val="24"/>
          <w:szCs w:val="24"/>
        </w:rPr>
      </w:pPr>
      <w:r>
        <w:rPr>
          <w:rFonts w:ascii="Roboto" w:eastAsia="Roboto" w:hAnsi="Roboto" w:cs="Roboto"/>
          <w:b/>
          <w:sz w:val="24"/>
          <w:szCs w:val="24"/>
        </w:rPr>
        <w:t>Footnotes, disclosures, and sources:</w:t>
      </w:r>
    </w:p>
    <w:p w14:paraId="00000028" w14:textId="77777777" w:rsidR="00B219E7" w:rsidRDefault="00C760BD">
      <w:pPr>
        <w:spacing w:after="0" w:line="240" w:lineRule="auto"/>
        <w:rPr>
          <w:rFonts w:ascii="Roboto" w:eastAsia="Roboto" w:hAnsi="Roboto" w:cs="Roboto"/>
          <w:sz w:val="24"/>
          <w:szCs w:val="24"/>
        </w:rPr>
      </w:pPr>
      <w:r>
        <w:rPr>
          <w:rFonts w:ascii="Roboto" w:eastAsia="Roboto" w:hAnsi="Roboto" w:cs="Roboto"/>
          <w:sz w:val="24"/>
          <w:szCs w:val="24"/>
        </w:rPr>
        <w:t>These are the views of Platinum Advisor Strategies, LLC, and not necessarily those of the named representative, Broker dealer or Investment Advisor.  Neither the named representative nor the named Broker dealer or Investment Advisor gives tax or legal advice. All information is believed to be from reliable sources; however, we make no representation as to its completeness or accuracy.</w:t>
      </w:r>
      <w:r>
        <w:rPr>
          <w:rFonts w:ascii="Roboto" w:eastAsia="Roboto" w:hAnsi="Roboto" w:cs="Roboto"/>
          <w:strike/>
          <w:sz w:val="24"/>
          <w:szCs w:val="24"/>
        </w:rPr>
        <w:br/>
      </w:r>
      <w:r>
        <w:rPr>
          <w:rFonts w:ascii="Roboto" w:eastAsia="Roboto" w:hAnsi="Roboto" w:cs="Roboto"/>
          <w:sz w:val="24"/>
          <w:szCs w:val="24"/>
        </w:rPr>
        <w:br/>
        <w:t>We have not independently verified the information available through the following links. The links are provided to you as a matter of interest. We make no claim as to their accuracy or reliability.</w:t>
      </w:r>
    </w:p>
    <w:sectPr w:rsidR="00B219E7">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D68E0" w14:textId="77777777" w:rsidR="00032E3D" w:rsidRDefault="00032E3D">
      <w:pPr>
        <w:spacing w:after="0" w:line="240" w:lineRule="auto"/>
      </w:pPr>
      <w:r>
        <w:separator/>
      </w:r>
    </w:p>
  </w:endnote>
  <w:endnote w:type="continuationSeparator" w:id="0">
    <w:p w14:paraId="187363E7" w14:textId="77777777" w:rsidR="00032E3D" w:rsidRDefault="00032E3D">
      <w:pPr>
        <w:spacing w:after="0" w:line="240" w:lineRule="auto"/>
      </w:pPr>
      <w:r>
        <w:continuationSeparator/>
      </w:r>
    </w:p>
  </w:endnote>
  <w:endnote w:id="1">
    <w:p w14:paraId="00000029" w14:textId="77777777" w:rsidR="0037415E" w:rsidRPr="0037415E" w:rsidRDefault="0037415E">
      <w:pPr>
        <w:pBdr>
          <w:top w:val="nil"/>
          <w:left w:val="nil"/>
          <w:bottom w:val="nil"/>
          <w:right w:val="nil"/>
          <w:between w:val="nil"/>
        </w:pBdr>
        <w:spacing w:after="0" w:line="240" w:lineRule="auto"/>
        <w:rPr>
          <w:sz w:val="20"/>
          <w:szCs w:val="20"/>
        </w:rPr>
      </w:pPr>
      <w:r w:rsidRPr="0037415E">
        <w:rPr>
          <w:vertAlign w:val="superscript"/>
        </w:rPr>
        <w:endnoteRef/>
      </w:r>
      <w:r w:rsidRPr="0037415E">
        <w:rPr>
          <w:sz w:val="20"/>
          <w:szCs w:val="20"/>
        </w:rPr>
        <w:t xml:space="preserve"> </w:t>
      </w:r>
      <w:hyperlink r:id="rId1">
        <w:r w:rsidRPr="0037415E">
          <w:rPr>
            <w:sz w:val="20"/>
            <w:szCs w:val="20"/>
            <w:u w:val="single"/>
          </w:rPr>
          <w:t>https://www.aba.com/Press/Pages/101618MCResults.aspx</w:t>
        </w:r>
      </w:hyperlink>
      <w:r w:rsidRPr="0037415E">
        <w:rPr>
          <w:sz w:val="20"/>
          <w:szCs w:val="20"/>
        </w:rPr>
        <w:t xml:space="preserve"> </w:t>
      </w:r>
    </w:p>
  </w:endnote>
  <w:endnote w:id="2">
    <w:p w14:paraId="0000002A" w14:textId="77777777" w:rsidR="0037415E" w:rsidRPr="0037415E" w:rsidRDefault="0037415E">
      <w:pPr>
        <w:pBdr>
          <w:top w:val="nil"/>
          <w:left w:val="nil"/>
          <w:bottom w:val="nil"/>
          <w:right w:val="nil"/>
          <w:between w:val="nil"/>
        </w:pBdr>
        <w:spacing w:after="0" w:line="240" w:lineRule="auto"/>
        <w:rPr>
          <w:sz w:val="20"/>
          <w:szCs w:val="20"/>
        </w:rPr>
      </w:pPr>
      <w:r w:rsidRPr="0037415E">
        <w:rPr>
          <w:vertAlign w:val="superscript"/>
        </w:rPr>
        <w:endnoteRef/>
      </w:r>
      <w:r w:rsidRPr="0037415E">
        <w:rPr>
          <w:sz w:val="20"/>
          <w:szCs w:val="20"/>
        </w:rPr>
        <w:t xml:space="preserve"> </w:t>
      </w:r>
      <w:hyperlink r:id="rId2">
        <w:r w:rsidRPr="0037415E">
          <w:rPr>
            <w:sz w:val="20"/>
            <w:szCs w:val="20"/>
            <w:u w:val="single"/>
          </w:rPr>
          <w:t>https://www.usatoday.com/story/money/2018/12/28/data-breaches-2018-billions-hit-growing-number-cyberattacks/2413411002/</w:t>
        </w:r>
      </w:hyperlink>
      <w:r w:rsidRPr="0037415E">
        <w:rPr>
          <w:sz w:val="20"/>
          <w:szCs w:val="20"/>
        </w:rPr>
        <w:t xml:space="preserve"> </w:t>
      </w:r>
    </w:p>
  </w:endnote>
  <w:endnote w:id="3">
    <w:p w14:paraId="0000002B" w14:textId="77777777" w:rsidR="0037415E" w:rsidRPr="0037415E" w:rsidRDefault="0037415E">
      <w:pPr>
        <w:pBdr>
          <w:top w:val="nil"/>
          <w:left w:val="nil"/>
          <w:bottom w:val="nil"/>
          <w:right w:val="nil"/>
          <w:between w:val="nil"/>
        </w:pBdr>
        <w:spacing w:after="0" w:line="240" w:lineRule="auto"/>
        <w:rPr>
          <w:sz w:val="20"/>
          <w:szCs w:val="20"/>
        </w:rPr>
      </w:pPr>
      <w:r w:rsidRPr="0037415E">
        <w:rPr>
          <w:vertAlign w:val="superscript"/>
        </w:rPr>
        <w:endnoteRef/>
      </w:r>
      <w:r w:rsidRPr="0037415E">
        <w:rPr>
          <w:sz w:val="20"/>
          <w:szCs w:val="20"/>
        </w:rPr>
        <w:t xml:space="preserve"> </w:t>
      </w:r>
      <w:hyperlink r:id="rId3">
        <w:r w:rsidRPr="0037415E">
          <w:rPr>
            <w:sz w:val="20"/>
            <w:szCs w:val="20"/>
            <w:u w:val="single"/>
          </w:rPr>
          <w:t>https://www.us-cert.gov/ncas/current-activity/2018/03/27/Creating-and-Managing-Strong-Passwords</w:t>
        </w:r>
      </w:hyperlink>
      <w:r w:rsidRPr="0037415E">
        <w:rPr>
          <w:sz w:val="20"/>
          <w:szCs w:val="20"/>
        </w:rPr>
        <w:t xml:space="preserve"> </w:t>
      </w:r>
    </w:p>
  </w:endnote>
  <w:endnote w:id="4">
    <w:p w14:paraId="0000002C" w14:textId="77777777" w:rsidR="0037415E" w:rsidRPr="0037415E" w:rsidRDefault="0037415E">
      <w:pPr>
        <w:pBdr>
          <w:top w:val="nil"/>
          <w:left w:val="nil"/>
          <w:bottom w:val="nil"/>
          <w:right w:val="nil"/>
          <w:between w:val="nil"/>
        </w:pBdr>
        <w:spacing w:after="0" w:line="240" w:lineRule="auto"/>
        <w:rPr>
          <w:sz w:val="20"/>
          <w:szCs w:val="20"/>
        </w:rPr>
      </w:pPr>
      <w:r w:rsidRPr="0037415E">
        <w:rPr>
          <w:vertAlign w:val="superscript"/>
        </w:rPr>
        <w:endnoteRef/>
      </w:r>
      <w:r w:rsidRPr="0037415E">
        <w:rPr>
          <w:sz w:val="20"/>
          <w:szCs w:val="20"/>
        </w:rPr>
        <w:t xml:space="preserve"> </w:t>
      </w:r>
      <w:hyperlink r:id="rId4">
        <w:r w:rsidRPr="0037415E">
          <w:rPr>
            <w:sz w:val="20"/>
            <w:szCs w:val="20"/>
            <w:u w:val="single"/>
          </w:rPr>
          <w:t>https://www.pcmag.com/article/352757/you-need-a-vpn-and-heres-why</w:t>
        </w:r>
      </w:hyperlink>
      <w:r w:rsidRPr="0037415E">
        <w:rPr>
          <w:sz w:val="20"/>
          <w:szCs w:val="20"/>
        </w:rPr>
        <w:t xml:space="preserve"> </w:t>
      </w:r>
    </w:p>
  </w:endnote>
  <w:endnote w:id="5">
    <w:p w14:paraId="0000002D" w14:textId="77777777" w:rsidR="0037415E" w:rsidRPr="0037415E" w:rsidRDefault="0037415E">
      <w:pPr>
        <w:pBdr>
          <w:top w:val="nil"/>
          <w:left w:val="nil"/>
          <w:bottom w:val="nil"/>
          <w:right w:val="nil"/>
          <w:between w:val="nil"/>
        </w:pBdr>
        <w:spacing w:after="0" w:line="240" w:lineRule="auto"/>
        <w:rPr>
          <w:sz w:val="20"/>
          <w:szCs w:val="20"/>
        </w:rPr>
      </w:pPr>
      <w:r w:rsidRPr="0037415E">
        <w:rPr>
          <w:vertAlign w:val="superscript"/>
        </w:rPr>
        <w:endnoteRef/>
      </w:r>
      <w:r w:rsidRPr="0037415E">
        <w:rPr>
          <w:sz w:val="20"/>
          <w:szCs w:val="20"/>
        </w:rPr>
        <w:t xml:space="preserve"> </w:t>
      </w:r>
      <w:hyperlink r:id="rId5">
        <w:r w:rsidRPr="0037415E">
          <w:rPr>
            <w:sz w:val="20"/>
            <w:szCs w:val="20"/>
            <w:u w:val="single"/>
          </w:rPr>
          <w:t>https://www.wired.com/story/google-chrome-https-not-secure-label/</w:t>
        </w:r>
      </w:hyperlink>
      <w:r w:rsidRPr="0037415E">
        <w:rPr>
          <w:sz w:val="20"/>
          <w:szCs w:val="20"/>
        </w:rPr>
        <w:t xml:space="preserve">  </w:t>
      </w:r>
    </w:p>
    <w:p w14:paraId="0000002E" w14:textId="77777777" w:rsidR="0037415E" w:rsidRDefault="00032E3D">
      <w:pPr>
        <w:pBdr>
          <w:top w:val="nil"/>
          <w:left w:val="nil"/>
          <w:bottom w:val="nil"/>
          <w:right w:val="nil"/>
          <w:between w:val="nil"/>
        </w:pBdr>
        <w:spacing w:after="0" w:line="240" w:lineRule="auto"/>
        <w:rPr>
          <w:color w:val="000000"/>
          <w:sz w:val="20"/>
          <w:szCs w:val="20"/>
        </w:rPr>
      </w:pPr>
      <w:hyperlink r:id="rId6">
        <w:r w:rsidR="0037415E" w:rsidRPr="0037415E">
          <w:rPr>
            <w:sz w:val="20"/>
            <w:szCs w:val="20"/>
            <w:u w:val="single"/>
          </w:rPr>
          <w:t>https://www.techworld.com/security/best-8-secure-browsers-3246550/</w:t>
        </w:r>
      </w:hyperlink>
      <w:r w:rsidR="0037415E">
        <w:rPr>
          <w:color w:val="000000"/>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Roboto">
    <w:altName w:val="Arial"/>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9" w14:textId="77777777" w:rsidR="00B219E7" w:rsidRDefault="00B219E7">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5" w14:textId="38B75260" w:rsidR="00B219E7" w:rsidRPr="00DA7E9B" w:rsidRDefault="00DA7E9B" w:rsidP="00DA7E9B">
    <w:pPr>
      <w:pStyle w:val="Footer"/>
      <w:jc w:val="center"/>
      <w:rPr>
        <w:sz w:val="21"/>
        <w:szCs w:val="21"/>
      </w:rPr>
    </w:pPr>
    <w:r w:rsidRPr="0044025E">
      <w:rPr>
        <w:sz w:val="21"/>
        <w:szCs w:val="21"/>
        <w:vertAlign w:val="superscript"/>
      </w:rPr>
      <w:t xml:space="preserve">Securities and investment advisory services are offered solely through registered representatives and investment advisor representatives of </w:t>
    </w:r>
    <w:proofErr w:type="spellStart"/>
    <w:r w:rsidRPr="0044025E">
      <w:rPr>
        <w:sz w:val="21"/>
        <w:szCs w:val="21"/>
        <w:vertAlign w:val="superscript"/>
      </w:rPr>
      <w:t>Ameritas</w:t>
    </w:r>
    <w:proofErr w:type="spellEnd"/>
    <w:r w:rsidRPr="0044025E">
      <w:rPr>
        <w:sz w:val="21"/>
        <w:szCs w:val="21"/>
        <w:vertAlign w:val="superscript"/>
      </w:rPr>
      <w:t xml:space="preserve"> Investment Corp. (AIC), a registered Broker/Dealer, Member FINRA/SIPC and a registered investment advisor. AIC is not affiliated with United Wealth Advisors</w:t>
    </w:r>
    <w:r w:rsidRPr="0044025E">
      <w:rPr>
        <w:sz w:val="21"/>
        <w:szCs w:val="21"/>
      </w:rPr>
      <w:t xml:space="preserve"> </w:t>
    </w:r>
    <w:r w:rsidRPr="0044025E">
      <w:rPr>
        <w:sz w:val="21"/>
        <w:szCs w:val="21"/>
        <w:vertAlign w:val="superscript"/>
      </w:rPr>
      <w:t>Group, LLC.</w:t>
    </w:r>
    <w:r w:rsidRPr="0044025E">
      <w:rPr>
        <w:sz w:val="21"/>
        <w:szCs w:val="21"/>
      </w:rPr>
      <w:t xml:space="preserve"> </w:t>
    </w:r>
    <w:r w:rsidRPr="0044025E">
      <w:rPr>
        <w:sz w:val="21"/>
        <w:szCs w:val="21"/>
        <w:vertAlign w:val="superscript"/>
      </w:rPr>
      <w:t>Additional products and services may be available through United Wealth Advisors Group, LLC</w:t>
    </w:r>
    <w:r w:rsidRPr="0044025E">
      <w:rPr>
        <w:sz w:val="21"/>
        <w:szCs w:val="21"/>
      </w:rPr>
      <w:t xml:space="preserve"> </w:t>
    </w:r>
    <w:r w:rsidRPr="0044025E">
      <w:rPr>
        <w:sz w:val="21"/>
        <w:szCs w:val="21"/>
        <w:vertAlign w:val="superscript"/>
      </w:rPr>
      <w:t>that are not offered through AIC. Representatives of AIC do not provide tax or legal advice. Please consult your tax advisor or attorney regarding your situation.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7" w14:textId="77777777" w:rsidR="00B219E7" w:rsidRDefault="00B219E7">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462F2" w14:textId="77777777" w:rsidR="00032E3D" w:rsidRDefault="00032E3D">
      <w:pPr>
        <w:spacing w:after="0" w:line="240" w:lineRule="auto"/>
      </w:pPr>
      <w:r>
        <w:separator/>
      </w:r>
    </w:p>
  </w:footnote>
  <w:footnote w:type="continuationSeparator" w:id="0">
    <w:p w14:paraId="1D09C28F" w14:textId="77777777" w:rsidR="00032E3D" w:rsidRDefault="00032E3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8" w14:textId="77777777" w:rsidR="00B219E7" w:rsidRDefault="00B219E7">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4" w14:textId="017A2D44" w:rsidR="00B219E7" w:rsidRDefault="00B219E7">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6" w14:textId="77777777" w:rsidR="00B219E7" w:rsidRDefault="00B219E7">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84FF7"/>
    <w:multiLevelType w:val="multilevel"/>
    <w:tmpl w:val="09D0E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E7"/>
    <w:rsid w:val="00032E3D"/>
    <w:rsid w:val="00126D2B"/>
    <w:rsid w:val="002A2968"/>
    <w:rsid w:val="0037415E"/>
    <w:rsid w:val="003A5AE7"/>
    <w:rsid w:val="003C6083"/>
    <w:rsid w:val="00441882"/>
    <w:rsid w:val="0047714E"/>
    <w:rsid w:val="009C79C6"/>
    <w:rsid w:val="00B219E7"/>
    <w:rsid w:val="00BA5680"/>
    <w:rsid w:val="00BA7EA7"/>
    <w:rsid w:val="00C71060"/>
    <w:rsid w:val="00C760BD"/>
    <w:rsid w:val="00D97AF8"/>
    <w:rsid w:val="00DA7E9B"/>
    <w:rsid w:val="00DE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2D8F"/>
  <w15:docId w15:val="{09203ED6-5E66-4E43-9CEB-A90EACF6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outlineLvl w:val="3"/>
    </w:pPr>
    <w:rPr>
      <w:rFonts w:ascii="Times" w:eastAsia="Times" w:hAnsi="Times" w:cs="Times"/>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74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15E"/>
  </w:style>
  <w:style w:type="paragraph" w:styleId="EndnoteText">
    <w:name w:val="endnote text"/>
    <w:basedOn w:val="Normal"/>
    <w:link w:val="EndnoteTextChar"/>
    <w:uiPriority w:val="99"/>
    <w:semiHidden/>
    <w:unhideWhenUsed/>
    <w:rsid w:val="003741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15E"/>
    <w:rPr>
      <w:sz w:val="20"/>
      <w:szCs w:val="20"/>
    </w:rPr>
  </w:style>
  <w:style w:type="paragraph" w:styleId="FootnoteText">
    <w:name w:val="footnote text"/>
    <w:basedOn w:val="Normal"/>
    <w:link w:val="FootnoteTextChar"/>
    <w:uiPriority w:val="99"/>
    <w:semiHidden/>
    <w:unhideWhenUsed/>
    <w:rsid w:val="00374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15E"/>
    <w:rPr>
      <w:sz w:val="20"/>
      <w:szCs w:val="20"/>
    </w:rPr>
  </w:style>
  <w:style w:type="character" w:styleId="EndnoteReference">
    <w:name w:val="endnote reference"/>
    <w:basedOn w:val="DefaultParagraphFont"/>
    <w:uiPriority w:val="99"/>
    <w:semiHidden/>
    <w:unhideWhenUsed/>
    <w:rsid w:val="0037415E"/>
    <w:rPr>
      <w:vertAlign w:val="superscript"/>
    </w:rPr>
  </w:style>
  <w:style w:type="character" w:styleId="FootnoteReference">
    <w:name w:val="footnote reference"/>
    <w:basedOn w:val="DefaultParagraphFont"/>
    <w:uiPriority w:val="99"/>
    <w:semiHidden/>
    <w:unhideWhenUsed/>
    <w:rsid w:val="0037415E"/>
    <w:rPr>
      <w:vertAlign w:val="superscript"/>
    </w:rPr>
  </w:style>
  <w:style w:type="paragraph" w:styleId="Footer">
    <w:name w:val="footer"/>
    <w:basedOn w:val="Normal"/>
    <w:link w:val="FooterChar"/>
    <w:uiPriority w:val="99"/>
    <w:rsid w:val="00DA7E9B"/>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A7E9B"/>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us-cert.gov/ncas/current-activity/2018/03/27/Creating-and-Managing-Strong-Passwords" TargetMode="External"/><Relationship Id="rId4" Type="http://schemas.openxmlformats.org/officeDocument/2006/relationships/hyperlink" Target="https://www.pcmag.com/article/352757/you-need-a-vpn-and-heres-why" TargetMode="External"/><Relationship Id="rId5" Type="http://schemas.openxmlformats.org/officeDocument/2006/relationships/hyperlink" Target="https://www.wired.com/story/google-chrome-https-not-secure-label/" TargetMode="External"/><Relationship Id="rId6" Type="http://schemas.openxmlformats.org/officeDocument/2006/relationships/hyperlink" Target="https://www.techworld.com/security/best-8-secure-browsers-3246550/" TargetMode="External"/><Relationship Id="rId1" Type="http://schemas.openxmlformats.org/officeDocument/2006/relationships/hyperlink" Target="https://www.aba.com/Press/Pages/101618MCResults.aspx" TargetMode="External"/><Relationship Id="rId2" Type="http://schemas.openxmlformats.org/officeDocument/2006/relationships/hyperlink" Target="https://www.usatoday.com/story/money/2018/12/28/data-breaches-2018-billions-hit-growing-number-cyberattacks/241341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McNamara</dc:creator>
  <cp:lastModifiedBy>Microsoft Office User</cp:lastModifiedBy>
  <cp:revision>3</cp:revision>
  <dcterms:created xsi:type="dcterms:W3CDTF">2019-04-01T16:12:00Z</dcterms:created>
  <dcterms:modified xsi:type="dcterms:W3CDTF">2019-04-09T17:01:00Z</dcterms:modified>
</cp:coreProperties>
</file>