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FE5" w:rsidRDefault="00BD7E26" w:rsidP="000F7207">
      <w:pPr>
        <w:spacing w:after="0" w:line="240" w:lineRule="auto"/>
      </w:pPr>
      <w:r>
        <w:t>You</w:t>
      </w:r>
      <w:r w:rsidR="00DA6FE5">
        <w:t xml:space="preserve"> are only going to try to get </w:t>
      </w:r>
      <w:r w:rsidR="00A856E8">
        <w:t>realtors</w:t>
      </w:r>
      <w:r w:rsidR="00DA6FE5">
        <w:t xml:space="preserve"> to the webinar so forgo appointment setting and focus all </w:t>
      </w:r>
      <w:r>
        <w:t>y</w:t>
      </w:r>
      <w:r w:rsidR="00DA6FE5">
        <w:t xml:space="preserve">our energy at the webinar </w:t>
      </w:r>
      <w:r>
        <w:t>closing them there is easier</w:t>
      </w:r>
      <w:r w:rsidR="00DA6FE5">
        <w:t xml:space="preserve">. This means they do not necessarily even have to be too close to </w:t>
      </w:r>
      <w:r>
        <w:t xml:space="preserve">your </w:t>
      </w:r>
      <w:r w:rsidR="00DA6FE5">
        <w:t>zip code.</w:t>
      </w:r>
    </w:p>
    <w:p w:rsidR="00DA6FE5" w:rsidRDefault="00DA6FE5" w:rsidP="000F7207">
      <w:pPr>
        <w:spacing w:after="0" w:line="240" w:lineRule="auto"/>
      </w:pPr>
    </w:p>
    <w:p w:rsidR="00CB5DD1" w:rsidRPr="00CB5DD1" w:rsidRDefault="00CB5DD1" w:rsidP="000F7207">
      <w:pPr>
        <w:spacing w:after="0" w:line="240" w:lineRule="auto"/>
        <w:rPr>
          <w:b/>
        </w:rPr>
      </w:pPr>
      <w:r w:rsidRPr="00CB5DD1">
        <w:rPr>
          <w:b/>
        </w:rPr>
        <w:t>The Structure</w:t>
      </w:r>
    </w:p>
    <w:p w:rsidR="00CB5DD1" w:rsidRDefault="00CB5DD1" w:rsidP="000F7207">
      <w:pPr>
        <w:spacing w:after="0" w:line="240" w:lineRule="auto"/>
      </w:pPr>
    </w:p>
    <w:p w:rsidR="00113DC1" w:rsidRDefault="00261E5C" w:rsidP="000F7207">
      <w:pPr>
        <w:spacing w:after="0" w:line="240" w:lineRule="auto"/>
      </w:pPr>
      <w:r>
        <w:t>L</w:t>
      </w:r>
      <w:r w:rsidR="00113DC1">
        <w:t>ead gen criteria are:</w:t>
      </w:r>
    </w:p>
    <w:p w:rsidR="00DA6FE5" w:rsidRDefault="00DA6FE5" w:rsidP="00DA6FE5">
      <w:pPr>
        <w:pStyle w:val="ListParagraph"/>
        <w:numPr>
          <w:ilvl w:val="0"/>
          <w:numId w:val="1"/>
        </w:numPr>
        <w:spacing w:after="0" w:line="240" w:lineRule="auto"/>
      </w:pPr>
      <w:r>
        <w:t>Realtors</w:t>
      </w:r>
    </w:p>
    <w:p w:rsidR="00DA6FE5" w:rsidRPr="004625A8" w:rsidRDefault="00DA6FE5" w:rsidP="00DA6FE5">
      <w:pPr>
        <w:pStyle w:val="ListParagraph"/>
        <w:numPr>
          <w:ilvl w:val="0"/>
          <w:numId w:val="1"/>
        </w:numPr>
        <w:spacing w:after="0" w:line="240" w:lineRule="auto"/>
      </w:pPr>
      <w:r w:rsidRPr="004625A8">
        <w:t>Sales Genie</w:t>
      </w:r>
      <w:r>
        <w:t xml:space="preserve"> or other sources</w:t>
      </w:r>
    </w:p>
    <w:p w:rsidR="00DA6FE5" w:rsidRDefault="00DA6FE5" w:rsidP="00DA6FE5">
      <w:pPr>
        <w:pStyle w:val="ListParagraph"/>
        <w:numPr>
          <w:ilvl w:val="0"/>
          <w:numId w:val="1"/>
        </w:numPr>
        <w:spacing w:after="0" w:line="240" w:lineRule="auto"/>
      </w:pPr>
      <w:r>
        <w:t>10 mile radius around</w:t>
      </w:r>
      <w:r w:rsidR="00CB18B0">
        <w:t xml:space="preserve"> you</w:t>
      </w:r>
      <w:bookmarkStart w:id="0" w:name="_GoBack"/>
      <w:bookmarkEnd w:id="0"/>
      <w:r>
        <w:t xml:space="preserve"> (feel free to go even further as we do not mind servicing them without real appointments and can do virtual appointments)</w:t>
      </w:r>
    </w:p>
    <w:p w:rsidR="000F7207" w:rsidRDefault="000F7207" w:rsidP="000F7207">
      <w:pPr>
        <w:spacing w:after="0" w:line="240" w:lineRule="auto"/>
      </w:pPr>
    </w:p>
    <w:p w:rsidR="00BD7E26" w:rsidRDefault="00BD7E26" w:rsidP="00BD7E26">
      <w:pPr>
        <w:spacing w:after="0" w:line="240" w:lineRule="auto"/>
      </w:pPr>
      <w:r>
        <w:t xml:space="preserve">Get them on the phone, </w:t>
      </w:r>
      <w:proofErr w:type="gramStart"/>
      <w:r>
        <w:t>then</w:t>
      </w:r>
      <w:proofErr w:type="gramEnd"/>
      <w:r>
        <w:t xml:space="preserve"> you can use the script titled “</w:t>
      </w:r>
      <w:proofErr w:type="spellStart"/>
      <w:r w:rsidRPr="00BD7E26">
        <w:rPr>
          <w:b/>
        </w:rPr>
        <w:t>Mobile_Script</w:t>
      </w:r>
      <w:proofErr w:type="spellEnd"/>
      <w:r>
        <w:t xml:space="preserve">.” You are welcome to change and adjust it as you see fit. </w:t>
      </w:r>
    </w:p>
    <w:p w:rsidR="00BD7E26" w:rsidRDefault="00BD7E26" w:rsidP="000F7207">
      <w:pPr>
        <w:spacing w:after="0" w:line="240" w:lineRule="auto"/>
      </w:pPr>
    </w:p>
    <w:p w:rsidR="00113DC1" w:rsidRDefault="00113DC1" w:rsidP="000F7207">
      <w:pPr>
        <w:spacing w:after="0" w:line="240" w:lineRule="auto"/>
      </w:pPr>
      <w:r>
        <w:t xml:space="preserve">If you can’t get through to a decision-maker then you will follow up with </w:t>
      </w:r>
      <w:r w:rsidR="00BD7E26">
        <w:t xml:space="preserve">an </w:t>
      </w:r>
      <w:r>
        <w:t xml:space="preserve">e-mail </w:t>
      </w:r>
      <w:r w:rsidR="00BD7E26">
        <w:t xml:space="preserve">based on the swipe we have </w:t>
      </w:r>
      <w:r>
        <w:t>atta</w:t>
      </w:r>
      <w:r w:rsidR="00BD7E26">
        <w:t xml:space="preserve">ched </w:t>
      </w:r>
      <w:proofErr w:type="gramStart"/>
      <w:r w:rsidR="00BD7E26">
        <w:t>titled</w:t>
      </w:r>
      <w:proofErr w:type="gramEnd"/>
      <w:r w:rsidR="00BD7E26">
        <w:t xml:space="preserve"> “</w:t>
      </w:r>
      <w:r w:rsidR="00BD7E26" w:rsidRPr="00BD7E26">
        <w:rPr>
          <w:b/>
        </w:rPr>
        <w:t>E-</w:t>
      </w:r>
      <w:proofErr w:type="spellStart"/>
      <w:r w:rsidR="00BD7E26" w:rsidRPr="00BD7E26">
        <w:rPr>
          <w:b/>
        </w:rPr>
        <w:t>mail_Follow_Up</w:t>
      </w:r>
      <w:proofErr w:type="spellEnd"/>
      <w:r>
        <w:t>.”</w:t>
      </w:r>
      <w:r w:rsidR="00CB5DD1">
        <w:t xml:space="preserve"> </w:t>
      </w:r>
    </w:p>
    <w:p w:rsidR="000F7207" w:rsidRDefault="000F7207" w:rsidP="000F7207">
      <w:pPr>
        <w:spacing w:after="0" w:line="240" w:lineRule="auto"/>
      </w:pPr>
    </w:p>
    <w:p w:rsidR="00113DC1" w:rsidRDefault="00BD7E26" w:rsidP="000F7207">
      <w:pPr>
        <w:spacing w:after="0" w:line="240" w:lineRule="auto"/>
      </w:pPr>
      <w:r>
        <w:t>Be sure t</w:t>
      </w:r>
      <w:r w:rsidR="00113DC1">
        <w:t>o sign them up to the webinar</w:t>
      </w:r>
      <w:r>
        <w:t>. Have the link ready or have a browser window open for it so you can easily register them once they give you their details.</w:t>
      </w:r>
    </w:p>
    <w:p w:rsidR="000F7207" w:rsidRDefault="000F7207" w:rsidP="000F7207">
      <w:pPr>
        <w:spacing w:after="0" w:line="240" w:lineRule="auto"/>
      </w:pPr>
    </w:p>
    <w:p w:rsidR="000F7207" w:rsidRDefault="000F7207" w:rsidP="000F7207">
      <w:pPr>
        <w:spacing w:after="0" w:line="240" w:lineRule="auto"/>
      </w:pPr>
      <w:r>
        <w:t>Once they sign up, they will immediately receive an email based on the s</w:t>
      </w:r>
      <w:r w:rsidR="00BD7E26">
        <w:t>cript entitled “</w:t>
      </w:r>
      <w:proofErr w:type="spellStart"/>
      <w:r w:rsidR="00BD7E26" w:rsidRPr="00BD7E26">
        <w:rPr>
          <w:b/>
        </w:rPr>
        <w:t>Aweber_Script</w:t>
      </w:r>
      <w:proofErr w:type="spellEnd"/>
      <w:r>
        <w:t xml:space="preserve">” and </w:t>
      </w:r>
      <w:r w:rsidR="00BD7E26">
        <w:t>you</w:t>
      </w:r>
      <w:r>
        <w:t xml:space="preserve"> will then drive them to the webinar</w:t>
      </w:r>
      <w:r w:rsidR="00296E7C">
        <w:t xml:space="preserve"> via emailing them before </w:t>
      </w:r>
      <w:r w:rsidR="00BD7E26">
        <w:t>the webinar date/time</w:t>
      </w:r>
      <w:r w:rsidR="00296E7C">
        <w:t>. At the webinar</w:t>
      </w:r>
      <w:r w:rsidR="00DA6FE5">
        <w:t xml:space="preserve"> </w:t>
      </w:r>
      <w:r w:rsidR="00BD7E26">
        <w:t xml:space="preserve">you </w:t>
      </w:r>
      <w:r w:rsidR="00DA6FE5">
        <w:t>will</w:t>
      </w:r>
      <w:r>
        <w:t xml:space="preserve"> utilize our system in order to set up appointments with these businesses.</w:t>
      </w:r>
    </w:p>
    <w:sectPr w:rsidR="000F7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55BA"/>
    <w:multiLevelType w:val="hybridMultilevel"/>
    <w:tmpl w:val="07D48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6C"/>
    <w:rsid w:val="000F7207"/>
    <w:rsid w:val="00113DC1"/>
    <w:rsid w:val="00255D6C"/>
    <w:rsid w:val="00261E5C"/>
    <w:rsid w:val="00296E7C"/>
    <w:rsid w:val="002C2532"/>
    <w:rsid w:val="002E4BE9"/>
    <w:rsid w:val="00383AC5"/>
    <w:rsid w:val="00A856E8"/>
    <w:rsid w:val="00BD7E26"/>
    <w:rsid w:val="00CB18B0"/>
    <w:rsid w:val="00CB5DD1"/>
    <w:rsid w:val="00DA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3D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3D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user</cp:lastModifiedBy>
  <cp:revision>4</cp:revision>
  <dcterms:created xsi:type="dcterms:W3CDTF">2013-06-18T17:25:00Z</dcterms:created>
  <dcterms:modified xsi:type="dcterms:W3CDTF">2013-06-18T19:44:00Z</dcterms:modified>
</cp:coreProperties>
</file>