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1B9E" w14:textId="77777777" w:rsidR="00475831" w:rsidRDefault="00475831" w:rsidP="000D1658">
      <w:pPr>
        <w:pStyle w:val="NoSpacing"/>
        <w:jc w:val="center"/>
        <w:rPr>
          <w:rFonts w:ascii="Cambria" w:hAnsi="Cambria"/>
          <w:b/>
          <w:bCs/>
          <w:caps/>
          <w:sz w:val="28"/>
          <w:szCs w:val="28"/>
        </w:rPr>
      </w:pPr>
    </w:p>
    <w:p w14:paraId="2111DDF7" w14:textId="1847FC31" w:rsidR="001C4B75" w:rsidRDefault="0084163F" w:rsidP="000D1658">
      <w:pPr>
        <w:pStyle w:val="NoSpacing"/>
        <w:jc w:val="center"/>
        <w:rPr>
          <w:rFonts w:ascii="Cambria" w:hAnsi="Cambria"/>
          <w:b/>
          <w:bCs/>
          <w:caps/>
          <w:sz w:val="28"/>
          <w:szCs w:val="28"/>
        </w:rPr>
      </w:pPr>
      <w:r w:rsidRPr="6740FF3E">
        <w:rPr>
          <w:rFonts w:ascii="Cambria" w:hAnsi="Cambria"/>
          <w:b/>
          <w:bCs/>
          <w:caps/>
          <w:sz w:val="28"/>
          <w:szCs w:val="28"/>
        </w:rPr>
        <w:t xml:space="preserve">ALL </w:t>
      </w:r>
      <w:r w:rsidR="00784E5E" w:rsidRPr="6740FF3E">
        <w:rPr>
          <w:rFonts w:ascii="Cambria" w:hAnsi="Cambria"/>
          <w:b/>
          <w:bCs/>
          <w:caps/>
          <w:sz w:val="28"/>
          <w:szCs w:val="28"/>
        </w:rPr>
        <w:t xml:space="preserve">Cases in which </w:t>
      </w:r>
      <w:r w:rsidR="006564BF" w:rsidRPr="6740FF3E">
        <w:rPr>
          <w:rFonts w:ascii="Cambria" w:hAnsi="Cambria"/>
          <w:b/>
          <w:bCs/>
          <w:caps/>
          <w:sz w:val="28"/>
          <w:szCs w:val="28"/>
        </w:rPr>
        <w:t>CARLOS M. TORRES M.D.</w:t>
      </w:r>
      <w:r w:rsidR="00784E5E" w:rsidRPr="6740FF3E">
        <w:rPr>
          <w:rFonts w:ascii="Cambria" w:hAnsi="Cambria"/>
          <w:b/>
          <w:bCs/>
          <w:caps/>
          <w:sz w:val="28"/>
          <w:szCs w:val="28"/>
        </w:rPr>
        <w:t xml:space="preserve"> have been r</w:t>
      </w:r>
      <w:r w:rsidR="007B1919" w:rsidRPr="6740FF3E">
        <w:rPr>
          <w:rFonts w:ascii="Cambria" w:hAnsi="Cambria"/>
          <w:b/>
          <w:bCs/>
          <w:caps/>
          <w:sz w:val="28"/>
          <w:szCs w:val="28"/>
        </w:rPr>
        <w:t>etained as a</w:t>
      </w:r>
      <w:r w:rsidR="004E6D43" w:rsidRPr="6740FF3E">
        <w:rPr>
          <w:rFonts w:ascii="Cambria" w:hAnsi="Cambria"/>
          <w:b/>
          <w:bCs/>
          <w:caps/>
          <w:sz w:val="28"/>
          <w:szCs w:val="28"/>
        </w:rPr>
        <w:t xml:space="preserve">n expert witness </w:t>
      </w:r>
      <w:r w:rsidR="00CD3A38" w:rsidRPr="6740FF3E">
        <w:rPr>
          <w:rFonts w:ascii="Cambria" w:hAnsi="Cambria"/>
          <w:b/>
          <w:bCs/>
          <w:caps/>
          <w:sz w:val="28"/>
          <w:szCs w:val="28"/>
        </w:rPr>
        <w:t>and</w:t>
      </w:r>
      <w:r w:rsidR="007B1919" w:rsidRPr="6740FF3E">
        <w:rPr>
          <w:rFonts w:ascii="Cambria" w:hAnsi="Cambria"/>
          <w:b/>
          <w:bCs/>
          <w:caps/>
          <w:sz w:val="28"/>
          <w:szCs w:val="28"/>
        </w:rPr>
        <w:t xml:space="preserve"> </w:t>
      </w:r>
      <w:r w:rsidR="00784E5E" w:rsidRPr="6740FF3E">
        <w:rPr>
          <w:rFonts w:ascii="Cambria" w:hAnsi="Cambria"/>
          <w:b/>
          <w:bCs/>
          <w:caps/>
          <w:sz w:val="28"/>
          <w:szCs w:val="28"/>
        </w:rPr>
        <w:t>rendered a deposition and/or trial testimony</w:t>
      </w:r>
      <w:r w:rsidR="00904CB0" w:rsidRPr="6740FF3E">
        <w:rPr>
          <w:rFonts w:ascii="Cambria" w:hAnsi="Cambria"/>
          <w:b/>
          <w:bCs/>
          <w:caps/>
          <w:sz w:val="28"/>
          <w:szCs w:val="28"/>
        </w:rPr>
        <w:t xml:space="preserve"> AS OF </w:t>
      </w:r>
      <w:r w:rsidR="006D2431">
        <w:rPr>
          <w:rFonts w:ascii="Cambria" w:hAnsi="Cambria"/>
          <w:b/>
          <w:bCs/>
          <w:caps/>
          <w:sz w:val="28"/>
          <w:szCs w:val="28"/>
        </w:rPr>
        <w:t>0</w:t>
      </w:r>
      <w:r w:rsidR="002D3AA5">
        <w:rPr>
          <w:rFonts w:ascii="Cambria" w:hAnsi="Cambria"/>
          <w:b/>
          <w:bCs/>
          <w:caps/>
          <w:sz w:val="28"/>
          <w:szCs w:val="28"/>
        </w:rPr>
        <w:t>3</w:t>
      </w:r>
      <w:r w:rsidR="00904CB0" w:rsidRPr="6740FF3E">
        <w:rPr>
          <w:rFonts w:ascii="Cambria" w:hAnsi="Cambria"/>
          <w:b/>
          <w:bCs/>
          <w:caps/>
          <w:sz w:val="28"/>
          <w:szCs w:val="28"/>
        </w:rPr>
        <w:t>/</w:t>
      </w:r>
      <w:r w:rsidR="00610BB0" w:rsidRPr="6740FF3E">
        <w:rPr>
          <w:rFonts w:ascii="Cambria" w:hAnsi="Cambria"/>
          <w:b/>
          <w:bCs/>
          <w:caps/>
          <w:sz w:val="28"/>
          <w:szCs w:val="28"/>
        </w:rPr>
        <w:t>20</w:t>
      </w:r>
      <w:r w:rsidR="00B30E69" w:rsidRPr="6740FF3E">
        <w:rPr>
          <w:rFonts w:ascii="Cambria" w:hAnsi="Cambria"/>
          <w:b/>
          <w:bCs/>
          <w:caps/>
          <w:sz w:val="28"/>
          <w:szCs w:val="28"/>
        </w:rPr>
        <w:t>2</w:t>
      </w:r>
      <w:r w:rsidR="006D2431">
        <w:rPr>
          <w:rFonts w:ascii="Cambria" w:hAnsi="Cambria"/>
          <w:b/>
          <w:bCs/>
          <w:caps/>
          <w:sz w:val="28"/>
          <w:szCs w:val="28"/>
        </w:rPr>
        <w:t>6</w:t>
      </w:r>
      <w:r w:rsidR="008036C6" w:rsidRPr="6740FF3E">
        <w:rPr>
          <w:rFonts w:ascii="Cambria" w:hAnsi="Cambria"/>
          <w:b/>
          <w:bCs/>
          <w:caps/>
          <w:sz w:val="28"/>
          <w:szCs w:val="28"/>
        </w:rPr>
        <w:t>:</w:t>
      </w:r>
      <w:bookmarkStart w:id="0" w:name="_Hlk489378635"/>
    </w:p>
    <w:p w14:paraId="699AF7B4" w14:textId="77777777" w:rsidR="000D1658" w:rsidRPr="000D1658" w:rsidRDefault="000D1658" w:rsidP="000D1658">
      <w:pPr>
        <w:pStyle w:val="NoSpacing"/>
        <w:jc w:val="center"/>
        <w:rPr>
          <w:rFonts w:ascii="Cambria" w:hAnsi="Cambria"/>
          <w:b/>
          <w:bCs/>
          <w:caps/>
          <w:sz w:val="28"/>
          <w:szCs w:val="28"/>
        </w:rPr>
      </w:pPr>
    </w:p>
    <w:p w14:paraId="58D7E308" w14:textId="77777777" w:rsidR="00E24EBC" w:rsidRDefault="00E24EBC" w:rsidP="00E6309F">
      <w:pPr>
        <w:pStyle w:val="yiv5693530208msonormal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</w:p>
    <w:p w14:paraId="32D75FF5" w14:textId="77777777" w:rsidR="00E6309F" w:rsidRDefault="00E6309F" w:rsidP="00E6309F">
      <w:pPr>
        <w:pStyle w:val="yiv5693530208msonormal"/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</w:p>
    <w:p w14:paraId="37F35E84" w14:textId="77777777" w:rsidR="003E4B13" w:rsidRPr="003E4B13" w:rsidRDefault="003E4B13" w:rsidP="003E4B13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3E4B13">
        <w:rPr>
          <w:rFonts w:asciiTheme="majorHAnsi" w:hAnsiTheme="majorHAnsi" w:cstheme="minorHAnsi"/>
          <w:sz w:val="24"/>
          <w:szCs w:val="24"/>
        </w:rPr>
        <w:t>Bruce Megard &amp; Rando Wick</w:t>
      </w:r>
    </w:p>
    <w:p w14:paraId="0E7DB836" w14:textId="0ED65B89" w:rsidR="003E4B13" w:rsidRPr="003E4B13" w:rsidRDefault="003E4B13" w:rsidP="003E4B13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3E4B13">
        <w:rPr>
          <w:rFonts w:asciiTheme="majorHAnsi" w:hAnsiTheme="majorHAnsi" w:cstheme="minorHAnsi"/>
          <w:sz w:val="24"/>
          <w:szCs w:val="24"/>
        </w:rPr>
        <w:t>B</w:t>
      </w:r>
      <w:r w:rsidR="00C85894">
        <w:rPr>
          <w:rFonts w:asciiTheme="majorHAnsi" w:hAnsiTheme="majorHAnsi" w:cstheme="minorHAnsi"/>
          <w:sz w:val="24"/>
          <w:szCs w:val="24"/>
        </w:rPr>
        <w:t>ennet,</w:t>
      </w:r>
      <w:r w:rsidRPr="003E4B13">
        <w:rPr>
          <w:rFonts w:asciiTheme="majorHAnsi" w:hAnsiTheme="majorHAnsi" w:cstheme="minorHAnsi"/>
          <w:sz w:val="24"/>
          <w:szCs w:val="24"/>
        </w:rPr>
        <w:t xml:space="preserve"> B</w:t>
      </w:r>
      <w:r w:rsidR="00C85894">
        <w:rPr>
          <w:rFonts w:asciiTheme="majorHAnsi" w:hAnsiTheme="majorHAnsi" w:cstheme="minorHAnsi"/>
          <w:sz w:val="24"/>
          <w:szCs w:val="24"/>
        </w:rPr>
        <w:t>igelow</w:t>
      </w:r>
      <w:r w:rsidRPr="003E4B13">
        <w:rPr>
          <w:rFonts w:asciiTheme="majorHAnsi" w:hAnsiTheme="majorHAnsi" w:cstheme="minorHAnsi"/>
          <w:sz w:val="24"/>
          <w:szCs w:val="24"/>
        </w:rPr>
        <w:t xml:space="preserve"> &amp; L</w:t>
      </w:r>
      <w:r w:rsidR="00C85894">
        <w:rPr>
          <w:rFonts w:asciiTheme="majorHAnsi" w:hAnsiTheme="majorHAnsi" w:cstheme="minorHAnsi"/>
          <w:sz w:val="24"/>
          <w:szCs w:val="24"/>
        </w:rPr>
        <w:t>eedom</w:t>
      </w:r>
      <w:r w:rsidRPr="003E4B13">
        <w:rPr>
          <w:rFonts w:asciiTheme="majorHAnsi" w:hAnsiTheme="majorHAnsi" w:cstheme="minorHAnsi"/>
          <w:sz w:val="24"/>
          <w:szCs w:val="24"/>
        </w:rPr>
        <w:t xml:space="preserve"> P.S.  </w:t>
      </w:r>
    </w:p>
    <w:p w14:paraId="0810A352" w14:textId="77777777" w:rsidR="003E4B13" w:rsidRPr="003E4B13" w:rsidRDefault="003E4B13" w:rsidP="003E4B13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3E4B13">
        <w:rPr>
          <w:rFonts w:asciiTheme="majorHAnsi" w:hAnsiTheme="majorHAnsi" w:cstheme="minorHAnsi"/>
          <w:sz w:val="24"/>
          <w:szCs w:val="24"/>
        </w:rPr>
        <w:t>601 West Main Avenue, Suite 700</w:t>
      </w:r>
    </w:p>
    <w:p w14:paraId="2B57EC23" w14:textId="01564102" w:rsidR="00071237" w:rsidRDefault="003E4B13" w:rsidP="003E4B13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3E4B13">
        <w:rPr>
          <w:rFonts w:asciiTheme="majorHAnsi" w:hAnsiTheme="majorHAnsi" w:cstheme="minorHAnsi"/>
          <w:sz w:val="24"/>
          <w:szCs w:val="24"/>
        </w:rPr>
        <w:t>Spokane, Washington 99201-0613</w:t>
      </w:r>
    </w:p>
    <w:p w14:paraId="76F7DAFC" w14:textId="557C2FD9" w:rsidR="000E6110" w:rsidRPr="000E6110" w:rsidRDefault="000E6110" w:rsidP="000E6110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0E6110">
        <w:rPr>
          <w:rFonts w:asciiTheme="majorHAnsi" w:hAnsiTheme="majorHAnsi" w:cstheme="minorHAnsi"/>
          <w:sz w:val="24"/>
          <w:szCs w:val="24"/>
        </w:rPr>
        <w:t>T 509.443.3700</w:t>
      </w:r>
    </w:p>
    <w:p w14:paraId="21A969E1" w14:textId="0BD1D868" w:rsidR="00071237" w:rsidRDefault="001C0F00" w:rsidP="00071237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BD028C">
        <w:rPr>
          <w:rFonts w:asciiTheme="majorHAnsi" w:hAnsiTheme="majorHAnsi" w:cstheme="minorHAnsi"/>
          <w:sz w:val="24"/>
          <w:szCs w:val="24"/>
          <w:u w:val="single"/>
        </w:rPr>
        <w:t xml:space="preserve">Larry Westwood vs </w:t>
      </w:r>
      <w:r w:rsidR="00BD028C" w:rsidRPr="00BD028C">
        <w:rPr>
          <w:rFonts w:asciiTheme="majorHAnsi" w:hAnsiTheme="majorHAnsi" w:cstheme="minorHAnsi"/>
          <w:sz w:val="24"/>
          <w:szCs w:val="24"/>
          <w:u w:val="single"/>
        </w:rPr>
        <w:t>Providence Medical Center, et al.; Case #: 23-2-01477-32</w:t>
      </w:r>
    </w:p>
    <w:p w14:paraId="1E132F2B" w14:textId="7821472C" w:rsidR="009A6180" w:rsidRPr="005043D1" w:rsidRDefault="009A6180" w:rsidP="00071237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5043D1">
        <w:rPr>
          <w:rFonts w:asciiTheme="majorHAnsi" w:hAnsiTheme="majorHAnsi" w:cstheme="minorHAnsi"/>
          <w:i/>
          <w:iCs/>
          <w:sz w:val="24"/>
          <w:szCs w:val="24"/>
        </w:rPr>
        <w:t>(DEPOSITION</w:t>
      </w:r>
      <w:r w:rsidR="005043D1" w:rsidRPr="005043D1">
        <w:rPr>
          <w:rFonts w:asciiTheme="majorHAnsi" w:hAnsiTheme="majorHAnsi" w:cstheme="minorHAnsi"/>
          <w:i/>
          <w:iCs/>
          <w:sz w:val="24"/>
          <w:szCs w:val="24"/>
        </w:rPr>
        <w:t xml:space="preserve"> on 10/17/2025 for defendant)</w:t>
      </w:r>
    </w:p>
    <w:p w14:paraId="5F39FCB3" w14:textId="77777777" w:rsidR="00951B11" w:rsidRDefault="00951B11" w:rsidP="00071237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5B7593F7" w14:textId="670ABAB4" w:rsidR="00B32522" w:rsidRPr="00B32522" w:rsidRDefault="00B32522" w:rsidP="00B32522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B32522">
        <w:rPr>
          <w:rFonts w:asciiTheme="majorHAnsi" w:hAnsiTheme="majorHAnsi" w:cstheme="minorHAnsi"/>
          <w:sz w:val="24"/>
          <w:szCs w:val="24"/>
        </w:rPr>
        <w:t>Eric Czelusta, Esq</w:t>
      </w:r>
    </w:p>
    <w:p w14:paraId="48BA502F" w14:textId="77777777" w:rsidR="00B32522" w:rsidRPr="00B32522" w:rsidRDefault="00B32522" w:rsidP="00B3252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B32522">
        <w:rPr>
          <w:rFonts w:asciiTheme="majorHAnsi" w:hAnsiTheme="majorHAnsi" w:cstheme="minorHAnsi"/>
          <w:sz w:val="24"/>
          <w:szCs w:val="24"/>
        </w:rPr>
        <w:t>Czelusta Law</w:t>
      </w:r>
    </w:p>
    <w:p w14:paraId="2EA2F2AB" w14:textId="77777777" w:rsidR="00B32522" w:rsidRPr="00B32522" w:rsidRDefault="00B32522" w:rsidP="00B3252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B32522">
        <w:rPr>
          <w:rFonts w:asciiTheme="majorHAnsi" w:hAnsiTheme="majorHAnsi" w:cstheme="minorHAnsi"/>
          <w:sz w:val="24"/>
          <w:szCs w:val="24"/>
        </w:rPr>
        <w:t>1645 Davenport Drive</w:t>
      </w:r>
    </w:p>
    <w:p w14:paraId="3C444A8F" w14:textId="77777777" w:rsidR="00B32522" w:rsidRPr="00B32522" w:rsidRDefault="00B32522" w:rsidP="00B3252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B32522">
        <w:rPr>
          <w:rFonts w:asciiTheme="majorHAnsi" w:hAnsiTheme="majorHAnsi" w:cstheme="minorHAnsi"/>
          <w:sz w:val="24"/>
          <w:szCs w:val="24"/>
        </w:rPr>
        <w:t>Trinity, Florida 34655</w:t>
      </w:r>
    </w:p>
    <w:p w14:paraId="22ED31E2" w14:textId="77777777" w:rsidR="00B32522" w:rsidRPr="00B32522" w:rsidRDefault="00B32522" w:rsidP="00B3252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B32522">
        <w:rPr>
          <w:rFonts w:asciiTheme="majorHAnsi" w:hAnsiTheme="majorHAnsi" w:cstheme="minorHAnsi"/>
          <w:sz w:val="24"/>
          <w:szCs w:val="24"/>
        </w:rPr>
        <w:t>epc@czelustalaw.com</w:t>
      </w:r>
    </w:p>
    <w:p w14:paraId="7D89F4C8" w14:textId="77777777" w:rsidR="000953EA" w:rsidRDefault="00B32522" w:rsidP="000953EA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B32522">
        <w:rPr>
          <w:rFonts w:asciiTheme="majorHAnsi" w:hAnsiTheme="majorHAnsi" w:cstheme="minorHAnsi"/>
          <w:sz w:val="24"/>
          <w:szCs w:val="24"/>
        </w:rPr>
        <w:t xml:space="preserve">727-354-6401 </w:t>
      </w:r>
    </w:p>
    <w:p w14:paraId="4A817337" w14:textId="20F3FD4A" w:rsidR="00B32522" w:rsidRDefault="00EB2AB8" w:rsidP="000953EA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EB2AB8">
        <w:rPr>
          <w:rFonts w:asciiTheme="majorHAnsi" w:hAnsiTheme="majorHAnsi" w:cstheme="minorHAnsi"/>
          <w:sz w:val="24"/>
          <w:szCs w:val="24"/>
          <w:u w:val="single"/>
        </w:rPr>
        <w:t>David Benta vs. Robert l Randell et al.; Case#:</w:t>
      </w:r>
      <w:r w:rsidR="000953EA" w:rsidRPr="00EB2AB8">
        <w:rPr>
          <w:rFonts w:asciiTheme="majorHAnsi" w:hAnsiTheme="majorHAnsi" w:cstheme="minorHAnsi"/>
          <w:sz w:val="24"/>
          <w:szCs w:val="24"/>
          <w:u w:val="single"/>
        </w:rPr>
        <w:t xml:space="preserve"> 2022-CA-010582-O</w:t>
      </w:r>
    </w:p>
    <w:p w14:paraId="41B643D5" w14:textId="21BE2F29" w:rsidR="00EB2AB8" w:rsidRPr="00035F3F" w:rsidRDefault="00EB2AB8" w:rsidP="000953EA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035F3F">
        <w:rPr>
          <w:rFonts w:asciiTheme="majorHAnsi" w:hAnsiTheme="majorHAnsi" w:cstheme="minorHAnsi"/>
          <w:i/>
          <w:iCs/>
          <w:sz w:val="24"/>
          <w:szCs w:val="24"/>
        </w:rPr>
        <w:t xml:space="preserve">(DEPOSITION on </w:t>
      </w:r>
      <w:r w:rsidR="00035F3F" w:rsidRPr="00035F3F">
        <w:rPr>
          <w:rFonts w:asciiTheme="majorHAnsi" w:hAnsiTheme="majorHAnsi" w:cstheme="minorHAnsi"/>
          <w:i/>
          <w:iCs/>
          <w:sz w:val="24"/>
          <w:szCs w:val="24"/>
        </w:rPr>
        <w:t>08/08/2025 for plaintiff)</w:t>
      </w:r>
    </w:p>
    <w:p w14:paraId="278EE171" w14:textId="77777777" w:rsidR="000953EA" w:rsidRPr="000953EA" w:rsidRDefault="000953EA" w:rsidP="000953EA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49412C7C" w14:textId="6DBEC466" w:rsidR="004220C3" w:rsidRPr="004220C3" w:rsidRDefault="004220C3" w:rsidP="004220C3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4220C3">
        <w:rPr>
          <w:rFonts w:asciiTheme="majorHAnsi" w:hAnsiTheme="majorHAnsi" w:cstheme="minorHAnsi"/>
          <w:sz w:val="24"/>
          <w:szCs w:val="24"/>
        </w:rPr>
        <w:t>Alfred R. Bell, Jr., Esq.</w:t>
      </w:r>
    </w:p>
    <w:p w14:paraId="64546663" w14:textId="77777777" w:rsidR="004220C3" w:rsidRPr="004220C3" w:rsidRDefault="004220C3" w:rsidP="004220C3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220C3">
        <w:rPr>
          <w:rFonts w:asciiTheme="majorHAnsi" w:hAnsiTheme="majorHAnsi" w:cstheme="minorHAnsi"/>
          <w:sz w:val="24"/>
          <w:szCs w:val="24"/>
        </w:rPr>
        <w:t>Steinger, Greene &amp; Feiner</w:t>
      </w:r>
    </w:p>
    <w:p w14:paraId="14E8DFE6" w14:textId="77777777" w:rsidR="004220C3" w:rsidRPr="004220C3" w:rsidRDefault="004220C3" w:rsidP="004220C3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220C3">
        <w:rPr>
          <w:rFonts w:asciiTheme="majorHAnsi" w:hAnsiTheme="majorHAnsi" w:cstheme="minorHAnsi"/>
          <w:sz w:val="24"/>
          <w:szCs w:val="24"/>
        </w:rPr>
        <w:t>507 NW Lake Whitney Place</w:t>
      </w:r>
    </w:p>
    <w:p w14:paraId="44E23EAA" w14:textId="77777777" w:rsidR="004220C3" w:rsidRPr="00D51F96" w:rsidRDefault="004220C3" w:rsidP="004220C3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fr-FR"/>
        </w:rPr>
      </w:pPr>
      <w:r w:rsidRPr="00D51F96">
        <w:rPr>
          <w:rFonts w:asciiTheme="majorHAnsi" w:hAnsiTheme="majorHAnsi" w:cstheme="minorHAnsi"/>
          <w:sz w:val="24"/>
          <w:szCs w:val="24"/>
          <w:lang w:val="fr-FR"/>
        </w:rPr>
        <w:t>Port Saint Lucie, FL 34986</w:t>
      </w:r>
    </w:p>
    <w:p w14:paraId="368ADDDE" w14:textId="73A487DC" w:rsidR="004220C3" w:rsidRPr="00D51F96" w:rsidRDefault="004220C3" w:rsidP="004220C3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fr-FR"/>
        </w:rPr>
      </w:pPr>
      <w:r w:rsidRPr="00D51F96">
        <w:rPr>
          <w:rFonts w:asciiTheme="majorHAnsi" w:hAnsiTheme="majorHAnsi" w:cstheme="minorHAnsi"/>
          <w:sz w:val="24"/>
          <w:szCs w:val="24"/>
          <w:lang w:val="fr-FR"/>
        </w:rPr>
        <w:t>772-621-9934</w:t>
      </w:r>
    </w:p>
    <w:p w14:paraId="23A21912" w14:textId="2F084274" w:rsidR="004220C3" w:rsidRDefault="00F85954" w:rsidP="004220C3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D51F96">
        <w:rPr>
          <w:rFonts w:asciiTheme="majorHAnsi" w:hAnsiTheme="majorHAnsi" w:cstheme="minorHAnsi"/>
          <w:sz w:val="24"/>
          <w:szCs w:val="24"/>
          <w:u w:val="single"/>
          <w:lang w:val="fr-FR"/>
        </w:rPr>
        <w:t>Irwin York vs. Andrew Zwick</w:t>
      </w:r>
      <w:r w:rsidR="00777931" w:rsidRPr="00D51F96">
        <w:rPr>
          <w:rFonts w:asciiTheme="majorHAnsi" w:hAnsiTheme="majorHAnsi" w:cstheme="minorHAnsi"/>
          <w:sz w:val="24"/>
          <w:szCs w:val="24"/>
          <w:u w:val="single"/>
          <w:lang w:val="fr-FR"/>
        </w:rPr>
        <w:t xml:space="preserve"> M.D. et al. </w:t>
      </w:r>
      <w:r w:rsidR="00777931" w:rsidRPr="0014082C">
        <w:rPr>
          <w:rFonts w:asciiTheme="majorHAnsi" w:hAnsiTheme="majorHAnsi" w:cstheme="minorHAnsi"/>
          <w:sz w:val="24"/>
          <w:szCs w:val="24"/>
          <w:u w:val="single"/>
        </w:rPr>
        <w:t>Case</w:t>
      </w:r>
      <w:r w:rsidR="003249DC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="00777931" w:rsidRPr="0014082C">
        <w:rPr>
          <w:rFonts w:asciiTheme="majorHAnsi" w:hAnsiTheme="majorHAnsi" w:cstheme="minorHAnsi"/>
          <w:sz w:val="24"/>
          <w:szCs w:val="24"/>
          <w:u w:val="single"/>
        </w:rPr>
        <w:t>#: 50-2024-CA-000496</w:t>
      </w:r>
    </w:p>
    <w:p w14:paraId="0887D5A4" w14:textId="53B92042" w:rsidR="0014082C" w:rsidRPr="003249DC" w:rsidRDefault="0014082C" w:rsidP="004220C3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3249DC">
        <w:rPr>
          <w:rFonts w:asciiTheme="majorHAnsi" w:hAnsiTheme="majorHAnsi" w:cstheme="minorHAnsi"/>
          <w:i/>
          <w:iCs/>
          <w:sz w:val="24"/>
          <w:szCs w:val="24"/>
        </w:rPr>
        <w:t xml:space="preserve">(DEPOSITION on </w:t>
      </w:r>
      <w:r w:rsidR="004C62C9" w:rsidRPr="003249DC">
        <w:rPr>
          <w:rFonts w:asciiTheme="majorHAnsi" w:hAnsiTheme="majorHAnsi" w:cstheme="minorHAnsi"/>
          <w:i/>
          <w:iCs/>
          <w:sz w:val="24"/>
          <w:szCs w:val="24"/>
        </w:rPr>
        <w:t>06/13/2025 for plaintiff)</w:t>
      </w:r>
    </w:p>
    <w:p w14:paraId="0BFBFB26" w14:textId="77777777" w:rsidR="004220C3" w:rsidRDefault="004220C3" w:rsidP="004220C3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75292C1A" w14:textId="1CA89F82" w:rsidR="00B72F18" w:rsidRDefault="00195494" w:rsidP="005E5BC2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Angel Raymond, Erick Clark</w:t>
      </w:r>
    </w:p>
    <w:p w14:paraId="67B1138C" w14:textId="0DCFD3F3" w:rsidR="00463EBC" w:rsidRDefault="00463EBC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A. </w:t>
      </w:r>
      <w:r w:rsidR="000850EB">
        <w:rPr>
          <w:rFonts w:asciiTheme="majorHAnsi" w:hAnsiTheme="majorHAnsi" w:cstheme="minorHAnsi"/>
          <w:sz w:val="24"/>
          <w:szCs w:val="24"/>
        </w:rPr>
        <w:t>Raymond Law Firm, PLLC</w:t>
      </w:r>
    </w:p>
    <w:p w14:paraId="7DBB29D2" w14:textId="1502B40E" w:rsidR="000850EB" w:rsidRDefault="000850EB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44400 W. Honeycutt Rd. Suite 110</w:t>
      </w:r>
    </w:p>
    <w:p w14:paraId="6C5D8F84" w14:textId="13B915F6" w:rsidR="000850EB" w:rsidRPr="00756BBE" w:rsidRDefault="000850EB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es-MX"/>
        </w:rPr>
      </w:pPr>
      <w:r w:rsidRPr="00756BBE">
        <w:rPr>
          <w:rFonts w:asciiTheme="majorHAnsi" w:hAnsiTheme="majorHAnsi" w:cstheme="minorHAnsi"/>
          <w:sz w:val="24"/>
          <w:szCs w:val="24"/>
          <w:lang w:val="es-MX"/>
        </w:rPr>
        <w:t>Maricopa, AZ 85138</w:t>
      </w:r>
    </w:p>
    <w:p w14:paraId="43440DE9" w14:textId="0FA3D875" w:rsidR="00E74F58" w:rsidRPr="00756BBE" w:rsidRDefault="00E74F58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es-MX"/>
        </w:rPr>
      </w:pPr>
      <w:r w:rsidRPr="00756BBE">
        <w:rPr>
          <w:rFonts w:asciiTheme="majorHAnsi" w:hAnsiTheme="majorHAnsi" w:cstheme="minorHAnsi"/>
          <w:sz w:val="24"/>
          <w:szCs w:val="24"/>
          <w:lang w:val="es-MX"/>
        </w:rPr>
        <w:t>208-830-</w:t>
      </w:r>
      <w:r w:rsidR="00EE2818" w:rsidRPr="00756BBE">
        <w:rPr>
          <w:rFonts w:asciiTheme="majorHAnsi" w:hAnsiTheme="majorHAnsi" w:cstheme="minorHAnsi"/>
          <w:sz w:val="24"/>
          <w:szCs w:val="24"/>
          <w:lang w:val="es-MX"/>
        </w:rPr>
        <w:t>8084</w:t>
      </w:r>
    </w:p>
    <w:p w14:paraId="58F26B82" w14:textId="4BE508B5" w:rsidR="00EE2818" w:rsidRPr="00C75A58" w:rsidRDefault="00EE2818" w:rsidP="00463EBC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C75A58">
        <w:rPr>
          <w:rFonts w:asciiTheme="majorHAnsi" w:hAnsiTheme="majorHAnsi" w:cstheme="minorHAnsi"/>
          <w:sz w:val="24"/>
          <w:szCs w:val="24"/>
          <w:u w:val="single"/>
          <w:lang w:val="fr-FR"/>
        </w:rPr>
        <w:t xml:space="preserve">Charlie Tomljanovich vs. </w:t>
      </w:r>
      <w:r w:rsidR="00BF2EA5" w:rsidRPr="00C75A58">
        <w:rPr>
          <w:rFonts w:asciiTheme="majorHAnsi" w:hAnsiTheme="majorHAnsi" w:cstheme="minorHAnsi"/>
          <w:sz w:val="24"/>
          <w:szCs w:val="24"/>
          <w:u w:val="single"/>
          <w:lang w:val="fr-FR"/>
        </w:rPr>
        <w:t xml:space="preserve">Punet Bhalla M.D. et al.  </w:t>
      </w:r>
      <w:r w:rsidR="00BF2EA5" w:rsidRPr="00C75A58">
        <w:rPr>
          <w:rFonts w:asciiTheme="majorHAnsi" w:hAnsiTheme="majorHAnsi" w:cstheme="minorHAnsi"/>
          <w:sz w:val="24"/>
          <w:szCs w:val="24"/>
          <w:u w:val="single"/>
        </w:rPr>
        <w:t>Case</w:t>
      </w:r>
      <w:r w:rsidR="00071086" w:rsidRPr="00C75A58">
        <w:rPr>
          <w:rFonts w:asciiTheme="majorHAnsi" w:hAnsiTheme="majorHAnsi" w:cstheme="minorHAnsi"/>
          <w:sz w:val="24"/>
          <w:szCs w:val="24"/>
          <w:u w:val="single"/>
        </w:rPr>
        <w:t xml:space="preserve"> </w:t>
      </w:r>
      <w:r w:rsidR="00BF2EA5" w:rsidRPr="00C75A58">
        <w:rPr>
          <w:rFonts w:asciiTheme="majorHAnsi" w:hAnsiTheme="majorHAnsi" w:cstheme="minorHAnsi"/>
          <w:sz w:val="24"/>
          <w:szCs w:val="24"/>
          <w:u w:val="single"/>
        </w:rPr>
        <w:t>#</w:t>
      </w:r>
      <w:r w:rsidR="00071086" w:rsidRPr="00C75A58">
        <w:rPr>
          <w:rFonts w:asciiTheme="majorHAnsi" w:hAnsiTheme="majorHAnsi" w:cstheme="minorHAnsi"/>
          <w:sz w:val="24"/>
          <w:szCs w:val="24"/>
          <w:u w:val="single"/>
        </w:rPr>
        <w:t>: CVs021-092022</w:t>
      </w:r>
    </w:p>
    <w:p w14:paraId="327DEDB2" w14:textId="0639B8F0" w:rsidR="00195494" w:rsidRPr="00B41648" w:rsidRDefault="00C643C4" w:rsidP="00B41648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B41648">
        <w:rPr>
          <w:rFonts w:asciiTheme="majorHAnsi" w:hAnsiTheme="majorHAnsi" w:cstheme="minorHAnsi"/>
          <w:i/>
          <w:iCs/>
          <w:sz w:val="24"/>
          <w:szCs w:val="24"/>
        </w:rPr>
        <w:t xml:space="preserve">(DEPOSITION on 04/25/2025 for </w:t>
      </w:r>
      <w:r w:rsidR="00B41648" w:rsidRPr="00B41648">
        <w:rPr>
          <w:rFonts w:asciiTheme="majorHAnsi" w:hAnsiTheme="majorHAnsi" w:cstheme="minorHAnsi"/>
          <w:i/>
          <w:iCs/>
          <w:sz w:val="24"/>
          <w:szCs w:val="24"/>
        </w:rPr>
        <w:t>plaintiff)</w:t>
      </w:r>
    </w:p>
    <w:p w14:paraId="2A19236A" w14:textId="77777777" w:rsidR="00B72F18" w:rsidRDefault="00B72F18" w:rsidP="00B72F18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1C7E3C35" w14:textId="478DE864" w:rsidR="005E5BC2" w:rsidRPr="0094047F" w:rsidRDefault="005E5BC2" w:rsidP="005E5BC2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Lydia L. Magee</w:t>
      </w:r>
      <w:r w:rsidR="00E702A5">
        <w:rPr>
          <w:rFonts w:asciiTheme="majorHAnsi" w:hAnsiTheme="majorHAnsi" w:cstheme="minorHAnsi"/>
          <w:sz w:val="24"/>
          <w:szCs w:val="24"/>
        </w:rPr>
        <w:t>, Marian Scalise</w:t>
      </w:r>
    </w:p>
    <w:p w14:paraId="31D87E38" w14:textId="77777777" w:rsidR="005E5BC2" w:rsidRPr="0094047F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Richardson, Plowden &amp; Robinsons, P.A.</w:t>
      </w:r>
    </w:p>
    <w:p w14:paraId="596EF053" w14:textId="77777777" w:rsidR="005E5BC2" w:rsidRPr="0094047F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Attorneys at Law</w:t>
      </w:r>
    </w:p>
    <w:p w14:paraId="10069305" w14:textId="77777777" w:rsidR="005E5BC2" w:rsidRPr="0094047F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94047F">
        <w:rPr>
          <w:rFonts w:asciiTheme="majorHAnsi" w:hAnsiTheme="majorHAnsi" w:cstheme="minorHAnsi"/>
          <w:sz w:val="24"/>
          <w:szCs w:val="24"/>
        </w:rPr>
        <w:t>2103 Farlow Street, Myrtle Beach, SC 29577</w:t>
      </w:r>
    </w:p>
    <w:p w14:paraId="6742EBC0" w14:textId="77777777" w:rsidR="005E5BC2" w:rsidRPr="00E23262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fr-FR"/>
        </w:rPr>
      </w:pPr>
      <w:r w:rsidRPr="00E23262">
        <w:rPr>
          <w:rFonts w:asciiTheme="majorHAnsi" w:hAnsiTheme="majorHAnsi" w:cstheme="minorHAnsi"/>
          <w:sz w:val="24"/>
          <w:szCs w:val="24"/>
          <w:lang w:val="fr-FR"/>
        </w:rPr>
        <w:t>843-448-1008</w:t>
      </w:r>
    </w:p>
    <w:p w14:paraId="0D5B02CA" w14:textId="3D820883" w:rsidR="005E5BC2" w:rsidRPr="00E23262" w:rsidRDefault="005E5BC2" w:rsidP="005E5BC2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E23262">
        <w:rPr>
          <w:rFonts w:asciiTheme="majorHAnsi" w:hAnsiTheme="majorHAnsi" w:cstheme="minorHAnsi"/>
          <w:sz w:val="24"/>
          <w:szCs w:val="24"/>
          <w:u w:val="single"/>
          <w:lang w:val="fr-FR"/>
        </w:rPr>
        <w:lastRenderedPageBreak/>
        <w:t xml:space="preserve">Negri et al. vs. Golden et al.  </w:t>
      </w:r>
      <w:r w:rsidRPr="00E23262">
        <w:rPr>
          <w:rFonts w:asciiTheme="majorHAnsi" w:hAnsiTheme="majorHAnsi" w:cstheme="minorHAnsi"/>
          <w:sz w:val="24"/>
          <w:szCs w:val="24"/>
          <w:u w:val="single"/>
        </w:rPr>
        <w:t>Case #</w:t>
      </w:r>
      <w:r w:rsidR="00071086">
        <w:rPr>
          <w:rFonts w:asciiTheme="majorHAnsi" w:hAnsiTheme="majorHAnsi" w:cstheme="minorHAnsi"/>
          <w:sz w:val="24"/>
          <w:szCs w:val="24"/>
          <w:u w:val="single"/>
        </w:rPr>
        <w:t>:</w:t>
      </w:r>
      <w:r w:rsidRPr="00E23262">
        <w:rPr>
          <w:rFonts w:asciiTheme="majorHAnsi" w:hAnsiTheme="majorHAnsi" w:cstheme="minorHAnsi"/>
          <w:sz w:val="24"/>
          <w:szCs w:val="24"/>
          <w:u w:val="single"/>
        </w:rPr>
        <w:t xml:space="preserve"> 2021-CP-26-00017</w:t>
      </w:r>
    </w:p>
    <w:p w14:paraId="5797456A" w14:textId="1A515178" w:rsidR="005E5BC2" w:rsidRDefault="005E5BC2" w:rsidP="005E5BC2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(DEPOSITION </w:t>
      </w:r>
      <w:r w:rsidRPr="007F6133">
        <w:rPr>
          <w:rFonts w:asciiTheme="majorHAnsi" w:hAnsiTheme="majorHAnsi" w:cstheme="minorHAnsi"/>
          <w:i/>
          <w:iCs/>
          <w:sz w:val="24"/>
          <w:szCs w:val="24"/>
        </w:rPr>
        <w:t>on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 11/2023</w:t>
      </w:r>
      <w:r w:rsidR="005919B9">
        <w:rPr>
          <w:rFonts w:asciiTheme="majorHAnsi" w:hAnsiTheme="majorHAnsi" w:cstheme="minorHAnsi"/>
          <w:i/>
          <w:iCs/>
          <w:sz w:val="24"/>
          <w:szCs w:val="24"/>
        </w:rPr>
        <w:t>; TRIAL on 10/2024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7F6133">
        <w:rPr>
          <w:rFonts w:asciiTheme="majorHAnsi" w:hAnsiTheme="majorHAnsi" w:cstheme="minorHAnsi"/>
          <w:i/>
          <w:iCs/>
          <w:noProof/>
          <w:sz w:val="24"/>
          <w:szCs w:val="24"/>
        </w:rPr>
        <w:t>for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7F6133">
        <w:rPr>
          <w:rFonts w:asciiTheme="majorHAnsi" w:hAnsiTheme="majorHAnsi" w:cstheme="minorHAnsi"/>
          <w:i/>
          <w:iCs/>
          <w:sz w:val="24"/>
          <w:szCs w:val="24"/>
        </w:rPr>
        <w:t>defendant</w:t>
      </w:r>
      <w:r w:rsidRPr="00E23262">
        <w:rPr>
          <w:rFonts w:asciiTheme="majorHAnsi" w:hAnsiTheme="majorHAnsi" w:cstheme="minorHAnsi"/>
          <w:i/>
          <w:iCs/>
          <w:sz w:val="24"/>
          <w:szCs w:val="24"/>
        </w:rPr>
        <w:t>)</w:t>
      </w:r>
    </w:p>
    <w:p w14:paraId="292849FC" w14:textId="77777777" w:rsidR="005E5BC2" w:rsidRDefault="005E5BC2" w:rsidP="005E5BC2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58514BD4" w14:textId="614EDAAF" w:rsidR="00F31B29" w:rsidRPr="00F31B29" w:rsidRDefault="00F31B29" w:rsidP="00F31B29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Anna S. Magann, Shawn Deery</w:t>
      </w:r>
    </w:p>
    <w:p w14:paraId="41D6E772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McGowan, Hood, Felder &amp; Phillips, LLC</w:t>
      </w:r>
    </w:p>
    <w:p w14:paraId="6C79DBAD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508 Highway 17 South, Suite B</w:t>
      </w:r>
    </w:p>
    <w:p w14:paraId="19ED5ED5" w14:textId="77777777" w:rsidR="00F31B29" w:rsidRPr="00F31B29" w:rsidRDefault="00F31B29" w:rsidP="00F31B2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>Surfside Beach, SC 29575*</w:t>
      </w:r>
    </w:p>
    <w:p w14:paraId="1DE317FD" w14:textId="1E811A96" w:rsidR="001C2D93" w:rsidRPr="00E24EBC" w:rsidRDefault="00F31B29" w:rsidP="00E24EBC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31B29">
        <w:rPr>
          <w:rFonts w:asciiTheme="majorHAnsi" w:hAnsiTheme="majorHAnsi"/>
          <w:sz w:val="24"/>
          <w:szCs w:val="24"/>
        </w:rPr>
        <w:t xml:space="preserve">(843) 833-8082 </w:t>
      </w:r>
    </w:p>
    <w:p w14:paraId="58803DF4" w14:textId="4A0D1E5B" w:rsidR="00F31B29" w:rsidRPr="0059474F" w:rsidRDefault="00F635D3" w:rsidP="00F31B29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59474F">
        <w:rPr>
          <w:rFonts w:asciiTheme="majorHAnsi" w:hAnsiTheme="majorHAnsi"/>
          <w:sz w:val="24"/>
          <w:szCs w:val="24"/>
          <w:u w:val="single"/>
        </w:rPr>
        <w:t xml:space="preserve">Sharen Kaska vs. </w:t>
      </w:r>
      <w:r w:rsidR="00D07E2D" w:rsidRPr="0059474F">
        <w:rPr>
          <w:rFonts w:asciiTheme="majorHAnsi" w:hAnsiTheme="majorHAnsi"/>
          <w:sz w:val="24"/>
          <w:szCs w:val="24"/>
          <w:u w:val="single"/>
        </w:rPr>
        <w:t xml:space="preserve">Carolinas Pathology Group et al; Case #: </w:t>
      </w:r>
      <w:r w:rsidR="0059474F" w:rsidRPr="0059474F">
        <w:rPr>
          <w:rFonts w:asciiTheme="majorHAnsi" w:hAnsiTheme="majorHAnsi"/>
          <w:sz w:val="24"/>
          <w:szCs w:val="24"/>
          <w:u w:val="single"/>
        </w:rPr>
        <w:t>2021-CP-42-03873</w:t>
      </w:r>
    </w:p>
    <w:p w14:paraId="4BFD12A2" w14:textId="56BD128B" w:rsidR="001C2D93" w:rsidRPr="00D62BED" w:rsidRDefault="00D62BED" w:rsidP="001C2D93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D62BED">
        <w:rPr>
          <w:rFonts w:asciiTheme="majorHAnsi" w:hAnsiTheme="majorHAnsi"/>
          <w:i/>
          <w:iCs/>
          <w:sz w:val="24"/>
          <w:szCs w:val="24"/>
        </w:rPr>
        <w:t>(DEPOSITION on 08/16/2024 for plaintiff)</w:t>
      </w:r>
    </w:p>
    <w:p w14:paraId="1A10078E" w14:textId="77777777" w:rsidR="0059474F" w:rsidRDefault="0059474F" w:rsidP="001C2D93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60CDFF35" w14:textId="2C1C1276" w:rsidR="002F57E1" w:rsidRDefault="00545D1D" w:rsidP="00CC6234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Colin A. Cameron</w:t>
      </w:r>
    </w:p>
    <w:p w14:paraId="54784997" w14:textId="6C3EF579" w:rsidR="00545D1D" w:rsidRDefault="00545D1D" w:rsidP="00545D1D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Cameron and Kane, L.L.C.</w:t>
      </w:r>
    </w:p>
    <w:p w14:paraId="54035894" w14:textId="6398D563" w:rsidR="00545D1D" w:rsidRDefault="00545D1D" w:rsidP="00545D1D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2846A N. Milwaukee Ave.</w:t>
      </w:r>
    </w:p>
    <w:p w14:paraId="05BEE621" w14:textId="514033A0" w:rsidR="00545D1D" w:rsidRDefault="00545D1D" w:rsidP="00545D1D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Chicago, IL 60618</w:t>
      </w:r>
    </w:p>
    <w:p w14:paraId="2EAB539E" w14:textId="3B4AF06E" w:rsidR="00545D1D" w:rsidRPr="00E23262" w:rsidRDefault="00F02996" w:rsidP="00545D1D">
      <w:pPr>
        <w:pStyle w:val="ListParagraph"/>
        <w:ind w:left="1080"/>
        <w:rPr>
          <w:rFonts w:asciiTheme="majorHAnsi" w:hAnsiTheme="majorHAnsi"/>
          <w:sz w:val="24"/>
          <w:szCs w:val="24"/>
          <w:lang w:val="es-MX"/>
        </w:rPr>
      </w:pPr>
      <w:r w:rsidRPr="00E23262">
        <w:rPr>
          <w:rFonts w:asciiTheme="majorHAnsi" w:hAnsiTheme="majorHAnsi"/>
          <w:sz w:val="24"/>
          <w:szCs w:val="24"/>
          <w:lang w:val="es-MX"/>
        </w:rPr>
        <w:t>(872) 588-0727</w:t>
      </w:r>
    </w:p>
    <w:p w14:paraId="3CB20699" w14:textId="498483A8" w:rsidR="00F02996" w:rsidRPr="00E23262" w:rsidRDefault="00F02996" w:rsidP="00545D1D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  <w:lang w:val="es-MX"/>
        </w:rPr>
      </w:pPr>
      <w:r w:rsidRPr="00E23262">
        <w:rPr>
          <w:rFonts w:asciiTheme="majorHAnsi" w:hAnsiTheme="majorHAnsi"/>
          <w:sz w:val="24"/>
          <w:szCs w:val="24"/>
          <w:u w:val="single"/>
          <w:lang w:val="es-MX"/>
        </w:rPr>
        <w:t xml:space="preserve">Angel Gandia vs. </w:t>
      </w:r>
      <w:r w:rsidR="001908BF" w:rsidRPr="00E23262">
        <w:rPr>
          <w:rFonts w:asciiTheme="majorHAnsi" w:hAnsiTheme="majorHAnsi"/>
          <w:sz w:val="24"/>
          <w:szCs w:val="24"/>
          <w:u w:val="single"/>
          <w:lang w:val="es-MX"/>
        </w:rPr>
        <w:t>Nagarpu Reddy et al</w:t>
      </w:r>
      <w:r w:rsidR="00B6785B" w:rsidRPr="00E23262">
        <w:rPr>
          <w:rFonts w:asciiTheme="majorHAnsi" w:hAnsiTheme="majorHAnsi"/>
          <w:sz w:val="24"/>
          <w:szCs w:val="24"/>
          <w:u w:val="single"/>
          <w:lang w:val="es-MX"/>
        </w:rPr>
        <w:t>; Case #: 2020L011078</w:t>
      </w:r>
    </w:p>
    <w:p w14:paraId="62A8DEE5" w14:textId="3C047CD7" w:rsidR="002F57E1" w:rsidRDefault="001E18D4" w:rsidP="002F57E1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55716B">
        <w:rPr>
          <w:rFonts w:asciiTheme="majorHAnsi" w:hAnsiTheme="majorHAnsi"/>
          <w:i/>
          <w:iCs/>
          <w:sz w:val="24"/>
          <w:szCs w:val="24"/>
        </w:rPr>
        <w:t xml:space="preserve">(DEPOSITION </w:t>
      </w:r>
      <w:r w:rsidR="00374F11" w:rsidRPr="0055716B">
        <w:rPr>
          <w:rFonts w:asciiTheme="majorHAnsi" w:hAnsiTheme="majorHAnsi"/>
          <w:i/>
          <w:iCs/>
          <w:sz w:val="24"/>
          <w:szCs w:val="24"/>
        </w:rPr>
        <w:t xml:space="preserve">on </w:t>
      </w:r>
      <w:r w:rsidR="0055716B" w:rsidRPr="0055716B">
        <w:rPr>
          <w:rFonts w:asciiTheme="majorHAnsi" w:hAnsiTheme="majorHAnsi"/>
          <w:i/>
          <w:iCs/>
          <w:sz w:val="24"/>
          <w:szCs w:val="24"/>
        </w:rPr>
        <w:t xml:space="preserve">05/2024 for </w:t>
      </w:r>
      <w:r w:rsidR="005F6728">
        <w:rPr>
          <w:rFonts w:asciiTheme="majorHAnsi" w:hAnsiTheme="majorHAnsi"/>
          <w:i/>
          <w:iCs/>
          <w:sz w:val="24"/>
          <w:szCs w:val="24"/>
        </w:rPr>
        <w:t>p</w:t>
      </w:r>
      <w:r w:rsidR="0055716B" w:rsidRPr="0055716B">
        <w:rPr>
          <w:rFonts w:asciiTheme="majorHAnsi" w:hAnsiTheme="majorHAnsi"/>
          <w:i/>
          <w:iCs/>
          <w:sz w:val="24"/>
          <w:szCs w:val="24"/>
        </w:rPr>
        <w:t>laintiff)</w:t>
      </w:r>
    </w:p>
    <w:p w14:paraId="0E5F476B" w14:textId="77777777" w:rsidR="0055716B" w:rsidRPr="0055716B" w:rsidRDefault="0055716B" w:rsidP="002F57E1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</w:p>
    <w:p w14:paraId="2EBB481A" w14:textId="59C48180" w:rsidR="00CC6234" w:rsidRPr="00CC6234" w:rsidRDefault="00CC6234" w:rsidP="00CC6234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Dennis Donnelly</w:t>
      </w:r>
    </w:p>
    <w:p w14:paraId="61C9DFCA" w14:textId="77777777" w:rsidR="00CC6234" w:rsidRPr="00CC6234" w:rsidRDefault="00CC6234" w:rsidP="00CC6234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The Donnelly Law Firm</w:t>
      </w:r>
    </w:p>
    <w:p w14:paraId="189B3A20" w14:textId="77777777" w:rsidR="00CC6234" w:rsidRPr="00CC6234" w:rsidRDefault="00CC6234" w:rsidP="00CC6234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86 Summit Ave 4</w:t>
      </w:r>
      <w:r w:rsidRPr="00CC6234">
        <w:rPr>
          <w:rFonts w:asciiTheme="majorHAnsi" w:hAnsiTheme="majorHAnsi"/>
          <w:sz w:val="24"/>
          <w:szCs w:val="24"/>
          <w:vertAlign w:val="superscript"/>
        </w:rPr>
        <w:t>th</w:t>
      </w:r>
      <w:r w:rsidRPr="00CC6234">
        <w:rPr>
          <w:rFonts w:asciiTheme="majorHAnsi" w:hAnsiTheme="majorHAnsi"/>
          <w:sz w:val="24"/>
          <w:szCs w:val="24"/>
        </w:rPr>
        <w:t xml:space="preserve"> Floor</w:t>
      </w:r>
    </w:p>
    <w:p w14:paraId="1611AD20" w14:textId="77777777" w:rsidR="00CC6234" w:rsidRPr="00CC6234" w:rsidRDefault="00CC6234" w:rsidP="00CC6234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Summit, NJ  07901</w:t>
      </w:r>
    </w:p>
    <w:p w14:paraId="497BD586" w14:textId="720D8DF6" w:rsidR="00CC6234" w:rsidRDefault="00CC6234" w:rsidP="000E161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CC6234">
        <w:rPr>
          <w:rFonts w:asciiTheme="majorHAnsi" w:hAnsiTheme="majorHAnsi"/>
          <w:sz w:val="24"/>
          <w:szCs w:val="24"/>
        </w:rPr>
        <w:t>(908) 275-4428</w:t>
      </w:r>
    </w:p>
    <w:p w14:paraId="200D7BEE" w14:textId="4608DCC6" w:rsidR="000E1616" w:rsidRPr="00E23262" w:rsidRDefault="00354C25" w:rsidP="000E1616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  <w:lang w:val="fr-FR"/>
        </w:rPr>
      </w:pPr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Maria Marques </w:t>
      </w:r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>e</w:t>
      </w:r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t al. vs. Payam Torrei M.D. et al</w:t>
      </w:r>
      <w:r w:rsidR="00BE19D7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; Docket #: </w:t>
      </w:r>
      <w:r w:rsidR="00F77552" w:rsidRPr="00E23262">
        <w:rPr>
          <w:rFonts w:asciiTheme="majorHAnsi" w:hAnsiTheme="majorHAnsi"/>
          <w:sz w:val="24"/>
          <w:szCs w:val="24"/>
          <w:u w:val="single"/>
          <w:lang w:val="fr-FR"/>
        </w:rPr>
        <w:t>MID</w:t>
      </w:r>
      <w:r w:rsidR="00BB7042" w:rsidRPr="00E23262">
        <w:rPr>
          <w:rFonts w:asciiTheme="majorHAnsi" w:hAnsiTheme="majorHAnsi"/>
          <w:sz w:val="24"/>
          <w:szCs w:val="24"/>
          <w:u w:val="single"/>
          <w:lang w:val="fr-FR"/>
        </w:rPr>
        <w:t>-L-3022-21</w:t>
      </w:r>
    </w:p>
    <w:p w14:paraId="4DA4A2A9" w14:textId="71157550" w:rsidR="00947FAE" w:rsidRPr="00947FAE" w:rsidRDefault="00947FAE" w:rsidP="000E1616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947FAE">
        <w:rPr>
          <w:rFonts w:asciiTheme="majorHAnsi" w:hAnsiTheme="majorHAnsi"/>
          <w:i/>
          <w:iCs/>
          <w:sz w:val="24"/>
          <w:szCs w:val="24"/>
        </w:rPr>
        <w:t>(DEPOSITION on 01/2024 for plaintiff)</w:t>
      </w:r>
    </w:p>
    <w:p w14:paraId="092A2859" w14:textId="10EF5AD2" w:rsidR="002967F3" w:rsidRDefault="002967F3" w:rsidP="002967F3">
      <w:pPr>
        <w:pStyle w:val="yiv569353020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Jonathan Tweedy &amp; Hanna M. Verlander</w:t>
      </w:r>
    </w:p>
    <w:p w14:paraId="315A83A6" w14:textId="41556D1D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 xml:space="preserve">Schouest, </w:t>
      </w:r>
      <w:r w:rsidR="0050112E">
        <w:rPr>
          <w:rFonts w:ascii="Cambria" w:hAnsi="Cambria" w:cs="Segoe UI"/>
          <w:color w:val="000000"/>
        </w:rPr>
        <w:t>Banda’s</w:t>
      </w:r>
      <w:r>
        <w:rPr>
          <w:rFonts w:ascii="Cambria" w:hAnsi="Cambria" w:cs="Segoe UI"/>
          <w:color w:val="000000"/>
        </w:rPr>
        <w:t>, Soshea &amp; BenMaier P.L.L.C.</w:t>
      </w:r>
    </w:p>
    <w:p w14:paraId="78793C4F" w14:textId="77777777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365 Canal Street, Suite 2730</w:t>
      </w:r>
    </w:p>
    <w:p w14:paraId="5E0BAE10" w14:textId="77777777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New Orleans, Louisiana 70130</w:t>
      </w:r>
    </w:p>
    <w:p w14:paraId="01219653" w14:textId="77777777" w:rsidR="002967F3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</w:rPr>
      </w:pPr>
      <w:r>
        <w:rPr>
          <w:rFonts w:ascii="Cambria" w:hAnsi="Cambria" w:cs="Segoe UI"/>
          <w:color w:val="000000"/>
        </w:rPr>
        <w:t>(504) 561-0323</w:t>
      </w:r>
    </w:p>
    <w:p w14:paraId="40DE9C8C" w14:textId="1405DEB5" w:rsidR="002967F3" w:rsidRPr="00E802DB" w:rsidRDefault="002967F3" w:rsidP="002967F3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color w:val="000000"/>
          <w:sz w:val="20"/>
          <w:szCs w:val="20"/>
          <w:u w:val="single"/>
        </w:rPr>
      </w:pPr>
      <w:r w:rsidRPr="00E802DB">
        <w:rPr>
          <w:rFonts w:ascii="Cambria" w:hAnsi="Cambria" w:cs="Segoe UI"/>
          <w:color w:val="000000"/>
          <w:u w:val="single"/>
        </w:rPr>
        <w:t xml:space="preserve">Mitchell vs. </w:t>
      </w:r>
      <w:r w:rsidR="00BD3F09" w:rsidRPr="00E802DB">
        <w:rPr>
          <w:rFonts w:ascii="Cambria" w:hAnsi="Cambria" w:cs="Segoe UI"/>
          <w:color w:val="000000"/>
          <w:u w:val="single"/>
        </w:rPr>
        <w:t>Fluor</w:t>
      </w:r>
      <w:r w:rsidR="00526197" w:rsidRPr="00E802DB">
        <w:rPr>
          <w:rFonts w:ascii="Cambria" w:hAnsi="Cambria" w:cs="Segoe UI"/>
          <w:color w:val="000000"/>
          <w:u w:val="single"/>
        </w:rPr>
        <w:t xml:space="preserve"> et al. OALG#: 2023-LDA-01193; OWCP#: LS-063</w:t>
      </w:r>
      <w:r w:rsidR="00E802DB" w:rsidRPr="00E802DB">
        <w:rPr>
          <w:rFonts w:ascii="Cambria" w:hAnsi="Cambria" w:cs="Segoe UI"/>
          <w:color w:val="000000"/>
          <w:u w:val="single"/>
        </w:rPr>
        <w:t>25421</w:t>
      </w:r>
    </w:p>
    <w:p w14:paraId="151CF9CC" w14:textId="14AB7407" w:rsidR="00AB154E" w:rsidRPr="005E5BC2" w:rsidRDefault="00E802DB" w:rsidP="005E5BC2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153718">
        <w:rPr>
          <w:rFonts w:asciiTheme="majorHAnsi" w:hAnsiTheme="majorHAnsi" w:cstheme="minorHAnsi"/>
          <w:i/>
          <w:iCs/>
          <w:sz w:val="24"/>
          <w:szCs w:val="24"/>
        </w:rPr>
        <w:t xml:space="preserve">(DEPOSITION </w:t>
      </w:r>
      <w:r w:rsidR="00153718" w:rsidRPr="00153718">
        <w:rPr>
          <w:rFonts w:asciiTheme="majorHAnsi" w:hAnsiTheme="majorHAnsi" w:cstheme="minorHAnsi"/>
          <w:i/>
          <w:iCs/>
          <w:sz w:val="24"/>
          <w:szCs w:val="24"/>
        </w:rPr>
        <w:t>on 12/2023 for defendant)</w:t>
      </w:r>
    </w:p>
    <w:p w14:paraId="40F30DAD" w14:textId="77777777" w:rsidR="000B4CC2" w:rsidRPr="00E23262" w:rsidRDefault="000B4CC2" w:rsidP="00AB154E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</w:p>
    <w:p w14:paraId="199702CF" w14:textId="19C4271B" w:rsidR="00EB457F" w:rsidRPr="00EB457F" w:rsidRDefault="00EB457F" w:rsidP="00EB457F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Kent Buckingham</w:t>
      </w:r>
    </w:p>
    <w:p w14:paraId="51539178" w14:textId="77777777" w:rsidR="00EB457F" w:rsidRP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Buckingham, Barrera &amp; Vega Law Firm</w:t>
      </w:r>
    </w:p>
    <w:p w14:paraId="0E00935F" w14:textId="77777777" w:rsidR="00EB457F" w:rsidRP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2125 Wyoming Blvd NE, Suite 100</w:t>
      </w:r>
    </w:p>
    <w:p w14:paraId="472250C5" w14:textId="77777777" w:rsidR="00EB457F" w:rsidRP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Albuquerque, NM 87112</w:t>
      </w:r>
    </w:p>
    <w:p w14:paraId="7E9557A2" w14:textId="0A816452" w:rsidR="00EB457F" w:rsidRDefault="00EB457F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EB457F">
        <w:rPr>
          <w:rFonts w:asciiTheme="majorHAnsi" w:hAnsiTheme="majorHAnsi" w:cstheme="minorHAnsi"/>
          <w:sz w:val="24"/>
          <w:szCs w:val="24"/>
        </w:rPr>
        <w:t>505-266-4878</w:t>
      </w:r>
    </w:p>
    <w:p w14:paraId="0E9CF975" w14:textId="01D92654" w:rsidR="00EB457F" w:rsidRPr="00C36377" w:rsidRDefault="00962C06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C36377">
        <w:rPr>
          <w:rFonts w:asciiTheme="majorHAnsi" w:hAnsiTheme="majorHAnsi" w:cstheme="minorHAnsi"/>
          <w:sz w:val="24"/>
          <w:szCs w:val="24"/>
          <w:u w:val="single"/>
        </w:rPr>
        <w:t xml:space="preserve">Sean Lovato et al vs. </w:t>
      </w:r>
      <w:r w:rsidR="00AC658E" w:rsidRPr="00C36377">
        <w:rPr>
          <w:rFonts w:asciiTheme="majorHAnsi" w:hAnsiTheme="majorHAnsi" w:cstheme="minorHAnsi"/>
          <w:sz w:val="24"/>
          <w:szCs w:val="24"/>
          <w:u w:val="single"/>
        </w:rPr>
        <w:t>Roswell Hospital Corporation et al.  Cause#: CV-2022-01</w:t>
      </w:r>
      <w:r w:rsidR="00C36377" w:rsidRPr="00C36377">
        <w:rPr>
          <w:rFonts w:asciiTheme="majorHAnsi" w:hAnsiTheme="majorHAnsi" w:cstheme="minorHAnsi"/>
          <w:sz w:val="24"/>
          <w:szCs w:val="24"/>
          <w:u w:val="single"/>
        </w:rPr>
        <w:t>025</w:t>
      </w:r>
    </w:p>
    <w:p w14:paraId="54DEC4C3" w14:textId="4C2FDBF6" w:rsidR="00C36377" w:rsidRPr="00AD5A64" w:rsidRDefault="00AD5A64" w:rsidP="00EB457F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AD5A64">
        <w:rPr>
          <w:rFonts w:asciiTheme="majorHAnsi" w:hAnsiTheme="majorHAnsi" w:cstheme="minorHAnsi"/>
          <w:i/>
          <w:iCs/>
          <w:sz w:val="24"/>
          <w:szCs w:val="24"/>
        </w:rPr>
        <w:t>(DEPOSITION on 11/2023 for plaintiff)</w:t>
      </w:r>
    </w:p>
    <w:p w14:paraId="6B5910DA" w14:textId="77777777" w:rsidR="00AD5A64" w:rsidRPr="00AC658E" w:rsidRDefault="00AD5A64" w:rsidP="00EB457F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</w:p>
    <w:p w14:paraId="3115BCFD" w14:textId="424FE8A6" w:rsidR="004734DC" w:rsidRPr="004734DC" w:rsidRDefault="004734DC" w:rsidP="004734DC">
      <w:pPr>
        <w:pStyle w:val="ListParagraph"/>
        <w:numPr>
          <w:ilvl w:val="0"/>
          <w:numId w:val="15"/>
        </w:numPr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Rhonda Debevec</w:t>
      </w:r>
    </w:p>
    <w:p w14:paraId="2A001106" w14:textId="77777777" w:rsidR="004734DC" w:rsidRPr="004734DC" w:rsidRDefault="004734DC" w:rsidP="004734D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The Debevec Law Firm, LLC</w:t>
      </w:r>
    </w:p>
    <w:p w14:paraId="5F99E839" w14:textId="77777777" w:rsidR="004734DC" w:rsidRPr="00E23262" w:rsidRDefault="004734DC" w:rsidP="004734DC">
      <w:pPr>
        <w:pStyle w:val="ListParagraph"/>
        <w:ind w:left="1080"/>
        <w:rPr>
          <w:rFonts w:asciiTheme="majorHAnsi" w:hAnsiTheme="majorHAnsi" w:cstheme="minorHAnsi"/>
          <w:sz w:val="24"/>
          <w:szCs w:val="24"/>
          <w:lang w:val="fr-FR"/>
        </w:rPr>
      </w:pPr>
      <w:r w:rsidRPr="00E23262">
        <w:rPr>
          <w:rFonts w:asciiTheme="majorHAnsi" w:hAnsiTheme="majorHAnsi" w:cstheme="minorHAnsi"/>
          <w:sz w:val="24"/>
          <w:szCs w:val="24"/>
          <w:lang w:val="fr-FR"/>
        </w:rPr>
        <w:lastRenderedPageBreak/>
        <w:t>700 West Saint Clair Ave, Suite 214</w:t>
      </w:r>
    </w:p>
    <w:p w14:paraId="2E6EB2C4" w14:textId="77777777" w:rsidR="004734DC" w:rsidRPr="004734DC" w:rsidRDefault="004734DC" w:rsidP="004734DC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Cleveland, OH 44113</w:t>
      </w:r>
    </w:p>
    <w:p w14:paraId="61E9AA1D" w14:textId="569950EF" w:rsidR="002F7020" w:rsidRDefault="004734DC" w:rsidP="00D60A30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4734DC">
        <w:rPr>
          <w:rFonts w:asciiTheme="majorHAnsi" w:hAnsiTheme="majorHAnsi" w:cstheme="minorHAnsi"/>
          <w:sz w:val="24"/>
          <w:szCs w:val="24"/>
        </w:rPr>
        <w:t>(216) 331-0953</w:t>
      </w:r>
    </w:p>
    <w:p w14:paraId="15D5C288" w14:textId="6C54D81D" w:rsidR="00D60A30" w:rsidRDefault="00457BBC" w:rsidP="00D60A30">
      <w:pPr>
        <w:pStyle w:val="ListParagraph"/>
        <w:ind w:left="1080"/>
        <w:rPr>
          <w:rFonts w:asciiTheme="majorHAnsi" w:hAnsiTheme="majorHAnsi" w:cstheme="minorHAnsi"/>
          <w:sz w:val="24"/>
          <w:szCs w:val="24"/>
          <w:u w:val="single"/>
        </w:rPr>
      </w:pPr>
      <w:r w:rsidRPr="00591DE6">
        <w:rPr>
          <w:rFonts w:asciiTheme="majorHAnsi" w:hAnsiTheme="majorHAnsi" w:cstheme="minorHAnsi"/>
          <w:sz w:val="24"/>
          <w:szCs w:val="24"/>
          <w:u w:val="single"/>
        </w:rPr>
        <w:t xml:space="preserve">Donna Solano et al vs. </w:t>
      </w:r>
      <w:r w:rsidR="00CB7B51" w:rsidRPr="00591DE6">
        <w:rPr>
          <w:rFonts w:asciiTheme="majorHAnsi" w:hAnsiTheme="majorHAnsi" w:cstheme="minorHAnsi"/>
          <w:sz w:val="24"/>
          <w:szCs w:val="24"/>
          <w:u w:val="single"/>
        </w:rPr>
        <w:t xml:space="preserve">The Cleveland Clinic et al; </w:t>
      </w:r>
      <w:r w:rsidR="00602588" w:rsidRPr="00591DE6">
        <w:rPr>
          <w:rFonts w:asciiTheme="majorHAnsi" w:hAnsiTheme="majorHAnsi" w:cstheme="minorHAnsi"/>
          <w:sz w:val="24"/>
          <w:szCs w:val="24"/>
          <w:u w:val="single"/>
        </w:rPr>
        <w:t>Case #: CV-18-897119</w:t>
      </w:r>
    </w:p>
    <w:p w14:paraId="15C960D4" w14:textId="2CD473B1" w:rsidR="00591DE6" w:rsidRPr="002D0E33" w:rsidRDefault="002D0E33" w:rsidP="00D60A30">
      <w:pPr>
        <w:pStyle w:val="ListParagraph"/>
        <w:ind w:left="1080"/>
        <w:rPr>
          <w:rFonts w:asciiTheme="majorHAnsi" w:hAnsiTheme="majorHAnsi" w:cstheme="minorHAnsi"/>
          <w:i/>
          <w:iCs/>
          <w:sz w:val="24"/>
          <w:szCs w:val="24"/>
        </w:rPr>
      </w:pPr>
      <w:r w:rsidRPr="002D0E33">
        <w:rPr>
          <w:rFonts w:asciiTheme="majorHAnsi" w:hAnsiTheme="majorHAnsi" w:cstheme="minorHAnsi"/>
          <w:i/>
          <w:iCs/>
          <w:sz w:val="24"/>
          <w:szCs w:val="24"/>
        </w:rPr>
        <w:t>(</w:t>
      </w:r>
      <w:r w:rsidR="00011534" w:rsidRPr="002D0E33">
        <w:rPr>
          <w:rFonts w:asciiTheme="majorHAnsi" w:hAnsiTheme="majorHAnsi" w:cstheme="minorHAnsi"/>
          <w:i/>
          <w:iCs/>
          <w:sz w:val="24"/>
          <w:szCs w:val="24"/>
        </w:rPr>
        <w:t>DEPOSITION on 02/2022</w:t>
      </w:r>
      <w:r w:rsidR="005919B9">
        <w:rPr>
          <w:rFonts w:asciiTheme="majorHAnsi" w:hAnsiTheme="majorHAnsi" w:cstheme="minorHAnsi"/>
          <w:i/>
          <w:iCs/>
          <w:sz w:val="24"/>
          <w:szCs w:val="24"/>
        </w:rPr>
        <w:t xml:space="preserve">; </w:t>
      </w:r>
      <w:r w:rsidR="00663FC9" w:rsidRPr="002D0E33">
        <w:rPr>
          <w:rFonts w:asciiTheme="majorHAnsi" w:hAnsiTheme="majorHAnsi" w:cstheme="minorHAnsi"/>
          <w:i/>
          <w:iCs/>
          <w:sz w:val="24"/>
          <w:szCs w:val="24"/>
        </w:rPr>
        <w:t>TRIAL on 10/2023 for plaintiff</w:t>
      </w:r>
      <w:r w:rsidRPr="002D0E33">
        <w:rPr>
          <w:rFonts w:asciiTheme="majorHAnsi" w:hAnsiTheme="majorHAnsi" w:cstheme="minorHAnsi"/>
          <w:i/>
          <w:iCs/>
          <w:sz w:val="24"/>
          <w:szCs w:val="24"/>
        </w:rPr>
        <w:t>)</w:t>
      </w:r>
    </w:p>
    <w:p w14:paraId="73A042E8" w14:textId="37C96408" w:rsidR="00830426" w:rsidRPr="00830426" w:rsidRDefault="00830426" w:rsidP="00830426">
      <w:pPr>
        <w:pStyle w:val="yiv569353020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Jonathan Tweedy, Shannon Burr &amp; Hanna M. Verlander</w:t>
      </w:r>
    </w:p>
    <w:p w14:paraId="6633B7BD" w14:textId="77777777" w:rsidR="00830426" w:rsidRPr="001B4836" w:rsidRDefault="00830426" w:rsidP="0083042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1B4836">
        <w:rPr>
          <w:rFonts w:asciiTheme="majorHAnsi" w:hAnsiTheme="majorHAnsi" w:cs="Segoe UI"/>
          <w:color w:val="000000"/>
        </w:rPr>
        <w:t>Schouest, Bamdas, Soshea, BenMaier &amp; Eastham</w:t>
      </w:r>
    </w:p>
    <w:p w14:paraId="691CB86E" w14:textId="77777777" w:rsidR="00830426" w:rsidRPr="00830426" w:rsidRDefault="00830426" w:rsidP="0083042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365 Canal Street, Suite 2450</w:t>
      </w:r>
    </w:p>
    <w:p w14:paraId="0DDC4DF3" w14:textId="77777777" w:rsidR="00830426" w:rsidRPr="00830426" w:rsidRDefault="00830426" w:rsidP="0083042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New Orleans, Louisiana 70130</w:t>
      </w:r>
    </w:p>
    <w:p w14:paraId="7ADF5915" w14:textId="77777777" w:rsidR="001B4836" w:rsidRDefault="00830426" w:rsidP="001B4836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830426">
        <w:rPr>
          <w:rFonts w:asciiTheme="majorHAnsi" w:hAnsiTheme="majorHAnsi" w:cs="Segoe UI"/>
          <w:color w:val="000000"/>
        </w:rPr>
        <w:t>(504) 561-0323</w:t>
      </w:r>
    </w:p>
    <w:p w14:paraId="1FC7DC9D" w14:textId="1FA33089" w:rsidR="003873D3" w:rsidRPr="00693370" w:rsidRDefault="00830426" w:rsidP="008F089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/>
          <w:color w:val="1D2228"/>
          <w:u w:val="single"/>
          <w:shd w:val="clear" w:color="auto" w:fill="FFFFFF"/>
        </w:rPr>
      </w:pPr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>Richard Lunn</w:t>
      </w:r>
      <w:r w:rsidR="003F6951" w:rsidRPr="00693370">
        <w:rPr>
          <w:rFonts w:asciiTheme="majorHAnsi" w:hAnsiTheme="majorHAnsi"/>
          <w:color w:val="1D2228"/>
          <w:u w:val="single"/>
          <w:shd w:val="clear" w:color="auto" w:fill="FFFFFF"/>
        </w:rPr>
        <w:t xml:space="preserve"> vs. Engility Corp</w:t>
      </w:r>
      <w:r w:rsidRPr="00693370">
        <w:rPr>
          <w:rFonts w:asciiTheme="majorHAnsi" w:hAnsiTheme="majorHAnsi"/>
          <w:color w:val="1D2228"/>
          <w:u w:val="single"/>
          <w:shd w:val="clear" w:color="auto" w:fill="FFFFFF"/>
        </w:rPr>
        <w:t>; Claim #: 004690-005223-WC-01; OWCP#: LS-06413099; 0ALJ#: 2022-LDA-01741</w:t>
      </w:r>
    </w:p>
    <w:p w14:paraId="2326C7F9" w14:textId="7872BAA3" w:rsidR="00693370" w:rsidRPr="001D6C20" w:rsidRDefault="00693370" w:rsidP="008F089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i/>
          <w:iCs/>
          <w:color w:val="000000"/>
        </w:rPr>
      </w:pPr>
      <w:r w:rsidRPr="001D6C20">
        <w:rPr>
          <w:rFonts w:asciiTheme="majorHAnsi" w:hAnsiTheme="majorHAnsi" w:cs="Segoe UI"/>
          <w:i/>
          <w:iCs/>
          <w:color w:val="000000"/>
        </w:rPr>
        <w:t xml:space="preserve">(DEPOSITION for </w:t>
      </w:r>
      <w:r w:rsidR="001D6C20" w:rsidRPr="001D6C20">
        <w:rPr>
          <w:rFonts w:asciiTheme="majorHAnsi" w:hAnsiTheme="majorHAnsi" w:cs="Segoe UI"/>
          <w:i/>
          <w:iCs/>
          <w:color w:val="000000"/>
        </w:rPr>
        <w:t>defendant on 06/2023)</w:t>
      </w:r>
    </w:p>
    <w:p w14:paraId="337EF141" w14:textId="77777777" w:rsidR="003873D3" w:rsidRPr="003873D3" w:rsidRDefault="003873D3" w:rsidP="003873D3">
      <w:pPr>
        <w:pStyle w:val="yiv5693530208msonormal"/>
        <w:shd w:val="clear" w:color="auto" w:fill="FFFFFF"/>
        <w:spacing w:before="0" w:beforeAutospacing="0" w:after="0" w:afterAutospacing="0"/>
        <w:rPr>
          <w:rFonts w:asciiTheme="majorHAnsi" w:hAnsiTheme="majorHAnsi" w:cs="Segoe UI"/>
          <w:color w:val="000000"/>
          <w:sz w:val="20"/>
          <w:szCs w:val="20"/>
        </w:rPr>
      </w:pPr>
    </w:p>
    <w:p w14:paraId="501103E1" w14:textId="0C61D227" w:rsidR="00E4620C" w:rsidRPr="00E4620C" w:rsidRDefault="00E4620C" w:rsidP="003873D3">
      <w:pPr>
        <w:pStyle w:val="yiv569353020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ajorHAnsi" w:hAnsiTheme="majorHAnsi" w:cs="Segoe UI"/>
          <w:color w:val="000000"/>
          <w:sz w:val="20"/>
          <w:szCs w:val="20"/>
        </w:rPr>
      </w:pPr>
      <w:r w:rsidRPr="00E4620C">
        <w:rPr>
          <w:rFonts w:asciiTheme="majorHAnsi" w:hAnsiTheme="majorHAnsi" w:cs="Segoe UI"/>
          <w:color w:val="000000"/>
        </w:rPr>
        <w:t>Kason Kimberley</w:t>
      </w:r>
    </w:p>
    <w:p w14:paraId="37CEC0B4" w14:textId="77777777" w:rsidR="00E4620C" w:rsidRPr="008F089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sz w:val="20"/>
          <w:szCs w:val="20"/>
        </w:rPr>
      </w:pPr>
      <w:r w:rsidRPr="008F089C">
        <w:rPr>
          <w:rFonts w:asciiTheme="majorHAnsi" w:hAnsiTheme="majorHAnsi" w:cs="Segoe UI"/>
          <w:color w:val="000000"/>
        </w:rPr>
        <w:t>Miller Weisbrod, &amp; Olesky</w:t>
      </w:r>
    </w:p>
    <w:p w14:paraId="11C39DCC" w14:textId="77777777" w:rsidR="00E4620C" w:rsidRPr="00E4620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sz w:val="20"/>
          <w:szCs w:val="20"/>
        </w:rPr>
      </w:pPr>
      <w:r w:rsidRPr="00E4620C">
        <w:rPr>
          <w:rFonts w:asciiTheme="majorHAnsi" w:hAnsiTheme="majorHAnsi" w:cs="Segoe UI"/>
          <w:color w:val="000000"/>
        </w:rPr>
        <w:t>11551 Forest Central Drive, Suite 300</w:t>
      </w:r>
    </w:p>
    <w:p w14:paraId="18895DE0" w14:textId="77777777" w:rsidR="00E4620C" w:rsidRPr="00E4620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sz w:val="20"/>
          <w:szCs w:val="20"/>
        </w:rPr>
      </w:pPr>
      <w:r w:rsidRPr="00E4620C">
        <w:rPr>
          <w:rFonts w:asciiTheme="majorHAnsi" w:hAnsiTheme="majorHAnsi" w:cs="Segoe UI"/>
          <w:color w:val="000000"/>
        </w:rPr>
        <w:t>Dallas, Texas 75243</w:t>
      </w:r>
    </w:p>
    <w:p w14:paraId="68E307C8" w14:textId="11706A05" w:rsidR="00E4620C" w:rsidRDefault="00E4620C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</w:rPr>
      </w:pPr>
      <w:r w:rsidRPr="00E4620C">
        <w:rPr>
          <w:rFonts w:asciiTheme="majorHAnsi" w:hAnsiTheme="majorHAnsi" w:cs="Segoe UI"/>
          <w:color w:val="000000"/>
        </w:rPr>
        <w:t>(214) 987-0005</w:t>
      </w:r>
    </w:p>
    <w:p w14:paraId="20A00781" w14:textId="56BB4C68" w:rsidR="00E4620C" w:rsidRPr="00A16BEE" w:rsidRDefault="00304028" w:rsidP="00E4620C">
      <w:pPr>
        <w:pStyle w:val="yiv5693530208msonormal"/>
        <w:shd w:val="clear" w:color="auto" w:fill="FFFFFF"/>
        <w:spacing w:before="0" w:beforeAutospacing="0" w:after="0" w:afterAutospacing="0"/>
        <w:ind w:left="1080"/>
        <w:rPr>
          <w:rFonts w:asciiTheme="majorHAnsi" w:hAnsiTheme="majorHAnsi" w:cs="Segoe UI"/>
          <w:color w:val="000000"/>
          <w:u w:val="single"/>
        </w:rPr>
      </w:pPr>
      <w:r w:rsidRPr="00A16BEE">
        <w:rPr>
          <w:rFonts w:asciiTheme="majorHAnsi" w:hAnsiTheme="majorHAnsi" w:cs="Segoe UI"/>
          <w:color w:val="000000"/>
          <w:u w:val="single"/>
        </w:rPr>
        <w:t xml:space="preserve">Beverly Walker vs. </w:t>
      </w:r>
      <w:r w:rsidR="00D36405" w:rsidRPr="00A16BEE">
        <w:rPr>
          <w:rFonts w:asciiTheme="majorHAnsi" w:hAnsiTheme="majorHAnsi" w:cs="Segoe UI"/>
          <w:color w:val="000000"/>
          <w:u w:val="single"/>
        </w:rPr>
        <w:t>Ivette Gutierrez-Schieffer M.D.</w:t>
      </w:r>
      <w:r w:rsidR="002647CA" w:rsidRPr="00A16BEE">
        <w:rPr>
          <w:rFonts w:asciiTheme="majorHAnsi" w:hAnsiTheme="majorHAnsi" w:cs="Segoe UI"/>
          <w:color w:val="000000"/>
          <w:u w:val="single"/>
        </w:rPr>
        <w:t xml:space="preserve"> et al. Cause #: </w:t>
      </w:r>
      <w:r w:rsidR="00A16BEE" w:rsidRPr="00A16BEE">
        <w:rPr>
          <w:rFonts w:asciiTheme="majorHAnsi" w:hAnsiTheme="majorHAnsi" w:cs="Segoe UI"/>
          <w:color w:val="000000"/>
          <w:u w:val="single"/>
        </w:rPr>
        <w:t>D-1GN-21-</w:t>
      </w:r>
      <w:r w:rsidR="00E23262" w:rsidRPr="00A16BEE">
        <w:rPr>
          <w:rFonts w:asciiTheme="majorHAnsi" w:hAnsiTheme="majorHAnsi" w:cs="Segoe UI"/>
          <w:color w:val="000000"/>
          <w:u w:val="single"/>
        </w:rPr>
        <w:t>006429.</w:t>
      </w:r>
    </w:p>
    <w:p w14:paraId="53298A75" w14:textId="48B989C9" w:rsidR="00AE7062" w:rsidRDefault="00F60434" w:rsidP="00CF09E8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F60434">
        <w:rPr>
          <w:rFonts w:asciiTheme="majorHAnsi" w:hAnsiTheme="majorHAnsi"/>
          <w:i/>
          <w:iCs/>
          <w:sz w:val="24"/>
          <w:szCs w:val="24"/>
        </w:rPr>
        <w:t>(DEPOSITION for plaintiff on 02/2023)</w:t>
      </w:r>
    </w:p>
    <w:p w14:paraId="241B21BA" w14:textId="77777777" w:rsidR="00CF09E8" w:rsidRPr="00CF09E8" w:rsidRDefault="00CF09E8" w:rsidP="00CF09E8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</w:p>
    <w:p w14:paraId="5CEB3CD3" w14:textId="57B5E9C7" w:rsidR="00264961" w:rsidRPr="00264961" w:rsidRDefault="00264961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John A. Klecan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47895E0B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Renaud, Cook, Drury &amp; Mesaros, PA</w:t>
      </w:r>
    </w:p>
    <w:p w14:paraId="7BE99B58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One North Central, Ste. 900</w:t>
      </w:r>
    </w:p>
    <w:p w14:paraId="4BF96685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Phoenix, AZ 85004-4117</w:t>
      </w:r>
    </w:p>
    <w:p w14:paraId="39DED75B" w14:textId="77777777" w:rsidR="00264961" w:rsidRP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264961">
        <w:rPr>
          <w:rFonts w:asciiTheme="majorHAnsi" w:hAnsiTheme="majorHAnsi"/>
          <w:sz w:val="24"/>
          <w:szCs w:val="24"/>
        </w:rPr>
        <w:t>(602) 307-9900 (Main)</w:t>
      </w:r>
    </w:p>
    <w:p w14:paraId="452DABE7" w14:textId="39C8487C" w:rsid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264961">
        <w:rPr>
          <w:rFonts w:asciiTheme="majorHAnsi" w:hAnsiTheme="majorHAnsi"/>
          <w:sz w:val="24"/>
          <w:szCs w:val="24"/>
          <w:u w:val="single"/>
        </w:rPr>
        <w:t>Nathaniel Hampton vs. Gerald Champion Hospital et al No. D-202-CV-2018-02595</w:t>
      </w:r>
    </w:p>
    <w:p w14:paraId="5391940A" w14:textId="2DCBE3BB" w:rsidR="00264961" w:rsidRPr="00264961" w:rsidRDefault="00264961" w:rsidP="00264961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264961">
        <w:rPr>
          <w:rFonts w:asciiTheme="majorHAnsi" w:hAnsiTheme="majorHAnsi"/>
          <w:i/>
          <w:iCs/>
          <w:sz w:val="24"/>
          <w:szCs w:val="24"/>
        </w:rPr>
        <w:t>(DEPOSITION for defendant on 09/2020; TRIAL on 01/2023)</w:t>
      </w:r>
    </w:p>
    <w:p w14:paraId="232C8DA9" w14:textId="77777777" w:rsidR="00264961" w:rsidRDefault="00264961" w:rsidP="00264961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7DC0429D" w14:textId="04289018" w:rsidR="00F73FE8" w:rsidRPr="00F73FE8" w:rsidRDefault="00F73FE8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John Redington</w:t>
      </w:r>
    </w:p>
    <w:p w14:paraId="53C87F70" w14:textId="77777777" w:rsidR="00F73FE8" w:rsidRP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Allison, Bass &amp; Magee, L.L.P.</w:t>
      </w:r>
    </w:p>
    <w:p w14:paraId="4DCDD603" w14:textId="77777777" w:rsidR="00F73FE8" w:rsidRP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402 West 12th Street</w:t>
      </w:r>
    </w:p>
    <w:p w14:paraId="6C980143" w14:textId="77777777" w:rsidR="00F73FE8" w:rsidRP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Austin, Texas 78701</w:t>
      </w:r>
    </w:p>
    <w:p w14:paraId="6BC1B530" w14:textId="155D7BEC" w:rsid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F73FE8">
        <w:rPr>
          <w:rFonts w:asciiTheme="majorHAnsi" w:hAnsiTheme="majorHAnsi"/>
          <w:sz w:val="24"/>
          <w:szCs w:val="24"/>
        </w:rPr>
        <w:t>(512) 482-0701</w:t>
      </w:r>
    </w:p>
    <w:p w14:paraId="3E67D7F6" w14:textId="4435194A" w:rsidR="00F73FE8" w:rsidRDefault="0076725E" w:rsidP="00F73FE8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76725E">
        <w:rPr>
          <w:rFonts w:asciiTheme="majorHAnsi" w:hAnsiTheme="majorHAnsi"/>
          <w:sz w:val="24"/>
          <w:szCs w:val="24"/>
          <w:u w:val="single"/>
        </w:rPr>
        <w:t>Nelda Nuncio vs Webb County, TX et al.  Civil Action #: 5:20-CV-00092</w:t>
      </w:r>
    </w:p>
    <w:p w14:paraId="029DBD2C" w14:textId="171A4D8F" w:rsidR="0055716B" w:rsidRPr="00216AD6" w:rsidRDefault="006151ED" w:rsidP="00216AD6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6151ED">
        <w:rPr>
          <w:rFonts w:asciiTheme="majorHAnsi" w:hAnsiTheme="majorHAnsi"/>
          <w:i/>
          <w:iCs/>
          <w:sz w:val="24"/>
          <w:szCs w:val="24"/>
        </w:rPr>
        <w:t>(DEPOSITION for defendant on 12/2022)</w:t>
      </w:r>
    </w:p>
    <w:p w14:paraId="17264A06" w14:textId="77777777" w:rsidR="00F73FE8" w:rsidRDefault="00F73FE8" w:rsidP="00F73FE8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42BFED0C" w14:textId="0150E322" w:rsidR="004638B9" w:rsidRPr="00522E38" w:rsidRDefault="004638B9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  <w:lang w:val="es-MX"/>
        </w:rPr>
      </w:pPr>
      <w:r w:rsidRPr="00522E38">
        <w:rPr>
          <w:rFonts w:asciiTheme="majorHAnsi" w:hAnsiTheme="majorHAnsi"/>
          <w:sz w:val="24"/>
          <w:szCs w:val="24"/>
          <w:lang w:val="es-MX"/>
        </w:rPr>
        <w:t>Bradley I. Kramer, M.D., Esq.</w:t>
      </w:r>
    </w:p>
    <w:p w14:paraId="088706C8" w14:textId="411E6C86" w:rsidR="004638B9" w:rsidRPr="004638B9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</w:t>
      </w:r>
      <w:r w:rsidRPr="004638B9">
        <w:rPr>
          <w:rFonts w:asciiTheme="majorHAnsi" w:hAnsiTheme="majorHAnsi"/>
          <w:sz w:val="24"/>
          <w:szCs w:val="24"/>
        </w:rPr>
        <w:t xml:space="preserve">iklaw </w:t>
      </w:r>
      <w:r>
        <w:rPr>
          <w:rFonts w:asciiTheme="majorHAnsi" w:hAnsiTheme="majorHAnsi"/>
          <w:sz w:val="24"/>
          <w:szCs w:val="24"/>
        </w:rPr>
        <w:t>T</w:t>
      </w:r>
      <w:r w:rsidRPr="004638B9">
        <w:rPr>
          <w:rFonts w:asciiTheme="majorHAnsi" w:hAnsiTheme="majorHAnsi"/>
          <w:sz w:val="24"/>
          <w:szCs w:val="24"/>
        </w:rPr>
        <w:t xml:space="preserve">rial </w:t>
      </w:r>
      <w:r>
        <w:rPr>
          <w:rFonts w:asciiTheme="majorHAnsi" w:hAnsiTheme="majorHAnsi"/>
          <w:sz w:val="24"/>
          <w:szCs w:val="24"/>
        </w:rPr>
        <w:t>A</w:t>
      </w:r>
      <w:r w:rsidRPr="004638B9">
        <w:rPr>
          <w:rFonts w:asciiTheme="majorHAnsi" w:hAnsiTheme="majorHAnsi"/>
          <w:sz w:val="24"/>
          <w:szCs w:val="24"/>
        </w:rPr>
        <w:t xml:space="preserve">ttorneys  </w:t>
      </w:r>
    </w:p>
    <w:p w14:paraId="29D4C6D0" w14:textId="77777777" w:rsidR="003F45AC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4638B9">
        <w:rPr>
          <w:rFonts w:asciiTheme="majorHAnsi" w:hAnsiTheme="majorHAnsi"/>
          <w:sz w:val="24"/>
          <w:szCs w:val="24"/>
        </w:rPr>
        <w:t>8840 Wilshire Blvd., Suite 350</w:t>
      </w:r>
    </w:p>
    <w:p w14:paraId="3F1BE466" w14:textId="57F9EBB8" w:rsidR="004638B9" w:rsidRPr="004638B9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4638B9">
        <w:rPr>
          <w:rFonts w:asciiTheme="majorHAnsi" w:hAnsiTheme="majorHAnsi"/>
          <w:sz w:val="24"/>
          <w:szCs w:val="24"/>
        </w:rPr>
        <w:t>Beverly Hills, CA 90211</w:t>
      </w:r>
    </w:p>
    <w:p w14:paraId="2C15EA4F" w14:textId="62A8FC7D" w:rsidR="004638B9" w:rsidRPr="004638B9" w:rsidRDefault="004638B9" w:rsidP="004638B9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4638B9">
        <w:rPr>
          <w:rFonts w:asciiTheme="majorHAnsi" w:hAnsiTheme="majorHAnsi"/>
          <w:sz w:val="24"/>
          <w:szCs w:val="24"/>
        </w:rPr>
        <w:t xml:space="preserve">(310) 289-2600 </w:t>
      </w:r>
    </w:p>
    <w:p w14:paraId="01FAA875" w14:textId="2B1B7802" w:rsidR="004638B9" w:rsidRPr="00D26D98" w:rsidRDefault="005F012D" w:rsidP="004638B9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D26D98">
        <w:rPr>
          <w:rFonts w:asciiTheme="majorHAnsi" w:hAnsiTheme="majorHAnsi"/>
          <w:sz w:val="24"/>
          <w:szCs w:val="24"/>
          <w:u w:val="single"/>
        </w:rPr>
        <w:lastRenderedPageBreak/>
        <w:t>Bianca Dickerson vs. Tristan</w:t>
      </w:r>
      <w:r w:rsidR="002E0BF8" w:rsidRPr="00D26D98">
        <w:rPr>
          <w:rFonts w:asciiTheme="majorHAnsi" w:hAnsiTheme="majorHAnsi"/>
          <w:sz w:val="24"/>
          <w:szCs w:val="24"/>
          <w:u w:val="single"/>
        </w:rPr>
        <w:t xml:space="preserve"> Bickman M.D., et al; </w:t>
      </w:r>
      <w:r w:rsidR="0088265B" w:rsidRPr="00D26D98">
        <w:rPr>
          <w:rFonts w:asciiTheme="majorHAnsi" w:hAnsiTheme="majorHAnsi"/>
          <w:sz w:val="24"/>
          <w:szCs w:val="24"/>
          <w:u w:val="single"/>
        </w:rPr>
        <w:t>Case#: BC617242</w:t>
      </w:r>
    </w:p>
    <w:p w14:paraId="25539EE0" w14:textId="11F731B0" w:rsidR="00323324" w:rsidRDefault="00D26D98" w:rsidP="000A2D4B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7A74ED">
        <w:rPr>
          <w:rFonts w:asciiTheme="majorHAnsi" w:hAnsiTheme="majorHAnsi"/>
          <w:i/>
          <w:iCs/>
          <w:sz w:val="24"/>
          <w:szCs w:val="24"/>
        </w:rPr>
        <w:t>(DEPOSITION</w:t>
      </w:r>
      <w:r w:rsidR="007A74ED" w:rsidRPr="007A74ED">
        <w:rPr>
          <w:rFonts w:asciiTheme="majorHAnsi" w:hAnsiTheme="majorHAnsi"/>
          <w:i/>
          <w:iCs/>
          <w:sz w:val="24"/>
          <w:szCs w:val="24"/>
        </w:rPr>
        <w:t xml:space="preserve"> for plaintiff</w:t>
      </w:r>
      <w:r w:rsidR="007A74ED">
        <w:rPr>
          <w:rFonts w:asciiTheme="majorHAnsi" w:hAnsiTheme="majorHAnsi"/>
          <w:i/>
          <w:iCs/>
          <w:sz w:val="24"/>
          <w:szCs w:val="24"/>
        </w:rPr>
        <w:t xml:space="preserve"> on 09/2022</w:t>
      </w:r>
      <w:r w:rsidR="007A74ED" w:rsidRPr="007A74ED">
        <w:rPr>
          <w:rFonts w:asciiTheme="majorHAnsi" w:hAnsiTheme="majorHAnsi"/>
          <w:i/>
          <w:iCs/>
          <w:sz w:val="24"/>
          <w:szCs w:val="24"/>
        </w:rPr>
        <w:t>)</w:t>
      </w:r>
    </w:p>
    <w:p w14:paraId="6F6B8847" w14:textId="77777777" w:rsidR="000A2D4B" w:rsidRPr="000A2D4B" w:rsidRDefault="000A2D4B" w:rsidP="000A2D4B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</w:p>
    <w:p w14:paraId="135D3B9D" w14:textId="081D48DB" w:rsidR="005226DE" w:rsidRPr="0032012C" w:rsidRDefault="005226DE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Scott T. Borders</w:t>
      </w:r>
    </w:p>
    <w:p w14:paraId="7AC4C275" w14:textId="77777777" w:rsidR="005226DE" w:rsidRPr="0032012C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Morgan &amp; Morgan</w:t>
      </w:r>
    </w:p>
    <w:p w14:paraId="69650D32" w14:textId="77777777" w:rsidR="005226DE" w:rsidRPr="0032012C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201 North Franklin Street, 7</w:t>
      </w:r>
      <w:r w:rsidRPr="0032012C">
        <w:rPr>
          <w:rFonts w:asciiTheme="majorHAnsi" w:hAnsiTheme="majorHAnsi"/>
          <w:sz w:val="24"/>
          <w:szCs w:val="24"/>
          <w:vertAlign w:val="superscript"/>
        </w:rPr>
        <w:t>th</w:t>
      </w:r>
      <w:r w:rsidRPr="0032012C">
        <w:rPr>
          <w:rFonts w:asciiTheme="majorHAnsi" w:hAnsiTheme="majorHAnsi"/>
          <w:sz w:val="24"/>
          <w:szCs w:val="24"/>
        </w:rPr>
        <w:t xml:space="preserve"> Floor</w:t>
      </w:r>
    </w:p>
    <w:p w14:paraId="64B81965" w14:textId="77777777" w:rsidR="005226DE" w:rsidRPr="0032012C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Tampa, FL 33602</w:t>
      </w:r>
    </w:p>
    <w:p w14:paraId="05B3168E" w14:textId="77777777" w:rsidR="005226DE" w:rsidRDefault="005226DE" w:rsidP="005226DE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2012C">
        <w:rPr>
          <w:rFonts w:asciiTheme="majorHAnsi" w:hAnsiTheme="majorHAnsi"/>
          <w:sz w:val="24"/>
          <w:szCs w:val="24"/>
        </w:rPr>
        <w:t>(813) 223-5505</w:t>
      </w:r>
    </w:p>
    <w:p w14:paraId="4274F76A" w14:textId="77777777" w:rsidR="005226DE" w:rsidRDefault="005226DE" w:rsidP="005226DE">
      <w:pPr>
        <w:pStyle w:val="ListParagraph"/>
        <w:ind w:left="1080"/>
        <w:rPr>
          <w:rFonts w:asciiTheme="majorHAnsi" w:hAnsiTheme="majorHAnsi"/>
          <w:color w:val="1D2228"/>
          <w:sz w:val="24"/>
          <w:szCs w:val="24"/>
          <w:u w:val="single"/>
          <w:shd w:val="clear" w:color="auto" w:fill="FFFFFF"/>
        </w:rPr>
      </w:pPr>
      <w:r w:rsidRPr="0032012C">
        <w:rPr>
          <w:rFonts w:asciiTheme="majorHAnsi" w:hAnsiTheme="majorHAnsi"/>
          <w:color w:val="1D2228"/>
          <w:sz w:val="24"/>
          <w:szCs w:val="24"/>
          <w:u w:val="single"/>
          <w:shd w:val="clear" w:color="auto" w:fill="FFFFFF"/>
        </w:rPr>
        <w:t>Jordan Shaffer vs. Thiru Arasu M.D., et al; Case #: 18-CA-005836</w:t>
      </w:r>
    </w:p>
    <w:p w14:paraId="7212B265" w14:textId="5A5527EF" w:rsidR="005226DE" w:rsidRDefault="005226DE" w:rsidP="005226DE">
      <w:pPr>
        <w:pStyle w:val="ListParagraph"/>
        <w:ind w:left="1080"/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</w:pPr>
      <w:r w:rsidRPr="0032012C"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  <w:t>(DEPOSITION for plaintiff on 07/2020</w:t>
      </w:r>
      <w:r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  <w:t>; TRIAL on 09/2022)</w:t>
      </w:r>
    </w:p>
    <w:p w14:paraId="0FE9DF08" w14:textId="77777777" w:rsidR="005226DE" w:rsidRPr="005226DE" w:rsidRDefault="005226DE" w:rsidP="005226DE">
      <w:pPr>
        <w:pStyle w:val="ListParagraph"/>
        <w:ind w:left="1080"/>
        <w:rPr>
          <w:rFonts w:asciiTheme="majorHAnsi" w:hAnsiTheme="majorHAnsi"/>
          <w:i/>
          <w:iCs/>
          <w:color w:val="1D2228"/>
          <w:sz w:val="24"/>
          <w:szCs w:val="24"/>
          <w:shd w:val="clear" w:color="auto" w:fill="FFFFFF"/>
        </w:rPr>
      </w:pPr>
    </w:p>
    <w:p w14:paraId="43D083CD" w14:textId="77777777" w:rsidR="003D484A" w:rsidRDefault="003D484A" w:rsidP="003873D3">
      <w:pPr>
        <w:pStyle w:val="ListParagraph"/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3774D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Wesley, Jackson, Esq.</w:t>
      </w:r>
    </w:p>
    <w:p w14:paraId="315D3527" w14:textId="77777777" w:rsidR="003D484A" w:rsidRDefault="003D484A" w:rsidP="003D484A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Jackson Law, LLC</w:t>
      </w:r>
    </w:p>
    <w:p w14:paraId="5FCCDF4D" w14:textId="77777777" w:rsidR="003D484A" w:rsidRDefault="003D484A" w:rsidP="003D484A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1121 4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vertAlign w:val="superscript"/>
        </w:rPr>
        <w:t>th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St. N.W., Suite 1A</w:t>
      </w:r>
    </w:p>
    <w:p w14:paraId="519F6769" w14:textId="77777777" w:rsidR="003D484A" w:rsidRDefault="003D484A" w:rsidP="003D484A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Albuquerque, NM 87102</w:t>
      </w:r>
    </w:p>
    <w:p w14:paraId="6B4F0A33" w14:textId="77777777" w:rsidR="003D484A" w:rsidRDefault="003D484A" w:rsidP="003D484A">
      <w:pPr>
        <w:spacing w:after="0"/>
        <w:ind w:left="72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(505) 881-7676</w:t>
      </w:r>
    </w:p>
    <w:p w14:paraId="52472550" w14:textId="77777777" w:rsidR="003D484A" w:rsidRDefault="003D484A" w:rsidP="003D484A">
      <w:pPr>
        <w:spacing w:after="0"/>
        <w:ind w:left="720"/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Tracy Schmoe vs. Brian Nazeri, DDS et al; Case #: D-103-CV-2018-00008</w:t>
      </w:r>
    </w:p>
    <w:p w14:paraId="0E6F3F5D" w14:textId="1ED6421E" w:rsidR="003D484A" w:rsidRDefault="003D484A" w:rsidP="003D484A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     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</w:t>
      </w:r>
      <w:r w:rsidRPr="6C709C63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(DEPOSITION for plaintiff on 08/2021</w:t>
      </w:r>
      <w:r w:rsidR="00A61EE1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; TRIAL </w:t>
      </w:r>
      <w:r w:rsidR="00A34A6E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on 08/2022</w:t>
      </w:r>
      <w:r w:rsidRPr="6C709C63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)</w:t>
      </w:r>
    </w:p>
    <w:p w14:paraId="24083085" w14:textId="77777777" w:rsidR="00413367" w:rsidRPr="00413367" w:rsidRDefault="00413367" w:rsidP="002D0E33">
      <w:pPr>
        <w:spacing w:after="0" w:line="276" w:lineRule="auto"/>
        <w:rPr>
          <w:rFonts w:asciiTheme="majorHAnsi" w:eastAsia="Times New Roman" w:hAnsiTheme="majorHAnsi" w:cstheme="minorHAnsi"/>
          <w:sz w:val="24"/>
          <w:szCs w:val="24"/>
          <w:u w:val="single"/>
        </w:rPr>
      </w:pPr>
    </w:p>
    <w:p w14:paraId="781D2290" w14:textId="18B6CCCA" w:rsidR="517D64D6" w:rsidRDefault="517D64D6" w:rsidP="003873D3">
      <w:pPr>
        <w:pStyle w:val="NoSpacing"/>
        <w:numPr>
          <w:ilvl w:val="0"/>
          <w:numId w:val="15"/>
        </w:numPr>
        <w:rPr>
          <w:color w:val="26282A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Christopher Simmons</w:t>
      </w:r>
    </w:p>
    <w:p w14:paraId="25B71667" w14:textId="108BEF17" w:rsidR="517D64D6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 xml:space="preserve">         </w:t>
      </w:r>
      <w:r w:rsidR="00303CCD">
        <w:rPr>
          <w:rFonts w:asciiTheme="majorHAnsi" w:hAnsiTheme="majorHAnsi"/>
          <w:sz w:val="24"/>
          <w:szCs w:val="24"/>
        </w:rPr>
        <w:t xml:space="preserve"> </w:t>
      </w:r>
      <w:r w:rsidRPr="003774D5">
        <w:rPr>
          <w:rFonts w:asciiTheme="majorHAnsi" w:hAnsiTheme="majorHAnsi"/>
          <w:sz w:val="24"/>
          <w:szCs w:val="24"/>
        </w:rPr>
        <w:t xml:space="preserve">   Lyons &amp; Simmons, LLP</w:t>
      </w:r>
    </w:p>
    <w:p w14:paraId="46FB8F2F" w14:textId="6360099D" w:rsidR="517D64D6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 xml:space="preserve">         </w:t>
      </w:r>
      <w:r w:rsidR="00303CCD">
        <w:rPr>
          <w:rFonts w:asciiTheme="majorHAnsi" w:hAnsiTheme="majorHAnsi"/>
          <w:sz w:val="24"/>
          <w:szCs w:val="24"/>
        </w:rPr>
        <w:t xml:space="preserve"> </w:t>
      </w:r>
      <w:r w:rsidRPr="003774D5">
        <w:rPr>
          <w:rFonts w:asciiTheme="majorHAnsi" w:hAnsiTheme="majorHAnsi"/>
          <w:sz w:val="24"/>
          <w:szCs w:val="24"/>
        </w:rPr>
        <w:t xml:space="preserve">   2101 Cedar Springs Road, Suite 1900</w:t>
      </w:r>
    </w:p>
    <w:p w14:paraId="4EA94BCB" w14:textId="765DB814" w:rsidR="517D64D6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 xml:space="preserve">           </w:t>
      </w:r>
      <w:r w:rsidR="00303CCD">
        <w:rPr>
          <w:rFonts w:asciiTheme="majorHAnsi" w:hAnsiTheme="majorHAnsi"/>
          <w:sz w:val="24"/>
          <w:szCs w:val="24"/>
        </w:rPr>
        <w:t xml:space="preserve"> </w:t>
      </w:r>
      <w:r w:rsidRPr="003774D5">
        <w:rPr>
          <w:rFonts w:asciiTheme="majorHAnsi" w:hAnsiTheme="majorHAnsi"/>
          <w:sz w:val="24"/>
          <w:szCs w:val="24"/>
        </w:rPr>
        <w:t xml:space="preserve"> Dallas, TX 75201</w:t>
      </w:r>
    </w:p>
    <w:p w14:paraId="60FA851D" w14:textId="046BD4A0" w:rsidR="517D64D6" w:rsidRPr="00E23262" w:rsidRDefault="517D64D6" w:rsidP="003774D5">
      <w:pPr>
        <w:pStyle w:val="NoSpacing"/>
        <w:ind w:left="360"/>
        <w:rPr>
          <w:rFonts w:asciiTheme="majorHAnsi" w:hAnsiTheme="majorHAnsi"/>
          <w:sz w:val="24"/>
          <w:szCs w:val="24"/>
          <w:u w:val="single"/>
          <w:lang w:val="fr-FR"/>
        </w:rPr>
      </w:pPr>
      <w:r w:rsidRPr="00E23262">
        <w:rPr>
          <w:rFonts w:asciiTheme="majorHAnsi" w:hAnsiTheme="majorHAnsi"/>
          <w:sz w:val="24"/>
          <w:szCs w:val="24"/>
          <w:lang w:val="fr-FR"/>
        </w:rPr>
        <w:t xml:space="preserve">           </w:t>
      </w:r>
      <w:r w:rsidR="00303CCD"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Pr="00E23262">
        <w:rPr>
          <w:rFonts w:asciiTheme="majorHAnsi" w:hAnsiTheme="majorHAnsi"/>
          <w:sz w:val="24"/>
          <w:szCs w:val="24"/>
          <w:u w:val="single"/>
          <w:lang w:val="fr-FR"/>
        </w:rPr>
        <w:t>Estate of Gary Garza vs. Cru Railcar Services et</w:t>
      </w:r>
      <w:r w:rsidR="5FF21391" w:rsidRPr="00E23262">
        <w:rPr>
          <w:rFonts w:asciiTheme="majorHAnsi" w:hAnsiTheme="majorHAnsi"/>
          <w:sz w:val="24"/>
          <w:szCs w:val="24"/>
          <w:u w:val="single"/>
          <w:lang w:val="fr-FR"/>
        </w:rPr>
        <w:t xml:space="preserve"> al; Cause#: 2019-CI-09998</w:t>
      </w:r>
    </w:p>
    <w:p w14:paraId="76504D0C" w14:textId="37C8AD41" w:rsidR="1E96F8C3" w:rsidRDefault="1E96F8C3" w:rsidP="003774D5">
      <w:pPr>
        <w:pStyle w:val="NoSpacing"/>
        <w:ind w:left="360"/>
        <w:rPr>
          <w:rFonts w:asciiTheme="majorHAnsi" w:hAnsiTheme="majorHAnsi"/>
          <w:i/>
          <w:iCs/>
          <w:sz w:val="24"/>
          <w:szCs w:val="24"/>
        </w:rPr>
      </w:pPr>
      <w:r w:rsidRPr="00E23262"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1F1B2AE5" w:rsidRPr="00E23262"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303CCD"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1F1B2AE5" w:rsidRPr="00E23262">
        <w:rPr>
          <w:rFonts w:asciiTheme="majorHAnsi" w:hAnsiTheme="majorHAnsi"/>
          <w:sz w:val="24"/>
          <w:szCs w:val="24"/>
          <w:lang w:val="fr-FR"/>
        </w:rPr>
        <w:t xml:space="preserve"> </w:t>
      </w:r>
      <w:r w:rsidR="1F1B2AE5" w:rsidRPr="003774D5">
        <w:rPr>
          <w:rFonts w:asciiTheme="majorHAnsi" w:hAnsiTheme="majorHAnsi"/>
          <w:i/>
          <w:iCs/>
          <w:sz w:val="24"/>
          <w:szCs w:val="24"/>
        </w:rPr>
        <w:t>(DEPOSITION for plaintiff on 12/2021)</w:t>
      </w:r>
    </w:p>
    <w:p w14:paraId="671E5C34" w14:textId="2C32AFE0" w:rsidR="003774D5" w:rsidRDefault="003774D5" w:rsidP="003774D5">
      <w:pPr>
        <w:pStyle w:val="NoSpacing"/>
        <w:ind w:left="360"/>
        <w:rPr>
          <w:rFonts w:asciiTheme="majorHAnsi" w:hAnsiTheme="majorHAnsi"/>
          <w:sz w:val="24"/>
          <w:szCs w:val="24"/>
        </w:rPr>
      </w:pPr>
    </w:p>
    <w:p w14:paraId="65502816" w14:textId="21AC7FF5" w:rsidR="00172B4B" w:rsidRPr="00172B4B" w:rsidRDefault="00172B4B" w:rsidP="003873D3">
      <w:pPr>
        <w:pStyle w:val="NoSpacing"/>
        <w:numPr>
          <w:ilvl w:val="0"/>
          <w:numId w:val="15"/>
        </w:numPr>
        <w:rPr>
          <w:rFonts w:asciiTheme="majorHAnsi" w:hAnsiTheme="majorHAnsi"/>
          <w:color w:val="26282A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Kristopher Kachline</w:t>
      </w:r>
    </w:p>
    <w:p w14:paraId="4F1EC37C" w14:textId="119A1A17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Law Office of Nathaniel M. Holmes, LLC</w:t>
      </w:r>
    </w:p>
    <w:p w14:paraId="67002900" w14:textId="71B5A933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PO Box 189</w:t>
      </w:r>
    </w:p>
    <w:p w14:paraId="6DCD4FE6" w14:textId="53CF6B81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Royersford, PA 19468</w:t>
      </w:r>
    </w:p>
    <w:p w14:paraId="45F4B915" w14:textId="160B8D4D" w:rsidR="00172B4B" w:rsidRDefault="00172B4B" w:rsidP="00172B4B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00172B4B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>(</w:t>
      </w:r>
      <w:r w:rsidRPr="00172B4B">
        <w:rPr>
          <w:rFonts w:asciiTheme="majorHAnsi" w:hAnsiTheme="majorHAnsi"/>
          <w:sz w:val="24"/>
          <w:szCs w:val="24"/>
        </w:rPr>
        <w:t>717</w:t>
      </w:r>
      <w:r>
        <w:rPr>
          <w:rFonts w:asciiTheme="majorHAnsi" w:hAnsiTheme="majorHAnsi"/>
          <w:sz w:val="24"/>
          <w:szCs w:val="24"/>
        </w:rPr>
        <w:t xml:space="preserve">) </w:t>
      </w:r>
      <w:r w:rsidRPr="00172B4B">
        <w:rPr>
          <w:rFonts w:asciiTheme="majorHAnsi" w:hAnsiTheme="majorHAnsi"/>
          <w:sz w:val="24"/>
          <w:szCs w:val="24"/>
        </w:rPr>
        <w:t>576-8365</w:t>
      </w:r>
    </w:p>
    <w:p w14:paraId="1622CED8" w14:textId="77777777" w:rsidR="00A06A8B" w:rsidRPr="00A06A8B" w:rsidRDefault="00172B4B" w:rsidP="00A06A8B">
      <w:pPr>
        <w:pStyle w:val="NoSpacing"/>
        <w:ind w:left="72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A06A8B" w:rsidRPr="00A06A8B">
        <w:rPr>
          <w:rFonts w:asciiTheme="majorHAnsi" w:hAnsiTheme="majorHAnsi"/>
          <w:sz w:val="24"/>
          <w:szCs w:val="24"/>
          <w:u w:val="single"/>
        </w:rPr>
        <w:t>David Markland vs. West Conshohocken Borough; Case #: 8370528</w:t>
      </w:r>
    </w:p>
    <w:p w14:paraId="54388429" w14:textId="34CDEC9B" w:rsidR="00172B4B" w:rsidRPr="00A06A8B" w:rsidRDefault="00A06A8B" w:rsidP="00172B4B">
      <w:pPr>
        <w:pStyle w:val="NoSpacing"/>
        <w:ind w:left="720"/>
        <w:rPr>
          <w:rFonts w:asciiTheme="majorHAnsi" w:hAnsiTheme="majorHAnsi"/>
          <w:i/>
          <w:iCs/>
          <w:sz w:val="24"/>
          <w:szCs w:val="24"/>
        </w:rPr>
      </w:pPr>
      <w:r w:rsidRPr="00A06A8B">
        <w:rPr>
          <w:rFonts w:asciiTheme="majorHAnsi" w:hAnsiTheme="majorHAnsi"/>
          <w:i/>
          <w:iCs/>
          <w:sz w:val="24"/>
          <w:szCs w:val="24"/>
        </w:rPr>
        <w:t xml:space="preserve">       (DEPOSITION for defendant on 09/2021)</w:t>
      </w:r>
    </w:p>
    <w:p w14:paraId="49496752" w14:textId="77777777" w:rsidR="00172B4B" w:rsidRPr="00172B4B" w:rsidRDefault="00172B4B" w:rsidP="00172B4B">
      <w:pPr>
        <w:pStyle w:val="NoSpacing"/>
        <w:ind w:left="720"/>
        <w:rPr>
          <w:rFonts w:asciiTheme="majorHAnsi" w:hAnsiTheme="majorHAnsi"/>
          <w:color w:val="26282A"/>
        </w:rPr>
      </w:pPr>
    </w:p>
    <w:p w14:paraId="2CD799BB" w14:textId="4910AD7E" w:rsidR="008F14C5" w:rsidRPr="00172B4B" w:rsidRDefault="008F14C5" w:rsidP="003873D3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3774D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Thomas Reavely</w:t>
      </w:r>
    </w:p>
    <w:p w14:paraId="66316483" w14:textId="77777777" w:rsidR="008F14C5" w:rsidRPr="008F14C5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Whitfield &amp; Eddy, P.L.C.</w:t>
      </w:r>
    </w:p>
    <w:p w14:paraId="0FE9DDAB" w14:textId="77777777" w:rsidR="008F14C5" w:rsidRPr="00E23262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</w:pPr>
      <w:r w:rsidRPr="00E2326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  <w:t>699 Walnut Street. Suite 2000</w:t>
      </w:r>
    </w:p>
    <w:p w14:paraId="19E9A810" w14:textId="77777777" w:rsidR="008F14C5" w:rsidRPr="00E23262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</w:pPr>
      <w:r w:rsidRPr="00E23262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fr-FR"/>
        </w:rPr>
        <w:t>Des Moines, Iowa 50309</w:t>
      </w:r>
    </w:p>
    <w:p w14:paraId="10DD042F" w14:textId="3B69B594" w:rsidR="008F14C5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(515) 288-6041</w:t>
      </w:r>
    </w:p>
    <w:p w14:paraId="63880B00" w14:textId="05B4D249" w:rsidR="008F14C5" w:rsidRPr="008F14C5" w:rsidRDefault="008F14C5" w:rsidP="008F14C5">
      <w:pPr>
        <w:pStyle w:val="ListParagraph"/>
        <w:ind w:left="1080"/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</w:pP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Estate of Lonnie Stein vs. Waverly Health Center et al;</w:t>
      </w:r>
      <w:r w:rsidRPr="008F14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u w:val="single"/>
        </w:rPr>
        <w:t xml:space="preserve"> </w:t>
      </w:r>
      <w:r w:rsidRPr="008F14C5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Case</w:t>
      </w:r>
      <w:r w:rsidRPr="008F14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  <w:u w:val="single"/>
        </w:rPr>
        <w:t xml:space="preserve"> #: LACV006326.</w:t>
      </w:r>
    </w:p>
    <w:p w14:paraId="43FF0220" w14:textId="75F8A29A" w:rsidR="13EEBFBF" w:rsidRDefault="008F14C5" w:rsidP="003D484A">
      <w:pPr>
        <w:pStyle w:val="ListParagraph"/>
        <w:ind w:left="10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008F14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(DEPOSITION for plaintiff on 08/2021)</w:t>
      </w:r>
    </w:p>
    <w:p w14:paraId="5E82EC1F" w14:textId="77777777" w:rsidR="003D484A" w:rsidRDefault="003D484A" w:rsidP="003D484A">
      <w:pPr>
        <w:pStyle w:val="ListParagraph"/>
        <w:ind w:left="10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</w:p>
    <w:p w14:paraId="7DE2AE05" w14:textId="1F858B3C" w:rsidR="2186BCF6" w:rsidRDefault="118A93C9" w:rsidP="003873D3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74D5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Kelley Carley, Esq.</w:t>
      </w:r>
    </w:p>
    <w:p w14:paraId="7B6737B5" w14:textId="52A2F79C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McKeen &amp; Associates, PC</w:t>
      </w:r>
    </w:p>
    <w:p w14:paraId="3FA75BEE" w14:textId="5101FE6D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645 Griswold Street, Suite 4200</w:t>
      </w:r>
    </w:p>
    <w:p w14:paraId="6303AD54" w14:textId="548A84DF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 xml:space="preserve">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Detroit, MI 48226</w:t>
      </w:r>
    </w:p>
    <w:p w14:paraId="636CFC4D" w14:textId="611840B7" w:rsidR="2186BCF6" w:rsidRDefault="118A93C9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(313) 961-4400</w:t>
      </w:r>
    </w:p>
    <w:p w14:paraId="4726F061" w14:textId="7A77A749" w:rsidR="5D7E20D3" w:rsidRDefault="5D7E20D3" w:rsidP="6C709C63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Estate of Brent Mauntel vs</w:t>
      </w:r>
      <w:r w:rsidR="783CDB9E"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.</w:t>
      </w:r>
      <w:r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 xml:space="preserve"> Dr. Robert Cleary et al; WCCC Case #: 19</w:t>
      </w:r>
      <w:r w:rsidR="1C230605" w:rsidRPr="6C709C63">
        <w:rPr>
          <w:rFonts w:asciiTheme="majorHAnsi" w:eastAsiaTheme="majorEastAsia" w:hAnsiTheme="majorHAnsi" w:cstheme="majorBidi"/>
          <w:color w:val="000000" w:themeColor="text1"/>
          <w:sz w:val="24"/>
          <w:szCs w:val="24"/>
          <w:u w:val="single"/>
        </w:rPr>
        <w:t>-763-NH</w:t>
      </w:r>
    </w:p>
    <w:p w14:paraId="5F9D297F" w14:textId="5B59908E" w:rsidR="1C230605" w:rsidRDefault="1C230605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         </w:t>
      </w:r>
      <w:r w:rsidR="00172B4B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1276693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(DEPOSITION for plaintiff on 08/2021)</w:t>
      </w:r>
    </w:p>
    <w:p w14:paraId="5D250279" w14:textId="39360D99" w:rsidR="12766936" w:rsidRDefault="12766936" w:rsidP="12766936">
      <w:pPr>
        <w:spacing w:after="0"/>
        <w:ind w:left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3D8FAFF" w14:textId="77777777" w:rsidR="00500C95" w:rsidRPr="00500C95" w:rsidRDefault="00500C95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Chris Leavitt</w:t>
      </w:r>
    </w:p>
    <w:p w14:paraId="0621C27C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The Buzbee Law Firm</w:t>
      </w:r>
    </w:p>
    <w:p w14:paraId="582ECB37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600 Travis, Suite 7300</w:t>
      </w:r>
    </w:p>
    <w:p w14:paraId="1636D15A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Houston, TX 77002</w:t>
      </w:r>
    </w:p>
    <w:p w14:paraId="500A3167" w14:textId="77777777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500C95">
        <w:rPr>
          <w:rFonts w:asciiTheme="majorHAnsi" w:hAnsiTheme="majorHAnsi"/>
          <w:sz w:val="24"/>
          <w:szCs w:val="24"/>
        </w:rPr>
        <w:t>(713) 223-5393</w:t>
      </w:r>
    </w:p>
    <w:p w14:paraId="1DFA4682" w14:textId="7634B016" w:rsidR="00500C95" w:rsidRPr="00500C95" w:rsidRDefault="00500C95" w:rsidP="00500C95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  <w:r w:rsidRPr="00500C95">
        <w:rPr>
          <w:rFonts w:asciiTheme="majorHAnsi" w:hAnsiTheme="majorHAnsi"/>
          <w:sz w:val="24"/>
          <w:szCs w:val="24"/>
          <w:u w:val="single"/>
        </w:rPr>
        <w:t>Estate of Du’Jour Vanterpool vs. Bouchard Transportation; Cause#: 2017-71553</w:t>
      </w:r>
    </w:p>
    <w:p w14:paraId="6B54B9BC" w14:textId="23B1B3FE" w:rsidR="001B1D1D" w:rsidRPr="005226DE" w:rsidRDefault="00500C95" w:rsidP="005226DE">
      <w:pPr>
        <w:pStyle w:val="ListParagraph"/>
        <w:ind w:left="1080"/>
        <w:rPr>
          <w:rFonts w:asciiTheme="majorHAnsi" w:hAnsiTheme="majorHAnsi"/>
          <w:i/>
          <w:iCs/>
          <w:sz w:val="24"/>
          <w:szCs w:val="24"/>
        </w:rPr>
      </w:pPr>
      <w:r w:rsidRPr="003774D5">
        <w:rPr>
          <w:rFonts w:asciiTheme="majorHAnsi" w:hAnsiTheme="majorHAnsi"/>
          <w:i/>
          <w:iCs/>
          <w:sz w:val="24"/>
          <w:szCs w:val="24"/>
        </w:rPr>
        <w:t xml:space="preserve">(DEPOSITION for </w:t>
      </w:r>
      <w:r w:rsidR="00406A67">
        <w:rPr>
          <w:rFonts w:asciiTheme="majorHAnsi" w:hAnsiTheme="majorHAnsi"/>
          <w:i/>
          <w:iCs/>
          <w:sz w:val="24"/>
          <w:szCs w:val="24"/>
        </w:rPr>
        <w:t>plaintiff</w:t>
      </w:r>
      <w:r w:rsidRPr="003774D5">
        <w:rPr>
          <w:rFonts w:asciiTheme="majorHAnsi" w:hAnsiTheme="majorHAnsi"/>
          <w:i/>
          <w:iCs/>
          <w:sz w:val="24"/>
          <w:szCs w:val="24"/>
        </w:rPr>
        <w:t xml:space="preserve"> on 08/2020)</w:t>
      </w:r>
    </w:p>
    <w:p w14:paraId="3F2E1BDB" w14:textId="2EDB75B5" w:rsidR="001C3958" w:rsidRPr="0032012C" w:rsidRDefault="001C3958" w:rsidP="003873D3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="Times New Roman"/>
          <w:sz w:val="24"/>
          <w:szCs w:val="24"/>
        </w:rPr>
      </w:pPr>
      <w:r w:rsidRPr="003774D5">
        <w:rPr>
          <w:rFonts w:asciiTheme="majorHAnsi" w:hAnsiTheme="majorHAnsi" w:cs="Times New Roman"/>
          <w:sz w:val="24"/>
          <w:szCs w:val="24"/>
        </w:rPr>
        <w:t>Fallon Yaldo, Steve J. Weiss</w:t>
      </w:r>
    </w:p>
    <w:p w14:paraId="66EF77D9" w14:textId="00B24A9F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Hertz Schram PC</w:t>
      </w:r>
    </w:p>
    <w:p w14:paraId="0BD5B121" w14:textId="72EBAC22" w:rsidR="001C3958" w:rsidRPr="0032012C" w:rsidRDefault="001C3958" w:rsidP="001C3958">
      <w:pPr>
        <w:pStyle w:val="NoSpacing"/>
        <w:spacing w:line="276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 xml:space="preserve">       1760 South Telegraph Road, Suite 300</w:t>
      </w:r>
    </w:p>
    <w:p w14:paraId="1FF8E4AE" w14:textId="77777777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Bloomfield Hills, MI 48302</w:t>
      </w:r>
    </w:p>
    <w:p w14:paraId="5EF44349" w14:textId="753EFCBE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248-335-5000</w:t>
      </w:r>
    </w:p>
    <w:p w14:paraId="0C730C33" w14:textId="7DF732F9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  <w:u w:val="single"/>
        </w:rPr>
      </w:pPr>
      <w:r w:rsidRPr="0032012C">
        <w:rPr>
          <w:rFonts w:asciiTheme="majorHAnsi" w:hAnsiTheme="majorHAnsi" w:cs="Times New Roman"/>
          <w:sz w:val="24"/>
          <w:szCs w:val="24"/>
          <w:u w:val="single"/>
        </w:rPr>
        <w:t>Patrick Schwartz vs. Krishna Valjee M.D., et al; Case#: 18-001701-NH</w:t>
      </w:r>
    </w:p>
    <w:p w14:paraId="652D3538" w14:textId="77777777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 w:rsidRPr="0032012C">
        <w:rPr>
          <w:rFonts w:asciiTheme="majorHAnsi" w:hAnsiTheme="majorHAnsi" w:cs="Times New Roman"/>
          <w:sz w:val="24"/>
          <w:szCs w:val="24"/>
        </w:rPr>
        <w:t>(</w:t>
      </w:r>
      <w:r w:rsidRPr="0032012C">
        <w:rPr>
          <w:rFonts w:asciiTheme="majorHAnsi" w:hAnsiTheme="majorHAnsi" w:cs="Times New Roman"/>
          <w:i/>
          <w:iCs/>
          <w:sz w:val="24"/>
          <w:szCs w:val="24"/>
        </w:rPr>
        <w:t>DEPOSITION for plaintiff on 02/2020</w:t>
      </w:r>
      <w:r w:rsidRPr="0032012C">
        <w:rPr>
          <w:rFonts w:asciiTheme="majorHAnsi" w:hAnsiTheme="majorHAnsi" w:cs="Times New Roman"/>
          <w:sz w:val="24"/>
          <w:szCs w:val="24"/>
        </w:rPr>
        <w:t>)</w:t>
      </w:r>
    </w:p>
    <w:p w14:paraId="0F6B7651" w14:textId="4FF0D521" w:rsidR="001C3958" w:rsidRPr="0032012C" w:rsidRDefault="001C3958" w:rsidP="001C3958">
      <w:pPr>
        <w:pStyle w:val="NoSpacing"/>
        <w:spacing w:line="276" w:lineRule="auto"/>
        <w:ind w:left="1080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D35A3" w14:textId="384F8D80" w:rsidR="007B5B16" w:rsidRPr="007B5B16" w:rsidRDefault="007B5B16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Robert Wolf</w:t>
      </w:r>
    </w:p>
    <w:p w14:paraId="4BEFA4AD" w14:textId="77777777" w:rsidR="007B5B16" w:rsidRPr="007B5B16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7B5B16">
        <w:rPr>
          <w:rFonts w:ascii="Cambria" w:hAnsi="Cambria" w:cstheme="minorHAnsi"/>
          <w:sz w:val="24"/>
          <w:szCs w:val="24"/>
        </w:rPr>
        <w:t>Miller Weisbrod, L.L.P.</w:t>
      </w:r>
    </w:p>
    <w:p w14:paraId="438D616E" w14:textId="77777777" w:rsidR="007B5B16" w:rsidRPr="007B5B16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7B5B16">
        <w:rPr>
          <w:rFonts w:ascii="Cambria" w:hAnsi="Cambria" w:cstheme="minorHAnsi"/>
          <w:sz w:val="24"/>
          <w:szCs w:val="24"/>
        </w:rPr>
        <w:t>11551 Forest Central Drive, Suite 300</w:t>
      </w:r>
    </w:p>
    <w:p w14:paraId="21DF97F9" w14:textId="77777777" w:rsidR="007B5B16" w:rsidRPr="007B5B16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7B5B16">
        <w:rPr>
          <w:rFonts w:ascii="Cambria" w:hAnsi="Cambria" w:cstheme="minorHAnsi"/>
          <w:sz w:val="24"/>
          <w:szCs w:val="24"/>
        </w:rPr>
        <w:t>Dallas, TX 75382</w:t>
      </w:r>
    </w:p>
    <w:p w14:paraId="19D5EB39" w14:textId="77777777" w:rsidR="007B5B16" w:rsidRPr="00E23262" w:rsidRDefault="007B5B16" w:rsidP="007B5B16">
      <w:pPr>
        <w:pStyle w:val="ListParagraph"/>
        <w:ind w:left="1080"/>
        <w:rPr>
          <w:rFonts w:ascii="Cambria" w:hAnsi="Cambria" w:cstheme="minorHAnsi"/>
          <w:sz w:val="24"/>
          <w:szCs w:val="24"/>
          <w:lang w:val="fr-FR"/>
        </w:rPr>
      </w:pPr>
      <w:r w:rsidRPr="00E23262">
        <w:rPr>
          <w:rFonts w:ascii="Cambria" w:hAnsi="Cambria" w:cstheme="minorHAnsi"/>
          <w:sz w:val="24"/>
          <w:szCs w:val="24"/>
          <w:lang w:val="fr-FR"/>
        </w:rPr>
        <w:t>(214) 987-0005</w:t>
      </w:r>
    </w:p>
    <w:p w14:paraId="59F8AB5F" w14:textId="7AAC0252" w:rsidR="005E0181" w:rsidRPr="00E23262" w:rsidRDefault="007B5B16" w:rsidP="005E0181">
      <w:pPr>
        <w:pStyle w:val="ListParagraph"/>
        <w:ind w:left="1080"/>
        <w:rPr>
          <w:rFonts w:ascii="Cambria" w:hAnsi="Cambria"/>
          <w:sz w:val="24"/>
          <w:szCs w:val="24"/>
          <w:u w:val="single"/>
          <w:lang w:val="fr-FR"/>
        </w:rPr>
      </w:pPr>
      <w:r w:rsidRPr="00E23262">
        <w:rPr>
          <w:rFonts w:ascii="Cambria" w:hAnsi="Cambria"/>
          <w:sz w:val="24"/>
          <w:szCs w:val="24"/>
          <w:u w:val="single"/>
          <w:lang w:val="fr-FR"/>
        </w:rPr>
        <w:t>Julie Presley vs. Garrett Gardener et al; Cause#: CD-18-12818</w:t>
      </w:r>
    </w:p>
    <w:p w14:paraId="220AA0F5" w14:textId="6DF467F3" w:rsidR="007A74ED" w:rsidRDefault="007A74ED" w:rsidP="002D0E33">
      <w:pPr>
        <w:pStyle w:val="ListParagraph"/>
        <w:ind w:left="1080"/>
        <w:rPr>
          <w:rFonts w:ascii="Cambria" w:hAnsi="Cambria"/>
          <w:i/>
          <w:iCs/>
          <w:sz w:val="24"/>
          <w:szCs w:val="24"/>
        </w:rPr>
      </w:pPr>
      <w:r w:rsidRPr="007A74ED">
        <w:rPr>
          <w:rFonts w:ascii="Cambria" w:hAnsi="Cambria"/>
          <w:i/>
          <w:iCs/>
          <w:sz w:val="24"/>
          <w:szCs w:val="24"/>
        </w:rPr>
        <w:t>(DEPOSITION for plaintiff on 10/2019)</w:t>
      </w:r>
    </w:p>
    <w:p w14:paraId="4A44DD32" w14:textId="77777777" w:rsidR="005E0181" w:rsidRPr="002D0E33" w:rsidRDefault="005E0181" w:rsidP="002D0E33">
      <w:pPr>
        <w:pStyle w:val="ListParagraph"/>
        <w:ind w:left="1080"/>
        <w:rPr>
          <w:rFonts w:ascii="Cambria" w:hAnsi="Cambria"/>
          <w:i/>
          <w:iCs/>
          <w:sz w:val="24"/>
          <w:szCs w:val="24"/>
        </w:rPr>
      </w:pPr>
    </w:p>
    <w:p w14:paraId="5F283A23" w14:textId="55015C0C" w:rsidR="00A0699B" w:rsidRPr="00A0699B" w:rsidRDefault="00A0699B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Gene Moen &amp; Carl-Erich Kruse</w:t>
      </w:r>
    </w:p>
    <w:p w14:paraId="254B42AF" w14:textId="77777777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Chernick, Mien &amp; Greenstreet</w:t>
      </w:r>
    </w:p>
    <w:p w14:paraId="5349F19D" w14:textId="48E957DB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115 NE 100</w:t>
      </w:r>
      <w:r w:rsidRPr="00A0699B">
        <w:rPr>
          <w:rFonts w:ascii="Cambria" w:hAnsi="Cambria"/>
          <w:sz w:val="24"/>
          <w:szCs w:val="24"/>
          <w:vertAlign w:val="superscript"/>
        </w:rPr>
        <w:t>th</w:t>
      </w:r>
      <w:r w:rsidRPr="00A0699B">
        <w:rPr>
          <w:rFonts w:ascii="Cambria" w:hAnsi="Cambria"/>
          <w:sz w:val="24"/>
          <w:szCs w:val="24"/>
        </w:rPr>
        <w:t xml:space="preserve"> St.</w:t>
      </w:r>
      <w:r>
        <w:rPr>
          <w:rFonts w:ascii="Cambria" w:hAnsi="Cambria"/>
          <w:sz w:val="24"/>
          <w:szCs w:val="24"/>
        </w:rPr>
        <w:t xml:space="preserve">, </w:t>
      </w:r>
      <w:r w:rsidRPr="00A0699B">
        <w:rPr>
          <w:rFonts w:ascii="Cambria" w:hAnsi="Cambria"/>
          <w:sz w:val="24"/>
          <w:szCs w:val="24"/>
        </w:rPr>
        <w:t>Suite 220</w:t>
      </w:r>
    </w:p>
    <w:p w14:paraId="56C6FD29" w14:textId="77777777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Seattle, WA 98125</w:t>
      </w:r>
    </w:p>
    <w:p w14:paraId="2AEAE1AA" w14:textId="7ED5B51A" w:rsid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0699B">
        <w:rPr>
          <w:rFonts w:ascii="Cambria" w:hAnsi="Cambria"/>
          <w:sz w:val="24"/>
          <w:szCs w:val="24"/>
        </w:rPr>
        <w:t>(206) 443-8600</w:t>
      </w:r>
    </w:p>
    <w:p w14:paraId="679194E3" w14:textId="41CC0EAC" w:rsidR="00A0699B" w:rsidRPr="00A0699B" w:rsidRDefault="00A0699B" w:rsidP="00A0699B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A0699B">
        <w:rPr>
          <w:rFonts w:ascii="Cambria" w:hAnsi="Cambria"/>
          <w:sz w:val="24"/>
          <w:szCs w:val="24"/>
          <w:u w:val="single"/>
        </w:rPr>
        <w:t>Campbell vs. State of Washington; Case #: 19-2-02453-4 SEA</w:t>
      </w:r>
    </w:p>
    <w:p w14:paraId="52E76D13" w14:textId="4DE6781F" w:rsidR="0055716B" w:rsidRPr="00216AD6" w:rsidRDefault="00A0699B" w:rsidP="00216AD6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(DEPOSITION for </w:t>
      </w:r>
      <w:r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plaintiff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 on </w:t>
      </w:r>
      <w:r w:rsidR="00C442C1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10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/2019)</w:t>
      </w:r>
    </w:p>
    <w:p w14:paraId="0E5EDCB1" w14:textId="77777777" w:rsidR="0055716B" w:rsidRPr="005D3187" w:rsidRDefault="0055716B" w:rsidP="005D3187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</w:p>
    <w:p w14:paraId="51CA3410" w14:textId="2B933DFA" w:rsidR="003477A2" w:rsidRPr="003477A2" w:rsidRDefault="003477A2" w:rsidP="003873D3">
      <w:pPr>
        <w:pStyle w:val="ListParagraph"/>
        <w:numPr>
          <w:ilvl w:val="0"/>
          <w:numId w:val="15"/>
        </w:numPr>
        <w:rPr>
          <w:rFonts w:ascii="Cambria" w:hAnsi="Cambria"/>
          <w:color w:val="26282A"/>
          <w:sz w:val="24"/>
          <w:szCs w:val="24"/>
          <w:shd w:val="clear" w:color="auto" w:fill="FFFFFF"/>
        </w:rPr>
      </w:pP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Rando B. Wick &amp; Cally Korash</w:t>
      </w:r>
    </w:p>
    <w:p w14:paraId="553C272C" w14:textId="77777777" w:rsidR="003477A2" w:rsidRPr="003477A2" w:rsidRDefault="003477A2" w:rsidP="003477A2">
      <w:pPr>
        <w:pStyle w:val="ListParagraph"/>
        <w:ind w:left="1080"/>
        <w:rPr>
          <w:rFonts w:ascii="Cambria" w:hAnsi="Cambria"/>
          <w:color w:val="26282A"/>
          <w:sz w:val="24"/>
          <w:szCs w:val="24"/>
          <w:shd w:val="clear" w:color="auto" w:fill="FFFFFF"/>
        </w:rPr>
      </w:pPr>
      <w:r w:rsidRPr="007162C7">
        <w:rPr>
          <w:rFonts w:ascii="Cambria" w:hAnsi="Cambria"/>
          <w:color w:val="26282A"/>
          <w:sz w:val="24"/>
          <w:szCs w:val="24"/>
          <w:shd w:val="clear" w:color="auto" w:fill="FFFFFF"/>
        </w:rPr>
        <w:t>Hart &amp; Wagner</w:t>
      </w:r>
      <w:r w:rsidRPr="007162C7">
        <w:rPr>
          <w:rFonts w:ascii="Cambria" w:hAnsi="Cambria"/>
          <w:color w:val="26282A"/>
          <w:sz w:val="24"/>
          <w:szCs w:val="24"/>
        </w:rPr>
        <w:br/>
      </w:r>
      <w:r w:rsidRPr="007162C7">
        <w:rPr>
          <w:rFonts w:ascii="Cambria" w:hAnsi="Cambria"/>
          <w:color w:val="26282A"/>
          <w:sz w:val="24"/>
          <w:szCs w:val="24"/>
          <w:shd w:val="clear" w:color="auto" w:fill="FFFFFF"/>
        </w:rPr>
        <w:t>Johnson, Graffe, Keay, Moniz and Wick, LLP</w:t>
      </w:r>
      <w:r w:rsidRPr="003477A2">
        <w:rPr>
          <w:rFonts w:ascii="Cambria" w:hAnsi="Cambria"/>
          <w:color w:val="26282A"/>
          <w:sz w:val="24"/>
          <w:szCs w:val="24"/>
        </w:rPr>
        <w:br/>
      </w: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925 Fourth Ave., Suite 2300</w:t>
      </w:r>
      <w:r w:rsidRPr="003477A2">
        <w:rPr>
          <w:rFonts w:ascii="Cambria" w:hAnsi="Cambria"/>
          <w:color w:val="26282A"/>
          <w:sz w:val="24"/>
          <w:szCs w:val="24"/>
        </w:rPr>
        <w:br/>
      </w: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Seattle, WA 98104</w:t>
      </w:r>
      <w:r w:rsidRPr="003477A2">
        <w:rPr>
          <w:rFonts w:ascii="Cambria" w:hAnsi="Cambria"/>
          <w:color w:val="26282A"/>
          <w:sz w:val="24"/>
          <w:szCs w:val="24"/>
        </w:rPr>
        <w:br/>
      </w:r>
      <w:r w:rsidRPr="003477A2">
        <w:rPr>
          <w:rFonts w:ascii="Cambria" w:hAnsi="Cambria"/>
          <w:color w:val="26282A"/>
          <w:sz w:val="24"/>
          <w:szCs w:val="24"/>
          <w:shd w:val="clear" w:color="auto" w:fill="FFFFFF"/>
        </w:rPr>
        <w:t>(206) 223-4770</w:t>
      </w:r>
    </w:p>
    <w:p w14:paraId="0135758C" w14:textId="1F3C1330" w:rsidR="00BD0E56" w:rsidRPr="00A0699B" w:rsidRDefault="00BD0E56" w:rsidP="003477A2">
      <w:pPr>
        <w:pStyle w:val="ListParagraph"/>
        <w:ind w:left="1080"/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</w:pPr>
      <w:r w:rsidRP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 xml:space="preserve">Marken vs. Edmonds Care Center et al; </w:t>
      </w:r>
      <w:r w:rsidR="003477A2" w:rsidRP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>Case</w:t>
      </w:r>
      <w:r w:rsid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 xml:space="preserve"> </w:t>
      </w:r>
      <w:r w:rsidR="003477A2" w:rsidRPr="00A0699B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 xml:space="preserve">#: 18-2-21309-6 SEA </w:t>
      </w:r>
    </w:p>
    <w:p w14:paraId="2576AA18" w14:textId="314BF884" w:rsidR="003477A2" w:rsidRDefault="003477A2" w:rsidP="0032012C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(</w:t>
      </w:r>
      <w:r w:rsidR="00BD0E56"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DEPOSITION 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for defendant</w:t>
      </w:r>
      <w:r w:rsidR="00BD0E56"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 on 08/2019</w:t>
      </w:r>
      <w:r w:rsidR="007B5B1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; </w:t>
      </w:r>
      <w:r w:rsidR="00353A4B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TRIAL on 12/2019</w:t>
      </w:r>
      <w:r w:rsidRPr="00BD0E56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)</w:t>
      </w:r>
    </w:p>
    <w:p w14:paraId="4A89A077" w14:textId="77777777" w:rsidR="0032012C" w:rsidRPr="0032012C" w:rsidRDefault="0032012C" w:rsidP="0032012C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</w:p>
    <w:p w14:paraId="2E590975" w14:textId="1DBD0089" w:rsidR="008C016E" w:rsidRPr="008C016E" w:rsidRDefault="008C5CD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Laura Horton</w:t>
      </w:r>
      <w:r w:rsidR="008C016E" w:rsidRPr="003774D5">
        <w:rPr>
          <w:rFonts w:ascii="Cambria" w:hAnsi="Cambria"/>
          <w:sz w:val="24"/>
          <w:szCs w:val="24"/>
        </w:rPr>
        <w:t xml:space="preserve">,  </w:t>
      </w:r>
    </w:p>
    <w:p w14:paraId="28CCA6D2" w14:textId="3A4EE23A" w:rsidR="008C016E" w:rsidRP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Guebert</w:t>
      </w:r>
      <w:r w:rsidR="008C5CD9">
        <w:rPr>
          <w:rFonts w:ascii="Cambria" w:hAnsi="Cambria"/>
          <w:sz w:val="24"/>
          <w:szCs w:val="24"/>
        </w:rPr>
        <w:t>,</w:t>
      </w:r>
      <w:r w:rsidRPr="008C016E">
        <w:rPr>
          <w:rFonts w:ascii="Cambria" w:hAnsi="Cambria"/>
          <w:sz w:val="24"/>
          <w:szCs w:val="24"/>
        </w:rPr>
        <w:t xml:space="preserve"> Bruckner </w:t>
      </w:r>
      <w:r w:rsidR="008C5CD9">
        <w:rPr>
          <w:rFonts w:ascii="Cambria" w:hAnsi="Cambria"/>
          <w:sz w:val="24"/>
          <w:szCs w:val="24"/>
        </w:rPr>
        <w:t xml:space="preserve">&amp; </w:t>
      </w:r>
      <w:r w:rsidRPr="008C016E">
        <w:rPr>
          <w:rFonts w:ascii="Cambria" w:hAnsi="Cambria"/>
          <w:sz w:val="24"/>
          <w:szCs w:val="24"/>
        </w:rPr>
        <w:t>Gentile P.C.</w:t>
      </w:r>
    </w:p>
    <w:p w14:paraId="4E288D8C" w14:textId="77777777" w:rsidR="008C016E" w:rsidRP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6801 Jefferson NE Suite 400</w:t>
      </w:r>
    </w:p>
    <w:p w14:paraId="04CB03BD" w14:textId="77777777" w:rsidR="008C016E" w:rsidRP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Albuquerque, NM 87109</w:t>
      </w:r>
    </w:p>
    <w:p w14:paraId="4C9419F5" w14:textId="52A1AF8F" w:rsidR="008C016E" w:rsidRDefault="008C016E" w:rsidP="008C016E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8C016E">
        <w:rPr>
          <w:rFonts w:ascii="Cambria" w:hAnsi="Cambria"/>
          <w:sz w:val="24"/>
          <w:szCs w:val="24"/>
        </w:rPr>
        <w:t>(505) 823-2300</w:t>
      </w:r>
    </w:p>
    <w:p w14:paraId="1FD8DCE3" w14:textId="48BE3563" w:rsidR="008C016E" w:rsidRDefault="008C016E" w:rsidP="008C016E">
      <w:pPr>
        <w:pStyle w:val="ListParagraph"/>
        <w:ind w:left="1080"/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</w:pPr>
      <w:r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>Solorzano et al v</w:t>
      </w:r>
      <w:r w:rsidR="00BD0E56"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>s</w:t>
      </w:r>
      <w:r w:rsidRPr="00E23262">
        <w:rPr>
          <w:rFonts w:ascii="Cambria" w:hAnsi="Cambria"/>
          <w:color w:val="1D2228"/>
          <w:sz w:val="24"/>
          <w:szCs w:val="24"/>
          <w:u w:val="single"/>
          <w:shd w:val="clear" w:color="auto" w:fill="FFFFFF"/>
          <w:lang w:val="es-MX"/>
        </w:rPr>
        <w:t xml:space="preserve">. Clariant/Yarbrough, No. </w:t>
      </w:r>
      <w:r w:rsidRPr="008C016E">
        <w:rPr>
          <w:rFonts w:ascii="Cambria" w:hAnsi="Cambria"/>
          <w:color w:val="1D2228"/>
          <w:sz w:val="24"/>
          <w:szCs w:val="24"/>
          <w:u w:val="single"/>
          <w:shd w:val="clear" w:color="auto" w:fill="FFFFFF"/>
        </w:rPr>
        <w:t>D-101-CV-2018-00840</w:t>
      </w:r>
    </w:p>
    <w:p w14:paraId="2D248F54" w14:textId="76A15829" w:rsidR="008C016E" w:rsidRPr="001E27DE" w:rsidRDefault="008C016E" w:rsidP="008C016E">
      <w:pPr>
        <w:pStyle w:val="ListParagraph"/>
        <w:ind w:left="1080"/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</w:pPr>
      <w:r w:rsidRPr="001E27DE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 xml:space="preserve">(DEPOSITION for </w:t>
      </w:r>
      <w:r w:rsidR="008C5CD9" w:rsidRPr="001E27DE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defendant on 0</w:t>
      </w:r>
      <w:r w:rsidR="003477A2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7</w:t>
      </w:r>
      <w:r w:rsidR="008C5CD9" w:rsidRPr="001E27DE">
        <w:rPr>
          <w:rFonts w:ascii="Cambria" w:hAnsi="Cambria"/>
          <w:i/>
          <w:iCs/>
          <w:color w:val="1D2228"/>
          <w:sz w:val="24"/>
          <w:szCs w:val="24"/>
          <w:shd w:val="clear" w:color="auto" w:fill="FFFFFF"/>
        </w:rPr>
        <w:t>/2019)</w:t>
      </w:r>
    </w:p>
    <w:p w14:paraId="47193EB1" w14:textId="77777777" w:rsidR="008C016E" w:rsidRPr="008C016E" w:rsidRDefault="008C016E" w:rsidP="008C016E">
      <w:pPr>
        <w:pStyle w:val="ListParagraph"/>
        <w:ind w:left="1080"/>
      </w:pPr>
    </w:p>
    <w:p w14:paraId="2D4F41FD" w14:textId="2237AA7C" w:rsidR="007C7122" w:rsidRPr="007C7122" w:rsidRDefault="007C7122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Patrick D. Angel</w:t>
      </w:r>
    </w:p>
    <w:p w14:paraId="54A352A9" w14:textId="77777777" w:rsidR="007C7122" w:rsidRP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Angel Law P.C.</w:t>
      </w:r>
    </w:p>
    <w:p w14:paraId="18A70FBD" w14:textId="77777777" w:rsidR="007C7122" w:rsidRP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6960 SW Varns Street, Suite 110</w:t>
      </w:r>
    </w:p>
    <w:p w14:paraId="5C13802E" w14:textId="77777777" w:rsidR="007C7122" w:rsidRP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Portland, OR 97223</w:t>
      </w:r>
    </w:p>
    <w:p w14:paraId="0645E948" w14:textId="2527AABB" w:rsid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C7122">
        <w:rPr>
          <w:rFonts w:ascii="Cambria" w:hAnsi="Cambria"/>
          <w:sz w:val="24"/>
          <w:szCs w:val="24"/>
        </w:rPr>
        <w:t>(503) 953-8224</w:t>
      </w:r>
    </w:p>
    <w:p w14:paraId="7DCD80A7" w14:textId="78F10A3D" w:rsidR="007C7122" w:rsidRDefault="007C7122" w:rsidP="007C7122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7C7122">
        <w:rPr>
          <w:rFonts w:ascii="Cambria" w:hAnsi="Cambria"/>
          <w:sz w:val="24"/>
          <w:szCs w:val="24"/>
          <w:u w:val="single"/>
        </w:rPr>
        <w:t>Dikes et al vs. United States, USDC (Oregon) 3:17-cv-00573-BR</w:t>
      </w:r>
    </w:p>
    <w:p w14:paraId="4EEB209F" w14:textId="125F8435" w:rsidR="007C7122" w:rsidRDefault="007C7122" w:rsidP="007B5B16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7C7122">
        <w:rPr>
          <w:rFonts w:ascii="Cambria" w:hAnsi="Cambria"/>
          <w:i/>
          <w:sz w:val="24"/>
          <w:szCs w:val="24"/>
        </w:rPr>
        <w:t>(TRIAL for plaintiff on 05/2019)</w:t>
      </w:r>
    </w:p>
    <w:p w14:paraId="755F9714" w14:textId="77777777" w:rsidR="001C3958" w:rsidRPr="007B5B16" w:rsidRDefault="001C3958" w:rsidP="007B5B16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18D90E09" w14:textId="43131A77" w:rsidR="00E23B62" w:rsidRPr="007C7122" w:rsidRDefault="00E23B62" w:rsidP="003873D3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774D5">
        <w:rPr>
          <w:rFonts w:asciiTheme="majorHAnsi" w:hAnsiTheme="majorHAnsi"/>
          <w:sz w:val="24"/>
          <w:szCs w:val="24"/>
        </w:rPr>
        <w:t>David T. Tirella, Esquire</w:t>
      </w:r>
    </w:p>
    <w:p w14:paraId="59FC3A32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McKeen &amp; Associates, P.C.</w:t>
      </w:r>
    </w:p>
    <w:p w14:paraId="3C518295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Penobscot Building</w:t>
      </w:r>
    </w:p>
    <w:p w14:paraId="1E0B4F9E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645 Griswold Street, Suite 4200</w:t>
      </w:r>
    </w:p>
    <w:p w14:paraId="7ABB0168" w14:textId="77777777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hAnsiTheme="majorHAnsi" w:cstheme="minorHAnsi"/>
          <w:sz w:val="24"/>
          <w:szCs w:val="24"/>
        </w:rPr>
        <w:t>Detroit, MI  48226</w:t>
      </w:r>
    </w:p>
    <w:p w14:paraId="621DA811" w14:textId="18D45759" w:rsidR="00E23B62" w:rsidRPr="007C7122" w:rsidRDefault="00E23B62" w:rsidP="00E23B62">
      <w:pPr>
        <w:pStyle w:val="ListParagraph"/>
        <w:ind w:left="1080"/>
        <w:rPr>
          <w:rFonts w:asciiTheme="majorHAnsi" w:hAnsiTheme="majorHAnsi" w:cstheme="minorHAnsi"/>
          <w:sz w:val="24"/>
          <w:szCs w:val="24"/>
        </w:rPr>
      </w:pPr>
      <w:r w:rsidRPr="007C7122">
        <w:rPr>
          <w:rFonts w:asciiTheme="majorHAnsi" w:eastAsia="Times New Roman" w:hAnsiTheme="majorHAnsi" w:cstheme="minorHAnsi"/>
          <w:sz w:val="24"/>
          <w:szCs w:val="24"/>
        </w:rPr>
        <w:t>(313) 961-4400</w:t>
      </w:r>
    </w:p>
    <w:p w14:paraId="66DE23E0" w14:textId="73D3F15F" w:rsidR="00E23B62" w:rsidRPr="007C7122" w:rsidRDefault="00E23B62" w:rsidP="00E23B62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7C7122">
        <w:rPr>
          <w:rFonts w:ascii="Cambria" w:hAnsi="Cambria"/>
          <w:sz w:val="24"/>
          <w:szCs w:val="24"/>
          <w:u w:val="single"/>
        </w:rPr>
        <w:t>Andy Rosario vs. Metropolitan Hospital et al; Case #: 18-00991-NH</w:t>
      </w:r>
    </w:p>
    <w:p w14:paraId="1C3F37E7" w14:textId="79F65ED8" w:rsidR="00490615" w:rsidRDefault="00E23B62" w:rsidP="00264961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7C7122">
        <w:rPr>
          <w:rFonts w:ascii="Cambria" w:hAnsi="Cambria"/>
          <w:i/>
          <w:sz w:val="24"/>
          <w:szCs w:val="24"/>
        </w:rPr>
        <w:t>(DEPOSITION for plaintiff on 11/2018)</w:t>
      </w:r>
    </w:p>
    <w:p w14:paraId="7BA17396" w14:textId="77777777" w:rsidR="00264961" w:rsidRPr="00264961" w:rsidRDefault="00264961" w:rsidP="00264961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3AA8CC39" w14:textId="73133C96" w:rsidR="00730C1D" w:rsidRPr="00730C1D" w:rsidRDefault="00730C1D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Harold D. Vicente</w:t>
      </w:r>
    </w:p>
    <w:p w14:paraId="00B52318" w14:textId="296CE9C3" w:rsidR="00730C1D" w:rsidRPr="00730C1D" w:rsidRDefault="00730C1D" w:rsidP="00730C1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30C1D">
        <w:rPr>
          <w:rFonts w:ascii="Cambria" w:hAnsi="Cambria"/>
          <w:sz w:val="24"/>
          <w:szCs w:val="24"/>
        </w:rPr>
        <w:t>Vicente &amp; Cuevas</w:t>
      </w:r>
    </w:p>
    <w:p w14:paraId="401008E4" w14:textId="77777777" w:rsidR="00730C1D" w:rsidRPr="00730C1D" w:rsidRDefault="00730C1D" w:rsidP="00730C1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30C1D">
        <w:rPr>
          <w:rFonts w:ascii="Cambria" w:hAnsi="Cambria"/>
          <w:sz w:val="24"/>
          <w:szCs w:val="24"/>
        </w:rPr>
        <w:t>Capital Center Building 1 – PHI, Suite 1201</w:t>
      </w:r>
    </w:p>
    <w:p w14:paraId="4231DD02" w14:textId="77777777" w:rsidR="00730C1D" w:rsidRPr="00522E38" w:rsidRDefault="00730C1D" w:rsidP="00730C1D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522E38">
        <w:rPr>
          <w:rFonts w:ascii="Cambria" w:hAnsi="Cambria"/>
          <w:sz w:val="24"/>
          <w:szCs w:val="24"/>
          <w:lang w:val="es-MX"/>
        </w:rPr>
        <w:t xml:space="preserve">239 Arterial Hostos </w:t>
      </w:r>
    </w:p>
    <w:p w14:paraId="0DF8744A" w14:textId="77777777" w:rsidR="00730C1D" w:rsidRPr="00522E38" w:rsidRDefault="00730C1D" w:rsidP="00730C1D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522E38">
        <w:rPr>
          <w:rFonts w:ascii="Cambria" w:hAnsi="Cambria"/>
          <w:sz w:val="24"/>
          <w:szCs w:val="24"/>
          <w:lang w:val="es-MX"/>
        </w:rPr>
        <w:t>Hato Rey, Puerto Rico 00918</w:t>
      </w:r>
    </w:p>
    <w:p w14:paraId="0F91F734" w14:textId="5250A984" w:rsidR="00730C1D" w:rsidRPr="00730C1D" w:rsidRDefault="00730C1D" w:rsidP="00730C1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730C1D">
        <w:rPr>
          <w:rFonts w:ascii="Cambria" w:hAnsi="Cambria"/>
          <w:sz w:val="24"/>
          <w:szCs w:val="24"/>
        </w:rPr>
        <w:t>(787) 751-5250</w:t>
      </w:r>
    </w:p>
    <w:p w14:paraId="215E7EE7" w14:textId="7E5BC527" w:rsidR="003F7FD3" w:rsidRPr="003F7FD3" w:rsidRDefault="00730C1D" w:rsidP="003F7FD3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730C1D">
        <w:rPr>
          <w:rFonts w:ascii="Cambria" w:hAnsi="Cambria"/>
          <w:sz w:val="24"/>
          <w:szCs w:val="24"/>
          <w:u w:val="single"/>
        </w:rPr>
        <w:t>Mayra Guzman vs. Hospital Espanol Auxilio Mutuo et al; Civil #: 3:16-CV-01602</w:t>
      </w:r>
      <w:r w:rsidRPr="00730C1D">
        <w:rPr>
          <w:rFonts w:ascii="Cambria" w:hAnsi="Cambria"/>
          <w:sz w:val="24"/>
          <w:szCs w:val="24"/>
        </w:rPr>
        <w:t xml:space="preserve"> </w:t>
      </w:r>
      <w:r w:rsidRPr="00730C1D">
        <w:rPr>
          <w:rFonts w:ascii="Cambria" w:hAnsi="Cambria"/>
          <w:i/>
          <w:sz w:val="24"/>
          <w:szCs w:val="24"/>
        </w:rPr>
        <w:t>(DEPOSITION for plaintiff on 11/2018)</w:t>
      </w:r>
    </w:p>
    <w:p w14:paraId="0E12C545" w14:textId="26D36077" w:rsidR="00E43043" w:rsidRDefault="00E43043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Michael J. Donovan</w:t>
      </w:r>
    </w:p>
    <w:p w14:paraId="01269FF8" w14:textId="77777777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Burns, Anderson, Jury &amp; Brenner, L.L.P.</w:t>
      </w:r>
    </w:p>
    <w:p w14:paraId="41D38D8A" w14:textId="77777777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4807 Spicewood Springs Road, Building 4, Suite 100</w:t>
      </w:r>
    </w:p>
    <w:p w14:paraId="6BE9B38F" w14:textId="7F9A64BD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Austin, TX 78759</w:t>
      </w:r>
    </w:p>
    <w:p w14:paraId="6117A729" w14:textId="721A89DD" w:rsidR="00E43043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(512) 338-5322</w:t>
      </w:r>
    </w:p>
    <w:p w14:paraId="3342D6A8" w14:textId="77777777" w:rsidR="007B5B16" w:rsidRDefault="00E43043" w:rsidP="00E43043">
      <w:pPr>
        <w:pStyle w:val="NoSpacing"/>
        <w:ind w:left="1080"/>
        <w:rPr>
          <w:rFonts w:ascii="Cambria" w:hAnsi="Cambria"/>
          <w:sz w:val="24"/>
          <w:szCs w:val="24"/>
        </w:rPr>
      </w:pPr>
      <w:r w:rsidRPr="00E43043">
        <w:rPr>
          <w:rFonts w:ascii="Cambria" w:hAnsi="Cambria"/>
          <w:sz w:val="24"/>
          <w:szCs w:val="24"/>
          <w:u w:val="single"/>
        </w:rPr>
        <w:t>Crockett Foster vs. City of Austin; Cause #: D-1GN-17-006416</w:t>
      </w:r>
      <w:r>
        <w:rPr>
          <w:rFonts w:ascii="Cambria" w:hAnsi="Cambria"/>
          <w:sz w:val="24"/>
          <w:szCs w:val="24"/>
        </w:rPr>
        <w:t xml:space="preserve"> </w:t>
      </w:r>
    </w:p>
    <w:p w14:paraId="06EA09AD" w14:textId="16BA4FEB" w:rsidR="00E43043" w:rsidRDefault="00E43043" w:rsidP="00303CCD">
      <w:pPr>
        <w:pStyle w:val="NoSpacing"/>
        <w:ind w:left="1080"/>
        <w:rPr>
          <w:rFonts w:ascii="Cambria" w:hAnsi="Cambria"/>
          <w:i/>
          <w:sz w:val="24"/>
          <w:szCs w:val="24"/>
        </w:rPr>
      </w:pPr>
      <w:r w:rsidRPr="00E43043">
        <w:rPr>
          <w:rFonts w:ascii="Cambria" w:hAnsi="Cambria"/>
          <w:i/>
          <w:sz w:val="24"/>
          <w:szCs w:val="24"/>
        </w:rPr>
        <w:t>(DEPOSITION for defendant on 10/2018)</w:t>
      </w:r>
    </w:p>
    <w:p w14:paraId="0498B3CE" w14:textId="77777777" w:rsidR="007A74ED" w:rsidRPr="00303CCD" w:rsidRDefault="007A74ED" w:rsidP="00303CCD">
      <w:pPr>
        <w:pStyle w:val="NoSpacing"/>
        <w:ind w:left="1080"/>
        <w:rPr>
          <w:rFonts w:ascii="Cambria" w:hAnsi="Cambria"/>
          <w:i/>
          <w:sz w:val="24"/>
          <w:szCs w:val="24"/>
        </w:rPr>
      </w:pPr>
    </w:p>
    <w:p w14:paraId="2B519F27" w14:textId="465A07CC" w:rsidR="00527973" w:rsidRPr="00A63011" w:rsidRDefault="00527973" w:rsidP="003873D3">
      <w:pPr>
        <w:pStyle w:val="yiv304162512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 w:rsidRPr="003774D5">
        <w:rPr>
          <w:rFonts w:ascii="Cambria" w:hAnsi="Cambria" w:cs="Segoe UI"/>
          <w:color w:val="000000" w:themeColor="text1"/>
        </w:rPr>
        <w:t>Philip von Kuhn</w:t>
      </w:r>
    </w:p>
    <w:p w14:paraId="75537468" w14:textId="77777777" w:rsidR="00527973" w:rsidRPr="00190F2E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190F2E">
        <w:rPr>
          <w:rFonts w:ascii="Cambria" w:hAnsi="Cambria" w:cs="Segoe UI"/>
          <w:bCs/>
          <w:color w:val="000000"/>
        </w:rPr>
        <w:t>Coyne, Von Kuhn, Brady &amp;</w:t>
      </w:r>
      <w:r>
        <w:rPr>
          <w:rFonts w:ascii="Cambria" w:hAnsi="Cambria" w:cs="Segoe UI"/>
          <w:bCs/>
          <w:color w:val="000000"/>
        </w:rPr>
        <w:t xml:space="preserve"> </w:t>
      </w:r>
      <w:r w:rsidRPr="00190F2E">
        <w:rPr>
          <w:rFonts w:ascii="Cambria" w:hAnsi="Cambria" w:cs="Segoe UI"/>
          <w:bCs/>
          <w:color w:val="000000"/>
        </w:rPr>
        <w:t>Fries, LLC</w:t>
      </w:r>
    </w:p>
    <w:p w14:paraId="1DA5A06F" w14:textId="77777777" w:rsidR="00527973" w:rsidRPr="00A63011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4 Armstrong Road</w:t>
      </w:r>
    </w:p>
    <w:p w14:paraId="76089677" w14:textId="77777777" w:rsidR="00527973" w:rsidRPr="00A63011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lastRenderedPageBreak/>
        <w:t>Shelton, Connecticut 06484</w:t>
      </w:r>
    </w:p>
    <w:p w14:paraId="428152C2" w14:textId="77777777" w:rsidR="00527973" w:rsidRDefault="00527973" w:rsidP="0052797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(203) 378-7100</w:t>
      </w:r>
    </w:p>
    <w:p w14:paraId="483944CC" w14:textId="77777777" w:rsidR="00264961" w:rsidRDefault="00FB5E5C" w:rsidP="00527973">
      <w:pPr>
        <w:pStyle w:val="yiv3041625128msonormal"/>
        <w:shd w:val="clear" w:color="auto" w:fill="FFFFFF"/>
        <w:spacing w:before="0" w:beforeAutospacing="0" w:after="0" w:afterAutospacing="0" w:line="276" w:lineRule="auto"/>
        <w:ind w:left="1080"/>
        <w:rPr>
          <w:rFonts w:ascii="Cambria" w:hAnsi="Cambria" w:cs="Segoe UI"/>
          <w:bCs/>
          <w:color w:val="000000"/>
          <w:u w:val="single"/>
        </w:rPr>
      </w:pPr>
      <w:r>
        <w:rPr>
          <w:rFonts w:ascii="Cambria" w:hAnsi="Cambria" w:cs="Segoe UI"/>
          <w:bCs/>
          <w:color w:val="000000"/>
          <w:u w:val="single"/>
        </w:rPr>
        <w:t xml:space="preserve">Cheryl Donarumo vs. Roxanne Abder M.D. et al; </w:t>
      </w:r>
      <w:r w:rsidR="00527973" w:rsidRPr="00190F2E">
        <w:rPr>
          <w:rFonts w:ascii="Cambria" w:hAnsi="Cambria" w:cs="Segoe UI"/>
          <w:bCs/>
          <w:color w:val="000000"/>
          <w:u w:val="single"/>
        </w:rPr>
        <w:t>Docket</w:t>
      </w:r>
      <w:r w:rsidR="00527973">
        <w:rPr>
          <w:rFonts w:ascii="Cambria" w:hAnsi="Cambria" w:cs="Segoe UI"/>
          <w:bCs/>
          <w:color w:val="000000"/>
          <w:u w:val="single"/>
        </w:rPr>
        <w:t xml:space="preserve"> NO. FBI-FBT-CV-15-6053210-S</w:t>
      </w:r>
    </w:p>
    <w:p w14:paraId="4F34A1ED" w14:textId="58110E90" w:rsidR="00527973" w:rsidRPr="00527973" w:rsidRDefault="00527973" w:rsidP="00527973">
      <w:pPr>
        <w:pStyle w:val="yiv3041625128msonormal"/>
        <w:shd w:val="clear" w:color="auto" w:fill="FFFFFF"/>
        <w:spacing w:before="0" w:beforeAutospacing="0" w:after="0" w:afterAutospacing="0" w:line="276" w:lineRule="auto"/>
        <w:ind w:left="1080"/>
        <w:rPr>
          <w:rFonts w:ascii="Cambria" w:hAnsi="Cambria" w:cs="Segoe UI"/>
          <w:bCs/>
          <w:color w:val="000000"/>
        </w:rPr>
      </w:pPr>
      <w:r w:rsidRPr="00567836">
        <w:rPr>
          <w:rFonts w:ascii="Cambria" w:hAnsi="Cambria" w:cs="Segoe UI"/>
          <w:bCs/>
          <w:i/>
          <w:color w:val="000000"/>
        </w:rPr>
        <w:t>(DEPOSITION for plaintiff on 05/2018)</w:t>
      </w:r>
    </w:p>
    <w:p w14:paraId="30C0E40F" w14:textId="77777777" w:rsidR="006564BF" w:rsidRDefault="006564BF" w:rsidP="0032012C">
      <w:pPr>
        <w:pStyle w:val="NoSpacing"/>
      </w:pPr>
    </w:p>
    <w:p w14:paraId="0934C4C2" w14:textId="77777777" w:rsidR="00E24EBC" w:rsidRPr="006564BF" w:rsidRDefault="00E24EBC" w:rsidP="0032012C">
      <w:pPr>
        <w:pStyle w:val="NoSpacing"/>
      </w:pPr>
    </w:p>
    <w:p w14:paraId="3F09995E" w14:textId="3134E5A7" w:rsidR="00437080" w:rsidRPr="006843F7" w:rsidRDefault="0043708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Elizabeth H. Faiella</w:t>
      </w:r>
    </w:p>
    <w:p w14:paraId="6E4D7627" w14:textId="77777777" w:rsidR="00437080" w:rsidRPr="00EF235C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EF235C">
        <w:rPr>
          <w:rFonts w:ascii="Cambria" w:hAnsi="Cambria" w:cstheme="minorHAnsi"/>
          <w:sz w:val="24"/>
          <w:szCs w:val="24"/>
        </w:rPr>
        <w:t>Faiella &amp; Gulden, P.A.</w:t>
      </w:r>
    </w:p>
    <w:p w14:paraId="2CBAA031" w14:textId="77777777" w:rsidR="00437080" w:rsidRPr="006843F7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243 West Park Ave., Suite 101</w:t>
      </w:r>
    </w:p>
    <w:p w14:paraId="0EA0528B" w14:textId="77777777" w:rsidR="00437080" w:rsidRPr="006843F7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Winter Park, Florida 32789</w:t>
      </w:r>
    </w:p>
    <w:p w14:paraId="378B50B3" w14:textId="77777777" w:rsidR="00437080" w:rsidRPr="006843F7" w:rsidRDefault="00437080" w:rsidP="00437080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(407) 647-6111</w:t>
      </w:r>
    </w:p>
    <w:p w14:paraId="777DF5D4" w14:textId="1DB256D4" w:rsidR="00437080" w:rsidRPr="00567836" w:rsidRDefault="0056715F" w:rsidP="00712F50">
      <w:pPr>
        <w:pStyle w:val="ListParagraph"/>
        <w:spacing w:line="276" w:lineRule="auto"/>
        <w:ind w:left="108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sz w:val="24"/>
          <w:szCs w:val="24"/>
          <w:u w:val="single"/>
        </w:rPr>
        <w:t xml:space="preserve">Adria Quinones et al vs. Winnie Palmer Hospital; </w:t>
      </w:r>
      <w:r w:rsidR="00437080" w:rsidRPr="00EF235C">
        <w:rPr>
          <w:rFonts w:ascii="Cambria" w:hAnsi="Cambria" w:cstheme="minorHAnsi"/>
          <w:sz w:val="24"/>
          <w:szCs w:val="24"/>
          <w:u w:val="single"/>
        </w:rPr>
        <w:t>Case #</w:t>
      </w:r>
      <w:r w:rsidR="00A566E0" w:rsidRPr="00EF235C">
        <w:rPr>
          <w:rFonts w:ascii="Cambria" w:hAnsi="Cambria" w:cstheme="minorHAnsi"/>
          <w:sz w:val="24"/>
          <w:szCs w:val="24"/>
          <w:u w:val="single"/>
        </w:rPr>
        <w:t>:</w:t>
      </w:r>
      <w:r w:rsidR="00527973">
        <w:rPr>
          <w:rFonts w:ascii="Cambria" w:hAnsi="Cambria" w:cstheme="minorHAnsi"/>
          <w:sz w:val="24"/>
          <w:szCs w:val="24"/>
          <w:u w:val="single"/>
        </w:rPr>
        <w:t xml:space="preserve"> 2016-CA-006789-O</w:t>
      </w:r>
      <w:r w:rsidR="00A566E0">
        <w:rPr>
          <w:rFonts w:ascii="Cambria" w:hAnsi="Cambria" w:cstheme="minorHAnsi"/>
          <w:sz w:val="24"/>
          <w:szCs w:val="24"/>
        </w:rPr>
        <w:t xml:space="preserve"> </w:t>
      </w:r>
      <w:r w:rsidR="00A566E0" w:rsidRPr="00567836">
        <w:rPr>
          <w:rFonts w:ascii="Cambria" w:hAnsi="Cambria" w:cstheme="minorHAnsi"/>
          <w:i/>
          <w:sz w:val="24"/>
          <w:szCs w:val="24"/>
        </w:rPr>
        <w:t>(</w:t>
      </w:r>
      <w:r w:rsidR="00437080" w:rsidRPr="00567836">
        <w:rPr>
          <w:rFonts w:ascii="Cambria" w:hAnsi="Cambria" w:cstheme="minorHAnsi"/>
          <w:i/>
          <w:sz w:val="24"/>
          <w:szCs w:val="24"/>
        </w:rPr>
        <w:t>DEPOSITION for plaintiff on 02/2018</w:t>
      </w:r>
      <w:r w:rsidR="00D15AD8" w:rsidRPr="00567836">
        <w:rPr>
          <w:rFonts w:ascii="Cambria" w:hAnsi="Cambria" w:cstheme="minorHAnsi"/>
          <w:i/>
          <w:sz w:val="24"/>
          <w:szCs w:val="24"/>
        </w:rPr>
        <w:t>; TRIAL on 03/2018</w:t>
      </w:r>
      <w:r w:rsidR="00437080" w:rsidRPr="00567836">
        <w:rPr>
          <w:rFonts w:ascii="Cambria" w:hAnsi="Cambria" w:cstheme="minorHAnsi"/>
          <w:i/>
          <w:sz w:val="24"/>
          <w:szCs w:val="24"/>
        </w:rPr>
        <w:t>)</w:t>
      </w:r>
    </w:p>
    <w:p w14:paraId="7E31DAC3" w14:textId="52789877" w:rsidR="00437080" w:rsidRPr="00A63011" w:rsidRDefault="00437080" w:rsidP="003873D3">
      <w:pPr>
        <w:pStyle w:val="yiv304162512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 w:rsidRPr="003774D5">
        <w:rPr>
          <w:rFonts w:ascii="Cambria" w:hAnsi="Cambria" w:cs="Segoe UI"/>
          <w:color w:val="000000" w:themeColor="text1"/>
        </w:rPr>
        <w:t>Philip von Kuhn</w:t>
      </w:r>
    </w:p>
    <w:p w14:paraId="59A27169" w14:textId="77777777" w:rsidR="00437080" w:rsidRPr="00190F2E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190F2E">
        <w:rPr>
          <w:rFonts w:ascii="Cambria" w:hAnsi="Cambria" w:cs="Segoe UI"/>
          <w:bCs/>
          <w:color w:val="000000"/>
        </w:rPr>
        <w:t>Coyne, Von Kuhn, Brady &amp;</w:t>
      </w:r>
      <w:r>
        <w:rPr>
          <w:rFonts w:ascii="Cambria" w:hAnsi="Cambria" w:cs="Segoe UI"/>
          <w:bCs/>
          <w:color w:val="000000"/>
        </w:rPr>
        <w:t xml:space="preserve"> </w:t>
      </w:r>
      <w:r w:rsidRPr="00190F2E">
        <w:rPr>
          <w:rFonts w:ascii="Cambria" w:hAnsi="Cambria" w:cs="Segoe UI"/>
          <w:bCs/>
          <w:color w:val="000000"/>
        </w:rPr>
        <w:t>Fries, LLC</w:t>
      </w:r>
    </w:p>
    <w:p w14:paraId="47E5ABAD" w14:textId="77777777" w:rsidR="00437080" w:rsidRPr="00A63011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4 Armstrong Road</w:t>
      </w:r>
    </w:p>
    <w:p w14:paraId="50F7E037" w14:textId="77777777" w:rsidR="00437080" w:rsidRPr="00A63011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Shelton, Connecticut 06484</w:t>
      </w:r>
    </w:p>
    <w:p w14:paraId="50618C0D" w14:textId="77777777" w:rsidR="00437080" w:rsidRDefault="00437080" w:rsidP="00437080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A63011">
        <w:rPr>
          <w:rFonts w:ascii="Cambria" w:hAnsi="Cambria" w:cs="Segoe UI"/>
          <w:bCs/>
          <w:color w:val="000000"/>
        </w:rPr>
        <w:t>(203) 378-7100</w:t>
      </w:r>
    </w:p>
    <w:p w14:paraId="455A1308" w14:textId="77777777" w:rsidR="00264961" w:rsidRDefault="0056715F" w:rsidP="00DB3E5A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  <w:u w:val="single"/>
        </w:rPr>
      </w:pPr>
      <w:r>
        <w:rPr>
          <w:rFonts w:ascii="Cambria" w:hAnsi="Cambria" w:cs="Segoe UI"/>
          <w:bCs/>
          <w:color w:val="000000"/>
          <w:u w:val="single"/>
        </w:rPr>
        <w:t xml:space="preserve">Madeleine Allen vs. Daniel T. Dennehy, M.D. et al; </w:t>
      </w:r>
      <w:r w:rsidR="00437080" w:rsidRPr="00190F2E">
        <w:rPr>
          <w:rFonts w:ascii="Cambria" w:hAnsi="Cambria" w:cs="Segoe UI"/>
          <w:bCs/>
          <w:color w:val="000000"/>
          <w:u w:val="single"/>
        </w:rPr>
        <w:t>Docket #: NNH-CV15-6052562-S</w:t>
      </w:r>
    </w:p>
    <w:p w14:paraId="214C10EB" w14:textId="21689CF4" w:rsidR="00437080" w:rsidRDefault="00437080" w:rsidP="00DB3E5A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i/>
          <w:color w:val="000000"/>
        </w:rPr>
      </w:pPr>
      <w:r>
        <w:rPr>
          <w:rFonts w:ascii="Cambria" w:hAnsi="Cambria" w:cs="Segoe UI"/>
          <w:bCs/>
          <w:color w:val="000000"/>
        </w:rPr>
        <w:t xml:space="preserve"> </w:t>
      </w:r>
      <w:r w:rsidRPr="00567836">
        <w:rPr>
          <w:rFonts w:ascii="Cambria" w:hAnsi="Cambria" w:cs="Segoe UI"/>
          <w:bCs/>
          <w:i/>
          <w:color w:val="000000"/>
        </w:rPr>
        <w:t>(DEPOSITIONS for plaintiff on 10/2017 and 01/2018)</w:t>
      </w:r>
    </w:p>
    <w:p w14:paraId="4D475E76" w14:textId="77777777" w:rsidR="00762125" w:rsidRDefault="00762125" w:rsidP="00DB3E5A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</w:p>
    <w:p w14:paraId="1463096A" w14:textId="1A649F9D" w:rsidR="005926F3" w:rsidRDefault="005926F3" w:rsidP="003873D3">
      <w:pPr>
        <w:pStyle w:val="yiv3041625128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mbria" w:hAnsi="Cambria" w:cs="Segoe UI"/>
          <w:color w:val="000000"/>
        </w:rPr>
      </w:pPr>
      <w:r w:rsidRPr="003774D5">
        <w:rPr>
          <w:rFonts w:ascii="Cambria" w:hAnsi="Cambria" w:cs="Segoe UI"/>
          <w:color w:val="000000" w:themeColor="text1"/>
        </w:rPr>
        <w:t>Peter K. Taaffe</w:t>
      </w:r>
    </w:p>
    <w:p w14:paraId="366CF5A9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The Buzbee Law Firm</w:t>
      </w:r>
    </w:p>
    <w:p w14:paraId="0D19192F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600 Travis, Suite 7300</w:t>
      </w:r>
    </w:p>
    <w:p w14:paraId="16E7C9D0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Houston, TX  77002</w:t>
      </w:r>
    </w:p>
    <w:p w14:paraId="5535EAB5" w14:textId="77777777" w:rsidR="005926F3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>
        <w:rPr>
          <w:rFonts w:ascii="Cambria" w:hAnsi="Cambria" w:cs="Segoe UI"/>
          <w:bCs/>
          <w:color w:val="000000"/>
        </w:rPr>
        <w:t>(713) 223-5393</w:t>
      </w:r>
    </w:p>
    <w:p w14:paraId="43BECB29" w14:textId="77777777" w:rsidR="00751DFA" w:rsidRPr="00E23262" w:rsidRDefault="00751DFA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  <w:u w:val="single"/>
          <w:lang w:val="fr-FR"/>
        </w:rPr>
      </w:pPr>
      <w:r w:rsidRPr="00E23262">
        <w:rPr>
          <w:rFonts w:ascii="Cambria" w:hAnsi="Cambria" w:cs="Segoe UI"/>
          <w:bCs/>
          <w:color w:val="000000"/>
          <w:u w:val="single"/>
          <w:lang w:val="fr-FR"/>
        </w:rPr>
        <w:t xml:space="preserve">Michelle Nino vs. Primoris Energy Services Corporation et al; </w:t>
      </w:r>
    </w:p>
    <w:p w14:paraId="341967D4" w14:textId="77777777" w:rsidR="00490615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color w:val="000000"/>
        </w:rPr>
      </w:pPr>
      <w:r w:rsidRPr="005926F3">
        <w:rPr>
          <w:rFonts w:ascii="Cambria" w:hAnsi="Cambria" w:cs="Segoe UI"/>
          <w:bCs/>
          <w:color w:val="000000"/>
          <w:u w:val="single"/>
        </w:rPr>
        <w:t>Case #: 15-12-12787-DCVAJA</w:t>
      </w:r>
      <w:r w:rsidRPr="005926F3">
        <w:rPr>
          <w:rFonts w:ascii="Cambria" w:hAnsi="Cambria" w:cs="Segoe UI"/>
          <w:bCs/>
          <w:color w:val="000000"/>
        </w:rPr>
        <w:t xml:space="preserve"> </w:t>
      </w:r>
    </w:p>
    <w:p w14:paraId="1079F9CC" w14:textId="12507807" w:rsidR="005926F3" w:rsidRPr="00567836" w:rsidRDefault="005926F3" w:rsidP="005926F3">
      <w:pPr>
        <w:pStyle w:val="yiv3041625128msonormal"/>
        <w:shd w:val="clear" w:color="auto" w:fill="FFFFFF"/>
        <w:spacing w:before="0" w:beforeAutospacing="0" w:after="0" w:afterAutospacing="0"/>
        <w:ind w:left="1080"/>
        <w:rPr>
          <w:rFonts w:ascii="Cambria" w:hAnsi="Cambria" w:cs="Segoe UI"/>
          <w:bCs/>
          <w:i/>
          <w:color w:val="000000"/>
          <w:u w:val="single"/>
        </w:rPr>
      </w:pPr>
      <w:r w:rsidRPr="00567836">
        <w:rPr>
          <w:rFonts w:ascii="Cambria" w:hAnsi="Cambria" w:cs="Segoe UI"/>
          <w:bCs/>
          <w:i/>
          <w:color w:val="000000"/>
        </w:rPr>
        <w:t>(DEPOSITION for plaintiff on 12/2017)</w:t>
      </w:r>
    </w:p>
    <w:p w14:paraId="4D8C4D91" w14:textId="77777777" w:rsidR="007A74ED" w:rsidRPr="000137C4" w:rsidRDefault="007A74ED" w:rsidP="00490615">
      <w:pPr>
        <w:pStyle w:val="NoSpacing"/>
      </w:pPr>
    </w:p>
    <w:p w14:paraId="276FBAEF" w14:textId="77777777" w:rsidR="006843F7" w:rsidRPr="006843F7" w:rsidRDefault="006843F7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Michael Ockerman</w:t>
      </w:r>
    </w:p>
    <w:p w14:paraId="04632836" w14:textId="77777777" w:rsidR="006843F7" w:rsidRPr="00EF235C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Hanna, Campbell &amp; Powell, LLP</w:t>
      </w:r>
    </w:p>
    <w:p w14:paraId="6B0A5ABC" w14:textId="77777777" w:rsidR="006843F7" w:rsidRPr="006843F7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3737 Embassy Parkway</w:t>
      </w:r>
    </w:p>
    <w:p w14:paraId="0747C434" w14:textId="77777777" w:rsidR="006843F7" w:rsidRPr="006843F7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Akron, Ohio 44333</w:t>
      </w:r>
    </w:p>
    <w:p w14:paraId="673EB390" w14:textId="77777777" w:rsidR="006843F7" w:rsidRDefault="006843F7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(330) 670-7608</w:t>
      </w:r>
    </w:p>
    <w:p w14:paraId="2846FB7B" w14:textId="77777777" w:rsidR="00264961" w:rsidRDefault="0056715F" w:rsidP="00D529CB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 xml:space="preserve">Timothy Moore, et al vs. Summa Emergency Associates, Inc. et al; </w:t>
      </w:r>
      <w:r w:rsidR="006843F7" w:rsidRPr="00EF235C">
        <w:rPr>
          <w:rFonts w:ascii="Cambria" w:hAnsi="Cambria"/>
          <w:sz w:val="24"/>
          <w:szCs w:val="24"/>
          <w:u w:val="single"/>
        </w:rPr>
        <w:t>Case #: CV-2006-03-1354</w:t>
      </w:r>
    </w:p>
    <w:p w14:paraId="48B16893" w14:textId="1419CD6A" w:rsidR="00567836" w:rsidRDefault="006843F7" w:rsidP="00D529C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F50D2" w:rsidRPr="00567836">
        <w:rPr>
          <w:rFonts w:ascii="Cambria" w:hAnsi="Cambria"/>
          <w:i/>
          <w:sz w:val="24"/>
          <w:szCs w:val="24"/>
        </w:rPr>
        <w:t>for defendant on 10/2017)</w:t>
      </w:r>
    </w:p>
    <w:p w14:paraId="28CDD5FB" w14:textId="77777777" w:rsidR="00D529CB" w:rsidRPr="00D529CB" w:rsidRDefault="00D529CB" w:rsidP="00D529C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75FF2AC1" w14:textId="77777777" w:rsidR="00EC10EC" w:rsidRPr="006843F7" w:rsidRDefault="00EC10EC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Arthur E. Lloyd</w:t>
      </w:r>
    </w:p>
    <w:p w14:paraId="5918154A" w14:textId="77777777" w:rsidR="00EC10EC" w:rsidRPr="00EF235C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Lloyd Law Firm</w:t>
      </w:r>
    </w:p>
    <w:p w14:paraId="0BF5965F" w14:textId="77777777" w:rsidR="00EC10EC" w:rsidRPr="006843F7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113 East Frontier</w:t>
      </w:r>
    </w:p>
    <w:p w14:paraId="67966FDC" w14:textId="77777777" w:rsidR="00EC10EC" w:rsidRPr="006843F7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lastRenderedPageBreak/>
        <w:t>Payson, Arizona 85541</w:t>
      </w:r>
    </w:p>
    <w:p w14:paraId="114E315A" w14:textId="77777777" w:rsidR="00EC10EC" w:rsidRPr="006843F7" w:rsidRDefault="00EC10E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(928) 474-6727</w:t>
      </w:r>
    </w:p>
    <w:p w14:paraId="61E57324" w14:textId="77777777" w:rsidR="00264961" w:rsidRDefault="0056715F" w:rsidP="00303CCD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 xml:space="preserve">Carrie L. Heinemann vs. Payson Healthcare Management, Inc. et al; </w:t>
      </w:r>
      <w:r w:rsidR="00EC10EC" w:rsidRPr="00EF235C">
        <w:rPr>
          <w:rFonts w:ascii="Cambria" w:hAnsi="Cambria"/>
          <w:sz w:val="24"/>
          <w:szCs w:val="24"/>
          <w:u w:val="single"/>
        </w:rPr>
        <w:t>Case #: CV-2013-00065</w:t>
      </w:r>
    </w:p>
    <w:p w14:paraId="250CB84A" w14:textId="462A5AAD" w:rsidR="00A06A8B" w:rsidRPr="00303CCD" w:rsidRDefault="00EC10EC" w:rsidP="00303CCD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 </w:t>
      </w:r>
      <w:r w:rsidRPr="00567836">
        <w:rPr>
          <w:rFonts w:ascii="Cambria" w:hAnsi="Cambria"/>
          <w:i/>
          <w:sz w:val="24"/>
          <w:szCs w:val="24"/>
        </w:rPr>
        <w:t>(DEPOSITION for plaintiff on 06/2016; TRIAL on 10/2017)</w:t>
      </w:r>
    </w:p>
    <w:p w14:paraId="7913CB98" w14:textId="77777777" w:rsidR="00A06A8B" w:rsidRPr="006843F7" w:rsidRDefault="00A06A8B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5439ED8C" w14:textId="77777777" w:rsidR="009C0A52" w:rsidRPr="006843F7" w:rsidRDefault="009C0A52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Thomas P. Slater</w:t>
      </w:r>
    </w:p>
    <w:p w14:paraId="4D5AFCC2" w14:textId="77777777" w:rsidR="009C0A52" w:rsidRPr="00EF235C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Slater and Norris, P.L.C.</w:t>
      </w:r>
    </w:p>
    <w:p w14:paraId="369F83B5" w14:textId="77777777" w:rsidR="009C0A52" w:rsidRPr="006843F7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5070 Grand Ridge Drive</w:t>
      </w:r>
    </w:p>
    <w:p w14:paraId="208C7971" w14:textId="77777777" w:rsidR="009C0A52" w:rsidRPr="006843F7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West Des Moines, Iowa 50265</w:t>
      </w:r>
    </w:p>
    <w:p w14:paraId="481BB0DA" w14:textId="77777777" w:rsidR="009C0A52" w:rsidRPr="006843F7" w:rsidRDefault="009C0A5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(515) 221-0918</w:t>
      </w:r>
    </w:p>
    <w:p w14:paraId="1C0DFFEB" w14:textId="72F9DF93" w:rsidR="009C0A52" w:rsidRDefault="00FB5E5C" w:rsidP="00841C5C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Joh</w:t>
      </w:r>
      <w:r w:rsidR="00BC4CAC">
        <w:rPr>
          <w:rFonts w:ascii="Cambria" w:hAnsi="Cambria"/>
          <w:sz w:val="24"/>
          <w:szCs w:val="24"/>
          <w:u w:val="single"/>
        </w:rPr>
        <w:t>n</w:t>
      </w:r>
      <w:r>
        <w:rPr>
          <w:rFonts w:ascii="Cambria" w:hAnsi="Cambria"/>
          <w:sz w:val="24"/>
          <w:szCs w:val="24"/>
          <w:u w:val="single"/>
        </w:rPr>
        <w:t xml:space="preserve"> R. Taylor vs. Timothy F. Dre</w:t>
      </w:r>
      <w:r w:rsidR="00BC4CAC">
        <w:rPr>
          <w:rFonts w:ascii="Cambria" w:hAnsi="Cambria"/>
          <w:sz w:val="24"/>
          <w:szCs w:val="24"/>
          <w:u w:val="single"/>
        </w:rPr>
        <w:t xml:space="preserve">vyanko M.D. et al; </w:t>
      </w:r>
      <w:r w:rsidR="009C0A52" w:rsidRPr="00EF235C">
        <w:rPr>
          <w:rFonts w:ascii="Cambria" w:hAnsi="Cambria"/>
          <w:sz w:val="24"/>
          <w:szCs w:val="24"/>
          <w:u w:val="single"/>
        </w:rPr>
        <w:t>Case #: LACL135068</w:t>
      </w:r>
      <w:r w:rsidR="009C0A52" w:rsidRPr="006843F7">
        <w:rPr>
          <w:rFonts w:ascii="Cambria" w:hAnsi="Cambria"/>
          <w:sz w:val="24"/>
          <w:szCs w:val="24"/>
        </w:rPr>
        <w:t xml:space="preserve"> </w:t>
      </w:r>
      <w:r w:rsidR="009C0A52" w:rsidRPr="00567836">
        <w:rPr>
          <w:rFonts w:ascii="Cambria" w:hAnsi="Cambria"/>
          <w:i/>
          <w:sz w:val="24"/>
          <w:szCs w:val="24"/>
        </w:rPr>
        <w:t xml:space="preserve">(DEPOSITION for plaintiff on 06/2017; </w:t>
      </w:r>
      <w:r w:rsidR="00610D27" w:rsidRPr="00567836">
        <w:rPr>
          <w:rFonts w:ascii="Cambria" w:hAnsi="Cambria"/>
          <w:i/>
          <w:sz w:val="24"/>
          <w:szCs w:val="24"/>
        </w:rPr>
        <w:t>TRIAL on 08/2017)</w:t>
      </w:r>
    </w:p>
    <w:p w14:paraId="7702F938" w14:textId="77777777" w:rsidR="006564BF" w:rsidRPr="00841C5C" w:rsidRDefault="006564BF" w:rsidP="00841C5C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601F8DC5" w14:textId="77777777" w:rsidR="001E0BD0" w:rsidRPr="00EF235C" w:rsidRDefault="001E0BD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Steven R. Andrews, P.A.</w:t>
      </w:r>
    </w:p>
    <w:p w14:paraId="358EAFA2" w14:textId="77777777" w:rsidR="001E0BD0" w:rsidRPr="006843F7" w:rsidRDefault="001E0BD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822 North Monroe St</w:t>
      </w:r>
    </w:p>
    <w:p w14:paraId="3DF4B75D" w14:textId="77777777" w:rsidR="001E0BD0" w:rsidRPr="006843F7" w:rsidRDefault="001E0BD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Tallahassee, FL  32303</w:t>
      </w:r>
    </w:p>
    <w:p w14:paraId="702B38A2" w14:textId="77777777" w:rsidR="001E0BD0" w:rsidRPr="006843F7" w:rsidRDefault="001E0BD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(850) 681-6416</w:t>
      </w:r>
    </w:p>
    <w:p w14:paraId="4528947D" w14:textId="50454D29" w:rsidR="001E0BD0" w:rsidRPr="00567836" w:rsidRDefault="00341932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Cynthia H. Sauls vs. Adrian P. Roberts M.D. et </w:t>
      </w:r>
      <w:r w:rsidR="00AD04E8">
        <w:rPr>
          <w:rFonts w:ascii="Cambria" w:hAnsi="Cambria"/>
          <w:sz w:val="24"/>
          <w:szCs w:val="24"/>
          <w:u w:val="single"/>
        </w:rPr>
        <w:t>al; Case</w:t>
      </w:r>
      <w:r w:rsidR="004B3841" w:rsidRPr="00EF235C">
        <w:rPr>
          <w:rFonts w:ascii="Cambria" w:hAnsi="Cambria"/>
          <w:sz w:val="24"/>
          <w:szCs w:val="24"/>
          <w:u w:val="single"/>
        </w:rPr>
        <w:t xml:space="preserve"> No.: 2010-CA-3718</w:t>
      </w:r>
      <w:r w:rsidR="001E0BD0" w:rsidRPr="006843F7">
        <w:rPr>
          <w:rFonts w:ascii="Cambria" w:hAnsi="Cambria"/>
          <w:sz w:val="24"/>
          <w:szCs w:val="24"/>
        </w:rPr>
        <w:t xml:space="preserve"> </w:t>
      </w:r>
      <w:r w:rsidR="001E0BD0" w:rsidRPr="00567836">
        <w:rPr>
          <w:rFonts w:ascii="Cambria" w:hAnsi="Cambria"/>
          <w:i/>
          <w:sz w:val="24"/>
          <w:szCs w:val="24"/>
        </w:rPr>
        <w:t xml:space="preserve">(DEPOSITION for plaintiff </w:t>
      </w:r>
      <w:r w:rsidR="004B3841" w:rsidRPr="00567836">
        <w:rPr>
          <w:rFonts w:ascii="Cambria" w:hAnsi="Cambria"/>
          <w:i/>
          <w:sz w:val="24"/>
          <w:szCs w:val="24"/>
        </w:rPr>
        <w:t>on 07/2017</w:t>
      </w:r>
      <w:r w:rsidR="001E0BD0" w:rsidRPr="00567836">
        <w:rPr>
          <w:rFonts w:ascii="Cambria" w:hAnsi="Cambria"/>
          <w:i/>
          <w:sz w:val="24"/>
          <w:szCs w:val="24"/>
        </w:rPr>
        <w:t>)</w:t>
      </w:r>
    </w:p>
    <w:bookmarkEnd w:id="0"/>
    <w:p w14:paraId="40D56025" w14:textId="77777777" w:rsidR="001E0BD0" w:rsidRPr="006843F7" w:rsidRDefault="001E0BD0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</w:p>
    <w:p w14:paraId="54D63206" w14:textId="77777777" w:rsidR="00417273" w:rsidRPr="006843F7" w:rsidRDefault="0041727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Bruno R. Marasso</w:t>
      </w:r>
    </w:p>
    <w:p w14:paraId="3849EE11" w14:textId="77777777" w:rsidR="00417273" w:rsidRPr="00EF235C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EF235C">
        <w:rPr>
          <w:rFonts w:ascii="Cambria" w:hAnsi="Cambria" w:cstheme="minorHAnsi"/>
          <w:sz w:val="24"/>
          <w:szCs w:val="24"/>
        </w:rPr>
        <w:t>Romannuci &amp; Blandin, L.L.C.</w:t>
      </w:r>
    </w:p>
    <w:p w14:paraId="073ECC82" w14:textId="77777777" w:rsidR="00417273" w:rsidRPr="006843F7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321 North Clark Street, Suite 900</w:t>
      </w:r>
    </w:p>
    <w:p w14:paraId="0F3851E6" w14:textId="77777777" w:rsidR="00417273" w:rsidRPr="006843F7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Chicago, Illinois 60654</w:t>
      </w:r>
    </w:p>
    <w:p w14:paraId="7EAAA0A5" w14:textId="77777777" w:rsidR="00417273" w:rsidRPr="006843F7" w:rsidRDefault="00417273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(312) 253-8618</w:t>
      </w:r>
    </w:p>
    <w:p w14:paraId="0179429E" w14:textId="5785BE12" w:rsidR="00CD4B79" w:rsidRPr="00264961" w:rsidRDefault="004D1331" w:rsidP="00264961">
      <w:pPr>
        <w:pStyle w:val="ListParagraph"/>
        <w:ind w:left="1080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sz w:val="24"/>
          <w:szCs w:val="24"/>
          <w:u w:val="single"/>
        </w:rPr>
        <w:t xml:space="preserve">Larry Green vs. Whole Foods Market Group Inc; </w:t>
      </w:r>
      <w:r w:rsidR="00417273" w:rsidRPr="00EF235C">
        <w:rPr>
          <w:rFonts w:ascii="Cambria" w:hAnsi="Cambria" w:cstheme="minorHAnsi"/>
          <w:sz w:val="24"/>
          <w:szCs w:val="24"/>
          <w:u w:val="single"/>
        </w:rPr>
        <w:t>Cause #:  2014-L-010522</w:t>
      </w:r>
      <w:r w:rsidR="00417273" w:rsidRPr="006843F7">
        <w:rPr>
          <w:rFonts w:ascii="Cambria" w:hAnsi="Cambria" w:cstheme="minorHAnsi"/>
          <w:sz w:val="24"/>
          <w:szCs w:val="24"/>
        </w:rPr>
        <w:t xml:space="preserve"> </w:t>
      </w:r>
      <w:r w:rsidR="00417273" w:rsidRPr="00567836">
        <w:rPr>
          <w:rFonts w:ascii="Cambria" w:hAnsi="Cambria" w:cstheme="minorHAnsi"/>
          <w:i/>
          <w:sz w:val="24"/>
          <w:szCs w:val="24"/>
        </w:rPr>
        <w:t>(DEPOSITION for plaintiff on 04/2017</w:t>
      </w:r>
      <w:r w:rsidR="00264961">
        <w:rPr>
          <w:rFonts w:ascii="Cambria" w:hAnsi="Cambria" w:cstheme="minorHAnsi"/>
          <w:i/>
          <w:sz w:val="24"/>
          <w:szCs w:val="24"/>
        </w:rPr>
        <w:t>)</w:t>
      </w:r>
    </w:p>
    <w:p w14:paraId="63F14BF7" w14:textId="77777777" w:rsidR="00490615" w:rsidRPr="007118E4" w:rsidRDefault="00490615" w:rsidP="007118E4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</w:p>
    <w:p w14:paraId="402B5B05" w14:textId="77777777" w:rsidR="00EE3E8A" w:rsidRPr="006843F7" w:rsidRDefault="00EE3E8A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Elizabeth H. Faiella</w:t>
      </w:r>
    </w:p>
    <w:p w14:paraId="5A4FAE6C" w14:textId="77777777" w:rsidR="00EE3E8A" w:rsidRPr="00EF235C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EF235C">
        <w:rPr>
          <w:rFonts w:ascii="Cambria" w:hAnsi="Cambria" w:cstheme="minorHAnsi"/>
          <w:sz w:val="24"/>
          <w:szCs w:val="24"/>
        </w:rPr>
        <w:t>Faiella &amp; Gulden, P.A.</w:t>
      </w:r>
    </w:p>
    <w:p w14:paraId="3DE35CBF" w14:textId="77777777" w:rsidR="00EE3E8A" w:rsidRPr="006843F7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243 West Park Ave., Suite 101</w:t>
      </w:r>
    </w:p>
    <w:p w14:paraId="5669DA5C" w14:textId="77777777" w:rsidR="00EE3E8A" w:rsidRPr="006843F7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Winter Park, Florida 32789</w:t>
      </w:r>
    </w:p>
    <w:p w14:paraId="35EAE67F" w14:textId="77777777" w:rsidR="00EE3E8A" w:rsidRPr="006843F7" w:rsidRDefault="00EE3E8A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 w:rsidRPr="006843F7">
        <w:rPr>
          <w:rFonts w:ascii="Cambria" w:hAnsi="Cambria" w:cstheme="minorHAnsi"/>
          <w:sz w:val="24"/>
          <w:szCs w:val="24"/>
        </w:rPr>
        <w:t>(407) 647-6111</w:t>
      </w:r>
    </w:p>
    <w:p w14:paraId="78F92091" w14:textId="77777777" w:rsidR="00264961" w:rsidRDefault="00BD2632" w:rsidP="008B47AB">
      <w:pPr>
        <w:pStyle w:val="ListParagraph"/>
        <w:ind w:left="108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  <w:u w:val="single"/>
        </w:rPr>
        <w:t xml:space="preserve">Melanie Redden et al vs. Reliance Pathology Partners, LLC et al; </w:t>
      </w:r>
      <w:r w:rsidR="00EE3E8A" w:rsidRPr="00EF235C">
        <w:rPr>
          <w:rFonts w:ascii="Cambria" w:hAnsi="Cambria" w:cstheme="minorHAnsi"/>
          <w:sz w:val="24"/>
          <w:szCs w:val="24"/>
          <w:u w:val="single"/>
        </w:rPr>
        <w:t>Case</w:t>
      </w:r>
      <w:r w:rsidR="00417273" w:rsidRPr="00EF235C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="00EE3E8A" w:rsidRPr="00EF235C">
        <w:rPr>
          <w:rFonts w:ascii="Cambria" w:hAnsi="Cambria" w:cstheme="minorHAnsi"/>
          <w:sz w:val="24"/>
          <w:szCs w:val="24"/>
          <w:u w:val="single"/>
        </w:rPr>
        <w:t>#: 16-CA-006948</w:t>
      </w:r>
      <w:r w:rsidR="00EE3E8A" w:rsidRPr="006843F7">
        <w:rPr>
          <w:rFonts w:ascii="Cambria" w:hAnsi="Cambria" w:cstheme="minorHAnsi"/>
          <w:sz w:val="24"/>
          <w:szCs w:val="24"/>
        </w:rPr>
        <w:t xml:space="preserve"> </w:t>
      </w:r>
      <w:bookmarkStart w:id="1" w:name="_Hlk480825467"/>
    </w:p>
    <w:p w14:paraId="43422CE0" w14:textId="1C242C84" w:rsidR="0055716B" w:rsidRDefault="00EE3E8A" w:rsidP="00216AD6">
      <w:pPr>
        <w:pStyle w:val="ListParagraph"/>
        <w:ind w:left="1080"/>
        <w:rPr>
          <w:rFonts w:ascii="Cambria" w:hAnsi="Cambria" w:cstheme="minorHAnsi"/>
          <w:i/>
          <w:sz w:val="24"/>
          <w:szCs w:val="24"/>
        </w:rPr>
      </w:pPr>
      <w:r w:rsidRPr="00567836">
        <w:rPr>
          <w:rFonts w:ascii="Cambria" w:hAnsi="Cambria" w:cstheme="minorHAnsi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 w:cstheme="minorHAnsi"/>
          <w:i/>
          <w:sz w:val="24"/>
          <w:szCs w:val="24"/>
        </w:rPr>
        <w:t>for plaintiff on</w:t>
      </w:r>
      <w:r w:rsidRPr="00567836">
        <w:rPr>
          <w:rFonts w:ascii="Cambria" w:hAnsi="Cambria" w:cstheme="minorHAnsi"/>
          <w:i/>
          <w:sz w:val="24"/>
          <w:szCs w:val="24"/>
        </w:rPr>
        <w:t xml:space="preserve"> 02/2017)</w:t>
      </w:r>
      <w:bookmarkEnd w:id="1"/>
    </w:p>
    <w:p w14:paraId="6AC0951A" w14:textId="77777777" w:rsidR="00216AD6" w:rsidRPr="00216AD6" w:rsidRDefault="00216AD6" w:rsidP="00216AD6">
      <w:pPr>
        <w:pStyle w:val="ListParagraph"/>
        <w:ind w:left="1080"/>
        <w:rPr>
          <w:rFonts w:ascii="Cambria" w:hAnsi="Cambria" w:cstheme="minorHAnsi"/>
          <w:i/>
          <w:sz w:val="24"/>
          <w:szCs w:val="24"/>
        </w:rPr>
      </w:pPr>
    </w:p>
    <w:p w14:paraId="3B28CC8C" w14:textId="77777777" w:rsidR="005C399C" w:rsidRPr="00EF235C" w:rsidRDefault="005C399C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Law Office of Chet Zawalich</w:t>
      </w:r>
    </w:p>
    <w:p w14:paraId="273BDE45" w14:textId="77777777" w:rsidR="005C399C" w:rsidRPr="006843F7" w:rsidRDefault="005C399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401 E. Colfax Ave., Suite 112</w:t>
      </w:r>
    </w:p>
    <w:p w14:paraId="3ECAB484" w14:textId="77777777" w:rsidR="005C399C" w:rsidRPr="006843F7" w:rsidRDefault="005C399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South Bend, IN  46617</w:t>
      </w:r>
    </w:p>
    <w:p w14:paraId="017BEF51" w14:textId="77777777" w:rsidR="005C399C" w:rsidRPr="006843F7" w:rsidRDefault="005C399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(574)233-6117</w:t>
      </w:r>
    </w:p>
    <w:p w14:paraId="657FE89F" w14:textId="77777777" w:rsidR="00264961" w:rsidRDefault="0056715F" w:rsidP="00CB0D01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Monique Kurtz vs. South Bend Medical Foundation, Inc; </w:t>
      </w:r>
      <w:r w:rsidR="005C399C" w:rsidRPr="00EF235C">
        <w:rPr>
          <w:rFonts w:ascii="Cambria" w:hAnsi="Cambria"/>
          <w:sz w:val="24"/>
          <w:szCs w:val="24"/>
          <w:u w:val="single"/>
        </w:rPr>
        <w:t>Cause #: 71C01-CT-000446</w:t>
      </w:r>
      <w:r w:rsidR="005C399C" w:rsidRPr="006843F7">
        <w:rPr>
          <w:rFonts w:ascii="Cambria" w:hAnsi="Cambria"/>
          <w:sz w:val="24"/>
          <w:szCs w:val="24"/>
        </w:rPr>
        <w:t xml:space="preserve"> </w:t>
      </w:r>
    </w:p>
    <w:p w14:paraId="1F6CE111" w14:textId="08635350" w:rsidR="005C399C" w:rsidRDefault="005C399C" w:rsidP="00CB0D01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01/2017)</w:t>
      </w:r>
    </w:p>
    <w:p w14:paraId="4BF2B850" w14:textId="77777777" w:rsidR="004B2E6C" w:rsidRPr="00CB0D01" w:rsidRDefault="004B2E6C" w:rsidP="00CB0D01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2F02FF3D" w14:textId="77777777" w:rsidR="000A72BC" w:rsidRPr="006843F7" w:rsidRDefault="000A72BC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lastRenderedPageBreak/>
        <w:t xml:space="preserve">Richard Lindsay </w:t>
      </w:r>
    </w:p>
    <w:p w14:paraId="21068FE1" w14:textId="77777777" w:rsidR="000A72BC" w:rsidRPr="00EF235C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Tabor Lindsay &amp; Associates</w:t>
      </w:r>
    </w:p>
    <w:p w14:paraId="13CA7C3A" w14:textId="77777777" w:rsidR="000A72BC" w:rsidRPr="006843F7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1224 West Virginia St East</w:t>
      </w:r>
    </w:p>
    <w:p w14:paraId="5A0C71DB" w14:textId="77777777" w:rsidR="000A72BC" w:rsidRPr="006843F7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Charleston, WV  25302</w:t>
      </w:r>
    </w:p>
    <w:p w14:paraId="2A78CA45" w14:textId="77777777" w:rsidR="000A72BC" w:rsidRPr="006843F7" w:rsidRDefault="000A72B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(304) 344-5155</w:t>
      </w:r>
    </w:p>
    <w:p w14:paraId="03372AF8" w14:textId="13D1C538" w:rsidR="00527973" w:rsidRPr="00567836" w:rsidRDefault="00FB5E5C" w:rsidP="00527973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Terry Wolfe vs. Wassim Salem Saikali M.D.; </w:t>
      </w:r>
      <w:r w:rsidR="000A72BC" w:rsidRPr="00EF235C">
        <w:rPr>
          <w:rFonts w:ascii="Cambria" w:hAnsi="Cambria"/>
          <w:sz w:val="24"/>
          <w:szCs w:val="24"/>
          <w:u w:val="single"/>
        </w:rPr>
        <w:t>Civil Action</w:t>
      </w:r>
      <w:r w:rsidR="00417273" w:rsidRPr="00EF235C">
        <w:rPr>
          <w:rFonts w:ascii="Cambria" w:hAnsi="Cambria"/>
          <w:sz w:val="24"/>
          <w:szCs w:val="24"/>
          <w:u w:val="single"/>
        </w:rPr>
        <w:t xml:space="preserve"> </w:t>
      </w:r>
      <w:r w:rsidR="000A72BC" w:rsidRPr="00EF235C">
        <w:rPr>
          <w:rFonts w:ascii="Cambria" w:hAnsi="Cambria"/>
          <w:sz w:val="24"/>
          <w:szCs w:val="24"/>
          <w:u w:val="single"/>
        </w:rPr>
        <w:t>#: 15-C-24-H</w:t>
      </w:r>
      <w:r w:rsidR="000A72BC" w:rsidRPr="006843F7">
        <w:rPr>
          <w:rFonts w:ascii="Cambria" w:hAnsi="Cambria"/>
          <w:sz w:val="24"/>
          <w:szCs w:val="24"/>
        </w:rPr>
        <w:t xml:space="preserve"> </w:t>
      </w:r>
      <w:r w:rsidR="000A72BC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0A72BC" w:rsidRPr="00567836">
        <w:rPr>
          <w:rFonts w:ascii="Cambria" w:hAnsi="Cambria"/>
          <w:i/>
          <w:sz w:val="24"/>
          <w:szCs w:val="24"/>
        </w:rPr>
        <w:t>on 03/2016; TRIAL on 10/2016)</w:t>
      </w:r>
    </w:p>
    <w:p w14:paraId="1B28F7A0" w14:textId="77777777" w:rsidR="00D672C1" w:rsidRPr="00527973" w:rsidRDefault="00D672C1" w:rsidP="00527973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5A200915" w14:textId="77777777" w:rsidR="00456334" w:rsidRPr="006843F7" w:rsidRDefault="00456334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Robin L. Canowitz; Theodore Mattis</w:t>
      </w:r>
    </w:p>
    <w:p w14:paraId="1A094140" w14:textId="77777777" w:rsidR="00456334" w:rsidRPr="00EF235C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Vorys, Sater, Seymour &amp; Pease LLP</w:t>
      </w:r>
    </w:p>
    <w:p w14:paraId="7018E6D3" w14:textId="77777777" w:rsidR="00456334" w:rsidRPr="006843F7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52 East Gay Street</w:t>
      </w:r>
    </w:p>
    <w:p w14:paraId="065C1DCC" w14:textId="77777777" w:rsidR="00456334" w:rsidRPr="006843F7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Columbus, Ohio 43216-1008</w:t>
      </w:r>
    </w:p>
    <w:p w14:paraId="16EFD961" w14:textId="77777777" w:rsidR="00456334" w:rsidRPr="006843F7" w:rsidRDefault="0045633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(614) 464-6400 </w:t>
      </w:r>
    </w:p>
    <w:p w14:paraId="7B280EE6" w14:textId="1275A653" w:rsidR="004B3841" w:rsidRDefault="00FB5E5C" w:rsidP="001C3958">
      <w:pPr>
        <w:pStyle w:val="ListParagraph"/>
        <w:ind w:left="1080"/>
        <w:rPr>
          <w:rFonts w:ascii="Cambria" w:eastAsia="Times New Roman" w:hAnsi="Cambria" w:cs="Times New Roman"/>
          <w:i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u w:val="single"/>
        </w:rPr>
        <w:t>Alex Loftin vs. University Hospital Health System</w:t>
      </w:r>
      <w:r w:rsidR="005F0557">
        <w:rPr>
          <w:rFonts w:ascii="Cambria" w:eastAsia="Times New Roman" w:hAnsi="Cambria" w:cs="Times New Roman"/>
          <w:sz w:val="24"/>
          <w:szCs w:val="24"/>
          <w:u w:val="single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u w:val="single"/>
        </w:rPr>
        <w:t xml:space="preserve">et al; </w:t>
      </w:r>
      <w:r w:rsidR="00456334" w:rsidRPr="00EF235C">
        <w:rPr>
          <w:rFonts w:ascii="Cambria" w:eastAsia="Times New Roman" w:hAnsi="Cambria" w:cs="Times New Roman"/>
          <w:sz w:val="24"/>
          <w:szCs w:val="24"/>
          <w:u w:val="single"/>
        </w:rPr>
        <w:t>Case #: CV-2013-12-5806</w:t>
      </w:r>
      <w:r w:rsidR="00456334" w:rsidRPr="006843F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456334" w:rsidRPr="00567836">
        <w:rPr>
          <w:rFonts w:ascii="Cambria" w:eastAsia="Times New Roman" w:hAnsi="Cambria" w:cs="Times New Roman"/>
          <w:i/>
          <w:sz w:val="24"/>
          <w:szCs w:val="24"/>
        </w:rPr>
        <w:t xml:space="preserve">(DEPOSITION </w:t>
      </w:r>
      <w:r w:rsidR="000648BF" w:rsidRPr="00567836">
        <w:rPr>
          <w:rFonts w:ascii="Cambria" w:eastAsia="Times New Roman" w:hAnsi="Cambria" w:cs="Times New Roman"/>
          <w:i/>
          <w:sz w:val="24"/>
          <w:szCs w:val="24"/>
        </w:rPr>
        <w:t xml:space="preserve">for defendant </w:t>
      </w:r>
      <w:r w:rsidR="00456334" w:rsidRPr="00567836">
        <w:rPr>
          <w:rFonts w:ascii="Cambria" w:eastAsia="Times New Roman" w:hAnsi="Cambria" w:cs="Times New Roman"/>
          <w:i/>
          <w:sz w:val="24"/>
          <w:szCs w:val="24"/>
        </w:rPr>
        <w:t>on 06/2016)</w:t>
      </w:r>
    </w:p>
    <w:p w14:paraId="321D6D1B" w14:textId="77777777" w:rsidR="001C3958" w:rsidRPr="001C3958" w:rsidRDefault="001C3958" w:rsidP="001C3958">
      <w:pPr>
        <w:pStyle w:val="ListParagraph"/>
        <w:ind w:left="1080"/>
        <w:rPr>
          <w:rFonts w:ascii="Cambria" w:eastAsia="Times New Roman" w:hAnsi="Cambria" w:cs="Times New Roman"/>
          <w:sz w:val="24"/>
          <w:szCs w:val="24"/>
        </w:rPr>
      </w:pPr>
    </w:p>
    <w:p w14:paraId="4AD091BA" w14:textId="77777777" w:rsidR="00086112" w:rsidRPr="006843F7" w:rsidRDefault="00086112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Ryan Pigg</w:t>
      </w:r>
    </w:p>
    <w:p w14:paraId="3E73764B" w14:textId="77777777" w:rsidR="00086112" w:rsidRPr="00EF235C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Buzbee Law Firm</w:t>
      </w:r>
    </w:p>
    <w:p w14:paraId="6E8E0066" w14:textId="77777777" w:rsidR="00086112" w:rsidRPr="006843F7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600 Travis St. #7300</w:t>
      </w:r>
    </w:p>
    <w:p w14:paraId="58B22B22" w14:textId="77777777" w:rsidR="00086112" w:rsidRPr="006843F7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Houston, TX  77002</w:t>
      </w:r>
    </w:p>
    <w:p w14:paraId="462DAEB6" w14:textId="77777777" w:rsidR="00086112" w:rsidRPr="006843F7" w:rsidRDefault="0008611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(713) 223-5393</w:t>
      </w:r>
    </w:p>
    <w:p w14:paraId="46F8D231" w14:textId="77777777" w:rsidR="00567836" w:rsidRPr="00C75A58" w:rsidRDefault="00FB5E5C" w:rsidP="00D672C1">
      <w:pPr>
        <w:pStyle w:val="ListParagraph"/>
        <w:spacing w:line="276" w:lineRule="auto"/>
        <w:ind w:left="1080"/>
        <w:rPr>
          <w:rFonts w:ascii="Cambria" w:hAnsi="Cambria"/>
          <w:sz w:val="24"/>
          <w:szCs w:val="24"/>
          <w:lang w:val="fr-FR"/>
        </w:rPr>
      </w:pPr>
      <w:r w:rsidRPr="00C75A58">
        <w:rPr>
          <w:rFonts w:ascii="Cambria" w:hAnsi="Cambria"/>
          <w:sz w:val="24"/>
          <w:szCs w:val="24"/>
          <w:u w:val="single"/>
          <w:lang w:val="fr-FR"/>
        </w:rPr>
        <w:t xml:space="preserve">Jose Flores vs. L.W. Matteson, Inc.; </w:t>
      </w:r>
      <w:r w:rsidR="00EF235C" w:rsidRPr="00C75A58">
        <w:rPr>
          <w:rFonts w:ascii="Cambria" w:hAnsi="Cambria"/>
          <w:sz w:val="24"/>
          <w:szCs w:val="24"/>
          <w:u w:val="single"/>
          <w:lang w:val="fr-FR"/>
        </w:rPr>
        <w:t>Cause #: DC-12-161</w:t>
      </w:r>
      <w:r w:rsidR="00086112" w:rsidRPr="00C75A58">
        <w:rPr>
          <w:rFonts w:ascii="Cambria" w:hAnsi="Cambria"/>
          <w:sz w:val="24"/>
          <w:szCs w:val="24"/>
          <w:lang w:val="fr-FR"/>
        </w:rPr>
        <w:t xml:space="preserve"> </w:t>
      </w:r>
    </w:p>
    <w:p w14:paraId="14BAB245" w14:textId="2DEF6ADE" w:rsidR="00417273" w:rsidRDefault="00086112" w:rsidP="007B5B16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10/2015; TRIAL on 11/2015)</w:t>
      </w:r>
    </w:p>
    <w:p w14:paraId="54E39A1E" w14:textId="77777777" w:rsidR="001C3958" w:rsidRPr="007B5B16" w:rsidRDefault="001C3958" w:rsidP="00490615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5955C972" w14:textId="77777777" w:rsidR="00792003" w:rsidRPr="006843F7" w:rsidRDefault="0079200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Brad Kizzia</w:t>
      </w:r>
    </w:p>
    <w:p w14:paraId="4B1E0616" w14:textId="77777777" w:rsidR="00792003" w:rsidRPr="00EF235C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Brown, Fox, Kizzia, &amp; Johnson PLLC</w:t>
      </w:r>
    </w:p>
    <w:p w14:paraId="59DC5481" w14:textId="77777777" w:rsidR="00792003" w:rsidRPr="006843F7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750 N. St. Paul St. Suite 1320</w:t>
      </w:r>
    </w:p>
    <w:p w14:paraId="74A2C2E2" w14:textId="77777777" w:rsidR="00792003" w:rsidRPr="006843F7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Dallas, TX  75201</w:t>
      </w:r>
    </w:p>
    <w:p w14:paraId="231B5921" w14:textId="77777777" w:rsidR="00792003" w:rsidRPr="006843F7" w:rsidRDefault="00792003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(214) 613-3350</w:t>
      </w:r>
    </w:p>
    <w:p w14:paraId="6B3718BC" w14:textId="6D0AE532" w:rsidR="00BD1DB7" w:rsidRPr="005926F3" w:rsidRDefault="00E33CE9" w:rsidP="00D672C1">
      <w:pPr>
        <w:pStyle w:val="ListParagraph"/>
        <w:spacing w:line="276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Amanda Howard vs. Sarah R. Scott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Cause #: DC-13-09659-A</w:t>
      </w:r>
      <w:r w:rsidR="00792003" w:rsidRPr="006843F7">
        <w:rPr>
          <w:rFonts w:ascii="Cambria" w:hAnsi="Cambria"/>
          <w:sz w:val="24"/>
          <w:szCs w:val="24"/>
        </w:rPr>
        <w:t xml:space="preserve"> </w:t>
      </w:r>
      <w:r w:rsidR="00792003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792003" w:rsidRPr="00567836">
        <w:rPr>
          <w:rFonts w:ascii="Cambria" w:hAnsi="Cambria"/>
          <w:i/>
          <w:sz w:val="24"/>
          <w:szCs w:val="24"/>
        </w:rPr>
        <w:t>on 11/2014; TRIAL on 09/2015)</w:t>
      </w:r>
    </w:p>
    <w:p w14:paraId="3BBCC4A8" w14:textId="77777777" w:rsidR="00625D9C" w:rsidRPr="006843F7" w:rsidRDefault="00625D9C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David Tirella</w:t>
      </w:r>
    </w:p>
    <w:p w14:paraId="53D12B49" w14:textId="77777777" w:rsidR="00625D9C" w:rsidRPr="00EF235C" w:rsidRDefault="00625D9C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McKeen &amp; Associates, PC</w:t>
      </w:r>
    </w:p>
    <w:p w14:paraId="1A766996" w14:textId="77777777" w:rsidR="00625D9C" w:rsidRPr="006843F7" w:rsidRDefault="00625D9C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645 Griswold Street, Suite 4200</w:t>
      </w:r>
    </w:p>
    <w:p w14:paraId="4BBD5FB5" w14:textId="77777777" w:rsidR="00902A94" w:rsidRPr="006843F7" w:rsidRDefault="00902A9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Detroit, MI 48226</w:t>
      </w:r>
    </w:p>
    <w:p w14:paraId="3B0D6FC8" w14:textId="77777777" w:rsidR="00902A94" w:rsidRPr="006843F7" w:rsidRDefault="00902A9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(313) 961-4400</w:t>
      </w:r>
    </w:p>
    <w:p w14:paraId="0D21FD7E" w14:textId="77777777" w:rsidR="00567836" w:rsidRDefault="00BD2632" w:rsidP="00D672C1">
      <w:pPr>
        <w:pStyle w:val="NoSpacing"/>
        <w:spacing w:line="276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Linda Michaud vs. Urivsh Shah M.D. et al; </w:t>
      </w:r>
      <w:r w:rsidR="00902A94" w:rsidRPr="00EF235C">
        <w:rPr>
          <w:rFonts w:ascii="Cambria" w:hAnsi="Cambria"/>
          <w:sz w:val="24"/>
          <w:szCs w:val="24"/>
          <w:u w:val="single"/>
        </w:rPr>
        <w:t xml:space="preserve">Case #: </w:t>
      </w:r>
      <w:r w:rsidR="00864B89" w:rsidRPr="00EF235C">
        <w:rPr>
          <w:rFonts w:ascii="Cambria" w:hAnsi="Cambria"/>
          <w:sz w:val="24"/>
          <w:szCs w:val="24"/>
          <w:u w:val="single"/>
        </w:rPr>
        <w:t>14-186-NH</w:t>
      </w:r>
      <w:r w:rsidR="00CD3A38" w:rsidRPr="006843F7">
        <w:rPr>
          <w:rFonts w:ascii="Cambria" w:hAnsi="Cambria"/>
          <w:sz w:val="24"/>
          <w:szCs w:val="24"/>
        </w:rPr>
        <w:t xml:space="preserve"> </w:t>
      </w:r>
    </w:p>
    <w:p w14:paraId="0D861B02" w14:textId="52A488D4" w:rsidR="00902A94" w:rsidRPr="00567836" w:rsidRDefault="00902A94" w:rsidP="00D672C1">
      <w:pPr>
        <w:pStyle w:val="NoSpacing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06/2015)</w:t>
      </w:r>
    </w:p>
    <w:p w14:paraId="6CC6DCE9" w14:textId="77777777" w:rsidR="00C0774F" w:rsidRPr="006843F7" w:rsidRDefault="00C0774F" w:rsidP="008B47AB">
      <w:pPr>
        <w:pStyle w:val="NoSpacing"/>
        <w:rPr>
          <w:rFonts w:ascii="Cambria" w:hAnsi="Cambria"/>
          <w:sz w:val="24"/>
          <w:szCs w:val="24"/>
        </w:rPr>
      </w:pPr>
    </w:p>
    <w:p w14:paraId="2415D7E6" w14:textId="77777777" w:rsidR="00CE5AF7" w:rsidRPr="006843F7" w:rsidRDefault="00CE5AF7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Steve Dillawn</w:t>
      </w:r>
    </w:p>
    <w:p w14:paraId="750852C4" w14:textId="77777777" w:rsidR="00CE5AF7" w:rsidRPr="00EF235C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Germer, Beaman &amp; Brown PLLC</w:t>
      </w:r>
    </w:p>
    <w:p w14:paraId="5B5C1C97" w14:textId="77777777" w:rsidR="00CE5AF7" w:rsidRPr="006843F7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301 Congress Avenue, Suite 1700</w:t>
      </w:r>
    </w:p>
    <w:p w14:paraId="77C1C291" w14:textId="77777777" w:rsidR="00CE5AF7" w:rsidRPr="006843F7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Austin, TX  78701</w:t>
      </w:r>
    </w:p>
    <w:p w14:paraId="5F521C3A" w14:textId="77777777" w:rsidR="00CE5AF7" w:rsidRPr="006843F7" w:rsidRDefault="00CE5AF7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(512)-472-0288</w:t>
      </w:r>
    </w:p>
    <w:p w14:paraId="1CFAE1B1" w14:textId="77777777" w:rsidR="004D1331" w:rsidRDefault="00FB5E5C" w:rsidP="00D672C1">
      <w:pPr>
        <w:pStyle w:val="ListParagraph"/>
        <w:spacing w:line="276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lastRenderedPageBreak/>
        <w:t xml:space="preserve">John Fennell et al vs. Adventist Health System et al; </w:t>
      </w:r>
      <w:r w:rsidR="00CE5AF7" w:rsidRPr="00EF235C">
        <w:rPr>
          <w:rFonts w:ascii="Cambria" w:hAnsi="Cambria"/>
          <w:sz w:val="24"/>
          <w:szCs w:val="24"/>
          <w:u w:val="single"/>
        </w:rPr>
        <w:t>Cause #: 2013-2184</w:t>
      </w:r>
      <w:r w:rsidR="00CE5AF7" w:rsidRPr="006843F7">
        <w:rPr>
          <w:rFonts w:ascii="Cambria" w:hAnsi="Cambria"/>
          <w:sz w:val="24"/>
          <w:szCs w:val="24"/>
        </w:rPr>
        <w:t xml:space="preserve"> </w:t>
      </w:r>
    </w:p>
    <w:p w14:paraId="3AA408F0" w14:textId="4B4CB2C2" w:rsidR="004D1331" w:rsidRPr="00567836" w:rsidRDefault="00CE5AF7" w:rsidP="00341932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defendant </w:t>
      </w:r>
      <w:r w:rsidRPr="00567836">
        <w:rPr>
          <w:rFonts w:ascii="Cambria" w:hAnsi="Cambria"/>
          <w:i/>
          <w:sz w:val="24"/>
          <w:szCs w:val="24"/>
        </w:rPr>
        <w:t>on 03/2015)</w:t>
      </w:r>
    </w:p>
    <w:p w14:paraId="7ED0D83E" w14:textId="77777777" w:rsidR="003128F4" w:rsidRPr="006843F7" w:rsidRDefault="003128F4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Michael P. Healy</w:t>
      </w:r>
    </w:p>
    <w:p w14:paraId="2D04CD38" w14:textId="77777777" w:rsidR="003128F4" w:rsidRPr="00EF235C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Healy Law Firm, LLC</w:t>
      </w:r>
    </w:p>
    <w:p w14:paraId="2C419937" w14:textId="77777777" w:rsidR="003128F4" w:rsidRPr="006843F7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200 NE Missouri Road </w:t>
      </w:r>
    </w:p>
    <w:p w14:paraId="6B9F8B79" w14:textId="77777777" w:rsidR="003128F4" w:rsidRPr="006843F7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Lee's Summit, MO 64086</w:t>
      </w:r>
    </w:p>
    <w:p w14:paraId="62B69F82" w14:textId="77777777" w:rsidR="003128F4" w:rsidRPr="006843F7" w:rsidRDefault="003128F4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(816) 472-8800</w:t>
      </w:r>
    </w:p>
    <w:p w14:paraId="1312367D" w14:textId="63738ADA" w:rsidR="008A2FBF" w:rsidRPr="00567836" w:rsidRDefault="0056715F" w:rsidP="00D672C1">
      <w:pPr>
        <w:pStyle w:val="ListParagraph"/>
        <w:spacing w:line="276" w:lineRule="auto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Cynthia Shoppert vs. Keith A. Anderson M.D. et al; </w:t>
      </w:r>
      <w:r w:rsidR="00CD3A38" w:rsidRPr="00EF235C">
        <w:rPr>
          <w:rFonts w:ascii="Cambria" w:hAnsi="Cambria"/>
          <w:sz w:val="24"/>
          <w:szCs w:val="24"/>
          <w:u w:val="single"/>
        </w:rPr>
        <w:t xml:space="preserve">Index </w:t>
      </w:r>
      <w:r w:rsidR="003128F4" w:rsidRPr="00EF235C">
        <w:rPr>
          <w:rFonts w:ascii="Cambria" w:hAnsi="Cambria"/>
          <w:sz w:val="24"/>
          <w:szCs w:val="24"/>
          <w:u w:val="single"/>
        </w:rPr>
        <w:t>#: Civ.10-1050</w:t>
      </w:r>
      <w:r w:rsidR="003128F4" w:rsidRPr="006843F7">
        <w:rPr>
          <w:rFonts w:ascii="Cambria" w:hAnsi="Cambria"/>
          <w:sz w:val="24"/>
          <w:szCs w:val="24"/>
        </w:rPr>
        <w:t xml:space="preserve"> </w:t>
      </w:r>
      <w:r w:rsidR="003128F4" w:rsidRPr="00567836">
        <w:rPr>
          <w:rFonts w:ascii="Cambria" w:hAnsi="Cambria"/>
          <w:i/>
          <w:sz w:val="24"/>
          <w:szCs w:val="24"/>
        </w:rPr>
        <w:t>(</w:t>
      </w:r>
      <w:r w:rsidR="00CE5AF7" w:rsidRPr="00567836">
        <w:rPr>
          <w:rFonts w:ascii="Cambria" w:hAnsi="Cambria"/>
          <w:i/>
          <w:sz w:val="24"/>
          <w:szCs w:val="24"/>
        </w:rPr>
        <w:t xml:space="preserve">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CE5AF7" w:rsidRPr="00567836">
        <w:rPr>
          <w:rFonts w:ascii="Cambria" w:hAnsi="Cambria"/>
          <w:i/>
          <w:sz w:val="24"/>
          <w:szCs w:val="24"/>
        </w:rPr>
        <w:t>on 01/2015</w:t>
      </w:r>
      <w:r w:rsidR="003128F4" w:rsidRPr="00567836">
        <w:rPr>
          <w:rFonts w:ascii="Cambria" w:hAnsi="Cambria"/>
          <w:i/>
          <w:sz w:val="24"/>
          <w:szCs w:val="24"/>
        </w:rPr>
        <w:t>)</w:t>
      </w:r>
    </w:p>
    <w:p w14:paraId="3CC12158" w14:textId="77777777" w:rsidR="008036C6" w:rsidRPr="006843F7" w:rsidRDefault="00D376C8" w:rsidP="003873D3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Charles Grisi</w:t>
      </w:r>
    </w:p>
    <w:p w14:paraId="5828EED4" w14:textId="77777777" w:rsidR="00D376C8" w:rsidRPr="00EF235C" w:rsidRDefault="00593423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Gri</w:t>
      </w:r>
      <w:r w:rsidR="005C2681" w:rsidRPr="00EF235C">
        <w:rPr>
          <w:rFonts w:ascii="Cambria" w:hAnsi="Cambria"/>
          <w:sz w:val="24"/>
          <w:szCs w:val="24"/>
        </w:rPr>
        <w:t>s</w:t>
      </w:r>
      <w:r w:rsidRPr="00EF235C">
        <w:rPr>
          <w:rFonts w:ascii="Cambria" w:hAnsi="Cambria"/>
          <w:sz w:val="24"/>
          <w:szCs w:val="24"/>
        </w:rPr>
        <w:t>i</w:t>
      </w:r>
      <w:r w:rsidR="005C2681" w:rsidRPr="00EF235C">
        <w:rPr>
          <w:rFonts w:ascii="Cambria" w:hAnsi="Cambria"/>
          <w:sz w:val="24"/>
          <w:szCs w:val="24"/>
        </w:rPr>
        <w:t xml:space="preserve"> &amp; Budde</w:t>
      </w:r>
    </w:p>
    <w:p w14:paraId="355F2E42" w14:textId="77777777" w:rsidR="005C2681" w:rsidRPr="006843F7" w:rsidRDefault="005C2681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3250 W. Market Street, Suite 100</w:t>
      </w:r>
    </w:p>
    <w:p w14:paraId="1F7E5B64" w14:textId="77777777" w:rsidR="005C2681" w:rsidRPr="006843F7" w:rsidRDefault="00CD3A38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Akron, Ohio</w:t>
      </w:r>
      <w:r w:rsidR="005C2681" w:rsidRPr="006843F7">
        <w:rPr>
          <w:rFonts w:ascii="Cambria" w:hAnsi="Cambria"/>
          <w:sz w:val="24"/>
          <w:szCs w:val="24"/>
        </w:rPr>
        <w:t xml:space="preserve"> 44333</w:t>
      </w:r>
    </w:p>
    <w:p w14:paraId="4D84D4C2" w14:textId="77777777" w:rsidR="005C2681" w:rsidRPr="006843F7" w:rsidRDefault="005C2681" w:rsidP="008B47AB">
      <w:pPr>
        <w:pStyle w:val="NoSpacing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(330) 535-0106</w:t>
      </w:r>
    </w:p>
    <w:p w14:paraId="4C35A494" w14:textId="1D19118C" w:rsidR="00EA539E" w:rsidRDefault="004D1331" w:rsidP="007F4A7B">
      <w:pPr>
        <w:pStyle w:val="NoSpacing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Nathaniel Koloniar vs. </w:t>
      </w:r>
      <w:r w:rsidR="006B15EA">
        <w:rPr>
          <w:rFonts w:ascii="Cambria" w:hAnsi="Cambria"/>
          <w:sz w:val="24"/>
          <w:szCs w:val="24"/>
          <w:u w:val="single"/>
        </w:rPr>
        <w:t xml:space="preserve">Nicholas Bisconti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CV-2009-12-9083</w:t>
      </w:r>
      <w:r w:rsidR="005C2681" w:rsidRPr="006843F7">
        <w:rPr>
          <w:rFonts w:ascii="Cambria" w:hAnsi="Cambria"/>
          <w:sz w:val="24"/>
          <w:szCs w:val="24"/>
        </w:rPr>
        <w:t xml:space="preserve"> </w:t>
      </w:r>
      <w:r w:rsidR="005C2681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5C2681" w:rsidRPr="00567836">
        <w:rPr>
          <w:rFonts w:ascii="Cambria" w:hAnsi="Cambria"/>
          <w:i/>
          <w:sz w:val="24"/>
          <w:szCs w:val="24"/>
        </w:rPr>
        <w:t>on 03/2014)</w:t>
      </w:r>
    </w:p>
    <w:p w14:paraId="0EE0FFB1" w14:textId="77777777" w:rsidR="007F6133" w:rsidRPr="006843F7" w:rsidRDefault="007F6133" w:rsidP="00F661ED">
      <w:pPr>
        <w:pStyle w:val="NoSpacing"/>
      </w:pPr>
    </w:p>
    <w:p w14:paraId="40F7B12F" w14:textId="77777777" w:rsidR="006A5769" w:rsidRPr="006843F7" w:rsidRDefault="006A576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Bruce E. Anderson</w:t>
      </w:r>
    </w:p>
    <w:p w14:paraId="795535BB" w14:textId="77777777" w:rsidR="006A5769" w:rsidRPr="00EF235C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Brin &amp; Brin P.C.</w:t>
      </w:r>
    </w:p>
    <w:p w14:paraId="54FB4915" w14:textId="77777777" w:rsidR="006A5769" w:rsidRPr="006843F7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6223 IH 10 West</w:t>
      </w:r>
    </w:p>
    <w:p w14:paraId="472F9819" w14:textId="77777777" w:rsidR="006A5769" w:rsidRPr="006843F7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San Antonio, TX  78201</w:t>
      </w:r>
    </w:p>
    <w:p w14:paraId="07EADF63" w14:textId="77777777" w:rsidR="006A5769" w:rsidRPr="006843F7" w:rsidRDefault="006A576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(210) 341-9711</w:t>
      </w:r>
    </w:p>
    <w:p w14:paraId="58888672" w14:textId="35156BA3" w:rsidR="00792003" w:rsidRPr="00E23262" w:rsidRDefault="00BD2632" w:rsidP="008B47AB">
      <w:pPr>
        <w:pStyle w:val="ListParagraph"/>
        <w:ind w:left="1080"/>
        <w:rPr>
          <w:rFonts w:ascii="Cambria" w:hAnsi="Cambria"/>
          <w:sz w:val="24"/>
          <w:szCs w:val="24"/>
          <w:lang w:val="fr-FR"/>
        </w:rPr>
      </w:pPr>
      <w:r w:rsidRPr="00E23262">
        <w:rPr>
          <w:rFonts w:ascii="Cambria" w:hAnsi="Cambria"/>
          <w:sz w:val="24"/>
          <w:szCs w:val="24"/>
          <w:u w:val="single"/>
          <w:lang w:val="fr-FR"/>
        </w:rPr>
        <w:t xml:space="preserve">Yvonne M Garcia et al vs. Laura Perches M.D. et al; </w:t>
      </w:r>
      <w:r w:rsidR="00EF235C" w:rsidRPr="00E23262">
        <w:rPr>
          <w:rFonts w:ascii="Cambria" w:hAnsi="Cambria"/>
          <w:sz w:val="24"/>
          <w:szCs w:val="24"/>
          <w:u w:val="single"/>
          <w:lang w:val="fr-FR"/>
        </w:rPr>
        <w:t>Cause #: 2011-CL-00212</w:t>
      </w:r>
      <w:r w:rsidR="00902A94" w:rsidRPr="00E23262">
        <w:rPr>
          <w:rFonts w:ascii="Cambria" w:hAnsi="Cambria"/>
          <w:sz w:val="24"/>
          <w:szCs w:val="24"/>
          <w:lang w:val="fr-FR"/>
        </w:rPr>
        <w:t xml:space="preserve"> </w:t>
      </w:r>
      <w:r w:rsidR="006A5769" w:rsidRPr="00E23262">
        <w:rPr>
          <w:rFonts w:ascii="Cambria" w:hAnsi="Cambria"/>
          <w:i/>
          <w:sz w:val="24"/>
          <w:szCs w:val="24"/>
          <w:lang w:val="fr-FR"/>
        </w:rPr>
        <w:t xml:space="preserve">(DEPOSITION </w:t>
      </w:r>
      <w:r w:rsidR="000648BF" w:rsidRPr="00E23262">
        <w:rPr>
          <w:rFonts w:ascii="Cambria" w:hAnsi="Cambria"/>
          <w:i/>
          <w:sz w:val="24"/>
          <w:szCs w:val="24"/>
          <w:lang w:val="fr-FR"/>
        </w:rPr>
        <w:t xml:space="preserve">for plaintiff </w:t>
      </w:r>
      <w:r w:rsidR="006A5769" w:rsidRPr="00E23262">
        <w:rPr>
          <w:rFonts w:ascii="Cambria" w:hAnsi="Cambria"/>
          <w:i/>
          <w:sz w:val="24"/>
          <w:szCs w:val="24"/>
          <w:lang w:val="fr-FR"/>
        </w:rPr>
        <w:t>on 03/2012)</w:t>
      </w:r>
    </w:p>
    <w:p w14:paraId="089AA713" w14:textId="77777777" w:rsidR="004B3841" w:rsidRPr="00E23262" w:rsidRDefault="004B3841" w:rsidP="008B47AB">
      <w:pPr>
        <w:pStyle w:val="ListParagraph"/>
        <w:ind w:left="1080"/>
        <w:rPr>
          <w:rFonts w:ascii="Cambria" w:hAnsi="Cambria"/>
          <w:sz w:val="24"/>
          <w:szCs w:val="24"/>
          <w:lang w:val="fr-FR"/>
        </w:rPr>
      </w:pPr>
    </w:p>
    <w:p w14:paraId="30082758" w14:textId="77777777" w:rsidR="00A53861" w:rsidRPr="006843F7" w:rsidRDefault="003F784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  <w:lang w:val="es-MX"/>
        </w:rPr>
      </w:pPr>
      <w:r w:rsidRPr="003774D5">
        <w:rPr>
          <w:rFonts w:ascii="Cambria" w:hAnsi="Cambria"/>
          <w:sz w:val="24"/>
          <w:szCs w:val="24"/>
          <w:lang w:val="es-MX"/>
        </w:rPr>
        <w:t>Herb R. Borroto</w:t>
      </w:r>
    </w:p>
    <w:p w14:paraId="43DA3196" w14:textId="77777777" w:rsidR="00A53861" w:rsidRPr="00EF235C" w:rsidRDefault="00A5386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Alvarez Law Firm</w:t>
      </w:r>
    </w:p>
    <w:p w14:paraId="24AD206F" w14:textId="77777777" w:rsidR="00A53861" w:rsidRPr="006843F7" w:rsidRDefault="00A53861" w:rsidP="008B47AB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6843F7">
        <w:rPr>
          <w:rFonts w:ascii="Cambria" w:hAnsi="Cambria"/>
          <w:sz w:val="24"/>
          <w:szCs w:val="24"/>
          <w:lang w:val="es-MX"/>
        </w:rPr>
        <w:t>355 Palermo Ave</w:t>
      </w:r>
    </w:p>
    <w:p w14:paraId="20C20D1B" w14:textId="77777777" w:rsidR="00A53861" w:rsidRPr="006843F7" w:rsidRDefault="00A53861" w:rsidP="008B47AB">
      <w:pPr>
        <w:pStyle w:val="ListParagraph"/>
        <w:ind w:left="1080"/>
        <w:rPr>
          <w:rFonts w:ascii="Cambria" w:hAnsi="Cambria"/>
          <w:sz w:val="24"/>
          <w:szCs w:val="24"/>
          <w:lang w:val="es-MX"/>
        </w:rPr>
      </w:pPr>
      <w:r w:rsidRPr="006843F7">
        <w:rPr>
          <w:rFonts w:ascii="Cambria" w:hAnsi="Cambria"/>
          <w:sz w:val="24"/>
          <w:szCs w:val="24"/>
          <w:lang w:val="es-MX"/>
        </w:rPr>
        <w:t>Coral Gables, FL  33134</w:t>
      </w:r>
    </w:p>
    <w:p w14:paraId="4F7D82EC" w14:textId="77777777" w:rsidR="006A5769" w:rsidRPr="006843F7" w:rsidRDefault="00A5386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(305) 444-7675</w:t>
      </w:r>
    </w:p>
    <w:p w14:paraId="4E1919D1" w14:textId="572293CA" w:rsidR="000137C4" w:rsidRDefault="00FB5E5C" w:rsidP="0052767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Belkis Martinez vs. Dan Michael Jones M.D. et al; </w:t>
      </w:r>
      <w:r w:rsidR="00824209" w:rsidRPr="00EF235C">
        <w:rPr>
          <w:rFonts w:ascii="Cambria" w:hAnsi="Cambria"/>
          <w:sz w:val="24"/>
          <w:szCs w:val="24"/>
          <w:u w:val="single"/>
        </w:rPr>
        <w:t xml:space="preserve">Case </w:t>
      </w:r>
      <w:r w:rsidR="00EF235C" w:rsidRPr="00EF235C">
        <w:rPr>
          <w:rFonts w:ascii="Cambria" w:hAnsi="Cambria"/>
          <w:sz w:val="24"/>
          <w:szCs w:val="24"/>
          <w:u w:val="single"/>
        </w:rPr>
        <w:t>#: 2011-CA-201-K</w:t>
      </w:r>
      <w:r w:rsidR="003F7843" w:rsidRPr="006843F7">
        <w:rPr>
          <w:rFonts w:ascii="Cambria" w:hAnsi="Cambria"/>
          <w:sz w:val="24"/>
          <w:szCs w:val="24"/>
        </w:rPr>
        <w:t xml:space="preserve"> </w:t>
      </w:r>
      <w:r w:rsidR="003F7843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3F7843" w:rsidRPr="00567836">
        <w:rPr>
          <w:rFonts w:ascii="Cambria" w:hAnsi="Cambria"/>
          <w:i/>
          <w:sz w:val="24"/>
          <w:szCs w:val="24"/>
        </w:rPr>
        <w:t>on 12/2011)</w:t>
      </w:r>
    </w:p>
    <w:p w14:paraId="6F2E5CB4" w14:textId="77777777" w:rsidR="0052767B" w:rsidRPr="0052767B" w:rsidRDefault="0052767B" w:rsidP="0052767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340057B2" w14:textId="77777777" w:rsidR="009F4810" w:rsidRPr="006843F7" w:rsidRDefault="009F481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Craig R. Stevens</w:t>
      </w:r>
    </w:p>
    <w:p w14:paraId="0C31094E" w14:textId="77777777" w:rsidR="00EE3E8A" w:rsidRPr="00EF235C" w:rsidRDefault="009F481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Morgan &amp; Morgan, P.A</w:t>
      </w:r>
    </w:p>
    <w:p w14:paraId="503EAD4F" w14:textId="77777777" w:rsidR="009F4810" w:rsidRPr="006843F7" w:rsidRDefault="009F4810" w:rsidP="008B47AB">
      <w:pPr>
        <w:pStyle w:val="ListParagraph"/>
        <w:ind w:left="1080"/>
        <w:rPr>
          <w:rFonts w:ascii="Cambria" w:hAnsi="Cambria"/>
          <w:sz w:val="24"/>
          <w:szCs w:val="24"/>
          <w:u w:val="single"/>
        </w:rPr>
      </w:pPr>
      <w:r w:rsidRPr="006843F7">
        <w:rPr>
          <w:rFonts w:ascii="Cambria" w:hAnsi="Cambria"/>
          <w:sz w:val="24"/>
          <w:szCs w:val="24"/>
        </w:rPr>
        <w:t>12800 University Drive</w:t>
      </w:r>
      <w:r w:rsidR="00DB69CA" w:rsidRPr="006843F7">
        <w:rPr>
          <w:rFonts w:ascii="Cambria" w:hAnsi="Cambria"/>
          <w:sz w:val="24"/>
          <w:szCs w:val="24"/>
        </w:rPr>
        <w:t>, Suite 600</w:t>
      </w:r>
    </w:p>
    <w:p w14:paraId="0F8B7D7A" w14:textId="77777777" w:rsidR="009F4810" w:rsidRPr="006843F7" w:rsidRDefault="009F481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Ft. Myers, FL  33906-9504</w:t>
      </w:r>
    </w:p>
    <w:p w14:paraId="755979A0" w14:textId="77777777" w:rsidR="009F4810" w:rsidRPr="006843F7" w:rsidRDefault="009F481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(239) 433-6880</w:t>
      </w:r>
    </w:p>
    <w:p w14:paraId="509EE97D" w14:textId="77777777" w:rsidR="00567836" w:rsidRDefault="00BD263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Caroline Costantino vs. Naples Pathology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Case#:  PC- 963095</w:t>
      </w:r>
      <w:r w:rsidR="00413800" w:rsidRPr="006843F7">
        <w:rPr>
          <w:rFonts w:ascii="Cambria" w:hAnsi="Cambria"/>
          <w:sz w:val="24"/>
          <w:szCs w:val="24"/>
        </w:rPr>
        <w:t xml:space="preserve"> </w:t>
      </w:r>
    </w:p>
    <w:p w14:paraId="049BD3D5" w14:textId="6C068165" w:rsidR="00413800" w:rsidRPr="00567836" w:rsidRDefault="00413800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08/2011)</w:t>
      </w:r>
    </w:p>
    <w:p w14:paraId="691A4AA6" w14:textId="77777777" w:rsidR="00EE3E8A" w:rsidRPr="006843F7" w:rsidRDefault="00EE3E8A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30AEABF4" w14:textId="77777777" w:rsidR="00413800" w:rsidRPr="006843F7" w:rsidRDefault="0041380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Fred Stoops</w:t>
      </w:r>
    </w:p>
    <w:p w14:paraId="38078DD4" w14:textId="77777777" w:rsidR="00413800" w:rsidRPr="00EF235C" w:rsidRDefault="0041380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Stoops &amp; LaCourse, PLLC</w:t>
      </w:r>
    </w:p>
    <w:p w14:paraId="14D8BDDC" w14:textId="77777777" w:rsidR="00413800" w:rsidRPr="006843F7" w:rsidRDefault="0041380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8801 South Yale Ave., Suite 420</w:t>
      </w:r>
    </w:p>
    <w:p w14:paraId="59F84B1B" w14:textId="77777777" w:rsidR="00413800" w:rsidRPr="006843F7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lastRenderedPageBreak/>
        <w:t xml:space="preserve">Tulsa, Oklahoma </w:t>
      </w:r>
      <w:r w:rsidR="00413800" w:rsidRPr="006843F7">
        <w:rPr>
          <w:rFonts w:ascii="Cambria" w:hAnsi="Cambria"/>
          <w:sz w:val="24"/>
          <w:szCs w:val="24"/>
        </w:rPr>
        <w:t>74137</w:t>
      </w:r>
    </w:p>
    <w:p w14:paraId="25662EC4" w14:textId="77777777" w:rsidR="00413800" w:rsidRPr="006843F7" w:rsidRDefault="0041380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(918) 477-2299</w:t>
      </w:r>
    </w:p>
    <w:p w14:paraId="1E34DB5E" w14:textId="77777777" w:rsidR="00567836" w:rsidRDefault="00FB5E5C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Ladara Tweton vs. Mark Frost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CJ-2008-2076</w:t>
      </w:r>
      <w:r w:rsidR="0093565E" w:rsidRPr="006843F7">
        <w:rPr>
          <w:rFonts w:ascii="Cambria" w:hAnsi="Cambria"/>
          <w:sz w:val="24"/>
          <w:szCs w:val="24"/>
        </w:rPr>
        <w:t xml:space="preserve"> </w:t>
      </w:r>
    </w:p>
    <w:p w14:paraId="5C1CD484" w14:textId="7B704C87" w:rsidR="00CE5AF7" w:rsidRPr="00567836" w:rsidRDefault="00413800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05/2010</w:t>
      </w:r>
      <w:r w:rsidR="006A5769" w:rsidRPr="00567836">
        <w:rPr>
          <w:rFonts w:ascii="Cambria" w:hAnsi="Cambria"/>
          <w:i/>
          <w:sz w:val="24"/>
          <w:szCs w:val="24"/>
        </w:rPr>
        <w:t>; TRIAL on 08/2011)</w:t>
      </w:r>
    </w:p>
    <w:p w14:paraId="5911B873" w14:textId="77777777" w:rsidR="00EE3E8A" w:rsidRPr="006843F7" w:rsidRDefault="00EE3E8A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17DDEE38" w14:textId="77777777" w:rsidR="00A45DA4" w:rsidRPr="006843F7" w:rsidRDefault="00A45DA4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David J. Pierguidi, Esq.</w:t>
      </w:r>
    </w:p>
    <w:p w14:paraId="38089709" w14:textId="77777777" w:rsidR="00A45DA4" w:rsidRPr="00EF235C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The Pagan Law Firm, P.C.</w:t>
      </w:r>
    </w:p>
    <w:p w14:paraId="3C97130E" w14:textId="05901320" w:rsidR="00A45DA4" w:rsidRPr="006843F7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245 5</w:t>
      </w:r>
      <w:r w:rsidRPr="006843F7">
        <w:rPr>
          <w:rFonts w:ascii="Cambria" w:hAnsi="Cambria"/>
          <w:sz w:val="24"/>
          <w:szCs w:val="24"/>
          <w:vertAlign w:val="superscript"/>
        </w:rPr>
        <w:t>th</w:t>
      </w:r>
      <w:r w:rsidRPr="006843F7">
        <w:rPr>
          <w:rFonts w:ascii="Cambria" w:hAnsi="Cambria"/>
          <w:sz w:val="24"/>
          <w:szCs w:val="24"/>
        </w:rPr>
        <w:t xml:space="preserve"> Ave, 10</w:t>
      </w:r>
      <w:r w:rsidRPr="006843F7">
        <w:rPr>
          <w:rFonts w:ascii="Cambria" w:hAnsi="Cambria"/>
          <w:sz w:val="24"/>
          <w:szCs w:val="24"/>
          <w:vertAlign w:val="superscript"/>
        </w:rPr>
        <w:t>th</w:t>
      </w:r>
      <w:r w:rsidRPr="006843F7">
        <w:rPr>
          <w:rFonts w:ascii="Cambria" w:hAnsi="Cambria"/>
          <w:sz w:val="24"/>
          <w:szCs w:val="24"/>
        </w:rPr>
        <w:t xml:space="preserve"> </w:t>
      </w:r>
      <w:r w:rsidR="005E0181" w:rsidRPr="006843F7">
        <w:rPr>
          <w:rFonts w:ascii="Cambria" w:hAnsi="Cambria"/>
          <w:sz w:val="24"/>
          <w:szCs w:val="24"/>
        </w:rPr>
        <w:t>Floor.</w:t>
      </w:r>
    </w:p>
    <w:p w14:paraId="0AC2D150" w14:textId="77777777" w:rsidR="00A45DA4" w:rsidRPr="006843F7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New York, NY  10016</w:t>
      </w:r>
    </w:p>
    <w:p w14:paraId="6EE499A4" w14:textId="77777777" w:rsidR="00A45DA4" w:rsidRPr="006843F7" w:rsidRDefault="00A45DA4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(212) 967-8202</w:t>
      </w:r>
    </w:p>
    <w:p w14:paraId="14629012" w14:textId="77777777" w:rsidR="00567836" w:rsidRDefault="004D133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Juana Mercedes vs. Wyckoff Heights Hospital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Case#: DC-09-05099</w:t>
      </w:r>
      <w:r w:rsidR="00A45DA4" w:rsidRPr="006843F7">
        <w:rPr>
          <w:rFonts w:ascii="Cambria" w:hAnsi="Cambria"/>
          <w:sz w:val="24"/>
          <w:szCs w:val="24"/>
        </w:rPr>
        <w:t xml:space="preserve"> </w:t>
      </w:r>
    </w:p>
    <w:p w14:paraId="054B9E11" w14:textId="0F43E37A" w:rsidR="00C0774F" w:rsidRDefault="005F224B" w:rsidP="00F60434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(TRIAL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08/2010)</w:t>
      </w:r>
    </w:p>
    <w:p w14:paraId="43F7DF32" w14:textId="77777777" w:rsidR="00F661ED" w:rsidRPr="00F60434" w:rsidRDefault="00F661ED" w:rsidP="00F60434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40FB947E" w14:textId="77777777" w:rsidR="00824209" w:rsidRPr="006843F7" w:rsidRDefault="0082420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Mary Coffey</w:t>
      </w:r>
    </w:p>
    <w:p w14:paraId="0E7C86F5" w14:textId="77777777" w:rsidR="00824209" w:rsidRPr="00EF235C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Coffey &amp; Nichols, LLC</w:t>
      </w:r>
    </w:p>
    <w:p w14:paraId="5A522F08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6202 Columbia Ave</w:t>
      </w:r>
    </w:p>
    <w:p w14:paraId="1DE3316E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St. Louis, MO  63139</w:t>
      </w:r>
    </w:p>
    <w:p w14:paraId="2FEC158A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(314) 647-0033</w:t>
      </w:r>
    </w:p>
    <w:p w14:paraId="05310230" w14:textId="009CF396" w:rsidR="001E0BD0" w:rsidRPr="00567836" w:rsidRDefault="006859F4" w:rsidP="00527973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Stephanie</w:t>
      </w:r>
      <w:r w:rsidR="00BD2632">
        <w:rPr>
          <w:rFonts w:ascii="Cambria" w:hAnsi="Cambria"/>
          <w:sz w:val="24"/>
          <w:szCs w:val="24"/>
          <w:u w:val="single"/>
        </w:rPr>
        <w:t xml:space="preserve"> Daniels et al vs. St. Louis University et al; </w:t>
      </w:r>
      <w:r w:rsidR="00824209" w:rsidRPr="00EF235C">
        <w:rPr>
          <w:rFonts w:ascii="Cambria" w:hAnsi="Cambria"/>
          <w:sz w:val="24"/>
          <w:szCs w:val="24"/>
          <w:u w:val="single"/>
        </w:rPr>
        <w:t>Cause #: 0822-CC00532</w:t>
      </w:r>
      <w:r w:rsidR="00824209" w:rsidRPr="006843F7">
        <w:rPr>
          <w:rFonts w:ascii="Cambria" w:hAnsi="Cambria"/>
          <w:sz w:val="24"/>
          <w:szCs w:val="24"/>
        </w:rPr>
        <w:t xml:space="preserve"> </w:t>
      </w:r>
      <w:r w:rsidR="007B1919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7B1919" w:rsidRPr="00567836">
        <w:rPr>
          <w:rFonts w:ascii="Cambria" w:hAnsi="Cambria"/>
          <w:i/>
          <w:sz w:val="24"/>
          <w:szCs w:val="24"/>
        </w:rPr>
        <w:t>on 01/2010</w:t>
      </w:r>
      <w:r w:rsidR="00527973" w:rsidRPr="00567836">
        <w:rPr>
          <w:rFonts w:ascii="Cambria" w:hAnsi="Cambria"/>
          <w:i/>
          <w:sz w:val="24"/>
          <w:szCs w:val="24"/>
        </w:rPr>
        <w:t>)</w:t>
      </w:r>
    </w:p>
    <w:p w14:paraId="20396A8E" w14:textId="77777777" w:rsidR="00BD2632" w:rsidRPr="00527973" w:rsidRDefault="00BD2632" w:rsidP="00527973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442D9DB7" w14:textId="77777777" w:rsidR="007B1919" w:rsidRPr="006843F7" w:rsidRDefault="007B1919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Joseph L. Konheim</w:t>
      </w:r>
    </w:p>
    <w:p w14:paraId="25084AC0" w14:textId="77777777" w:rsidR="007B1919" w:rsidRPr="00EF235C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Blum, Konheim, Elkin &amp; Ceglarek</w:t>
      </w:r>
    </w:p>
    <w:p w14:paraId="4A287659" w14:textId="77777777" w:rsidR="007B1919" w:rsidRPr="006843F7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15815 West Twelve Mile Road</w:t>
      </w:r>
    </w:p>
    <w:p w14:paraId="0D5122EE" w14:textId="77777777" w:rsidR="007B1919" w:rsidRPr="006843F7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Southfield, Michigan 48076-3043</w:t>
      </w:r>
    </w:p>
    <w:p w14:paraId="7CB5BBD4" w14:textId="77777777" w:rsidR="007B1919" w:rsidRPr="006843F7" w:rsidRDefault="007B191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(248) 552-8500</w:t>
      </w:r>
    </w:p>
    <w:p w14:paraId="62F3BD22" w14:textId="00CD89D9" w:rsidR="004E2424" w:rsidRPr="006843F7" w:rsidRDefault="00E33CE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Patricia Horn et al vs. William Rudy D.O.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08-89516-NH</w:t>
      </w:r>
      <w:r w:rsidR="007B1919" w:rsidRPr="006843F7">
        <w:rPr>
          <w:rFonts w:ascii="Cambria" w:hAnsi="Cambria"/>
          <w:sz w:val="24"/>
          <w:szCs w:val="24"/>
        </w:rPr>
        <w:t xml:space="preserve"> </w:t>
      </w:r>
      <w:r w:rsidR="007B1919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7B1919" w:rsidRPr="00567836">
        <w:rPr>
          <w:rFonts w:ascii="Cambria" w:hAnsi="Cambria"/>
          <w:i/>
          <w:sz w:val="24"/>
          <w:szCs w:val="24"/>
        </w:rPr>
        <w:t>on 06/2009)</w:t>
      </w:r>
    </w:p>
    <w:p w14:paraId="3BABAAC7" w14:textId="77777777" w:rsidR="00EA539E" w:rsidRPr="006843F7" w:rsidRDefault="00EA539E" w:rsidP="008B47A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43C35D93" w14:textId="77777777" w:rsidR="004B3841" w:rsidRPr="00EF235C" w:rsidRDefault="004B3841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Steven R. Andrews, P.A.</w:t>
      </w:r>
    </w:p>
    <w:p w14:paraId="38E99C9B" w14:textId="77777777" w:rsidR="004B3841" w:rsidRPr="006843F7" w:rsidRDefault="004B384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822 North Monroe St</w:t>
      </w:r>
    </w:p>
    <w:p w14:paraId="7529B5BB" w14:textId="77777777" w:rsidR="004B3841" w:rsidRPr="006843F7" w:rsidRDefault="004B384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Tallahassee, FL  32303</w:t>
      </w:r>
    </w:p>
    <w:p w14:paraId="5C2DB574" w14:textId="77777777" w:rsidR="004B3841" w:rsidRPr="006843F7" w:rsidRDefault="004B3841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(850) 681-6416</w:t>
      </w:r>
    </w:p>
    <w:p w14:paraId="6096F9FB" w14:textId="6086267D" w:rsidR="004B3841" w:rsidRPr="00567836" w:rsidRDefault="00341932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Clarence E. Depuy vs. Tim A. Broeseker M.D.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No.: 200</w:t>
      </w:r>
      <w:r>
        <w:rPr>
          <w:rFonts w:ascii="Cambria" w:hAnsi="Cambria"/>
          <w:sz w:val="24"/>
          <w:szCs w:val="24"/>
          <w:u w:val="single"/>
        </w:rPr>
        <w:t>7</w:t>
      </w:r>
      <w:r w:rsidR="00EF235C" w:rsidRPr="00EF235C">
        <w:rPr>
          <w:rFonts w:ascii="Cambria" w:hAnsi="Cambria"/>
          <w:sz w:val="24"/>
          <w:szCs w:val="24"/>
          <w:u w:val="single"/>
        </w:rPr>
        <w:t>-CA-391</w:t>
      </w:r>
      <w:r w:rsidR="004B3841" w:rsidRPr="006843F7">
        <w:rPr>
          <w:rFonts w:ascii="Cambria" w:hAnsi="Cambria"/>
          <w:sz w:val="24"/>
          <w:szCs w:val="24"/>
        </w:rPr>
        <w:t xml:space="preserve"> </w:t>
      </w:r>
      <w:r w:rsidR="004B3841" w:rsidRPr="00567836">
        <w:rPr>
          <w:rFonts w:ascii="Cambria" w:hAnsi="Cambria"/>
          <w:i/>
          <w:sz w:val="24"/>
          <w:szCs w:val="24"/>
        </w:rPr>
        <w:t>(DEPOSITION for plaintiff on 03/2009)</w:t>
      </w:r>
    </w:p>
    <w:p w14:paraId="08A01DA7" w14:textId="77777777" w:rsidR="0055716B" w:rsidRDefault="0055716B" w:rsidP="0052767B">
      <w:pPr>
        <w:pStyle w:val="ListParagraph"/>
        <w:ind w:left="1080"/>
        <w:rPr>
          <w:rFonts w:ascii="Cambria" w:hAnsi="Cambria"/>
          <w:sz w:val="24"/>
          <w:szCs w:val="24"/>
        </w:rPr>
      </w:pPr>
    </w:p>
    <w:p w14:paraId="71B8BC64" w14:textId="60A76225" w:rsidR="0093565E" w:rsidRPr="00EF235C" w:rsidRDefault="003F7843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Doris A. Sipes</w:t>
      </w:r>
    </w:p>
    <w:p w14:paraId="57202DDB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1011 N. Mesa</w:t>
      </w:r>
    </w:p>
    <w:p w14:paraId="088C0932" w14:textId="77777777" w:rsidR="00824209" w:rsidRPr="006843F7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 xml:space="preserve">El Paso, Texas </w:t>
      </w:r>
      <w:r w:rsidR="00824209" w:rsidRPr="006843F7">
        <w:rPr>
          <w:rFonts w:ascii="Cambria" w:hAnsi="Cambria"/>
          <w:sz w:val="24"/>
          <w:szCs w:val="24"/>
        </w:rPr>
        <w:t>79902</w:t>
      </w:r>
    </w:p>
    <w:p w14:paraId="7F498672" w14:textId="77777777" w:rsidR="00824209" w:rsidRPr="006843F7" w:rsidRDefault="00824209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(915) 544-5235</w:t>
      </w:r>
    </w:p>
    <w:p w14:paraId="6E9F0792" w14:textId="77777777" w:rsidR="00567836" w:rsidRDefault="00341932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Sylvia Garcia vs. The County of El Paso et al; </w:t>
      </w:r>
      <w:r w:rsidR="00EF235C" w:rsidRPr="00EF235C">
        <w:rPr>
          <w:rFonts w:ascii="Cambria" w:hAnsi="Cambria"/>
          <w:sz w:val="24"/>
          <w:szCs w:val="24"/>
          <w:u w:val="single"/>
        </w:rPr>
        <w:t>Cause #: 2003-2651</w:t>
      </w:r>
      <w:r w:rsidR="00824209" w:rsidRPr="006843F7">
        <w:rPr>
          <w:rFonts w:ascii="Cambria" w:hAnsi="Cambria"/>
          <w:sz w:val="24"/>
          <w:szCs w:val="24"/>
        </w:rPr>
        <w:t xml:space="preserve"> </w:t>
      </w:r>
    </w:p>
    <w:p w14:paraId="1F7F0EA6" w14:textId="34ACA466" w:rsidR="00033949" w:rsidRDefault="00824209" w:rsidP="007A74ED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Pr="00567836">
        <w:rPr>
          <w:rFonts w:ascii="Cambria" w:hAnsi="Cambria"/>
          <w:i/>
          <w:sz w:val="24"/>
          <w:szCs w:val="24"/>
        </w:rPr>
        <w:t>on 05/2005)</w:t>
      </w:r>
    </w:p>
    <w:p w14:paraId="5E2BBAB7" w14:textId="77777777" w:rsidR="007A74ED" w:rsidRPr="007A74ED" w:rsidRDefault="007A74ED" w:rsidP="007A74ED">
      <w:pPr>
        <w:pStyle w:val="ListParagraph"/>
        <w:ind w:left="1080"/>
        <w:rPr>
          <w:rFonts w:ascii="Cambria" w:hAnsi="Cambria"/>
          <w:i/>
          <w:sz w:val="24"/>
          <w:szCs w:val="24"/>
        </w:rPr>
      </w:pPr>
    </w:p>
    <w:p w14:paraId="6861A775" w14:textId="77777777" w:rsidR="005F224B" w:rsidRPr="006843F7" w:rsidRDefault="005F224B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Darleen Jacobs</w:t>
      </w:r>
    </w:p>
    <w:p w14:paraId="05621357" w14:textId="77777777" w:rsidR="005F224B" w:rsidRPr="00EF235C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 xml:space="preserve">Jacobs, Sarrat </w:t>
      </w:r>
      <w:r w:rsidR="005F224B" w:rsidRPr="00EF235C">
        <w:rPr>
          <w:rFonts w:ascii="Cambria" w:hAnsi="Cambria"/>
          <w:sz w:val="24"/>
          <w:szCs w:val="24"/>
        </w:rPr>
        <w:t>&amp; Lovelace</w:t>
      </w:r>
    </w:p>
    <w:p w14:paraId="1E8CB04C" w14:textId="77777777" w:rsidR="005F224B" w:rsidRPr="006843F7" w:rsidRDefault="005F224B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823 St. Louis St</w:t>
      </w:r>
    </w:p>
    <w:p w14:paraId="16541639" w14:textId="77777777" w:rsidR="005F224B" w:rsidRPr="006843F7" w:rsidRDefault="00CD3A38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lastRenderedPageBreak/>
        <w:t>New</w:t>
      </w:r>
      <w:r w:rsidR="005F224B" w:rsidRPr="006843F7">
        <w:rPr>
          <w:rFonts w:ascii="Cambria" w:hAnsi="Cambria"/>
          <w:sz w:val="24"/>
          <w:szCs w:val="24"/>
        </w:rPr>
        <w:t xml:space="preserve"> Orleans, LA 70112</w:t>
      </w:r>
    </w:p>
    <w:p w14:paraId="32E54E8B" w14:textId="77777777" w:rsidR="005F224B" w:rsidRPr="006843F7" w:rsidRDefault="005F224B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(504) 522-0155</w:t>
      </w:r>
    </w:p>
    <w:p w14:paraId="2202E910" w14:textId="5046EA96" w:rsidR="005F224B" w:rsidRPr="00567836" w:rsidRDefault="00341932" w:rsidP="008B47AB">
      <w:pPr>
        <w:pStyle w:val="ListParagraph"/>
        <w:ind w:left="108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Michelle Bache vs. East Jefferson General Hospital et al; </w:t>
      </w:r>
      <w:r w:rsidR="00EF235C" w:rsidRPr="00EF235C">
        <w:rPr>
          <w:rFonts w:ascii="Cambria" w:hAnsi="Cambria"/>
          <w:sz w:val="24"/>
          <w:szCs w:val="24"/>
          <w:u w:val="single"/>
        </w:rPr>
        <w:t>Case #: 525-719</w:t>
      </w:r>
      <w:r w:rsidR="005F224B" w:rsidRPr="006843F7">
        <w:rPr>
          <w:rFonts w:ascii="Cambria" w:hAnsi="Cambria"/>
          <w:sz w:val="24"/>
          <w:szCs w:val="24"/>
        </w:rPr>
        <w:t xml:space="preserve"> </w:t>
      </w:r>
      <w:r w:rsidR="005F224B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5F224B" w:rsidRPr="00567836">
        <w:rPr>
          <w:rFonts w:ascii="Cambria" w:hAnsi="Cambria"/>
          <w:i/>
          <w:sz w:val="24"/>
          <w:szCs w:val="24"/>
        </w:rPr>
        <w:t>on 12/2004)</w:t>
      </w:r>
    </w:p>
    <w:p w14:paraId="64B3D7FD" w14:textId="77777777" w:rsidR="00286DB6" w:rsidRPr="006843F7" w:rsidRDefault="00286DB6" w:rsidP="008B47AB">
      <w:pPr>
        <w:pStyle w:val="ListParagraph"/>
        <w:rPr>
          <w:rFonts w:ascii="Cambria" w:hAnsi="Cambria"/>
          <w:sz w:val="24"/>
          <w:szCs w:val="24"/>
        </w:rPr>
      </w:pPr>
    </w:p>
    <w:p w14:paraId="6271E232" w14:textId="77777777" w:rsidR="00117CE0" w:rsidRPr="006843F7" w:rsidRDefault="00117CE0" w:rsidP="003873D3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3774D5">
        <w:rPr>
          <w:rFonts w:ascii="Cambria" w:hAnsi="Cambria"/>
          <w:sz w:val="24"/>
          <w:szCs w:val="24"/>
        </w:rPr>
        <w:t>Rand Nolen</w:t>
      </w:r>
    </w:p>
    <w:p w14:paraId="45FF7779" w14:textId="77777777" w:rsidR="00117CE0" w:rsidRPr="00EF235C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EF235C">
        <w:rPr>
          <w:rFonts w:ascii="Cambria" w:hAnsi="Cambria"/>
          <w:sz w:val="24"/>
          <w:szCs w:val="24"/>
        </w:rPr>
        <w:t>Fleming &amp; Associates, L.L.P.</w:t>
      </w:r>
    </w:p>
    <w:p w14:paraId="74973897" w14:textId="77777777" w:rsidR="00117CE0" w:rsidRPr="006843F7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1330 Post Oak Blvd, Suite 3030</w:t>
      </w:r>
    </w:p>
    <w:p w14:paraId="6862FEAD" w14:textId="77777777" w:rsidR="00117CE0" w:rsidRPr="006843F7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Houston, TX  77056-3019</w:t>
      </w:r>
    </w:p>
    <w:p w14:paraId="38D11C92" w14:textId="77777777" w:rsidR="00117CE0" w:rsidRPr="006843F7" w:rsidRDefault="00117CE0" w:rsidP="008B47A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6843F7">
        <w:rPr>
          <w:rFonts w:ascii="Cambria" w:hAnsi="Cambria"/>
          <w:sz w:val="24"/>
          <w:szCs w:val="24"/>
        </w:rPr>
        <w:t>(713) 621-7944</w:t>
      </w:r>
    </w:p>
    <w:p w14:paraId="1040A9FF" w14:textId="504D9EE0" w:rsidR="00527973" w:rsidRPr="009C0A52" w:rsidRDefault="00341932" w:rsidP="00893A27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Laura Mercado et al vs. Warner-Lambert Company et al; </w:t>
      </w:r>
      <w:r w:rsidR="00EF235C" w:rsidRPr="00EF235C">
        <w:rPr>
          <w:rFonts w:ascii="Cambria" w:hAnsi="Cambria"/>
          <w:sz w:val="24"/>
          <w:szCs w:val="24"/>
          <w:u w:val="single"/>
        </w:rPr>
        <w:t>Cause #: 2000-42692</w:t>
      </w:r>
      <w:r w:rsidR="00117CE0" w:rsidRPr="006843F7">
        <w:rPr>
          <w:rFonts w:ascii="Cambria" w:hAnsi="Cambria"/>
          <w:sz w:val="24"/>
          <w:szCs w:val="24"/>
        </w:rPr>
        <w:t xml:space="preserve"> </w:t>
      </w:r>
      <w:r w:rsidR="00117CE0" w:rsidRPr="00567836">
        <w:rPr>
          <w:rFonts w:ascii="Cambria" w:hAnsi="Cambria"/>
          <w:i/>
          <w:sz w:val="24"/>
          <w:szCs w:val="24"/>
        </w:rPr>
        <w:t xml:space="preserve">(DEPOSITION </w:t>
      </w:r>
      <w:r w:rsidR="000648BF" w:rsidRPr="00567836">
        <w:rPr>
          <w:rFonts w:ascii="Cambria" w:hAnsi="Cambria"/>
          <w:i/>
          <w:sz w:val="24"/>
          <w:szCs w:val="24"/>
        </w:rPr>
        <w:t xml:space="preserve">for plaintiff </w:t>
      </w:r>
      <w:r w:rsidR="00117CE0" w:rsidRPr="00567836">
        <w:rPr>
          <w:rFonts w:ascii="Cambria" w:hAnsi="Cambria"/>
          <w:i/>
          <w:sz w:val="24"/>
          <w:szCs w:val="24"/>
        </w:rPr>
        <w:t>on 08/2001; TRIAL on 1</w:t>
      </w:r>
      <w:r w:rsidR="00117CE0" w:rsidRPr="00567836">
        <w:rPr>
          <w:rFonts w:asciiTheme="majorHAnsi" w:hAnsiTheme="majorHAnsi"/>
          <w:i/>
          <w:sz w:val="24"/>
          <w:szCs w:val="24"/>
        </w:rPr>
        <w:t>1/2001)</w:t>
      </w:r>
    </w:p>
    <w:sectPr w:rsidR="00527973" w:rsidRPr="009C0A52" w:rsidSect="002E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572"/>
    <w:multiLevelType w:val="hybridMultilevel"/>
    <w:tmpl w:val="BB100B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41AF6"/>
    <w:multiLevelType w:val="hybridMultilevel"/>
    <w:tmpl w:val="E8C8E3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10506"/>
    <w:multiLevelType w:val="hybridMultilevel"/>
    <w:tmpl w:val="E844F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D7D9C"/>
    <w:multiLevelType w:val="hybridMultilevel"/>
    <w:tmpl w:val="242AB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4365"/>
    <w:multiLevelType w:val="hybridMultilevel"/>
    <w:tmpl w:val="7C148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B5788"/>
    <w:multiLevelType w:val="hybridMultilevel"/>
    <w:tmpl w:val="6C289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700BEA"/>
    <w:multiLevelType w:val="hybridMultilevel"/>
    <w:tmpl w:val="5D7496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602149"/>
    <w:multiLevelType w:val="hybridMultilevel"/>
    <w:tmpl w:val="AD669610"/>
    <w:lvl w:ilvl="0" w:tplc="728E3A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D22174"/>
    <w:multiLevelType w:val="hybridMultilevel"/>
    <w:tmpl w:val="E1844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213100"/>
    <w:multiLevelType w:val="hybridMultilevel"/>
    <w:tmpl w:val="EF066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F66C9"/>
    <w:multiLevelType w:val="hybridMultilevel"/>
    <w:tmpl w:val="88C0A2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E4462"/>
    <w:multiLevelType w:val="hybridMultilevel"/>
    <w:tmpl w:val="2E90D0E8"/>
    <w:lvl w:ilvl="0" w:tplc="4A807D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550830"/>
    <w:multiLevelType w:val="hybridMultilevel"/>
    <w:tmpl w:val="6AFA79F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6591E9B"/>
    <w:multiLevelType w:val="hybridMultilevel"/>
    <w:tmpl w:val="7FB830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D7EC0"/>
    <w:multiLevelType w:val="hybridMultilevel"/>
    <w:tmpl w:val="401A8A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6877ED"/>
    <w:multiLevelType w:val="hybridMultilevel"/>
    <w:tmpl w:val="4E269E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3501D5"/>
    <w:multiLevelType w:val="hybridMultilevel"/>
    <w:tmpl w:val="156C1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44310">
    <w:abstractNumId w:val="16"/>
  </w:num>
  <w:num w:numId="2" w16cid:durableId="1816945155">
    <w:abstractNumId w:val="9"/>
  </w:num>
  <w:num w:numId="3" w16cid:durableId="1047216592">
    <w:abstractNumId w:val="2"/>
  </w:num>
  <w:num w:numId="4" w16cid:durableId="901335547">
    <w:abstractNumId w:val="8"/>
  </w:num>
  <w:num w:numId="5" w16cid:durableId="1470366134">
    <w:abstractNumId w:val="10"/>
  </w:num>
  <w:num w:numId="6" w16cid:durableId="1821338980">
    <w:abstractNumId w:val="0"/>
  </w:num>
  <w:num w:numId="7" w16cid:durableId="1232345422">
    <w:abstractNumId w:val="7"/>
  </w:num>
  <w:num w:numId="8" w16cid:durableId="1838182849">
    <w:abstractNumId w:val="13"/>
  </w:num>
  <w:num w:numId="9" w16cid:durableId="1358695236">
    <w:abstractNumId w:val="6"/>
  </w:num>
  <w:num w:numId="10" w16cid:durableId="1116366028">
    <w:abstractNumId w:val="12"/>
  </w:num>
  <w:num w:numId="11" w16cid:durableId="529611702">
    <w:abstractNumId w:val="3"/>
  </w:num>
  <w:num w:numId="12" w16cid:durableId="1850018961">
    <w:abstractNumId w:val="1"/>
  </w:num>
  <w:num w:numId="13" w16cid:durableId="1023945904">
    <w:abstractNumId w:val="14"/>
  </w:num>
  <w:num w:numId="14" w16cid:durableId="204828779">
    <w:abstractNumId w:val="15"/>
  </w:num>
  <w:num w:numId="15" w16cid:durableId="703793878">
    <w:abstractNumId w:val="4"/>
  </w:num>
  <w:num w:numId="16" w16cid:durableId="495996070">
    <w:abstractNumId w:val="5"/>
  </w:num>
  <w:num w:numId="17" w16cid:durableId="1296830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5E"/>
    <w:rsid w:val="00011534"/>
    <w:rsid w:val="000137C4"/>
    <w:rsid w:val="00021E33"/>
    <w:rsid w:val="00025753"/>
    <w:rsid w:val="00033949"/>
    <w:rsid w:val="00035F3F"/>
    <w:rsid w:val="0004640D"/>
    <w:rsid w:val="00062E8F"/>
    <w:rsid w:val="000648BF"/>
    <w:rsid w:val="00071086"/>
    <w:rsid w:val="00071237"/>
    <w:rsid w:val="00083051"/>
    <w:rsid w:val="000850EB"/>
    <w:rsid w:val="00086112"/>
    <w:rsid w:val="00093E00"/>
    <w:rsid w:val="00094F2E"/>
    <w:rsid w:val="000953EA"/>
    <w:rsid w:val="000A2C25"/>
    <w:rsid w:val="000A2D4B"/>
    <w:rsid w:val="000A5D95"/>
    <w:rsid w:val="000A72BC"/>
    <w:rsid w:val="000B4CC2"/>
    <w:rsid w:val="000D1658"/>
    <w:rsid w:val="000D3A4B"/>
    <w:rsid w:val="000E1616"/>
    <w:rsid w:val="000E6110"/>
    <w:rsid w:val="000F4688"/>
    <w:rsid w:val="000F50D2"/>
    <w:rsid w:val="001059BB"/>
    <w:rsid w:val="00112595"/>
    <w:rsid w:val="00117CE0"/>
    <w:rsid w:val="00126EF8"/>
    <w:rsid w:val="0013388B"/>
    <w:rsid w:val="0014082C"/>
    <w:rsid w:val="001444FE"/>
    <w:rsid w:val="00153718"/>
    <w:rsid w:val="001569B4"/>
    <w:rsid w:val="00157A99"/>
    <w:rsid w:val="00172B4B"/>
    <w:rsid w:val="001776E5"/>
    <w:rsid w:val="001825B8"/>
    <w:rsid w:val="001908BF"/>
    <w:rsid w:val="00190F2E"/>
    <w:rsid w:val="00195494"/>
    <w:rsid w:val="001B1D1D"/>
    <w:rsid w:val="001B212A"/>
    <w:rsid w:val="001B4836"/>
    <w:rsid w:val="001B601B"/>
    <w:rsid w:val="001C0F00"/>
    <w:rsid w:val="001C2D93"/>
    <w:rsid w:val="001C3958"/>
    <w:rsid w:val="001C4B75"/>
    <w:rsid w:val="001D6C20"/>
    <w:rsid w:val="001E0BD0"/>
    <w:rsid w:val="001E18D4"/>
    <w:rsid w:val="001E27DE"/>
    <w:rsid w:val="00216AD6"/>
    <w:rsid w:val="002647CA"/>
    <w:rsid w:val="00264961"/>
    <w:rsid w:val="002746EE"/>
    <w:rsid w:val="00286DB6"/>
    <w:rsid w:val="002967F3"/>
    <w:rsid w:val="002C17C3"/>
    <w:rsid w:val="002D0E33"/>
    <w:rsid w:val="002D3AA5"/>
    <w:rsid w:val="002E0BF8"/>
    <w:rsid w:val="002E5AE6"/>
    <w:rsid w:val="002F57E1"/>
    <w:rsid w:val="002F7020"/>
    <w:rsid w:val="00301D78"/>
    <w:rsid w:val="00303CCD"/>
    <w:rsid w:val="00304028"/>
    <w:rsid w:val="003128F4"/>
    <w:rsid w:val="0032012C"/>
    <w:rsid w:val="00323324"/>
    <w:rsid w:val="003249DC"/>
    <w:rsid w:val="00341932"/>
    <w:rsid w:val="00345BA8"/>
    <w:rsid w:val="003477A2"/>
    <w:rsid w:val="00353A4B"/>
    <w:rsid w:val="00354C25"/>
    <w:rsid w:val="00374F11"/>
    <w:rsid w:val="003774D5"/>
    <w:rsid w:val="003873D3"/>
    <w:rsid w:val="003878AB"/>
    <w:rsid w:val="003D1A0E"/>
    <w:rsid w:val="003D484A"/>
    <w:rsid w:val="003E4B13"/>
    <w:rsid w:val="003F45AC"/>
    <w:rsid w:val="003F6951"/>
    <w:rsid w:val="003F7843"/>
    <w:rsid w:val="003F7FD3"/>
    <w:rsid w:val="00406A67"/>
    <w:rsid w:val="00407395"/>
    <w:rsid w:val="00413367"/>
    <w:rsid w:val="00413800"/>
    <w:rsid w:val="00417273"/>
    <w:rsid w:val="004220C3"/>
    <w:rsid w:val="00432A15"/>
    <w:rsid w:val="00434325"/>
    <w:rsid w:val="00434CB0"/>
    <w:rsid w:val="00434F77"/>
    <w:rsid w:val="00437080"/>
    <w:rsid w:val="0045182F"/>
    <w:rsid w:val="00456334"/>
    <w:rsid w:val="00457BBC"/>
    <w:rsid w:val="00460476"/>
    <w:rsid w:val="004638B9"/>
    <w:rsid w:val="00463EBC"/>
    <w:rsid w:val="004734DC"/>
    <w:rsid w:val="004736FD"/>
    <w:rsid w:val="00475831"/>
    <w:rsid w:val="0048798D"/>
    <w:rsid w:val="00490615"/>
    <w:rsid w:val="00490AEF"/>
    <w:rsid w:val="004B2E6C"/>
    <w:rsid w:val="004B3841"/>
    <w:rsid w:val="004C5823"/>
    <w:rsid w:val="004C62C9"/>
    <w:rsid w:val="004D1331"/>
    <w:rsid w:val="004E2424"/>
    <w:rsid w:val="004E6D43"/>
    <w:rsid w:val="00500C95"/>
    <w:rsid w:val="0050112E"/>
    <w:rsid w:val="005043D1"/>
    <w:rsid w:val="00511418"/>
    <w:rsid w:val="005226DE"/>
    <w:rsid w:val="00522E38"/>
    <w:rsid w:val="00524188"/>
    <w:rsid w:val="00526197"/>
    <w:rsid w:val="0052767B"/>
    <w:rsid w:val="00527973"/>
    <w:rsid w:val="00531D66"/>
    <w:rsid w:val="00535973"/>
    <w:rsid w:val="00545D1D"/>
    <w:rsid w:val="0055306F"/>
    <w:rsid w:val="0055716B"/>
    <w:rsid w:val="0056715F"/>
    <w:rsid w:val="00567836"/>
    <w:rsid w:val="00580675"/>
    <w:rsid w:val="005919B9"/>
    <w:rsid w:val="00591DE6"/>
    <w:rsid w:val="005926F3"/>
    <w:rsid w:val="00593423"/>
    <w:rsid w:val="0059474F"/>
    <w:rsid w:val="005B7770"/>
    <w:rsid w:val="005C2681"/>
    <w:rsid w:val="005C399C"/>
    <w:rsid w:val="005D3187"/>
    <w:rsid w:val="005E0181"/>
    <w:rsid w:val="005E5BC2"/>
    <w:rsid w:val="005E6CBD"/>
    <w:rsid w:val="005F012D"/>
    <w:rsid w:val="005F0557"/>
    <w:rsid w:val="005F224B"/>
    <w:rsid w:val="005F2433"/>
    <w:rsid w:val="005F6728"/>
    <w:rsid w:val="00602588"/>
    <w:rsid w:val="00610BB0"/>
    <w:rsid w:val="00610D27"/>
    <w:rsid w:val="006151ED"/>
    <w:rsid w:val="00622E8E"/>
    <w:rsid w:val="00625D9C"/>
    <w:rsid w:val="00655488"/>
    <w:rsid w:val="006564BF"/>
    <w:rsid w:val="00663FC9"/>
    <w:rsid w:val="006703CE"/>
    <w:rsid w:val="006843F7"/>
    <w:rsid w:val="006859F4"/>
    <w:rsid w:val="00690FE9"/>
    <w:rsid w:val="00693370"/>
    <w:rsid w:val="006A1245"/>
    <w:rsid w:val="006A5769"/>
    <w:rsid w:val="006B15EA"/>
    <w:rsid w:val="006C2B1F"/>
    <w:rsid w:val="006C678A"/>
    <w:rsid w:val="006C7ED5"/>
    <w:rsid w:val="006D2431"/>
    <w:rsid w:val="006D3340"/>
    <w:rsid w:val="006D7A90"/>
    <w:rsid w:val="006F7BD4"/>
    <w:rsid w:val="007118E4"/>
    <w:rsid w:val="00712F50"/>
    <w:rsid w:val="007162C7"/>
    <w:rsid w:val="00725964"/>
    <w:rsid w:val="00726BE3"/>
    <w:rsid w:val="00730C1D"/>
    <w:rsid w:val="00751DFA"/>
    <w:rsid w:val="00756BBE"/>
    <w:rsid w:val="00762125"/>
    <w:rsid w:val="0076725E"/>
    <w:rsid w:val="00777931"/>
    <w:rsid w:val="00784DD7"/>
    <w:rsid w:val="00784E5E"/>
    <w:rsid w:val="00792003"/>
    <w:rsid w:val="007A74ED"/>
    <w:rsid w:val="007B1919"/>
    <w:rsid w:val="007B5B16"/>
    <w:rsid w:val="007B6298"/>
    <w:rsid w:val="007C0FCC"/>
    <w:rsid w:val="007C1416"/>
    <w:rsid w:val="007C7122"/>
    <w:rsid w:val="007F4A7B"/>
    <w:rsid w:val="007F6133"/>
    <w:rsid w:val="008036C6"/>
    <w:rsid w:val="00824209"/>
    <w:rsid w:val="00830426"/>
    <w:rsid w:val="0084163F"/>
    <w:rsid w:val="00841C5C"/>
    <w:rsid w:val="00864B89"/>
    <w:rsid w:val="00870373"/>
    <w:rsid w:val="00881142"/>
    <w:rsid w:val="0088265B"/>
    <w:rsid w:val="00884EAA"/>
    <w:rsid w:val="00890DD8"/>
    <w:rsid w:val="00893A27"/>
    <w:rsid w:val="0089787C"/>
    <w:rsid w:val="008A2FBF"/>
    <w:rsid w:val="008A781E"/>
    <w:rsid w:val="008B41DE"/>
    <w:rsid w:val="008B47AB"/>
    <w:rsid w:val="008C016E"/>
    <w:rsid w:val="008C5CD9"/>
    <w:rsid w:val="008E09BA"/>
    <w:rsid w:val="008F089C"/>
    <w:rsid w:val="008F14C5"/>
    <w:rsid w:val="008F7986"/>
    <w:rsid w:val="00902A94"/>
    <w:rsid w:val="00904CB0"/>
    <w:rsid w:val="00933200"/>
    <w:rsid w:val="0093565E"/>
    <w:rsid w:val="0094047F"/>
    <w:rsid w:val="00942906"/>
    <w:rsid w:val="0094580C"/>
    <w:rsid w:val="00947FAE"/>
    <w:rsid w:val="00951B11"/>
    <w:rsid w:val="00956870"/>
    <w:rsid w:val="00962C06"/>
    <w:rsid w:val="009647AA"/>
    <w:rsid w:val="009A6180"/>
    <w:rsid w:val="009C0A52"/>
    <w:rsid w:val="009D5AE3"/>
    <w:rsid w:val="009F4810"/>
    <w:rsid w:val="00A03729"/>
    <w:rsid w:val="00A0699B"/>
    <w:rsid w:val="00A06A8B"/>
    <w:rsid w:val="00A16BEE"/>
    <w:rsid w:val="00A34A6E"/>
    <w:rsid w:val="00A45DA4"/>
    <w:rsid w:val="00A53861"/>
    <w:rsid w:val="00A566E0"/>
    <w:rsid w:val="00A61EE1"/>
    <w:rsid w:val="00A704CC"/>
    <w:rsid w:val="00A72C00"/>
    <w:rsid w:val="00A87248"/>
    <w:rsid w:val="00A874C0"/>
    <w:rsid w:val="00A93B29"/>
    <w:rsid w:val="00AB154E"/>
    <w:rsid w:val="00AC658E"/>
    <w:rsid w:val="00AD04E8"/>
    <w:rsid w:val="00AD5A64"/>
    <w:rsid w:val="00AE0F60"/>
    <w:rsid w:val="00AE40C1"/>
    <w:rsid w:val="00AE655E"/>
    <w:rsid w:val="00AE7062"/>
    <w:rsid w:val="00AF4A00"/>
    <w:rsid w:val="00AF5224"/>
    <w:rsid w:val="00B30E69"/>
    <w:rsid w:val="00B32522"/>
    <w:rsid w:val="00B41648"/>
    <w:rsid w:val="00B5099E"/>
    <w:rsid w:val="00B5683E"/>
    <w:rsid w:val="00B60115"/>
    <w:rsid w:val="00B62EF2"/>
    <w:rsid w:val="00B6785B"/>
    <w:rsid w:val="00B72F18"/>
    <w:rsid w:val="00B7340A"/>
    <w:rsid w:val="00B86ACB"/>
    <w:rsid w:val="00BA0B24"/>
    <w:rsid w:val="00BB5989"/>
    <w:rsid w:val="00BB7042"/>
    <w:rsid w:val="00BB7230"/>
    <w:rsid w:val="00BC4CAC"/>
    <w:rsid w:val="00BD028C"/>
    <w:rsid w:val="00BD0E56"/>
    <w:rsid w:val="00BD1DB7"/>
    <w:rsid w:val="00BD2632"/>
    <w:rsid w:val="00BD3F09"/>
    <w:rsid w:val="00BE19D7"/>
    <w:rsid w:val="00BF2EA5"/>
    <w:rsid w:val="00C05D6D"/>
    <w:rsid w:val="00C0774F"/>
    <w:rsid w:val="00C360F2"/>
    <w:rsid w:val="00C36377"/>
    <w:rsid w:val="00C442C1"/>
    <w:rsid w:val="00C643C4"/>
    <w:rsid w:val="00C67A4C"/>
    <w:rsid w:val="00C75A58"/>
    <w:rsid w:val="00C85894"/>
    <w:rsid w:val="00CA2217"/>
    <w:rsid w:val="00CB0D01"/>
    <w:rsid w:val="00CB7B51"/>
    <w:rsid w:val="00CC6234"/>
    <w:rsid w:val="00CD2D87"/>
    <w:rsid w:val="00CD3A38"/>
    <w:rsid w:val="00CD4B79"/>
    <w:rsid w:val="00CE5AF7"/>
    <w:rsid w:val="00CF0221"/>
    <w:rsid w:val="00CF09E8"/>
    <w:rsid w:val="00CF658B"/>
    <w:rsid w:val="00CF7684"/>
    <w:rsid w:val="00D07E2D"/>
    <w:rsid w:val="00D15AD8"/>
    <w:rsid w:val="00D25188"/>
    <w:rsid w:val="00D2538B"/>
    <w:rsid w:val="00D26D98"/>
    <w:rsid w:val="00D36405"/>
    <w:rsid w:val="00D376C8"/>
    <w:rsid w:val="00D42FE1"/>
    <w:rsid w:val="00D46812"/>
    <w:rsid w:val="00D515F8"/>
    <w:rsid w:val="00D51F96"/>
    <w:rsid w:val="00D529CB"/>
    <w:rsid w:val="00D60A30"/>
    <w:rsid w:val="00D62949"/>
    <w:rsid w:val="00D62BED"/>
    <w:rsid w:val="00D672C1"/>
    <w:rsid w:val="00D81E2F"/>
    <w:rsid w:val="00D93FEC"/>
    <w:rsid w:val="00DB3E5A"/>
    <w:rsid w:val="00DB69CA"/>
    <w:rsid w:val="00DC4477"/>
    <w:rsid w:val="00DD155F"/>
    <w:rsid w:val="00DD15E6"/>
    <w:rsid w:val="00DD6055"/>
    <w:rsid w:val="00DE01C0"/>
    <w:rsid w:val="00DE38ED"/>
    <w:rsid w:val="00DE48E2"/>
    <w:rsid w:val="00E166A4"/>
    <w:rsid w:val="00E17C4E"/>
    <w:rsid w:val="00E23262"/>
    <w:rsid w:val="00E23B62"/>
    <w:rsid w:val="00E24EBC"/>
    <w:rsid w:val="00E33CE9"/>
    <w:rsid w:val="00E43043"/>
    <w:rsid w:val="00E4620C"/>
    <w:rsid w:val="00E56C3F"/>
    <w:rsid w:val="00E6309F"/>
    <w:rsid w:val="00E702A5"/>
    <w:rsid w:val="00E74F58"/>
    <w:rsid w:val="00E74FE5"/>
    <w:rsid w:val="00E802DB"/>
    <w:rsid w:val="00EA539E"/>
    <w:rsid w:val="00EB0DFA"/>
    <w:rsid w:val="00EB1F4B"/>
    <w:rsid w:val="00EB2AB8"/>
    <w:rsid w:val="00EB457F"/>
    <w:rsid w:val="00EC039A"/>
    <w:rsid w:val="00EC10EC"/>
    <w:rsid w:val="00EC28E9"/>
    <w:rsid w:val="00EC5DED"/>
    <w:rsid w:val="00EE0B2F"/>
    <w:rsid w:val="00EE2818"/>
    <w:rsid w:val="00EE3E8A"/>
    <w:rsid w:val="00EF235C"/>
    <w:rsid w:val="00F02996"/>
    <w:rsid w:val="00F30B0A"/>
    <w:rsid w:val="00F31B29"/>
    <w:rsid w:val="00F60434"/>
    <w:rsid w:val="00F635D3"/>
    <w:rsid w:val="00F661ED"/>
    <w:rsid w:val="00F665C9"/>
    <w:rsid w:val="00F72B12"/>
    <w:rsid w:val="00F73FE8"/>
    <w:rsid w:val="00F77552"/>
    <w:rsid w:val="00F85954"/>
    <w:rsid w:val="00FA61C1"/>
    <w:rsid w:val="00FB5E5C"/>
    <w:rsid w:val="00FD780D"/>
    <w:rsid w:val="00FF2FD9"/>
    <w:rsid w:val="00FF4CEF"/>
    <w:rsid w:val="04170225"/>
    <w:rsid w:val="04CA75E0"/>
    <w:rsid w:val="06EE4891"/>
    <w:rsid w:val="08A40D6B"/>
    <w:rsid w:val="0984BEA6"/>
    <w:rsid w:val="0B208F07"/>
    <w:rsid w:val="0D20910F"/>
    <w:rsid w:val="0FCC0786"/>
    <w:rsid w:val="118A93C9"/>
    <w:rsid w:val="12766936"/>
    <w:rsid w:val="13EEBFBF"/>
    <w:rsid w:val="1714004B"/>
    <w:rsid w:val="19D96DAD"/>
    <w:rsid w:val="1A8097CF"/>
    <w:rsid w:val="1AA90C2E"/>
    <w:rsid w:val="1C230605"/>
    <w:rsid w:val="1CDA70B8"/>
    <w:rsid w:val="1E96F8C3"/>
    <w:rsid w:val="1F1B2AE5"/>
    <w:rsid w:val="2186BCF6"/>
    <w:rsid w:val="2321B998"/>
    <w:rsid w:val="25B82FAD"/>
    <w:rsid w:val="26734ED3"/>
    <w:rsid w:val="2754000E"/>
    <w:rsid w:val="2F50EABE"/>
    <w:rsid w:val="2F582F32"/>
    <w:rsid w:val="356955BB"/>
    <w:rsid w:val="377D3590"/>
    <w:rsid w:val="3A51168C"/>
    <w:rsid w:val="3B2E2536"/>
    <w:rsid w:val="3BDD98A0"/>
    <w:rsid w:val="3DD34EB7"/>
    <w:rsid w:val="3E695532"/>
    <w:rsid w:val="41205662"/>
    <w:rsid w:val="413668FE"/>
    <w:rsid w:val="4457F724"/>
    <w:rsid w:val="4683375E"/>
    <w:rsid w:val="468E798B"/>
    <w:rsid w:val="473DA516"/>
    <w:rsid w:val="47F70F1B"/>
    <w:rsid w:val="492B6847"/>
    <w:rsid w:val="4E9FBD2B"/>
    <w:rsid w:val="517D64D6"/>
    <w:rsid w:val="525B7BF6"/>
    <w:rsid w:val="52B92230"/>
    <w:rsid w:val="548C1B10"/>
    <w:rsid w:val="57C3BBD2"/>
    <w:rsid w:val="5C528B13"/>
    <w:rsid w:val="5D7E20D3"/>
    <w:rsid w:val="5FF21391"/>
    <w:rsid w:val="6037D08C"/>
    <w:rsid w:val="623620D3"/>
    <w:rsid w:val="6740FF3E"/>
    <w:rsid w:val="69306CFD"/>
    <w:rsid w:val="6B63B113"/>
    <w:rsid w:val="6C709C63"/>
    <w:rsid w:val="6CC1DDC5"/>
    <w:rsid w:val="6CFD2B37"/>
    <w:rsid w:val="6DD1EB31"/>
    <w:rsid w:val="73A21F2B"/>
    <w:rsid w:val="783CDB9E"/>
    <w:rsid w:val="7BD3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D49E"/>
  <w15:docId w15:val="{766F8A82-3513-48DC-A598-BC713C3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4CEF"/>
    <w:pPr>
      <w:spacing w:after="0"/>
    </w:pPr>
  </w:style>
  <w:style w:type="paragraph" w:styleId="ListParagraph">
    <w:name w:val="List Paragraph"/>
    <w:basedOn w:val="Normal"/>
    <w:uiPriority w:val="34"/>
    <w:qFormat/>
    <w:rsid w:val="00D3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4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24"/>
    <w:rPr>
      <w:rFonts w:ascii="Segoe UI" w:hAnsi="Segoe UI" w:cs="Segoe UI"/>
      <w:sz w:val="18"/>
      <w:szCs w:val="18"/>
    </w:rPr>
  </w:style>
  <w:style w:type="paragraph" w:customStyle="1" w:styleId="yiv3041625128msonormal">
    <w:name w:val="yiv3041625128msonormal"/>
    <w:basedOn w:val="Normal"/>
    <w:rsid w:val="00013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608096352ydp32b7daafyiv0249810117msonormal">
    <w:name w:val="yiv9608096352ydp32b7daafyiv0249810117msonormal"/>
    <w:basedOn w:val="Normal"/>
    <w:rsid w:val="00172B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93530208msonormal">
    <w:name w:val="yiv5693530208msonormal"/>
    <w:basedOn w:val="Normal"/>
    <w:rsid w:val="00E462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3f79b0b6yiv1565148119msonormal">
    <w:name w:val="ydp3f79b0b6yiv1565148119msonormal"/>
    <w:basedOn w:val="Normal"/>
    <w:rsid w:val="00DD15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7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5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e870d5d-d288-4fee-aaae-379dc57dd1db}" enabled="1" method="Standard" siteId="{fab256c8-500c-4e45-ae52-bd766c1ba7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Torres, Carlos</cp:lastModifiedBy>
  <cp:revision>62</cp:revision>
  <cp:lastPrinted>2025-10-15T20:54:00Z</cp:lastPrinted>
  <dcterms:created xsi:type="dcterms:W3CDTF">2024-08-29T22:00:00Z</dcterms:created>
  <dcterms:modified xsi:type="dcterms:W3CDTF">2026-03-17T21:15:00Z</dcterms:modified>
</cp:coreProperties>
</file>